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2C27" w14:textId="6E4FC388" w:rsidR="00DE6F34" w:rsidRDefault="00DE6F34" w:rsidP="00F11516">
      <w:pPr>
        <w:spacing w:line="480" w:lineRule="auto"/>
        <w:rPr>
          <w:rFonts w:ascii="Calibri" w:eastAsia="Times New Roman" w:hAnsi="Calibri" w:cs="Calibri"/>
          <w:lang w:eastAsia="en-GB"/>
        </w:rPr>
      </w:pPr>
      <w:r w:rsidRPr="000716D5">
        <w:rPr>
          <w:rFonts w:ascii="Calibri" w:eastAsia="Times New Roman" w:hAnsi="Calibri" w:cs="Calibri"/>
          <w:sz w:val="24"/>
          <w:lang w:eastAsia="en-GB"/>
        </w:rPr>
        <w:t>TITLE</w:t>
      </w:r>
    </w:p>
    <w:p w14:paraId="281620AB" w14:textId="285856E6" w:rsidR="00DE6F34" w:rsidRDefault="008533DD" w:rsidP="00F11516">
      <w:pPr>
        <w:spacing w:line="480" w:lineRule="auto"/>
        <w:rPr>
          <w:rFonts w:ascii="Calibri" w:eastAsia="Times New Roman" w:hAnsi="Calibri" w:cs="Calibri"/>
          <w:lang w:eastAsia="en-GB"/>
        </w:rPr>
      </w:pPr>
      <w:r>
        <w:rPr>
          <w:rFonts w:ascii="Calibri" w:eastAsia="Times New Roman" w:hAnsi="Calibri" w:cs="Calibri"/>
          <w:lang w:eastAsia="en-GB"/>
        </w:rPr>
        <w:t>Initiation</w:t>
      </w:r>
      <w:r w:rsidRPr="00CE06E3">
        <w:rPr>
          <w:rFonts w:ascii="Calibri" w:eastAsia="Times New Roman" w:hAnsi="Calibri" w:cs="Calibri"/>
          <w:lang w:eastAsia="en-GB"/>
        </w:rPr>
        <w:t xml:space="preserve"> </w:t>
      </w:r>
      <w:r w:rsidR="00DE6F34" w:rsidRPr="00CE06E3">
        <w:rPr>
          <w:rFonts w:ascii="Calibri" w:eastAsia="Times New Roman" w:hAnsi="Calibri" w:cs="Calibri"/>
          <w:lang w:eastAsia="en-GB"/>
        </w:rPr>
        <w:t xml:space="preserve">of adjuvant chemotherapy </w:t>
      </w:r>
      <w:r w:rsidR="00DE6F34">
        <w:rPr>
          <w:rFonts w:ascii="Calibri" w:eastAsia="Times New Roman" w:hAnsi="Calibri" w:cs="Calibri"/>
          <w:lang w:eastAsia="en-GB"/>
        </w:rPr>
        <w:t>and</w:t>
      </w:r>
      <w:r w:rsidR="00DE6F34" w:rsidRPr="00CE06E3">
        <w:rPr>
          <w:rFonts w:ascii="Calibri" w:eastAsia="Times New Roman" w:hAnsi="Calibri" w:cs="Calibri"/>
          <w:lang w:eastAsia="en-GB"/>
        </w:rPr>
        <w:t xml:space="preserve"> trastuzumab for </w:t>
      </w:r>
      <w:r w:rsidR="00DE6F34" w:rsidRPr="001638D6">
        <w:rPr>
          <w:rFonts w:ascii="Calibri" w:eastAsia="Times New Roman" w:hAnsi="Calibri" w:cs="Calibri"/>
          <w:lang w:eastAsia="en-GB"/>
        </w:rPr>
        <w:t>human epidermal growth receptor 2</w:t>
      </w:r>
      <w:r w:rsidR="00DE6F34" w:rsidRPr="00CE06E3">
        <w:rPr>
          <w:rFonts w:ascii="Calibri" w:eastAsia="Times New Roman" w:hAnsi="Calibri" w:cs="Calibri"/>
          <w:lang w:eastAsia="en-GB"/>
        </w:rPr>
        <w:t>-positive early invasive breast cancer</w:t>
      </w:r>
      <w:r w:rsidR="00DE6F34">
        <w:rPr>
          <w:rFonts w:ascii="Calibri" w:eastAsia="Times New Roman" w:hAnsi="Calibri" w:cs="Calibri"/>
          <w:lang w:eastAsia="en-GB"/>
        </w:rPr>
        <w:t xml:space="preserve"> in a population-based </w:t>
      </w:r>
      <w:r w:rsidR="008A37D3">
        <w:rPr>
          <w:rFonts w:ascii="Calibri" w:eastAsia="Times New Roman" w:hAnsi="Calibri" w:cs="Calibri"/>
          <w:lang w:eastAsia="en-GB"/>
        </w:rPr>
        <w:t xml:space="preserve">cohort </w:t>
      </w:r>
      <w:r w:rsidR="00DE6F34">
        <w:rPr>
          <w:rFonts w:ascii="Calibri" w:eastAsia="Times New Roman" w:hAnsi="Calibri" w:cs="Calibri"/>
          <w:lang w:eastAsia="en-GB"/>
        </w:rPr>
        <w:t>study of older women in England</w:t>
      </w:r>
      <w:r w:rsidR="00DE6F34" w:rsidRPr="00CE06E3">
        <w:rPr>
          <w:rFonts w:ascii="Calibri" w:eastAsia="Times New Roman" w:hAnsi="Calibri" w:cs="Calibri"/>
          <w:lang w:eastAsia="en-GB"/>
        </w:rPr>
        <w:t>.</w:t>
      </w:r>
    </w:p>
    <w:p w14:paraId="07E44E2B" w14:textId="77777777" w:rsidR="00F361BC" w:rsidRDefault="00F361BC" w:rsidP="00F11516">
      <w:pPr>
        <w:spacing w:line="480" w:lineRule="auto"/>
        <w:rPr>
          <w:rFonts w:ascii="Calibri" w:eastAsia="Times New Roman" w:hAnsi="Calibri" w:cs="Calibri"/>
          <w:lang w:eastAsia="en-GB"/>
        </w:rPr>
      </w:pPr>
    </w:p>
    <w:p w14:paraId="5C97856F" w14:textId="1CF6C88F" w:rsidR="00F361BC" w:rsidRDefault="00F361BC" w:rsidP="00F11516">
      <w:pPr>
        <w:spacing w:line="480" w:lineRule="auto"/>
        <w:rPr>
          <w:rFonts w:asciiTheme="minorHAnsi" w:hAnsiTheme="minorHAnsi" w:cstheme="minorHAnsi"/>
          <w:bCs/>
          <w:iCs/>
          <w:sz w:val="24"/>
        </w:rPr>
      </w:pPr>
      <w:r>
        <w:rPr>
          <w:rFonts w:asciiTheme="minorHAnsi" w:hAnsiTheme="minorHAnsi" w:cstheme="minorHAnsi"/>
          <w:bCs/>
          <w:iCs/>
          <w:sz w:val="24"/>
        </w:rPr>
        <w:t>AUTHORS</w:t>
      </w:r>
      <w:r w:rsidR="006066EF">
        <w:rPr>
          <w:rFonts w:asciiTheme="minorHAnsi" w:hAnsiTheme="minorHAnsi" w:cstheme="minorHAnsi"/>
          <w:bCs/>
          <w:iCs/>
          <w:sz w:val="24"/>
        </w:rPr>
        <w:t xml:space="preserve"> &amp; AFFILIATIONS</w:t>
      </w:r>
    </w:p>
    <w:p w14:paraId="2541BD6B" w14:textId="25C40A8E" w:rsidR="00F361BC" w:rsidRPr="00051EC2" w:rsidRDefault="00F361BC" w:rsidP="001E2A57">
      <w:pPr>
        <w:spacing w:line="22" w:lineRule="atLeast"/>
        <w:rPr>
          <w:rFonts w:asciiTheme="minorHAnsi" w:hAnsiTheme="minorHAnsi" w:cstheme="minorHAnsi"/>
          <w:bCs/>
          <w:iCs/>
          <w:vertAlign w:val="superscript"/>
        </w:rPr>
      </w:pPr>
      <w:r w:rsidRPr="00051EC2">
        <w:rPr>
          <w:rFonts w:asciiTheme="minorHAnsi" w:hAnsiTheme="minorHAnsi" w:cstheme="minorHAnsi"/>
          <w:bCs/>
          <w:iCs/>
        </w:rPr>
        <w:t>Melissa Ruth Gannon (M.R.G.)</w:t>
      </w:r>
      <w:r w:rsidR="001A317E" w:rsidRPr="001A317E">
        <w:rPr>
          <w:rFonts w:asciiTheme="minorHAnsi" w:hAnsiTheme="minorHAnsi" w:cstheme="minorHAnsi"/>
          <w:bCs/>
          <w:iCs/>
          <w:vertAlign w:val="superscript"/>
        </w:rPr>
        <w:t xml:space="preserve"> </w:t>
      </w:r>
      <w:r w:rsidR="001A317E">
        <w:rPr>
          <w:rFonts w:asciiTheme="minorHAnsi" w:hAnsiTheme="minorHAnsi" w:cstheme="minorHAnsi"/>
          <w:bCs/>
          <w:iCs/>
          <w:vertAlign w:val="superscript"/>
        </w:rPr>
        <w:t>a b</w:t>
      </w:r>
      <w:r w:rsidRPr="00051EC2">
        <w:rPr>
          <w:rFonts w:asciiTheme="minorHAnsi" w:hAnsiTheme="minorHAnsi" w:cstheme="minorHAnsi"/>
          <w:bCs/>
          <w:iCs/>
        </w:rPr>
        <w:t>, David Dodwell (D.D)</w:t>
      </w:r>
      <w:r w:rsidR="00250E16">
        <w:rPr>
          <w:rFonts w:asciiTheme="minorHAnsi" w:hAnsiTheme="minorHAnsi" w:cstheme="minorHAnsi"/>
          <w:bCs/>
          <w:iCs/>
          <w:vertAlign w:val="superscript"/>
        </w:rPr>
        <w:t>c</w:t>
      </w:r>
      <w:r w:rsidRPr="00051EC2">
        <w:rPr>
          <w:rFonts w:asciiTheme="minorHAnsi" w:hAnsiTheme="minorHAnsi" w:cstheme="minorHAnsi"/>
          <w:bCs/>
          <w:iCs/>
        </w:rPr>
        <w:t xml:space="preserve">, </w:t>
      </w:r>
      <w:r w:rsidRPr="00964189">
        <w:rPr>
          <w:rFonts w:asciiTheme="minorHAnsi" w:hAnsiTheme="minorHAnsi" w:cstheme="minorHAnsi"/>
          <w:bCs/>
          <w:iCs/>
        </w:rPr>
        <w:t>Yasmin Jauhari (Y.J.)</w:t>
      </w:r>
      <w:r w:rsidR="00250E16">
        <w:rPr>
          <w:rFonts w:asciiTheme="minorHAnsi" w:hAnsiTheme="minorHAnsi" w:cstheme="minorHAnsi"/>
          <w:vertAlign w:val="superscript"/>
        </w:rPr>
        <w:t>b d</w:t>
      </w:r>
      <w:r w:rsidRPr="00964189">
        <w:rPr>
          <w:rFonts w:asciiTheme="minorHAnsi" w:hAnsiTheme="minorHAnsi" w:cstheme="minorHAnsi"/>
          <w:bCs/>
          <w:iCs/>
        </w:rPr>
        <w:t xml:space="preserve">, </w:t>
      </w:r>
      <w:r w:rsidRPr="00051EC2">
        <w:rPr>
          <w:rFonts w:asciiTheme="minorHAnsi" w:hAnsiTheme="minorHAnsi" w:cstheme="minorHAnsi"/>
          <w:bCs/>
          <w:iCs/>
        </w:rPr>
        <w:t>Kieran Horgan (K.H.)</w:t>
      </w:r>
      <w:r w:rsidR="00250E16">
        <w:rPr>
          <w:rFonts w:asciiTheme="minorHAnsi" w:hAnsiTheme="minorHAnsi" w:cstheme="minorHAnsi"/>
          <w:vertAlign w:val="superscript"/>
        </w:rPr>
        <w:t>e</w:t>
      </w:r>
      <w:r w:rsidRPr="00051EC2">
        <w:rPr>
          <w:rFonts w:asciiTheme="minorHAnsi" w:hAnsiTheme="minorHAnsi" w:cstheme="minorHAnsi"/>
          <w:bCs/>
          <w:iCs/>
        </w:rPr>
        <w:t>, Karen Clements (K.C.)</w:t>
      </w:r>
      <w:r w:rsidR="00250E16">
        <w:rPr>
          <w:rFonts w:asciiTheme="minorHAnsi" w:hAnsiTheme="minorHAnsi" w:cstheme="minorHAnsi"/>
          <w:vertAlign w:val="superscript"/>
        </w:rPr>
        <w:t>f</w:t>
      </w:r>
      <w:r w:rsidRPr="00051EC2">
        <w:rPr>
          <w:rFonts w:asciiTheme="minorHAnsi" w:hAnsiTheme="minorHAnsi" w:cstheme="minorHAnsi"/>
          <w:bCs/>
          <w:iCs/>
        </w:rPr>
        <w:t>, Jibby Medina (J.M.)</w:t>
      </w:r>
      <w:r w:rsidR="00250E16">
        <w:rPr>
          <w:rFonts w:asciiTheme="minorHAnsi" w:hAnsiTheme="minorHAnsi" w:cstheme="minorHAnsi"/>
          <w:vertAlign w:val="superscript"/>
        </w:rPr>
        <w:t>b</w:t>
      </w:r>
      <w:r w:rsidR="00F806C3">
        <w:rPr>
          <w:rFonts w:asciiTheme="minorHAnsi" w:hAnsiTheme="minorHAnsi" w:cstheme="minorHAnsi"/>
        </w:rPr>
        <w:t>,</w:t>
      </w:r>
      <w:r>
        <w:rPr>
          <w:rFonts w:asciiTheme="minorHAnsi" w:hAnsiTheme="minorHAnsi" w:cstheme="minorHAnsi"/>
          <w:vertAlign w:val="superscript"/>
        </w:rPr>
        <w:t xml:space="preserve"> </w:t>
      </w:r>
      <w:r w:rsidRPr="00051EC2">
        <w:rPr>
          <w:rFonts w:asciiTheme="minorHAnsi" w:hAnsiTheme="minorHAnsi" w:cstheme="minorHAnsi"/>
          <w:bCs/>
          <w:iCs/>
        </w:rPr>
        <w:t>and David Alan Cromwell (D.A.C.)</w:t>
      </w:r>
      <w:r w:rsidR="00250E16">
        <w:rPr>
          <w:rFonts w:asciiTheme="minorHAnsi" w:hAnsiTheme="minorHAnsi" w:cstheme="minorHAnsi"/>
          <w:bCs/>
          <w:iCs/>
          <w:vertAlign w:val="superscript"/>
        </w:rPr>
        <w:t>a b</w:t>
      </w:r>
    </w:p>
    <w:p w14:paraId="660C6711" w14:textId="77777777" w:rsidR="00F361BC" w:rsidRPr="00051EC2" w:rsidRDefault="00F361BC" w:rsidP="001E2A57">
      <w:pPr>
        <w:spacing w:line="22" w:lineRule="atLeast"/>
        <w:rPr>
          <w:rFonts w:asciiTheme="minorHAnsi" w:eastAsia="Times New Roman" w:hAnsiTheme="minorHAnsi" w:cstheme="minorHAnsi"/>
          <w:i/>
          <w:lang w:eastAsia="en-GB"/>
        </w:rPr>
      </w:pPr>
      <w:r w:rsidRPr="00051EC2">
        <w:rPr>
          <w:rFonts w:asciiTheme="minorHAnsi" w:eastAsia="Times New Roman" w:hAnsiTheme="minorHAnsi" w:cstheme="minorHAnsi"/>
          <w:i/>
          <w:lang w:eastAsia="en-GB"/>
        </w:rPr>
        <w:t xml:space="preserve"> </w:t>
      </w:r>
    </w:p>
    <w:p w14:paraId="04DAF609" w14:textId="13A78747" w:rsidR="00F361BC" w:rsidRPr="00051EC2" w:rsidRDefault="00250E16" w:rsidP="001E2A57">
      <w:pPr>
        <w:spacing w:line="22" w:lineRule="atLeast"/>
        <w:rPr>
          <w:rFonts w:asciiTheme="minorHAnsi" w:hAnsiTheme="minorHAnsi" w:cstheme="minorHAnsi"/>
        </w:rPr>
      </w:pPr>
      <w:r>
        <w:rPr>
          <w:rFonts w:asciiTheme="minorHAnsi" w:hAnsiTheme="minorHAnsi" w:cstheme="minorHAnsi"/>
          <w:vertAlign w:val="superscript"/>
        </w:rPr>
        <w:t>a</w:t>
      </w:r>
      <w:r w:rsidR="00F361BC" w:rsidRPr="00051EC2">
        <w:rPr>
          <w:rFonts w:asciiTheme="minorHAnsi" w:hAnsiTheme="minorHAnsi" w:cstheme="minorHAnsi"/>
          <w:vertAlign w:val="superscript"/>
        </w:rPr>
        <w:t xml:space="preserve"> </w:t>
      </w:r>
      <w:r w:rsidR="00F361BC" w:rsidRPr="00051EC2">
        <w:rPr>
          <w:rFonts w:asciiTheme="minorHAnsi" w:hAnsiTheme="minorHAnsi" w:cstheme="minorHAnsi"/>
        </w:rPr>
        <w:t>Department of Health Services Research &amp; Policy, London School of Hygiene &amp; Tropical Medicine, London, UK</w:t>
      </w:r>
    </w:p>
    <w:p w14:paraId="5F1D583D" w14:textId="2A34573D" w:rsidR="00F361BC" w:rsidRPr="00051EC2" w:rsidRDefault="00250E16" w:rsidP="001E2A57">
      <w:pPr>
        <w:spacing w:line="22" w:lineRule="atLeast"/>
        <w:rPr>
          <w:rFonts w:asciiTheme="minorHAnsi" w:hAnsiTheme="minorHAnsi" w:cstheme="minorHAnsi"/>
        </w:rPr>
      </w:pPr>
      <w:proofErr w:type="gramStart"/>
      <w:r>
        <w:rPr>
          <w:rFonts w:asciiTheme="minorHAnsi" w:hAnsiTheme="minorHAnsi" w:cstheme="minorHAnsi"/>
          <w:vertAlign w:val="superscript"/>
        </w:rPr>
        <w:t>b</w:t>
      </w:r>
      <w:proofErr w:type="gramEnd"/>
      <w:r w:rsidR="00F361BC" w:rsidRPr="00051EC2">
        <w:rPr>
          <w:rFonts w:asciiTheme="minorHAnsi" w:hAnsiTheme="minorHAnsi" w:cstheme="minorHAnsi"/>
          <w:vertAlign w:val="superscript"/>
        </w:rPr>
        <w:t xml:space="preserve"> </w:t>
      </w:r>
      <w:r w:rsidR="00F361BC" w:rsidRPr="00051EC2">
        <w:rPr>
          <w:rFonts w:asciiTheme="minorHAnsi" w:hAnsiTheme="minorHAnsi" w:cstheme="minorHAnsi"/>
        </w:rPr>
        <w:t>Clinical Effectiveness Unit, The Royal College of Surgeons of England, London, UK</w:t>
      </w:r>
    </w:p>
    <w:p w14:paraId="03CEF302" w14:textId="0FB13706" w:rsidR="00F361BC" w:rsidRPr="00051EC2" w:rsidRDefault="00250E16" w:rsidP="001E2A57">
      <w:pPr>
        <w:spacing w:line="22" w:lineRule="atLeast"/>
        <w:rPr>
          <w:rFonts w:asciiTheme="minorHAnsi" w:hAnsiTheme="minorHAnsi" w:cstheme="minorHAnsi"/>
          <w:i/>
        </w:rPr>
      </w:pPr>
      <w:proofErr w:type="gramStart"/>
      <w:r>
        <w:rPr>
          <w:rFonts w:asciiTheme="minorHAnsi" w:hAnsiTheme="minorHAnsi" w:cstheme="minorHAnsi"/>
          <w:vertAlign w:val="superscript"/>
        </w:rPr>
        <w:t>c</w:t>
      </w:r>
      <w:proofErr w:type="gramEnd"/>
      <w:r w:rsidR="00F361BC" w:rsidRPr="00051EC2">
        <w:rPr>
          <w:rFonts w:asciiTheme="minorHAnsi" w:hAnsiTheme="minorHAnsi" w:cstheme="minorHAnsi"/>
          <w:vertAlign w:val="superscript"/>
        </w:rPr>
        <w:t xml:space="preserve"> </w:t>
      </w:r>
      <w:r w:rsidR="00F361BC" w:rsidRPr="00051EC2">
        <w:rPr>
          <w:rFonts w:asciiTheme="minorHAnsi" w:hAnsiTheme="minorHAnsi" w:cstheme="minorHAnsi"/>
        </w:rPr>
        <w:t>Nuffield Department of Population Health, University of Oxford, Oxford, UK</w:t>
      </w:r>
    </w:p>
    <w:p w14:paraId="354D34D9" w14:textId="76C91C58" w:rsidR="00F361BC" w:rsidRPr="00051EC2" w:rsidRDefault="00250E16" w:rsidP="001E2A57">
      <w:pPr>
        <w:spacing w:line="22" w:lineRule="atLeast"/>
        <w:rPr>
          <w:rFonts w:asciiTheme="minorHAnsi" w:hAnsiTheme="minorHAnsi" w:cstheme="minorHAnsi"/>
          <w:i/>
        </w:rPr>
      </w:pPr>
      <w:proofErr w:type="gramStart"/>
      <w:r w:rsidRPr="00250E16">
        <w:rPr>
          <w:rFonts w:asciiTheme="minorHAnsi" w:hAnsiTheme="minorHAnsi" w:cstheme="minorHAnsi"/>
          <w:vertAlign w:val="superscript"/>
        </w:rPr>
        <w:t>d</w:t>
      </w:r>
      <w:proofErr w:type="gramEnd"/>
      <w:r w:rsidR="00F361BC" w:rsidRPr="00250E16">
        <w:rPr>
          <w:rFonts w:asciiTheme="minorHAnsi" w:hAnsiTheme="minorHAnsi" w:cstheme="minorHAnsi"/>
          <w:vertAlign w:val="superscript"/>
        </w:rPr>
        <w:t xml:space="preserve"> </w:t>
      </w:r>
      <w:r w:rsidR="00F361BC" w:rsidRPr="00051EC2">
        <w:rPr>
          <w:rFonts w:asciiTheme="minorHAnsi" w:hAnsiTheme="minorHAnsi" w:cstheme="minorHAnsi"/>
        </w:rPr>
        <w:t>St Georges Healthcare NHS Trust, London, UK</w:t>
      </w:r>
    </w:p>
    <w:p w14:paraId="6DF1273F" w14:textId="5D525D87" w:rsidR="00F361BC" w:rsidRPr="00051EC2" w:rsidRDefault="00250E16" w:rsidP="001E2A57">
      <w:pPr>
        <w:spacing w:line="22" w:lineRule="atLeast"/>
        <w:rPr>
          <w:rFonts w:asciiTheme="minorHAnsi" w:hAnsiTheme="minorHAnsi" w:cstheme="minorHAnsi"/>
        </w:rPr>
      </w:pPr>
      <w:proofErr w:type="gramStart"/>
      <w:r>
        <w:rPr>
          <w:rFonts w:asciiTheme="minorHAnsi" w:hAnsiTheme="minorHAnsi" w:cstheme="minorHAnsi"/>
          <w:vertAlign w:val="superscript"/>
        </w:rPr>
        <w:t>e</w:t>
      </w:r>
      <w:proofErr w:type="gramEnd"/>
      <w:r w:rsidR="00F361BC" w:rsidRPr="00051EC2">
        <w:rPr>
          <w:rFonts w:asciiTheme="minorHAnsi" w:hAnsiTheme="minorHAnsi" w:cstheme="minorHAnsi"/>
          <w:vertAlign w:val="superscript"/>
        </w:rPr>
        <w:t xml:space="preserve"> </w:t>
      </w:r>
      <w:r w:rsidR="00F361BC" w:rsidRPr="00051EC2">
        <w:rPr>
          <w:rFonts w:asciiTheme="minorHAnsi" w:hAnsiTheme="minorHAnsi" w:cstheme="minorHAnsi"/>
        </w:rPr>
        <w:t>Department of Breast Surgery, St James’s University Hospital, Leeds, UK</w:t>
      </w:r>
    </w:p>
    <w:p w14:paraId="577B817D" w14:textId="36A39557" w:rsidR="00F361BC" w:rsidRDefault="00250E16" w:rsidP="001E2A57">
      <w:pPr>
        <w:spacing w:line="22" w:lineRule="atLeast"/>
        <w:rPr>
          <w:rFonts w:asciiTheme="minorHAnsi" w:hAnsiTheme="minorHAnsi" w:cstheme="minorHAnsi"/>
        </w:rPr>
      </w:pPr>
      <w:proofErr w:type="gramStart"/>
      <w:r>
        <w:rPr>
          <w:rFonts w:asciiTheme="minorHAnsi" w:hAnsiTheme="minorHAnsi" w:cstheme="minorHAnsi"/>
          <w:vertAlign w:val="superscript"/>
        </w:rPr>
        <w:t>f</w:t>
      </w:r>
      <w:proofErr w:type="gramEnd"/>
      <w:r w:rsidR="00F361BC" w:rsidRPr="00051EC2">
        <w:rPr>
          <w:rFonts w:asciiTheme="minorHAnsi" w:hAnsiTheme="minorHAnsi" w:cstheme="minorHAnsi"/>
          <w:vertAlign w:val="superscript"/>
        </w:rPr>
        <w:t xml:space="preserve"> </w:t>
      </w:r>
      <w:r w:rsidR="00F361BC" w:rsidRPr="00051EC2">
        <w:rPr>
          <w:rFonts w:asciiTheme="minorHAnsi" w:hAnsiTheme="minorHAnsi" w:cstheme="minorHAnsi"/>
        </w:rPr>
        <w:t>National Cancer Registration and Analysis Service, Public Health England, 1</w:t>
      </w:r>
      <w:r w:rsidR="00F361BC" w:rsidRPr="00051EC2">
        <w:rPr>
          <w:rFonts w:asciiTheme="minorHAnsi" w:hAnsiTheme="minorHAnsi" w:cstheme="minorHAnsi"/>
          <w:vertAlign w:val="superscript"/>
        </w:rPr>
        <w:t>st</w:t>
      </w:r>
      <w:r w:rsidR="00F361BC" w:rsidRPr="00051EC2">
        <w:rPr>
          <w:rFonts w:asciiTheme="minorHAnsi" w:hAnsiTheme="minorHAnsi" w:cstheme="minorHAnsi"/>
        </w:rPr>
        <w:t xml:space="preserve"> Floor, 5 St Philip’s Place, Birmingham, UK</w:t>
      </w:r>
    </w:p>
    <w:p w14:paraId="73F01AB5" w14:textId="77777777" w:rsidR="00DE6F34" w:rsidRDefault="00DE6F34" w:rsidP="00F11516">
      <w:pPr>
        <w:spacing w:line="480" w:lineRule="auto"/>
        <w:rPr>
          <w:rFonts w:ascii="Calibri" w:eastAsia="Times New Roman" w:hAnsi="Calibri" w:cs="Calibri"/>
          <w:lang w:eastAsia="en-GB"/>
        </w:rPr>
      </w:pPr>
    </w:p>
    <w:p w14:paraId="646BB4E6" w14:textId="11EF7283" w:rsidR="006066EF" w:rsidRPr="00515864" w:rsidRDefault="006066EF" w:rsidP="00F11516">
      <w:pPr>
        <w:spacing w:line="480" w:lineRule="auto"/>
        <w:rPr>
          <w:rFonts w:ascii="Calibri" w:eastAsia="Times New Roman" w:hAnsi="Calibri" w:cs="Calibri"/>
          <w:b/>
          <w:lang w:eastAsia="en-GB"/>
        </w:rPr>
      </w:pPr>
      <w:r w:rsidRPr="00515864">
        <w:rPr>
          <w:rFonts w:ascii="Calibri" w:eastAsia="Times New Roman" w:hAnsi="Calibri" w:cs="Calibri"/>
          <w:b/>
          <w:lang w:eastAsia="en-GB"/>
        </w:rPr>
        <w:t>Corresponding author:</w:t>
      </w:r>
    </w:p>
    <w:p w14:paraId="00A2E09F" w14:textId="77777777" w:rsidR="00DD63C4" w:rsidRDefault="006066EF" w:rsidP="001E2A57">
      <w:pPr>
        <w:rPr>
          <w:rFonts w:ascii="Calibri" w:eastAsia="Times New Roman" w:hAnsi="Calibri" w:cs="Calibri"/>
          <w:lang w:eastAsia="en-GB"/>
        </w:rPr>
      </w:pPr>
      <w:r>
        <w:rPr>
          <w:rFonts w:ascii="Calibri" w:eastAsia="Times New Roman" w:hAnsi="Calibri" w:cs="Calibri"/>
          <w:lang w:eastAsia="en-GB"/>
        </w:rPr>
        <w:t>Melissa Gannon</w:t>
      </w:r>
    </w:p>
    <w:p w14:paraId="1307D863" w14:textId="30443641" w:rsidR="006066EF" w:rsidRPr="006066EF" w:rsidRDefault="00DD63C4" w:rsidP="001E2A57">
      <w:pPr>
        <w:rPr>
          <w:rFonts w:ascii="Calibri" w:eastAsia="Times New Roman" w:hAnsi="Calibri" w:cs="Calibri"/>
          <w:lang w:eastAsia="en-GB"/>
        </w:rPr>
      </w:pPr>
      <w:r>
        <w:rPr>
          <w:rFonts w:ascii="Calibri" w:eastAsia="Times New Roman" w:hAnsi="Calibri" w:cs="Calibri"/>
          <w:lang w:eastAsia="en-GB"/>
        </w:rPr>
        <w:t xml:space="preserve">Email: </w:t>
      </w:r>
      <w:r w:rsidR="00A3005D">
        <w:rPr>
          <w:rFonts w:ascii="Calibri" w:eastAsia="Times New Roman" w:hAnsi="Calibri" w:cs="Calibri"/>
          <w:lang w:eastAsia="en-GB"/>
        </w:rPr>
        <w:t>melissa.gannon</w:t>
      </w:r>
      <w:r>
        <w:rPr>
          <w:rFonts w:ascii="Calibri" w:eastAsia="Times New Roman" w:hAnsi="Calibri" w:cs="Calibri"/>
          <w:lang w:eastAsia="en-GB"/>
        </w:rPr>
        <w:t>@</w:t>
      </w:r>
      <w:r w:rsidR="00A3005D">
        <w:rPr>
          <w:rFonts w:ascii="Calibri" w:eastAsia="Times New Roman" w:hAnsi="Calibri" w:cs="Calibri"/>
          <w:lang w:eastAsia="en-GB"/>
        </w:rPr>
        <w:t>lshtm</w:t>
      </w:r>
      <w:r>
        <w:rPr>
          <w:rFonts w:ascii="Calibri" w:eastAsia="Times New Roman" w:hAnsi="Calibri" w:cs="Calibri"/>
          <w:lang w:eastAsia="en-GB"/>
        </w:rPr>
        <w:t>.ac.uk</w:t>
      </w:r>
    </w:p>
    <w:p w14:paraId="2F0518F8" w14:textId="02785EA3" w:rsidR="006066EF" w:rsidRPr="006066EF" w:rsidRDefault="00DD63C4" w:rsidP="001E2A57">
      <w:pPr>
        <w:rPr>
          <w:rFonts w:ascii="Calibri" w:eastAsia="Times New Roman" w:hAnsi="Calibri" w:cs="Calibri"/>
          <w:lang w:eastAsia="en-GB"/>
        </w:rPr>
      </w:pPr>
      <w:r>
        <w:rPr>
          <w:rFonts w:ascii="Calibri" w:eastAsia="Times New Roman" w:hAnsi="Calibri" w:cs="Calibri"/>
          <w:lang w:eastAsia="en-GB"/>
        </w:rPr>
        <w:t xml:space="preserve">Postal address: </w:t>
      </w:r>
      <w:r w:rsidR="003B0766" w:rsidRPr="003B0766">
        <w:rPr>
          <w:rFonts w:ascii="Calibri" w:eastAsia="Times New Roman" w:hAnsi="Calibri" w:cs="Calibri"/>
          <w:lang w:eastAsia="en-GB"/>
        </w:rPr>
        <w:t>London School of Hygiene &amp; Tropical Medicine</w:t>
      </w:r>
      <w:r w:rsidR="003B0766">
        <w:rPr>
          <w:rFonts w:ascii="Calibri" w:eastAsia="Times New Roman" w:hAnsi="Calibri" w:cs="Calibri"/>
          <w:lang w:eastAsia="en-GB"/>
        </w:rPr>
        <w:t xml:space="preserve">, </w:t>
      </w:r>
      <w:r w:rsidR="003B0766" w:rsidRPr="003B0766">
        <w:rPr>
          <w:rFonts w:ascii="Calibri" w:eastAsia="Times New Roman" w:hAnsi="Calibri" w:cs="Calibri"/>
          <w:lang w:eastAsia="en-GB"/>
        </w:rPr>
        <w:t>15-17 Tavistock Place</w:t>
      </w:r>
      <w:r w:rsidR="003B0766">
        <w:rPr>
          <w:rFonts w:ascii="Calibri" w:eastAsia="Times New Roman" w:hAnsi="Calibri" w:cs="Calibri"/>
          <w:lang w:eastAsia="en-GB"/>
        </w:rPr>
        <w:t xml:space="preserve">, </w:t>
      </w:r>
      <w:r w:rsidR="003B0766" w:rsidRPr="003B0766">
        <w:rPr>
          <w:rFonts w:ascii="Calibri" w:eastAsia="Times New Roman" w:hAnsi="Calibri" w:cs="Calibri"/>
          <w:lang w:eastAsia="en-GB"/>
        </w:rPr>
        <w:t>London</w:t>
      </w:r>
      <w:r w:rsidR="003B0766">
        <w:rPr>
          <w:rFonts w:ascii="Calibri" w:eastAsia="Times New Roman" w:hAnsi="Calibri" w:cs="Calibri"/>
          <w:lang w:eastAsia="en-GB"/>
        </w:rPr>
        <w:t xml:space="preserve">, </w:t>
      </w:r>
      <w:r w:rsidR="003B0766" w:rsidRPr="003B0766">
        <w:rPr>
          <w:rFonts w:ascii="Calibri" w:eastAsia="Times New Roman" w:hAnsi="Calibri" w:cs="Calibri"/>
          <w:lang w:eastAsia="en-GB"/>
        </w:rPr>
        <w:t>WC1H 9SH</w:t>
      </w:r>
      <w:r w:rsidR="003B0766">
        <w:rPr>
          <w:rFonts w:ascii="Calibri" w:eastAsia="Times New Roman" w:hAnsi="Calibri" w:cs="Calibri"/>
          <w:lang w:eastAsia="en-GB"/>
        </w:rPr>
        <w:t xml:space="preserve"> </w:t>
      </w:r>
      <w:r w:rsidR="003B0766" w:rsidRPr="003B0766">
        <w:rPr>
          <w:rFonts w:ascii="Calibri" w:eastAsia="Times New Roman" w:hAnsi="Calibri" w:cs="Calibri"/>
          <w:lang w:eastAsia="en-GB"/>
        </w:rPr>
        <w:t>United Kingdom</w:t>
      </w:r>
    </w:p>
    <w:p w14:paraId="719BB51D" w14:textId="3CEE8B95" w:rsidR="006066EF" w:rsidRDefault="00ED4109" w:rsidP="001E2A57">
      <w:pPr>
        <w:rPr>
          <w:rFonts w:ascii="Calibri" w:eastAsia="Times New Roman" w:hAnsi="Calibri" w:cs="Calibri"/>
          <w:lang w:eastAsia="en-GB"/>
        </w:rPr>
      </w:pPr>
      <w:r>
        <w:rPr>
          <w:rFonts w:ascii="Calibri" w:eastAsia="Times New Roman" w:hAnsi="Calibri" w:cs="Calibri"/>
          <w:lang w:eastAsia="en-GB"/>
        </w:rPr>
        <w:t>Telep</w:t>
      </w:r>
      <w:r w:rsidR="006066EF" w:rsidRPr="006066EF">
        <w:rPr>
          <w:rFonts w:ascii="Calibri" w:eastAsia="Times New Roman" w:hAnsi="Calibri" w:cs="Calibri"/>
          <w:lang w:eastAsia="en-GB"/>
        </w:rPr>
        <w:t>hone: 020 7869 660</w:t>
      </w:r>
      <w:r w:rsidR="00DD63C4">
        <w:rPr>
          <w:rFonts w:ascii="Calibri" w:eastAsia="Times New Roman" w:hAnsi="Calibri" w:cs="Calibri"/>
          <w:lang w:eastAsia="en-GB"/>
        </w:rPr>
        <w:t>3</w:t>
      </w:r>
    </w:p>
    <w:p w14:paraId="266D9CA3" w14:textId="4DE5E0CF" w:rsidR="00F11516" w:rsidRDefault="00F11516" w:rsidP="00F11516">
      <w:pPr>
        <w:spacing w:line="480" w:lineRule="auto"/>
        <w:rPr>
          <w:rFonts w:ascii="Calibri" w:eastAsia="Times New Roman" w:hAnsi="Calibri" w:cs="Calibri"/>
          <w:lang w:eastAsia="en-GB"/>
        </w:rPr>
      </w:pPr>
    </w:p>
    <w:p w14:paraId="0F05D4B0" w14:textId="77777777" w:rsidR="000A3039" w:rsidRDefault="006066EF" w:rsidP="004E4D1D">
      <w:pPr>
        <w:spacing w:line="480" w:lineRule="auto"/>
        <w:rPr>
          <w:rFonts w:ascii="Calibri" w:eastAsia="Times New Roman" w:hAnsi="Calibri" w:cs="Calibri"/>
          <w:lang w:eastAsia="en-GB"/>
        </w:rPr>
      </w:pPr>
      <w:r w:rsidRPr="00515864">
        <w:rPr>
          <w:rFonts w:ascii="Calibri" w:eastAsia="Times New Roman" w:hAnsi="Calibri" w:cs="Calibri"/>
          <w:b/>
          <w:lang w:eastAsia="en-GB"/>
        </w:rPr>
        <w:t>Manuscript category:</w:t>
      </w:r>
      <w:r w:rsidRPr="006066EF">
        <w:rPr>
          <w:rFonts w:ascii="Calibri" w:eastAsia="Times New Roman" w:hAnsi="Calibri" w:cs="Calibri"/>
          <w:lang w:eastAsia="en-GB"/>
        </w:rPr>
        <w:t xml:space="preserve"> original article</w:t>
      </w:r>
    </w:p>
    <w:p w14:paraId="4CD85ED7" w14:textId="0DB912B7" w:rsidR="004E4D1D" w:rsidRPr="000A3039" w:rsidRDefault="004E4D1D" w:rsidP="004E4D1D">
      <w:pPr>
        <w:spacing w:line="480" w:lineRule="auto"/>
        <w:rPr>
          <w:rFonts w:ascii="Calibri" w:eastAsia="Times New Roman" w:hAnsi="Calibri" w:cs="Calibri"/>
          <w:b/>
          <w:lang w:eastAsia="en-GB"/>
        </w:rPr>
      </w:pPr>
      <w:r w:rsidRPr="000A3039">
        <w:rPr>
          <w:rFonts w:ascii="Calibri" w:eastAsia="Times New Roman" w:hAnsi="Calibri" w:cs="Calibri"/>
          <w:b/>
          <w:lang w:eastAsia="en-GB"/>
        </w:rPr>
        <w:br w:type="page"/>
      </w:r>
    </w:p>
    <w:p w14:paraId="2CA32EEE" w14:textId="24D2A2AC" w:rsidR="00DE6F34" w:rsidRDefault="00DE6F34" w:rsidP="00F11516">
      <w:pPr>
        <w:spacing w:line="480" w:lineRule="auto"/>
        <w:rPr>
          <w:rFonts w:ascii="Calibri" w:eastAsia="Times New Roman" w:hAnsi="Calibri" w:cs="Calibri"/>
          <w:sz w:val="24"/>
          <w:lang w:eastAsia="en-GB"/>
        </w:rPr>
      </w:pPr>
      <w:r w:rsidRPr="000716D5">
        <w:rPr>
          <w:rFonts w:ascii="Calibri" w:eastAsia="Times New Roman" w:hAnsi="Calibri" w:cs="Calibri"/>
          <w:sz w:val="24"/>
          <w:lang w:eastAsia="en-GB"/>
        </w:rPr>
        <w:lastRenderedPageBreak/>
        <w:t>ABSTRAC</w:t>
      </w:r>
      <w:r w:rsidR="003841D9">
        <w:rPr>
          <w:rFonts w:ascii="Calibri" w:eastAsia="Times New Roman" w:hAnsi="Calibri" w:cs="Calibri"/>
          <w:sz w:val="24"/>
          <w:lang w:eastAsia="en-GB"/>
        </w:rPr>
        <w:t>T</w:t>
      </w:r>
    </w:p>
    <w:p w14:paraId="0420C7C6" w14:textId="4CE2D354" w:rsidR="00DE6F34" w:rsidRPr="00C64F7E" w:rsidRDefault="00DE6F34" w:rsidP="00F11516">
      <w:pPr>
        <w:spacing w:line="480" w:lineRule="auto"/>
        <w:rPr>
          <w:rFonts w:ascii="Calibri" w:hAnsi="Calibri"/>
          <w:sz w:val="24"/>
        </w:rPr>
      </w:pPr>
      <w:r w:rsidRPr="00C64F7E">
        <w:rPr>
          <w:rFonts w:ascii="Calibri" w:hAnsi="Calibri"/>
          <w:b/>
          <w:sz w:val="24"/>
        </w:rPr>
        <w:t>Background</w:t>
      </w:r>
    </w:p>
    <w:p w14:paraId="789C9E6A" w14:textId="600A85CD"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Clinical guidance on recommended treatment for older patients with breast cancer is often ambiguous, particularly in the context of comorbidities and poor functional status. Older patients</w:t>
      </w:r>
      <w:r w:rsidR="00DF26AE">
        <w:rPr>
          <w:rFonts w:ascii="Calibri" w:eastAsia="Times New Roman" w:hAnsi="Calibri" w:cs="Calibri"/>
          <w:lang w:eastAsia="en-GB"/>
        </w:rPr>
        <w:t>, aged 70 years and over,</w:t>
      </w:r>
      <w:r>
        <w:rPr>
          <w:rFonts w:ascii="Calibri" w:eastAsia="Times New Roman" w:hAnsi="Calibri" w:cs="Calibri"/>
          <w:lang w:eastAsia="en-GB"/>
        </w:rPr>
        <w:t xml:space="preserve"> account for a substantial proportion of women with breast cancer yet are underrepresented in randomised controlled trials. </w:t>
      </w:r>
      <w:r w:rsidRPr="0043792D">
        <w:rPr>
          <w:rFonts w:ascii="Calibri" w:eastAsia="Times New Roman" w:hAnsi="Calibri" w:cs="Calibri"/>
          <w:lang w:eastAsia="en-GB"/>
        </w:rPr>
        <w:t>This paper investigate</w:t>
      </w:r>
      <w:r w:rsidRPr="0043792D">
        <w:rPr>
          <w:rFonts w:ascii="Calibri" w:hAnsi="Calibri"/>
        </w:rPr>
        <w:t>s</w:t>
      </w:r>
      <w:r w:rsidRPr="0043792D">
        <w:rPr>
          <w:rFonts w:ascii="Calibri" w:eastAsia="Times New Roman" w:hAnsi="Calibri" w:cs="Calibri"/>
          <w:lang w:eastAsia="en-GB"/>
        </w:rPr>
        <w:t xml:space="preserve"> </w:t>
      </w:r>
      <w:r w:rsidR="00365573">
        <w:rPr>
          <w:rFonts w:ascii="Calibri" w:eastAsia="Times New Roman" w:hAnsi="Calibri" w:cs="Calibri"/>
          <w:lang w:eastAsia="en-GB"/>
        </w:rPr>
        <w:t>the</w:t>
      </w:r>
      <w:r w:rsidR="00C51801">
        <w:rPr>
          <w:rFonts w:ascii="Calibri" w:eastAsia="Times New Roman" w:hAnsi="Calibri" w:cs="Calibri"/>
          <w:lang w:eastAsia="en-GB"/>
        </w:rPr>
        <w:t xml:space="preserve"> initiation of </w:t>
      </w:r>
      <w:r w:rsidRPr="0043792D">
        <w:rPr>
          <w:rFonts w:ascii="Calibri" w:eastAsia="Times New Roman" w:hAnsi="Calibri" w:cs="Calibri"/>
          <w:lang w:eastAsia="en-GB"/>
        </w:rPr>
        <w:t xml:space="preserve">adjuvant chemotherapy </w:t>
      </w:r>
      <w:r>
        <w:rPr>
          <w:rFonts w:ascii="Calibri" w:eastAsia="Times New Roman" w:hAnsi="Calibri" w:cs="Calibri"/>
          <w:lang w:eastAsia="en-GB"/>
        </w:rPr>
        <w:t>and</w:t>
      </w:r>
      <w:r w:rsidRPr="0043792D">
        <w:rPr>
          <w:rFonts w:ascii="Calibri" w:eastAsia="Times New Roman" w:hAnsi="Calibri" w:cs="Calibri"/>
          <w:lang w:eastAsia="en-GB"/>
        </w:rPr>
        <w:t xml:space="preserve"> trastuzumab in older </w:t>
      </w:r>
      <w:r w:rsidR="00365573" w:rsidRPr="0043792D">
        <w:rPr>
          <w:rFonts w:ascii="Calibri" w:eastAsia="Times New Roman" w:hAnsi="Calibri" w:cs="Calibri"/>
          <w:lang w:eastAsia="en-GB"/>
        </w:rPr>
        <w:t>patient</w:t>
      </w:r>
      <w:r w:rsidR="00365573">
        <w:rPr>
          <w:rFonts w:ascii="Calibri" w:eastAsia="Times New Roman" w:hAnsi="Calibri" w:cs="Calibri"/>
          <w:lang w:eastAsia="en-GB"/>
        </w:rPr>
        <w:t>s in routine care</w:t>
      </w:r>
      <w:r w:rsidRPr="0043792D">
        <w:rPr>
          <w:rFonts w:ascii="Calibri" w:eastAsia="Times New Roman" w:hAnsi="Calibri" w:cs="Calibri"/>
          <w:lang w:eastAsia="en-GB"/>
        </w:rPr>
        <w:t>.</w:t>
      </w:r>
    </w:p>
    <w:p w14:paraId="723AF22C" w14:textId="2328BB2D" w:rsidR="00DE6F34" w:rsidRPr="00C64F7E" w:rsidRDefault="003C7C19" w:rsidP="00F11516">
      <w:pPr>
        <w:spacing w:line="480" w:lineRule="auto"/>
        <w:rPr>
          <w:rFonts w:ascii="Calibri" w:hAnsi="Calibri"/>
          <w:b/>
          <w:sz w:val="24"/>
        </w:rPr>
      </w:pPr>
      <w:r>
        <w:rPr>
          <w:rFonts w:ascii="Calibri" w:hAnsi="Calibri"/>
          <w:b/>
          <w:sz w:val="24"/>
        </w:rPr>
        <w:t xml:space="preserve">Materials and </w:t>
      </w:r>
      <w:r w:rsidR="00DE6F34" w:rsidRPr="00C64F7E">
        <w:rPr>
          <w:rFonts w:ascii="Calibri" w:hAnsi="Calibri"/>
          <w:b/>
          <w:sz w:val="24"/>
        </w:rPr>
        <w:t>Methods</w:t>
      </w:r>
    </w:p>
    <w:p w14:paraId="5A696EEE" w14:textId="26747BEB"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Women, aged 50 years and over, newly diagnosed with </w:t>
      </w:r>
      <w:r w:rsidRPr="001638D6">
        <w:rPr>
          <w:rFonts w:ascii="Calibri" w:eastAsia="Times New Roman" w:hAnsi="Calibri" w:cs="Calibri"/>
          <w:lang w:eastAsia="en-GB"/>
        </w:rPr>
        <w:t>human epidermal growth receptor 2</w:t>
      </w:r>
      <w:r>
        <w:rPr>
          <w:rFonts w:ascii="Calibri" w:eastAsia="Times New Roman" w:hAnsi="Calibri" w:cs="Calibri"/>
          <w:lang w:eastAsia="en-GB"/>
        </w:rPr>
        <w:t xml:space="preserve"> (HER2)-positive early invasive breast cancer from Jan</w:t>
      </w:r>
      <w:r w:rsidR="00810E3F">
        <w:rPr>
          <w:rFonts w:ascii="Calibri" w:eastAsia="Times New Roman" w:hAnsi="Calibri" w:cs="Calibri"/>
          <w:lang w:eastAsia="en-GB"/>
        </w:rPr>
        <w:t xml:space="preserve">uary </w:t>
      </w:r>
      <w:r>
        <w:rPr>
          <w:rFonts w:ascii="Calibri" w:eastAsia="Times New Roman" w:hAnsi="Calibri" w:cs="Calibri"/>
          <w:lang w:eastAsia="en-GB"/>
        </w:rPr>
        <w:t>2014 to Dec</w:t>
      </w:r>
      <w:r w:rsidR="00810E3F">
        <w:rPr>
          <w:rFonts w:ascii="Calibri" w:eastAsia="Times New Roman" w:hAnsi="Calibri" w:cs="Calibri"/>
          <w:lang w:eastAsia="en-GB"/>
        </w:rPr>
        <w:t xml:space="preserve">ember </w:t>
      </w:r>
      <w:r>
        <w:rPr>
          <w:rFonts w:ascii="Calibri" w:eastAsia="Times New Roman" w:hAnsi="Calibri" w:cs="Calibri"/>
          <w:lang w:eastAsia="en-GB"/>
        </w:rPr>
        <w:t>2017 were identified from the England Cancer Registry. Chemotherapy and trastuzumab use was obtained from the Systemic Anti-Cancer Therapy (SACT) dataset. Patient and tumour characteristics influential in treatment decision-making were included in multilevel mixed-effects logistic regression models.</w:t>
      </w:r>
    </w:p>
    <w:p w14:paraId="14EEA668" w14:textId="77777777" w:rsidR="00DE6F34" w:rsidRPr="00C64F7E" w:rsidRDefault="00DE6F34" w:rsidP="00F11516">
      <w:pPr>
        <w:spacing w:line="480" w:lineRule="auto"/>
        <w:rPr>
          <w:rFonts w:ascii="Calibri" w:hAnsi="Calibri"/>
          <w:b/>
          <w:sz w:val="24"/>
        </w:rPr>
      </w:pPr>
      <w:r w:rsidRPr="00C64F7E">
        <w:rPr>
          <w:rFonts w:ascii="Calibri" w:hAnsi="Calibri"/>
          <w:b/>
          <w:sz w:val="24"/>
        </w:rPr>
        <w:t>Results</w:t>
      </w:r>
    </w:p>
    <w:p w14:paraId="22729636" w14:textId="5C22C22B" w:rsidR="00DE6F34" w:rsidRDefault="00042115" w:rsidP="00F11516">
      <w:pPr>
        <w:spacing w:line="480" w:lineRule="auto"/>
        <w:rPr>
          <w:rFonts w:ascii="Calibri" w:eastAsia="Times New Roman" w:hAnsi="Calibri" w:cs="Calibri"/>
          <w:lang w:eastAsia="en-GB"/>
        </w:rPr>
      </w:pPr>
      <w:r>
        <w:rPr>
          <w:rFonts w:ascii="Calibri" w:eastAsia="Times New Roman" w:hAnsi="Calibri" w:cs="Calibri"/>
          <w:lang w:eastAsia="en-GB"/>
        </w:rPr>
        <w:t>10%</w:t>
      </w:r>
      <w:r w:rsidR="00365573">
        <w:rPr>
          <w:rFonts w:ascii="Calibri" w:eastAsia="Times New Roman" w:hAnsi="Calibri" w:cs="Calibri"/>
          <w:lang w:eastAsia="en-GB"/>
        </w:rPr>
        <w:t xml:space="preserve"> of women had HER2</w:t>
      </w:r>
      <w:r w:rsidR="00B61356">
        <w:rPr>
          <w:rFonts w:ascii="Calibri" w:eastAsia="Times New Roman" w:hAnsi="Calibri" w:cs="Calibri"/>
          <w:lang w:eastAsia="en-GB"/>
        </w:rPr>
        <w:t>-</w:t>
      </w:r>
      <w:r w:rsidR="00365573">
        <w:rPr>
          <w:rFonts w:ascii="Calibri" w:eastAsia="Times New Roman" w:hAnsi="Calibri" w:cs="Calibri"/>
          <w:lang w:eastAsia="en-GB"/>
        </w:rPr>
        <w:t>positive tumours</w:t>
      </w:r>
      <w:r>
        <w:rPr>
          <w:rFonts w:ascii="Calibri" w:eastAsia="Times New Roman" w:hAnsi="Calibri" w:cs="Calibri"/>
          <w:lang w:eastAsia="en-GB"/>
        </w:rPr>
        <w:t xml:space="preserve">. </w:t>
      </w:r>
      <w:r w:rsidR="00FD2BB6">
        <w:rPr>
          <w:rFonts w:ascii="Calibri" w:eastAsia="Times New Roman" w:hAnsi="Calibri" w:cs="Calibri"/>
          <w:lang w:eastAsia="en-GB"/>
        </w:rPr>
        <w:t xml:space="preserve">Initiation </w:t>
      </w:r>
      <w:r w:rsidR="00DE6F34">
        <w:rPr>
          <w:rFonts w:ascii="Calibri" w:eastAsia="Times New Roman" w:hAnsi="Calibri" w:cs="Calibri"/>
          <w:lang w:eastAsia="en-GB"/>
        </w:rPr>
        <w:t xml:space="preserve">of adjuvant chemotherapy and trastuzumab decreased with age from ≥70% among women aged 50-64 years to &lt;15% among women aged 80+ years. </w:t>
      </w:r>
      <w:r w:rsidR="00FD2BB6">
        <w:rPr>
          <w:rFonts w:ascii="Calibri" w:eastAsia="Times New Roman" w:hAnsi="Calibri" w:cs="Calibri"/>
          <w:lang w:eastAsia="en-GB"/>
        </w:rPr>
        <w:t>Initiation</w:t>
      </w:r>
      <w:r w:rsidR="00DE6F34">
        <w:rPr>
          <w:rFonts w:ascii="Calibri" w:eastAsia="Times New Roman" w:hAnsi="Calibri" w:cs="Calibri"/>
          <w:lang w:eastAsia="en-GB"/>
        </w:rPr>
        <w:t xml:space="preserve"> varied additionally by tumour characteristics and number of comorbidities. Age remained a factor in treatment decisions despite favourable other factors</w:t>
      </w:r>
      <w:r w:rsidR="00C64542">
        <w:rPr>
          <w:rFonts w:ascii="Calibri" w:eastAsia="Times New Roman" w:hAnsi="Calibri" w:cs="Calibri"/>
          <w:lang w:eastAsia="en-GB"/>
        </w:rPr>
        <w:t>,</w:t>
      </w:r>
      <w:r w:rsidR="00DE6F34">
        <w:rPr>
          <w:rFonts w:ascii="Calibri" w:eastAsia="Times New Roman" w:hAnsi="Calibri" w:cs="Calibri"/>
          <w:lang w:eastAsia="en-GB"/>
        </w:rPr>
        <w:t xml:space="preserve"> with lower use among women aged 70+ years. There was also marked variation across geographical regions. </w:t>
      </w:r>
    </w:p>
    <w:p w14:paraId="17DD3F3A" w14:textId="14A42DF7" w:rsidR="00DE6F34" w:rsidRPr="00C64F7E" w:rsidRDefault="00DE6F34" w:rsidP="00F11516">
      <w:pPr>
        <w:spacing w:line="480" w:lineRule="auto"/>
        <w:rPr>
          <w:rFonts w:ascii="Calibri" w:hAnsi="Calibri"/>
          <w:b/>
          <w:sz w:val="24"/>
        </w:rPr>
      </w:pPr>
      <w:r w:rsidRPr="00C64F7E">
        <w:rPr>
          <w:rFonts w:ascii="Calibri" w:hAnsi="Calibri"/>
          <w:b/>
          <w:sz w:val="24"/>
        </w:rPr>
        <w:t>Conclusion</w:t>
      </w:r>
      <w:r w:rsidR="003C7C19">
        <w:rPr>
          <w:rFonts w:ascii="Calibri" w:hAnsi="Calibri"/>
          <w:b/>
          <w:sz w:val="24"/>
        </w:rPr>
        <w:t>s</w:t>
      </w:r>
    </w:p>
    <w:p w14:paraId="1DCF5D0E" w14:textId="54B7A59C" w:rsidR="00DE6F34" w:rsidRPr="0043792D" w:rsidRDefault="00DE6F34" w:rsidP="00F11516">
      <w:pPr>
        <w:spacing w:line="480" w:lineRule="auto"/>
        <w:rPr>
          <w:rFonts w:ascii="Calibri" w:hAnsi="Calibri"/>
        </w:rPr>
      </w:pPr>
      <w:r w:rsidRPr="0043792D">
        <w:rPr>
          <w:rFonts w:ascii="Calibri" w:hAnsi="Calibri"/>
        </w:rPr>
        <w:t>In women with operable HER2-positive early invasive breast cancer, adjuvant chemotherapy</w:t>
      </w:r>
      <w:r>
        <w:rPr>
          <w:rFonts w:ascii="Calibri" w:hAnsi="Calibri"/>
        </w:rPr>
        <w:t xml:space="preserve"> plus trastuzumab</w:t>
      </w:r>
      <w:r w:rsidRPr="0043792D">
        <w:rPr>
          <w:rFonts w:ascii="Calibri" w:hAnsi="Calibri"/>
        </w:rPr>
        <w:t xml:space="preserve"> was </w:t>
      </w:r>
      <w:r w:rsidR="00D459BB">
        <w:rPr>
          <w:rFonts w:ascii="Calibri" w:hAnsi="Calibri"/>
        </w:rPr>
        <w:t xml:space="preserve">started </w:t>
      </w:r>
      <w:r>
        <w:rPr>
          <w:rFonts w:ascii="Calibri" w:hAnsi="Calibri"/>
        </w:rPr>
        <w:t>less frequently as age increased</w:t>
      </w:r>
      <w:r>
        <w:rPr>
          <w:rFonts w:ascii="Calibri" w:eastAsia="Times New Roman" w:hAnsi="Calibri" w:cs="Calibri"/>
          <w:lang w:eastAsia="en-GB"/>
        </w:rPr>
        <w:t>,</w:t>
      </w:r>
      <w:r w:rsidDel="00CB5715">
        <w:rPr>
          <w:rStyle w:val="CommentReference"/>
        </w:rPr>
        <w:t xml:space="preserve"> </w:t>
      </w:r>
      <w:r w:rsidRPr="0043792D">
        <w:rPr>
          <w:rFonts w:ascii="Calibri" w:hAnsi="Calibri"/>
        </w:rPr>
        <w:t xml:space="preserve">regardless of tumour characteristics </w:t>
      </w:r>
      <w:r>
        <w:rPr>
          <w:rFonts w:ascii="Calibri" w:hAnsi="Calibri"/>
        </w:rPr>
        <w:t>or</w:t>
      </w:r>
      <w:r w:rsidRPr="0043792D">
        <w:rPr>
          <w:rFonts w:ascii="Calibri" w:hAnsi="Calibri"/>
        </w:rPr>
        <w:t xml:space="preserve"> </w:t>
      </w:r>
      <w:r>
        <w:rPr>
          <w:rFonts w:ascii="Calibri" w:hAnsi="Calibri"/>
        </w:rPr>
        <w:t>comorbidity burden</w:t>
      </w:r>
      <w:r w:rsidRPr="0043792D">
        <w:rPr>
          <w:rFonts w:ascii="Calibri" w:hAnsi="Calibri"/>
        </w:rPr>
        <w:t xml:space="preserve">. </w:t>
      </w:r>
      <w:r>
        <w:rPr>
          <w:rFonts w:ascii="Calibri" w:eastAsia="Times New Roman" w:hAnsi="Calibri" w:cs="Calibri"/>
          <w:lang w:eastAsia="en-GB"/>
        </w:rPr>
        <w:t xml:space="preserve">There was substantial </w:t>
      </w:r>
      <w:r w:rsidRPr="0043792D">
        <w:rPr>
          <w:rFonts w:ascii="Calibri" w:hAnsi="Calibri"/>
        </w:rPr>
        <w:t>variation</w:t>
      </w:r>
      <w:r>
        <w:rPr>
          <w:rFonts w:ascii="Calibri" w:hAnsi="Calibri"/>
        </w:rPr>
        <w:t xml:space="preserve"> </w:t>
      </w:r>
      <w:r w:rsidRPr="0067496B">
        <w:rPr>
          <w:rFonts w:ascii="Calibri" w:hAnsi="Calibri"/>
        </w:rPr>
        <w:t xml:space="preserve">in the proportion of women who </w:t>
      </w:r>
      <w:r w:rsidR="00FD2BB6">
        <w:rPr>
          <w:rFonts w:ascii="Calibri" w:hAnsi="Calibri"/>
        </w:rPr>
        <w:t>started</w:t>
      </w:r>
      <w:r w:rsidR="00FD2BB6" w:rsidRPr="0067496B">
        <w:rPr>
          <w:rFonts w:ascii="Calibri" w:hAnsi="Calibri"/>
        </w:rPr>
        <w:t xml:space="preserve"> </w:t>
      </w:r>
      <w:r w:rsidRPr="0067496B">
        <w:rPr>
          <w:rFonts w:ascii="Calibri" w:hAnsi="Calibri"/>
        </w:rPr>
        <w:t xml:space="preserve">these treatments </w:t>
      </w:r>
      <w:r>
        <w:rPr>
          <w:rFonts w:ascii="Calibri" w:hAnsi="Calibri"/>
        </w:rPr>
        <w:t>across the country</w:t>
      </w:r>
      <w:r w:rsidRPr="0043792D">
        <w:rPr>
          <w:rFonts w:ascii="Calibri" w:hAnsi="Calibri"/>
        </w:rPr>
        <w:t>.</w:t>
      </w:r>
    </w:p>
    <w:p w14:paraId="429F28CA" w14:textId="4FE1809A" w:rsidR="00073911" w:rsidRDefault="00073911" w:rsidP="00F11516">
      <w:pPr>
        <w:spacing w:line="480" w:lineRule="auto"/>
        <w:rPr>
          <w:rFonts w:ascii="Calibri" w:eastAsia="Times New Roman" w:hAnsi="Calibri" w:cs="Calibri"/>
          <w:sz w:val="24"/>
          <w:lang w:eastAsia="en-GB"/>
        </w:rPr>
      </w:pPr>
      <w:r w:rsidRPr="00307B64">
        <w:rPr>
          <w:rFonts w:ascii="Calibri" w:eastAsia="Times New Roman" w:hAnsi="Calibri" w:cs="Calibri"/>
          <w:b/>
          <w:sz w:val="24"/>
          <w:lang w:eastAsia="en-GB"/>
        </w:rPr>
        <w:t>Key words:</w:t>
      </w:r>
      <w:r>
        <w:rPr>
          <w:rFonts w:ascii="Calibri" w:eastAsia="Times New Roman" w:hAnsi="Calibri" w:cs="Calibri"/>
          <w:sz w:val="24"/>
          <w:lang w:eastAsia="en-GB"/>
        </w:rPr>
        <w:t xml:space="preserve"> HER2-positive, early breast cancer, adjuvant trastuzumab, older women, </w:t>
      </w:r>
      <w:r w:rsidR="00307B64">
        <w:rPr>
          <w:rFonts w:ascii="Calibri" w:eastAsia="Times New Roman" w:hAnsi="Calibri" w:cs="Calibri"/>
          <w:sz w:val="24"/>
          <w:lang w:eastAsia="en-GB"/>
        </w:rPr>
        <w:t xml:space="preserve">regional </w:t>
      </w:r>
      <w:r>
        <w:rPr>
          <w:rFonts w:ascii="Calibri" w:eastAsia="Times New Roman" w:hAnsi="Calibri" w:cs="Calibri"/>
          <w:sz w:val="24"/>
          <w:lang w:eastAsia="en-GB"/>
        </w:rPr>
        <w:t>variation</w:t>
      </w:r>
    </w:p>
    <w:p w14:paraId="62BA8188" w14:textId="77777777" w:rsidR="00BF7305" w:rsidRDefault="00BF7305" w:rsidP="00F11516">
      <w:pPr>
        <w:spacing w:line="480" w:lineRule="auto"/>
        <w:rPr>
          <w:rFonts w:ascii="Calibri" w:hAnsi="Calibri"/>
          <w:b/>
          <w:sz w:val="24"/>
        </w:rPr>
      </w:pPr>
    </w:p>
    <w:p w14:paraId="7AA1A788" w14:textId="409BC364" w:rsidR="006066EF" w:rsidRPr="00250E16" w:rsidRDefault="003C7C19" w:rsidP="00250E16">
      <w:pPr>
        <w:pStyle w:val="ListParagraph"/>
        <w:numPr>
          <w:ilvl w:val="0"/>
          <w:numId w:val="1"/>
        </w:numPr>
        <w:spacing w:line="480" w:lineRule="auto"/>
        <w:rPr>
          <w:rFonts w:ascii="Calibri" w:hAnsi="Calibri"/>
          <w:b/>
          <w:sz w:val="24"/>
        </w:rPr>
      </w:pPr>
      <w:r>
        <w:rPr>
          <w:rFonts w:ascii="Calibri" w:hAnsi="Calibri"/>
          <w:b/>
          <w:sz w:val="24"/>
        </w:rPr>
        <w:t>Introduction</w:t>
      </w:r>
    </w:p>
    <w:p w14:paraId="0AEC08D0" w14:textId="245924B2"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Adjuvant </w:t>
      </w:r>
      <w:r w:rsidR="00C64542">
        <w:rPr>
          <w:rFonts w:ascii="Calibri" w:eastAsia="Times New Roman" w:hAnsi="Calibri" w:cs="Calibri"/>
          <w:lang w:eastAsia="en-GB"/>
        </w:rPr>
        <w:t>(post-surgical)</w:t>
      </w:r>
      <w:r w:rsidR="00C64542" w:rsidRPr="0098060C">
        <w:rPr>
          <w:rFonts w:ascii="Calibri" w:eastAsia="Times New Roman" w:hAnsi="Calibri" w:cs="Calibri"/>
          <w:lang w:eastAsia="en-GB"/>
        </w:rPr>
        <w:t xml:space="preserve"> </w:t>
      </w:r>
      <w:r>
        <w:rPr>
          <w:rFonts w:ascii="Calibri" w:eastAsia="Times New Roman" w:hAnsi="Calibri" w:cs="Calibri"/>
          <w:lang w:eastAsia="en-GB"/>
        </w:rPr>
        <w:t>chemotherapy is a well-established treatment for early breast cancer, with evidence of its efficacy derived from multiple randomised controlled trials (RCTs) and subsequent meta-analyses.</w:t>
      </w:r>
      <w:hyperlink w:anchor="_ENREF_1" w:tooltip="EBCTCG, 2005 #1" w:history="1">
        <w:r w:rsidR="00FD2BB6">
          <w:rPr>
            <w:rFonts w:ascii="Calibri" w:eastAsia="Times New Roman" w:hAnsi="Calibri" w:cs="Calibri"/>
            <w:lang w:eastAsia="en-GB"/>
          </w:rPr>
          <w:fldChar w:fldCharType="begin"/>
        </w:r>
        <w:r w:rsidR="00FD2BB6">
          <w:rPr>
            <w:rFonts w:ascii="Calibri" w:eastAsia="Times New Roman" w:hAnsi="Calibri" w:cs="Calibri"/>
            <w:lang w:eastAsia="en-GB"/>
          </w:rPr>
          <w:instrText xml:space="preserve"> ADDIN EN.CITE &lt;EndNote&gt;&lt;Cite&gt;&lt;Year&gt;2005&lt;/Year&gt;&lt;RecNum&gt;1&lt;/RecNum&gt;&lt;DisplayText&gt;&lt;style face="superscript"&gt;1&lt;/style&gt;&lt;/DisplayText&gt;&lt;record&gt;&lt;rec-number&gt;1&lt;/rec-number&gt;&lt;foreign-keys&gt;&lt;key app="EN" db-id="zzdta2tzmzd996e59pjvxt9x0wavzapv9vdf"&gt;1&lt;/key&gt;&lt;/foreign-keys&gt;&lt;ref-type name="Journal Article"&gt;17&lt;/ref-type&gt;&lt;contributors&gt;&lt;authors&gt;&lt;author&gt;EBCTCG&lt;/author&gt;&lt;/authors&gt;&lt;/contributors&gt;&lt;titles&gt;&lt;title&gt;Effects of chemotherapy and hormonal therapy for early breast cancer on recurrence and 15-year survival: an overview of the randomised trials&lt;/title&gt;&lt;secondary-title&gt;Lancet&lt;/secondary-title&gt;&lt;/titles&gt;&lt;periodical&gt;&lt;full-title&gt;Lancet&lt;/full-title&gt;&lt;/periodical&gt;&lt;pages&gt;1687-717&lt;/pages&gt;&lt;volume&gt;365&lt;/volume&gt;&lt;number&gt;9472&lt;/number&gt;&lt;edition&gt;2005/05/17&lt;/edition&gt;&lt;keywords&gt;&lt;keyword&gt;Aged&lt;/keyword&gt;&lt;keyword&gt;Anthracyclines/therapeutic use&lt;/keyword&gt;&lt;keyword&gt;Antineoplastic Agents, Hormonal/*therapeutic use&lt;/keyword&gt;&lt;keyword&gt;Antineoplastic Combined Chemotherapy Protocols/*therapeutic use&lt;/keyword&gt;&lt;keyword&gt;Breast Neoplasms/drug therapy/mortality/pathology/*therapy&lt;/keyword&gt;&lt;keyword&gt;Cause of Death&lt;/keyword&gt;&lt;keyword&gt;Chemotherapy, Adjuvant&lt;/keyword&gt;&lt;keyword&gt;Female&lt;/keyword&gt;&lt;keyword&gt;Humans&lt;/keyword&gt;&lt;keyword&gt;Middle Aged&lt;/keyword&gt;&lt;keyword&gt;Neoplasm Metastasis&lt;/keyword&gt;&lt;keyword&gt;Neoplasm Recurrence, Local&lt;/keyword&gt;&lt;keyword&gt;*Ovariectomy&lt;/keyword&gt;&lt;keyword&gt;Ovary/drug effects&lt;/keyword&gt;&lt;keyword&gt;Randomized Controlled Trials as Topic&lt;/keyword&gt;&lt;keyword&gt;Receptors, Estrogen/analysis&lt;/keyword&gt;&lt;keyword&gt;Survival Rate&lt;/keyword&gt;&lt;keyword&gt;Tamoxifen/*therapeutic use&lt;/keyword&gt;&lt;/keywords&gt;&lt;dates&gt;&lt;year&gt;2005&lt;/year&gt;&lt;pub-dates&gt;&lt;date&gt;May 14-20&lt;/date&gt;&lt;/pub-dates&gt;&lt;/dates&gt;&lt;isbn&gt;1474-547X (Electronic)&amp;#xD;0140-6736 (Linking)&lt;/isbn&gt;&lt;accession-num&gt;15894097&lt;/accession-num&gt;&lt;work-type&gt;Meta-Analysis&amp;#xD;Research Support, Non-U.S. Gov&amp;apos;t&lt;/work-type&gt;&lt;urls&gt;&lt;related-urls&gt;&lt;url&gt;http://www.ncbi.nlm.nih.gov/pubmed/15894097&lt;/url&gt;&lt;/related-urls&gt;&lt;/urls&gt;&lt;electronic-resource-num&gt;10.1016/S0140-6736(05)66544-0&lt;/electronic-resource-num&gt;&lt;language&gt;eng&lt;/language&gt;&lt;/record&gt;&lt;/Cite&gt;&lt;/EndNote&gt;</w:instrText>
        </w:r>
        <w:r w:rsidR="00FD2BB6">
          <w:rPr>
            <w:rFonts w:ascii="Calibri" w:eastAsia="Times New Roman" w:hAnsi="Calibri" w:cs="Calibri"/>
            <w:lang w:eastAsia="en-GB"/>
          </w:rPr>
          <w:fldChar w:fldCharType="separate"/>
        </w:r>
        <w:r w:rsidR="00FD2BB6" w:rsidRPr="00051EC2">
          <w:rPr>
            <w:rFonts w:ascii="Calibri" w:eastAsia="Times New Roman" w:hAnsi="Calibri" w:cs="Calibri"/>
            <w:noProof/>
            <w:vertAlign w:val="superscript"/>
            <w:lang w:eastAsia="en-GB"/>
          </w:rPr>
          <w:t>1</w:t>
        </w:r>
        <w:r w:rsidR="00FD2BB6">
          <w:rPr>
            <w:rFonts w:ascii="Calibri" w:eastAsia="Times New Roman" w:hAnsi="Calibri" w:cs="Calibri"/>
            <w:lang w:eastAsia="en-GB"/>
          </w:rPr>
          <w:fldChar w:fldCharType="end"/>
        </w:r>
      </w:hyperlink>
      <w:r>
        <w:rPr>
          <w:rFonts w:ascii="Calibri" w:eastAsia="Times New Roman" w:hAnsi="Calibri" w:cs="Calibri"/>
          <w:lang w:eastAsia="en-GB"/>
        </w:rPr>
        <w:t xml:space="preserve"> </w:t>
      </w:r>
      <w:r w:rsidR="00C64F7E">
        <w:rPr>
          <w:rFonts w:ascii="Calibri" w:eastAsia="Times New Roman" w:hAnsi="Calibri" w:cs="Calibri"/>
          <w:lang w:eastAsia="en-GB"/>
        </w:rPr>
        <w:t xml:space="preserve">In </w:t>
      </w:r>
      <w:r w:rsidR="00810E3F">
        <w:rPr>
          <w:rFonts w:ascii="Calibri" w:eastAsia="Times New Roman" w:hAnsi="Calibri" w:cs="Calibri"/>
          <w:lang w:eastAsia="en-GB"/>
        </w:rPr>
        <w:t>the UK, t</w:t>
      </w:r>
      <w:r>
        <w:rPr>
          <w:rFonts w:ascii="Calibri" w:eastAsia="Times New Roman" w:hAnsi="Calibri" w:cs="Calibri"/>
          <w:lang w:eastAsia="en-GB"/>
        </w:rPr>
        <w:t>he National Institute for Health and Care Excellence (NICE) recommends that a</w:t>
      </w:r>
      <w:r w:rsidRPr="00C922A0">
        <w:rPr>
          <w:rFonts w:ascii="Calibri" w:eastAsia="Times New Roman" w:hAnsi="Calibri" w:cs="Calibri"/>
          <w:lang w:eastAsia="en-GB"/>
        </w:rPr>
        <w:t xml:space="preserve">djuvant treatment decisions </w:t>
      </w:r>
      <w:r>
        <w:rPr>
          <w:rFonts w:ascii="Calibri" w:eastAsia="Times New Roman" w:hAnsi="Calibri" w:cs="Calibri"/>
          <w:lang w:eastAsia="en-GB"/>
        </w:rPr>
        <w:t xml:space="preserve">should be </w:t>
      </w:r>
      <w:r w:rsidRPr="00C922A0">
        <w:rPr>
          <w:rFonts w:ascii="Calibri" w:eastAsia="Times New Roman" w:hAnsi="Calibri" w:cs="Calibri"/>
          <w:lang w:eastAsia="en-GB"/>
        </w:rPr>
        <w:t>based on a balance between the risks and benefits of chemotherapy, particularly in people with comorbidities</w:t>
      </w:r>
      <w:r>
        <w:rPr>
          <w:rFonts w:ascii="Calibri" w:eastAsia="Times New Roman" w:hAnsi="Calibri" w:cs="Calibri"/>
          <w:lang w:eastAsia="en-GB"/>
        </w:rPr>
        <w:t>.</w:t>
      </w:r>
      <w:hyperlink w:anchor="_ENREF_2" w:tooltip="NICE, 2018 #133" w:history="1">
        <w:r w:rsidR="00FD2BB6">
          <w:rPr>
            <w:rFonts w:ascii="Calibri" w:eastAsia="Times New Roman" w:hAnsi="Calibri" w:cs="Calibri"/>
            <w:lang w:eastAsia="en-GB"/>
          </w:rPr>
          <w:fldChar w:fldCharType="begin"/>
        </w:r>
        <w:r w:rsidR="00FD2BB6">
          <w:rPr>
            <w:rFonts w:ascii="Calibri" w:eastAsia="Times New Roman" w:hAnsi="Calibri" w:cs="Calibri"/>
            <w:lang w:eastAsia="en-GB"/>
          </w:rPr>
          <w:instrText xml:space="preserve"> ADDIN EN.CITE &lt;EndNote&gt;&lt;Cite&gt;&lt;Author&gt;NICE&lt;/Author&gt;&lt;Year&gt;2018&lt;/Year&gt;&lt;RecNum&gt;133&lt;/RecNum&gt;&lt;DisplayText&gt;&lt;style face="superscript"&gt;2&lt;/style&gt;&lt;/DisplayText&gt;&lt;record&gt;&lt;rec-number&gt;133&lt;/rec-number&gt;&lt;foreign-keys&gt;&lt;key app="EN" db-id="zzdta2tzmzd996e59pjvxt9x0wavzapv9vdf"&gt;133&lt;/key&gt;&lt;/foreign-keys&gt;&lt;ref-type name="Electronic Article"&gt;43&lt;/ref-type&gt;&lt;contributors&gt;&lt;authors&gt;&lt;author&gt;NICE&lt;/author&gt;&lt;/authors&gt;&lt;/contributors&gt;&lt;titles&gt;&lt;title&gt;Early and locally advanced breast cancer: diagnosis and management.&lt;/title&gt;&lt;/titles&gt;&lt;dates&gt;&lt;year&gt;2018&lt;/year&gt;&lt;/dates&gt;&lt;urls&gt;&lt;related-urls&gt;&lt;url&gt;www.nice.org.uk/guidance/ng101&lt;/url&gt;&lt;/related-urls&gt;&lt;/urls&gt;&lt;/record&gt;&lt;/Cite&gt;&lt;/EndNote&gt;</w:instrText>
        </w:r>
        <w:r w:rsidR="00FD2BB6">
          <w:rPr>
            <w:rFonts w:ascii="Calibri" w:eastAsia="Times New Roman" w:hAnsi="Calibri" w:cs="Calibri"/>
            <w:lang w:eastAsia="en-GB"/>
          </w:rPr>
          <w:fldChar w:fldCharType="separate"/>
        </w:r>
        <w:r w:rsidR="00FD2BB6" w:rsidRPr="00EC434E">
          <w:rPr>
            <w:rFonts w:ascii="Calibri" w:eastAsia="Times New Roman" w:hAnsi="Calibri" w:cs="Calibri"/>
            <w:noProof/>
            <w:vertAlign w:val="superscript"/>
            <w:lang w:eastAsia="en-GB"/>
          </w:rPr>
          <w:t>2</w:t>
        </w:r>
        <w:r w:rsidR="00FD2BB6">
          <w:rPr>
            <w:rFonts w:ascii="Calibri" w:eastAsia="Times New Roman" w:hAnsi="Calibri" w:cs="Calibri"/>
            <w:lang w:eastAsia="en-GB"/>
          </w:rPr>
          <w:fldChar w:fldCharType="end"/>
        </w:r>
      </w:hyperlink>
      <w:r>
        <w:rPr>
          <w:rFonts w:ascii="Calibri" w:eastAsia="Times New Roman" w:hAnsi="Calibri" w:cs="Calibri"/>
          <w:lang w:eastAsia="en-GB"/>
        </w:rPr>
        <w:t xml:space="preserve"> </w:t>
      </w:r>
      <w:r w:rsidR="00557865">
        <w:rPr>
          <w:rFonts w:ascii="Calibri" w:eastAsia="Times New Roman" w:hAnsi="Calibri" w:cs="Calibri"/>
          <w:lang w:eastAsia="en-GB"/>
        </w:rPr>
        <w:t>F</w:t>
      </w:r>
      <w:r w:rsidRPr="00C922A0">
        <w:rPr>
          <w:rFonts w:ascii="Calibri" w:eastAsia="Times New Roman" w:hAnsi="Calibri" w:cs="Calibri"/>
          <w:lang w:eastAsia="en-GB"/>
        </w:rPr>
        <w:t xml:space="preserve">or patients with </w:t>
      </w:r>
      <w:r w:rsidRPr="001638D6">
        <w:rPr>
          <w:rFonts w:ascii="Calibri" w:eastAsia="Times New Roman" w:hAnsi="Calibri" w:cs="Calibri"/>
          <w:lang w:eastAsia="en-GB"/>
        </w:rPr>
        <w:t>human epidermal growth receptor 2</w:t>
      </w:r>
      <w:r>
        <w:rPr>
          <w:rFonts w:ascii="Calibri" w:eastAsia="Times New Roman" w:hAnsi="Calibri" w:cs="Calibri"/>
          <w:lang w:eastAsia="en-GB"/>
        </w:rPr>
        <w:t xml:space="preserve"> (</w:t>
      </w:r>
      <w:r w:rsidRPr="00C922A0">
        <w:rPr>
          <w:rFonts w:ascii="Calibri" w:eastAsia="Times New Roman" w:hAnsi="Calibri" w:cs="Calibri"/>
          <w:lang w:eastAsia="en-GB"/>
        </w:rPr>
        <w:t>HER2</w:t>
      </w:r>
      <w:r>
        <w:rPr>
          <w:rFonts w:ascii="Calibri" w:eastAsia="Times New Roman" w:hAnsi="Calibri" w:cs="Calibri"/>
          <w:lang w:eastAsia="en-GB"/>
        </w:rPr>
        <w:t xml:space="preserve">)-positive </w:t>
      </w:r>
      <w:r w:rsidRPr="00C922A0">
        <w:rPr>
          <w:rFonts w:ascii="Calibri" w:eastAsia="Times New Roman" w:hAnsi="Calibri" w:cs="Calibri"/>
          <w:lang w:eastAsia="en-GB"/>
        </w:rPr>
        <w:t xml:space="preserve">breast cancer, </w:t>
      </w:r>
      <w:r>
        <w:rPr>
          <w:rFonts w:ascii="Calibri" w:eastAsia="Times New Roman" w:hAnsi="Calibri" w:cs="Calibri"/>
          <w:lang w:eastAsia="en-GB"/>
        </w:rPr>
        <w:t xml:space="preserve">the </w:t>
      </w:r>
      <w:proofErr w:type="spellStart"/>
      <w:r w:rsidR="00D25CA4" w:rsidRPr="00D25CA4">
        <w:rPr>
          <w:rFonts w:ascii="Calibri" w:eastAsia="Times New Roman" w:hAnsi="Calibri" w:cs="Calibri"/>
          <w:lang w:eastAsia="en-GB"/>
        </w:rPr>
        <w:t>HERceptin</w:t>
      </w:r>
      <w:proofErr w:type="spellEnd"/>
      <w:r w:rsidR="00D25CA4" w:rsidRPr="00D25CA4">
        <w:rPr>
          <w:rFonts w:ascii="Calibri" w:eastAsia="Times New Roman" w:hAnsi="Calibri" w:cs="Calibri"/>
          <w:lang w:eastAsia="en-GB"/>
        </w:rPr>
        <w:t xml:space="preserve"> Adjuvant </w:t>
      </w:r>
      <w:r w:rsidR="00D25CA4">
        <w:rPr>
          <w:rFonts w:ascii="Calibri" w:eastAsia="Times New Roman" w:hAnsi="Calibri" w:cs="Calibri"/>
          <w:lang w:eastAsia="en-GB"/>
        </w:rPr>
        <w:t>(</w:t>
      </w:r>
      <w:r>
        <w:rPr>
          <w:rFonts w:ascii="Calibri" w:eastAsia="Times New Roman" w:hAnsi="Calibri" w:cs="Calibri"/>
          <w:lang w:eastAsia="en-GB"/>
        </w:rPr>
        <w:t>HERA</w:t>
      </w:r>
      <w:r w:rsidR="00D25CA4">
        <w:rPr>
          <w:rFonts w:ascii="Calibri" w:eastAsia="Times New Roman" w:hAnsi="Calibri" w:cs="Calibri"/>
          <w:lang w:eastAsia="en-GB"/>
        </w:rPr>
        <w:t>)</w:t>
      </w:r>
      <w:r>
        <w:rPr>
          <w:rFonts w:ascii="Calibri" w:eastAsia="Times New Roman" w:hAnsi="Calibri" w:cs="Calibri"/>
          <w:lang w:eastAsia="en-GB"/>
        </w:rPr>
        <w:t xml:space="preserve"> trial </w:t>
      </w:r>
      <w:r w:rsidR="00557865">
        <w:rPr>
          <w:rFonts w:ascii="Calibri" w:eastAsia="Times New Roman" w:hAnsi="Calibri" w:cs="Calibri"/>
          <w:lang w:eastAsia="en-GB"/>
        </w:rPr>
        <w:t>demonstrated</w:t>
      </w:r>
      <w:r w:rsidR="009B152B">
        <w:rPr>
          <w:rFonts w:ascii="Calibri" w:eastAsia="Times New Roman" w:hAnsi="Calibri" w:cs="Calibri"/>
          <w:lang w:eastAsia="en-GB"/>
        </w:rPr>
        <w:t xml:space="preserve"> </w:t>
      </w:r>
      <w:r>
        <w:rPr>
          <w:rFonts w:ascii="Calibri" w:eastAsia="Times New Roman" w:hAnsi="Calibri" w:cs="Calibri"/>
          <w:lang w:eastAsia="en-GB"/>
        </w:rPr>
        <w:t xml:space="preserve">a </w:t>
      </w:r>
      <w:r w:rsidR="00351807">
        <w:rPr>
          <w:rFonts w:ascii="Calibri" w:eastAsia="Times New Roman" w:hAnsi="Calibri" w:cs="Calibri"/>
          <w:lang w:eastAsia="en-GB"/>
        </w:rPr>
        <w:t xml:space="preserve">strong efficacy </w:t>
      </w:r>
      <w:r>
        <w:rPr>
          <w:rFonts w:ascii="Calibri" w:eastAsia="Times New Roman" w:hAnsi="Calibri" w:cs="Calibri"/>
          <w:lang w:eastAsia="en-GB"/>
        </w:rPr>
        <w:t>benefit of trastuzumab</w:t>
      </w:r>
      <w:r w:rsidR="00557865">
        <w:rPr>
          <w:rFonts w:ascii="Calibri" w:eastAsia="Times New Roman" w:hAnsi="Calibri" w:cs="Calibri"/>
          <w:lang w:eastAsia="en-GB"/>
        </w:rPr>
        <w:t>, with</w:t>
      </w:r>
      <w:r>
        <w:rPr>
          <w:rFonts w:ascii="Calibri" w:eastAsia="Times New Roman" w:hAnsi="Calibri" w:cs="Calibri"/>
          <w:lang w:eastAsia="en-GB"/>
        </w:rPr>
        <w:t xml:space="preserve"> a</w:t>
      </w:r>
      <w:r w:rsidR="00557865">
        <w:rPr>
          <w:rFonts w:ascii="Calibri" w:eastAsia="Times New Roman" w:hAnsi="Calibri" w:cs="Calibri"/>
          <w:lang w:eastAsia="en-GB"/>
        </w:rPr>
        <w:t xml:space="preserve"> subsequent</w:t>
      </w:r>
      <w:r>
        <w:rPr>
          <w:rFonts w:ascii="Calibri" w:eastAsia="Times New Roman" w:hAnsi="Calibri" w:cs="Calibri"/>
          <w:lang w:eastAsia="en-GB"/>
        </w:rPr>
        <w:t xml:space="preserve"> Cochrane review of eight RCTs </w:t>
      </w:r>
      <w:r w:rsidR="00557865">
        <w:rPr>
          <w:rFonts w:ascii="Calibri" w:eastAsia="Times New Roman" w:hAnsi="Calibri" w:cs="Calibri"/>
          <w:lang w:eastAsia="en-GB"/>
        </w:rPr>
        <w:t>reporting</w:t>
      </w:r>
      <w:r>
        <w:rPr>
          <w:rFonts w:ascii="Calibri" w:eastAsia="Times New Roman" w:hAnsi="Calibri" w:cs="Calibri"/>
          <w:lang w:eastAsia="en-GB"/>
        </w:rPr>
        <w:t xml:space="preserve"> a hazard ratio (HR) of 0.66 for improvement in overall survival</w:t>
      </w:r>
      <w:r w:rsidR="00557865">
        <w:rPr>
          <w:rFonts w:ascii="Calibri" w:eastAsia="Times New Roman" w:hAnsi="Calibri" w:cs="Calibri"/>
          <w:lang w:eastAsia="en-GB"/>
        </w:rPr>
        <w:t>.</w:t>
      </w:r>
      <w:r w:rsidR="00D07929">
        <w:rPr>
          <w:rFonts w:ascii="Calibri" w:eastAsia="Times New Roman" w:hAnsi="Calibri" w:cs="Calibri"/>
          <w:lang w:eastAsia="en-GB"/>
        </w:rPr>
        <w:fldChar w:fldCharType="begin">
          <w:fldData xml:space="preserve">PEVuZE5vdGU+PENpdGU+PEF1dGhvcj5QaWNjYXJ0LUdlYmhhcnQ8L0F1dGhvcj48WWVhcj4yMDA1
PC9ZZWFyPjxSZWNOdW0+MjI1PC9SZWNOdW0+PERpc3BsYXlUZXh0PjxzdHlsZSBmYWNlPSJzdXBl
cnNjcmlwdCI+MywgNDwvc3R5bGU+PC9EaXNwbGF5VGV4dD48cmVjb3JkPjxyZWMtbnVtYmVyPjIy
NTwvcmVjLW51bWJlcj48Zm9yZWlnbi1rZXlzPjxrZXkgYXBwPSJFTiIgZGItaWQ9Inp6ZHRhMnR6
bXpkOTk2ZTU5cGp2eHQ5eDB3YXZ6YXB2OXZkZiI+MjI1PC9rZXk+PC9mb3JlaWduLWtleXM+PHJl
Zi10eXBlIG5hbWU9IkpvdXJuYWwgQXJ0aWNsZSI+MTc8L3JlZi10eXBlPjxjb250cmlidXRvcnM+
PGF1dGhvcnM+PGF1dGhvcj5QaWNjYXJ0LUdlYmhhcnQsIE0uIEouPC9hdXRob3I+PGF1dGhvcj5Q
cm9jdGVyLCBNLjwvYXV0aG9yPjxhdXRob3I+TGV5bGFuZC1Kb25lcywgQi48L2F1dGhvcj48YXV0
aG9yPkdvbGRoaXJzY2gsIEEuPC9hdXRob3I+PGF1dGhvcj5VbnRjaCwgTS48L2F1dGhvcj48YXV0
aG9yPlNtaXRoLCBJLjwvYXV0aG9yPjxhdXRob3I+R2lhbm5pLCBMLjwvYXV0aG9yPjxhdXRob3I+
QmFzZWxnYSwgSi48L2F1dGhvcj48YXV0aG9yPkJlbGwsIFIuPC9hdXRob3I+PGF1dGhvcj5KYWNr
aXNjaCwgQy48L2F1dGhvcj48YXV0aG9yPkNhbWVyb24sIEQuPC9hdXRob3I+PGF1dGhvcj5Eb3dz
ZXR0LCBNLjwvYXV0aG9yPjxhdXRob3I+QmFycmlvcywgQy4gSC48L2F1dGhvcj48YXV0aG9yPlN0
ZWdlciwgRy48L2F1dGhvcj48YXV0aG9yPkh1YW5nLCBDLiBTLjwvYXV0aG9yPjxhdXRob3I+QW5k
ZXJzc29uLCBNLjwvYXV0aG9yPjxhdXRob3I+SW5iYXIsIE0uPC9hdXRob3I+PGF1dGhvcj5MaWNo
aW5pdHNlciwgTS48L2F1dGhvcj48YXV0aG9yPkxhbmcsIEkuPC9hdXRob3I+PGF1dGhvcj5OaXR6
LCBVLjwvYXV0aG9yPjxhdXRob3I+SXdhdGEsIEguPC9hdXRob3I+PGF1dGhvcj5UaG9tc3Nlbiwg
Qy48L2F1dGhvcj48YXV0aG9yPkxvaHJpc2NoLCBDLjwvYXV0aG9yPjxhdXRob3I+U3V0ZXIsIFQu
IE0uPC9hdXRob3I+PGF1dGhvcj5SdXNjaG9mZiwgSi48L2F1dGhvcj48YXV0aG9yPlN1dG8sIFQu
PC9hdXRob3I+PGF1dGhvcj5HcmVhdG9yZXgsIFYuPC9hdXRob3I+PGF1dGhvcj5XYXJkLCBDLjwv
YXV0aG9yPjxhdXRob3I+U3RyYWVobGUsIEMuPC9hdXRob3I+PGF1dGhvcj5NY0ZhZGRlbiwgRS48
L2F1dGhvcj48YXV0aG9yPkRvbGNpLCBNLiBTLjwvYXV0aG9yPjxhdXRob3I+R2VsYmVyLCBSLiBE
LjwvYXV0aG9yPjwvYXV0aG9ycz48L2NvbnRyaWJ1dG9ycz48YXV0aC1hZGRyZXNzPk1lZGljaW5l
IERlcGFydG1lbnQsIEp1bGVzIEJvcmRldCBJbnN0aXR1dGUsIEJsdmQuIGRlIFdhdGVybG9vIDEy
NSwgMTAwMCBCcnVzc2VscywgQmVsZ2l1bS4gbWFydGluZS5waWNjYXJ0QGJvcmRldC5iZTwvYXV0
aC1hZGRyZXNzPjx0aXRsZXM+PHRpdGxlPlRyYXN0dXp1bWFiIGFmdGVyIGFkanV2YW50IGNoZW1v
dGhlcmFweSBpbiBIRVIyLXBvc2l0aXZlIGJyZWFzdCBjYW5jZXI8L3RpdGxlPjxzZWNvbmRhcnkt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Z2VzPjE2NTktNzI8L3BhZ2VzPjx2b2x1bWU+MzUzPC92b2x1bWU+PG51bWJlcj4xNjwvbnVtYmVy
PjxlZGl0aW9uPjIwMDUvMTAvMjE8L2VkaXRpb24+PGtleXdvcmRzPjxrZXl3b3JkPkFkdWx0PC9r
ZXl3b3JkPjxrZXl3b3JkPkFudGlib2RpZXMsIE1vbm9jbG9uYWwvYWR2ZXJzZSBlZmZlY3RzLyp0
aGVyYXBldXRpYyB1c2U8L2tleXdvcmQ+PGtleXdvcmQ+QW50aWJvZGllcywgTW9ub2Nsb25hbCwg
SHVtYW5pemVkPC9rZXl3b3JkPjxrZXl3b3JkPkFudGluZW9wbGFzdGljIEFnZW50cy9hZHZlcnNl
IGVmZmVjdHMvKnRoZXJhcGV1dGljIHVzZTwva2V5d29yZD48a2V5d29yZD5CcmVhc3QgTmVvcGxh
c21zLypkcnVnIHRoZXJhcHkvbW9ydGFsaXR5L3JhZGlvdGhlcmFweS9zdXJnZXJ5PC9rZXl3b3Jk
PjxrZXl3b3JkPkNoZW1vdGhlcmFweSwgQWRqdXZhbnQ8L2tleXdvcmQ+PGtleXdvcmQ+Q29tYmlu
ZWQgTW9kYWxpdHkgVGhlcmFweTwva2V5d29yZD48a2V5d29yZD5EaXNlYXNlLUZyZWUgU3Vydml2
YWw8L2tleXdvcmQ+PGtleXdvcmQ+RmVtYWxlPC9rZXl3b3JkPjxrZXl3b3JkPkhlYXJ0IERpc2Vh
c2VzL2NoZW1pY2FsbHkgaW5kdWNlZDwva2V5d29yZD48a2V5d29yZD5IdW1hbnM8L2tleXdvcmQ+
PGtleXdvcmQ+TWlkZGxlIEFnZWQ8L2tleXdvcmQ+PGtleXdvcmQ+KlJlY2VwdG9yLCBFcmJCLTIv
YW5hbHlzaXM8L2tleXdvcmQ+PGtleXdvcmQ+UmVjdXJyZW5jZTwva2V5d29yZD48a2V5d29yZD5T
dXJ2aXZhbCBBbmFseXNpczwva2V5d29yZD48a2V5d29yZD5UcmFzdHV6dW1hYjwva2V5d29yZD48
L2tleXdvcmRzPjxkYXRlcz48eWVhcj4yMDA1PC95ZWFyPjxwdWItZGF0ZXM+PGRhdGU+T2N0IDIw
PC9kYXRlPjwvcHViLWRhdGVzPjwvZGF0ZXM+PGlzYm4+MTUzMy00NDA2IChFbGVjdHJvbmljKSYj
eEQ7MDAyOC00NzkzIChMaW5raW5nKTwvaXNibj48YWNjZXNzaW9uLW51bT4xNjIzNjczNzwvYWNj
ZXNzaW9uLW51bT48d29yay10eXBlPkNsaW5pY2FsIFRyaWFsJiN4RDtDbGluaWNhbCBUcmlhbCwg
UGhhc2UgSUlJJiN4RDtDb21wYXJhdGl2ZSBTdHVkeSYjeEQ7TXVsdGljZW50ZXIgU3R1ZHkmI3hE
O1JhbmRvbWl6ZWQgQ29udHJvbGxlZCBUcmlhbCYjeEQ7UmVzZWFyY2ggU3VwcG9ydCwgTm9uLVUu
Uy4gR292JmFwb3M7dDwvd29yay10eXBlPjx1cmxzPjxyZWxhdGVkLXVybHM+PHVybD5odHRwOi8v
d3d3Lm5jYmkubmxtLm5paC5nb3YvcHVibWVkLzE2MjM2NzM3PC91cmw+PC9yZWxhdGVkLXVybHM+
PC91cmxzPjxlbGVjdHJvbmljLXJlc291cmNlLW51bT4xMC4xMDU2L05FSk1vYTA1MjMwNjwvZWxl
Y3Ryb25pYy1yZXNvdXJjZS1udW0+PGxhbmd1YWdlPmVuZzwvbGFuZ3VhZ2U+PC9yZWNvcmQ+PC9D
aXRlPjxDaXRlPjxBdXRob3I+TW9qYTwvQXV0aG9yPjxZZWFyPjIwMTI8L1llYXI+PFJlY051bT4x
NDI8L1JlY051bT48cmVjb3JkPjxyZWMtbnVtYmVyPjE0MjwvcmVjLW51bWJlcj48Zm9yZWlnbi1r
ZXlzPjxrZXkgYXBwPSJFTiIgZGItaWQ9Inp6ZHRhMnR6bXpkOTk2ZTU5cGp2eHQ5eDB3YXZ6YXB2
OXZkZiI+MTQyPC9rZXk+PC9mb3JlaWduLWtleXM+PHJlZi10eXBlIG5hbWU9IkpvdXJuYWwgQXJ0
aWNsZSI+MTc8L3JlZi10eXBlPjxjb250cmlidXRvcnM+PGF1dGhvcnM+PGF1dGhvcj5Nb2phLCBM
LjwvYXV0aG9yPjxhdXRob3I+VGFnbGlhYnVlLCBMLjwvYXV0aG9yPjxhdXRob3I+QmFsZHV6emks
IFMuPC9hdXRob3I+PGF1dGhvcj5QYXJtZWxsaSwgRS48L2F1dGhvcj48YXV0aG9yPlBpc3RvdHRp
LCBWLjwvYXV0aG9yPjxhdXRob3I+R3Vhcm5lcmksIFYuPC9hdXRob3I+PGF1dGhvcj5EJmFwb3M7
QW1pY28sIFIuPC9hdXRob3I+PC9hdXRob3JzPjwvY29udHJpYnV0b3JzPjxhdXRoLWFkZHJlc3M+
RGVwYXJ0bWVudCBvZiBQdWJsaWMgSGVhbHRoLCBNaWNyb2Jpb2xvZ3kgYW5kIFZpcm9sb2d5LCBV
bml2ZXJzaXR5IG9mIE1pbGFuLCBNaWxhbiwgSXRhbHkuIG1vamFAbWFyaW9uZWdyaS5pdC48L2F1
dGgtYWRkcmVzcz48dGl0bGVzPjx0aXRsZT5UcmFzdHV6dW1hYiBjb250YWluaW5nIHJlZ2ltZW5z
IGZvciBlYXJseSBicmVhc3QgY2FuY2VyPC90aXRsZT48c2Vjb25kYXJ5LXRpdGxlPkNvY2hyYW5l
IERhdGFiYXNlIFN5c3QgUmV2PC9zZWNvbmRhcnktdGl0bGU+PGFsdC10aXRsZT5UaGUgQ29jaHJh
bmUgZGF0YWJhc2Ugb2Ygc3lzdGVtYXRpYyByZXZpZXdzPC9hbHQtdGl0bGU+PC90aXRsZXM+PHBl
cmlvZGljYWw+PGZ1bGwtdGl0bGU+Q29jaHJhbmUgRGF0YWJhc2UgU3lzdCBSZXY8L2Z1bGwtdGl0
bGU+PGFiYnItMT5UaGUgQ29jaHJhbmUgZGF0YWJhc2Ugb2Ygc3lzdGVtYXRpYyByZXZpZXdzPC9h
YmJyLTE+PC9wZXJpb2RpY2FsPjxhbHQtcGVyaW9kaWNhbD48ZnVsbC10aXRsZT5Db2NocmFuZSBE
YXRhYmFzZSBTeXN0IFJldjwvZnVsbC10aXRsZT48YWJici0xPlRoZSBDb2NocmFuZSBkYXRhYmFz
ZSBvZiBzeXN0ZW1hdGljIHJldmlld3M8L2FiYnItMT48L2FsdC1wZXJpb2RpY2FsPjxwYWdlcz5D
RDAwNjI0MzwvcGFnZXM+PG51bWJlcj40PC9udW1iZXI+PGVkaXRpb24+MjAxMi8wNC8yMDwvZWRp
dGlvbj48a2V5d29yZHM+PGtleXdvcmQ+QW50aWJvZGllcywgTW9ub2Nsb25hbCwgSHVtYW5pemVk
L2FkdmVyc2UgZWZmZWN0cy8qdGhlcmFwZXV0aWMgdXNlPC9rZXl3b3JkPjxrZXl3b3JkPkFudGlu
ZW9wbGFzdGljIEFnZW50cy9hZHZlcnNlIGVmZmVjdHMvKnRoZXJhcGV1dGljIHVzZTwva2V5d29y
ZD48a2V5d29yZD5BbnRpbmVvcGxhc3RpYyBDb21iaW5lZCBDaGVtb3RoZXJhcHkgUHJvdG9jb2xz
Lyp0aGVyYXBldXRpYyB1c2U8L2tleXdvcmQ+PGtleXdvcmQ+QnJlYXN0IE5lb3BsYXNtcy9jaGVt
aXN0cnkvKmRydWcgdGhlcmFweS9tb3J0YWxpdHkvcGF0aG9sb2d5PC9rZXl3b3JkPjxrZXl3b3Jk
PkRpc2Vhc2UtRnJlZSBTdXJ2aXZhbDwva2V5d29yZD48a2V5d29yZD5GZW1hbGU8L2tleXdvcmQ+
PGtleXdvcmQ+SGVhcnQgRmFpbHVyZS9jaGVtaWNhbGx5IGluZHVjZWQ8L2tleXdvcmQ+PGtleXdv
cmQ+SHVtYW5zPC9rZXl3b3JkPjxrZXl3b3JkPk5lb3BsYXNtIFJlY3VycmVuY2UsIExvY2FsL3By
ZXZlbnRpb24gJmFtcDsgY29udHJvbDwva2V5d29yZD48a2V5d29yZD4qUmVjZXB0b3IsIEVyYkIt
Mjwva2V5d29yZD48a2V5d29yZD5TdHJva2UgVm9sdW1lL2RydWcgZWZmZWN0cy9waHlzaW9sb2d5
PC9rZXl3b3JkPjxrZXl3b3JkPlRpbWUgRmFjdG9yczwva2V5d29yZD48a2V5d29yZD5UcmFzdHV6
dW1hYjwva2V5d29yZD48a2V5d29yZD5WZW50cmljdWxhciBEeXNmdW5jdGlvbiwgTGVmdC9jaGVt
aWNhbGx5IGluZHVjZWQ8L2tleXdvcmQ+PC9rZXl3b3Jkcz48ZGF0ZXM+PHllYXI+MjAxMjwveWVh
cj48cHViLWRhdGVzPjxkYXRlPkFwciAxODwvZGF0ZT48L3B1Yi1kYXRlcz48L2RhdGVzPjxpc2Ju
PjE0NjktNDkzWCAoRWxlY3Ryb25pYykmI3hEOzEzNjEtNjEzNyAoTGlua2luZyk8L2lzYm4+PGFj
Y2Vzc2lvbi1udW0+MjI1MTM5Mzg8L2FjY2Vzc2lvbi1udW0+PHdvcmstdHlwZT5NZXRhLUFuYWx5
c2lzJiN4RDtSZXNlYXJjaCBTdXBwb3J0LCBOb24tVS5TLiBHb3YmYXBvczt0JiN4RDtSZXZpZXcm
I3hEO1N5c3RlbWF0aWMgUmV2aWV3PC93b3JrLXR5cGU+PHVybHM+PHJlbGF0ZWQtdXJscz48dXJs
Pmh0dHA6Ly93d3cubmNiaS5ubG0ubmloLmdvdi9wdWJtZWQvMjI1MTM5Mzg8L3VybD48L3JlbGF0
ZWQtdXJscz48L3VybHM+PGVsZWN0cm9uaWMtcmVzb3VyY2UtbnVtPjEwLjEwMDIvMTQ2NTE4NTgu
Q0QwMDYyNDMucHViMjwvZWxlY3Ryb25pYy1yZXNvdXJjZS1udW0+PGxhbmd1YWdlPmVuZzwvbGFu
Z3VhZ2U+PC9yZWNvcmQ+PC9DaXRlPjwvRW5kTm90ZT5=
</w:fldData>
        </w:fldChar>
      </w:r>
      <w:r w:rsidR="00D07929">
        <w:rPr>
          <w:rFonts w:ascii="Calibri" w:eastAsia="Times New Roman" w:hAnsi="Calibri" w:cs="Calibri"/>
          <w:lang w:eastAsia="en-GB"/>
        </w:rPr>
        <w:instrText xml:space="preserve"> ADDIN EN.CITE </w:instrText>
      </w:r>
      <w:r w:rsidR="00D07929">
        <w:rPr>
          <w:rFonts w:ascii="Calibri" w:eastAsia="Times New Roman" w:hAnsi="Calibri" w:cs="Calibri"/>
          <w:lang w:eastAsia="en-GB"/>
        </w:rPr>
        <w:fldChar w:fldCharType="begin">
          <w:fldData xml:space="preserve">PEVuZE5vdGU+PENpdGU+PEF1dGhvcj5QaWNjYXJ0LUdlYmhhcnQ8L0F1dGhvcj48WWVhcj4yMDA1
PC9ZZWFyPjxSZWNOdW0+MjI1PC9SZWNOdW0+PERpc3BsYXlUZXh0PjxzdHlsZSBmYWNlPSJzdXBl
cnNjcmlwdCI+MywgNDwvc3R5bGU+PC9EaXNwbGF5VGV4dD48cmVjb3JkPjxyZWMtbnVtYmVyPjIy
NTwvcmVjLW51bWJlcj48Zm9yZWlnbi1rZXlzPjxrZXkgYXBwPSJFTiIgZGItaWQ9Inp6ZHRhMnR6
bXpkOTk2ZTU5cGp2eHQ5eDB3YXZ6YXB2OXZkZiI+MjI1PC9rZXk+PC9mb3JlaWduLWtleXM+PHJl
Zi10eXBlIG5hbWU9IkpvdXJuYWwgQXJ0aWNsZSI+MTc8L3JlZi10eXBlPjxjb250cmlidXRvcnM+
PGF1dGhvcnM+PGF1dGhvcj5QaWNjYXJ0LUdlYmhhcnQsIE0uIEouPC9hdXRob3I+PGF1dGhvcj5Q
cm9jdGVyLCBNLjwvYXV0aG9yPjxhdXRob3I+TGV5bGFuZC1Kb25lcywgQi48L2F1dGhvcj48YXV0
aG9yPkdvbGRoaXJzY2gsIEEuPC9hdXRob3I+PGF1dGhvcj5VbnRjaCwgTS48L2F1dGhvcj48YXV0
aG9yPlNtaXRoLCBJLjwvYXV0aG9yPjxhdXRob3I+R2lhbm5pLCBMLjwvYXV0aG9yPjxhdXRob3I+
QmFzZWxnYSwgSi48L2F1dGhvcj48YXV0aG9yPkJlbGwsIFIuPC9hdXRob3I+PGF1dGhvcj5KYWNr
aXNjaCwgQy48L2F1dGhvcj48YXV0aG9yPkNhbWVyb24sIEQuPC9hdXRob3I+PGF1dGhvcj5Eb3dz
ZXR0LCBNLjwvYXV0aG9yPjxhdXRob3I+QmFycmlvcywgQy4gSC48L2F1dGhvcj48YXV0aG9yPlN0
ZWdlciwgRy48L2F1dGhvcj48YXV0aG9yPkh1YW5nLCBDLiBTLjwvYXV0aG9yPjxhdXRob3I+QW5k
ZXJzc29uLCBNLjwvYXV0aG9yPjxhdXRob3I+SW5iYXIsIE0uPC9hdXRob3I+PGF1dGhvcj5MaWNo
aW5pdHNlciwgTS48L2F1dGhvcj48YXV0aG9yPkxhbmcsIEkuPC9hdXRob3I+PGF1dGhvcj5OaXR6
LCBVLjwvYXV0aG9yPjxhdXRob3I+SXdhdGEsIEguPC9hdXRob3I+PGF1dGhvcj5UaG9tc3Nlbiwg
Qy48L2F1dGhvcj48YXV0aG9yPkxvaHJpc2NoLCBDLjwvYXV0aG9yPjxhdXRob3I+U3V0ZXIsIFQu
IE0uPC9hdXRob3I+PGF1dGhvcj5SdXNjaG9mZiwgSi48L2F1dGhvcj48YXV0aG9yPlN1dG8sIFQu
PC9hdXRob3I+PGF1dGhvcj5HcmVhdG9yZXgsIFYuPC9hdXRob3I+PGF1dGhvcj5XYXJkLCBDLjwv
YXV0aG9yPjxhdXRob3I+U3RyYWVobGUsIEMuPC9hdXRob3I+PGF1dGhvcj5NY0ZhZGRlbiwgRS48
L2F1dGhvcj48YXV0aG9yPkRvbGNpLCBNLiBTLjwvYXV0aG9yPjxhdXRob3I+R2VsYmVyLCBSLiBE
LjwvYXV0aG9yPjwvYXV0aG9ycz48L2NvbnRyaWJ1dG9ycz48YXV0aC1hZGRyZXNzPk1lZGljaW5l
IERlcGFydG1lbnQsIEp1bGVzIEJvcmRldCBJbnN0aXR1dGUsIEJsdmQuIGRlIFdhdGVybG9vIDEy
NSwgMTAwMCBCcnVzc2VscywgQmVsZ2l1bS4gbWFydGluZS5waWNjYXJ0QGJvcmRldC5iZTwvYXV0
aC1hZGRyZXNzPjx0aXRsZXM+PHRpdGxlPlRyYXN0dXp1bWFiIGFmdGVyIGFkanV2YW50IGNoZW1v
dGhlcmFweSBpbiBIRVIyLXBvc2l0aXZlIGJyZWFzdCBjYW5jZXI8L3RpdGxlPjxzZWNvbmRhcnkt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Z2VzPjE2NTktNzI8L3BhZ2VzPjx2b2x1bWU+MzUzPC92b2x1bWU+PG51bWJlcj4xNjwvbnVtYmVy
PjxlZGl0aW9uPjIwMDUvMTAvMjE8L2VkaXRpb24+PGtleXdvcmRzPjxrZXl3b3JkPkFkdWx0PC9r
ZXl3b3JkPjxrZXl3b3JkPkFudGlib2RpZXMsIE1vbm9jbG9uYWwvYWR2ZXJzZSBlZmZlY3RzLyp0
aGVyYXBldXRpYyB1c2U8L2tleXdvcmQ+PGtleXdvcmQ+QW50aWJvZGllcywgTW9ub2Nsb25hbCwg
SHVtYW5pemVkPC9rZXl3b3JkPjxrZXl3b3JkPkFudGluZW9wbGFzdGljIEFnZW50cy9hZHZlcnNl
IGVmZmVjdHMvKnRoZXJhcGV1dGljIHVzZTwva2V5d29yZD48a2V5d29yZD5CcmVhc3QgTmVvcGxh
c21zLypkcnVnIHRoZXJhcHkvbW9ydGFsaXR5L3JhZGlvdGhlcmFweS9zdXJnZXJ5PC9rZXl3b3Jk
PjxrZXl3b3JkPkNoZW1vdGhlcmFweSwgQWRqdXZhbnQ8L2tleXdvcmQ+PGtleXdvcmQ+Q29tYmlu
ZWQgTW9kYWxpdHkgVGhlcmFweTwva2V5d29yZD48a2V5d29yZD5EaXNlYXNlLUZyZWUgU3Vydml2
YWw8L2tleXdvcmQ+PGtleXdvcmQ+RmVtYWxlPC9rZXl3b3JkPjxrZXl3b3JkPkhlYXJ0IERpc2Vh
c2VzL2NoZW1pY2FsbHkgaW5kdWNlZDwva2V5d29yZD48a2V5d29yZD5IdW1hbnM8L2tleXdvcmQ+
PGtleXdvcmQ+TWlkZGxlIEFnZWQ8L2tleXdvcmQ+PGtleXdvcmQ+KlJlY2VwdG9yLCBFcmJCLTIv
YW5hbHlzaXM8L2tleXdvcmQ+PGtleXdvcmQ+UmVjdXJyZW5jZTwva2V5d29yZD48a2V5d29yZD5T
dXJ2aXZhbCBBbmFseXNpczwva2V5d29yZD48a2V5d29yZD5UcmFzdHV6dW1hYjwva2V5d29yZD48
L2tleXdvcmRzPjxkYXRlcz48eWVhcj4yMDA1PC95ZWFyPjxwdWItZGF0ZXM+PGRhdGU+T2N0IDIw
PC9kYXRlPjwvcHViLWRhdGVzPjwvZGF0ZXM+PGlzYm4+MTUzMy00NDA2IChFbGVjdHJvbmljKSYj
eEQ7MDAyOC00NzkzIChMaW5raW5nKTwvaXNibj48YWNjZXNzaW9uLW51bT4xNjIzNjczNzwvYWNj
ZXNzaW9uLW51bT48d29yay10eXBlPkNsaW5pY2FsIFRyaWFsJiN4RDtDbGluaWNhbCBUcmlhbCwg
UGhhc2UgSUlJJiN4RDtDb21wYXJhdGl2ZSBTdHVkeSYjeEQ7TXVsdGljZW50ZXIgU3R1ZHkmI3hE
O1JhbmRvbWl6ZWQgQ29udHJvbGxlZCBUcmlhbCYjeEQ7UmVzZWFyY2ggU3VwcG9ydCwgTm9uLVUu
Uy4gR292JmFwb3M7dDwvd29yay10eXBlPjx1cmxzPjxyZWxhdGVkLXVybHM+PHVybD5odHRwOi8v
d3d3Lm5jYmkubmxtLm5paC5nb3YvcHVibWVkLzE2MjM2NzM3PC91cmw+PC9yZWxhdGVkLXVybHM+
PC91cmxzPjxlbGVjdHJvbmljLXJlc291cmNlLW51bT4xMC4xMDU2L05FSk1vYTA1MjMwNjwvZWxl
Y3Ryb25pYy1yZXNvdXJjZS1udW0+PGxhbmd1YWdlPmVuZzwvbGFuZ3VhZ2U+PC9yZWNvcmQ+PC9D
aXRlPjxDaXRlPjxBdXRob3I+TW9qYTwvQXV0aG9yPjxZZWFyPjIwMTI8L1llYXI+PFJlY051bT4x
NDI8L1JlY051bT48cmVjb3JkPjxyZWMtbnVtYmVyPjE0MjwvcmVjLW51bWJlcj48Zm9yZWlnbi1r
ZXlzPjxrZXkgYXBwPSJFTiIgZGItaWQ9Inp6ZHRhMnR6bXpkOTk2ZTU5cGp2eHQ5eDB3YXZ6YXB2
OXZkZiI+MTQyPC9rZXk+PC9mb3JlaWduLWtleXM+PHJlZi10eXBlIG5hbWU9IkpvdXJuYWwgQXJ0
aWNsZSI+MTc8L3JlZi10eXBlPjxjb250cmlidXRvcnM+PGF1dGhvcnM+PGF1dGhvcj5Nb2phLCBM
LjwvYXV0aG9yPjxhdXRob3I+VGFnbGlhYnVlLCBMLjwvYXV0aG9yPjxhdXRob3I+QmFsZHV6emks
IFMuPC9hdXRob3I+PGF1dGhvcj5QYXJtZWxsaSwgRS48L2F1dGhvcj48YXV0aG9yPlBpc3RvdHRp
LCBWLjwvYXV0aG9yPjxhdXRob3I+R3Vhcm5lcmksIFYuPC9hdXRob3I+PGF1dGhvcj5EJmFwb3M7
QW1pY28sIFIuPC9hdXRob3I+PC9hdXRob3JzPjwvY29udHJpYnV0b3JzPjxhdXRoLWFkZHJlc3M+
RGVwYXJ0bWVudCBvZiBQdWJsaWMgSGVhbHRoLCBNaWNyb2Jpb2xvZ3kgYW5kIFZpcm9sb2d5LCBV
bml2ZXJzaXR5IG9mIE1pbGFuLCBNaWxhbiwgSXRhbHkuIG1vamFAbWFyaW9uZWdyaS5pdC48L2F1
dGgtYWRkcmVzcz48dGl0bGVzPjx0aXRsZT5UcmFzdHV6dW1hYiBjb250YWluaW5nIHJlZ2ltZW5z
IGZvciBlYXJseSBicmVhc3QgY2FuY2VyPC90aXRsZT48c2Vjb25kYXJ5LXRpdGxlPkNvY2hyYW5l
IERhdGFiYXNlIFN5c3QgUmV2PC9zZWNvbmRhcnktdGl0bGU+PGFsdC10aXRsZT5UaGUgQ29jaHJh
bmUgZGF0YWJhc2Ugb2Ygc3lzdGVtYXRpYyByZXZpZXdzPC9hbHQtdGl0bGU+PC90aXRsZXM+PHBl
cmlvZGljYWw+PGZ1bGwtdGl0bGU+Q29jaHJhbmUgRGF0YWJhc2UgU3lzdCBSZXY8L2Z1bGwtdGl0
bGU+PGFiYnItMT5UaGUgQ29jaHJhbmUgZGF0YWJhc2Ugb2Ygc3lzdGVtYXRpYyByZXZpZXdzPC9h
YmJyLTE+PC9wZXJpb2RpY2FsPjxhbHQtcGVyaW9kaWNhbD48ZnVsbC10aXRsZT5Db2NocmFuZSBE
YXRhYmFzZSBTeXN0IFJldjwvZnVsbC10aXRsZT48YWJici0xPlRoZSBDb2NocmFuZSBkYXRhYmFz
ZSBvZiBzeXN0ZW1hdGljIHJldmlld3M8L2FiYnItMT48L2FsdC1wZXJpb2RpY2FsPjxwYWdlcz5D
RDAwNjI0MzwvcGFnZXM+PG51bWJlcj40PC9udW1iZXI+PGVkaXRpb24+MjAxMi8wNC8yMDwvZWRp
dGlvbj48a2V5d29yZHM+PGtleXdvcmQ+QW50aWJvZGllcywgTW9ub2Nsb25hbCwgSHVtYW5pemVk
L2FkdmVyc2UgZWZmZWN0cy8qdGhlcmFwZXV0aWMgdXNlPC9rZXl3b3JkPjxrZXl3b3JkPkFudGlu
ZW9wbGFzdGljIEFnZW50cy9hZHZlcnNlIGVmZmVjdHMvKnRoZXJhcGV1dGljIHVzZTwva2V5d29y
ZD48a2V5d29yZD5BbnRpbmVvcGxhc3RpYyBDb21iaW5lZCBDaGVtb3RoZXJhcHkgUHJvdG9jb2xz
Lyp0aGVyYXBldXRpYyB1c2U8L2tleXdvcmQ+PGtleXdvcmQ+QnJlYXN0IE5lb3BsYXNtcy9jaGVt
aXN0cnkvKmRydWcgdGhlcmFweS9tb3J0YWxpdHkvcGF0aG9sb2d5PC9rZXl3b3JkPjxrZXl3b3Jk
PkRpc2Vhc2UtRnJlZSBTdXJ2aXZhbDwva2V5d29yZD48a2V5d29yZD5GZW1hbGU8L2tleXdvcmQ+
PGtleXdvcmQ+SGVhcnQgRmFpbHVyZS9jaGVtaWNhbGx5IGluZHVjZWQ8L2tleXdvcmQ+PGtleXdv
cmQ+SHVtYW5zPC9rZXl3b3JkPjxrZXl3b3JkPk5lb3BsYXNtIFJlY3VycmVuY2UsIExvY2FsL3By
ZXZlbnRpb24gJmFtcDsgY29udHJvbDwva2V5d29yZD48a2V5d29yZD4qUmVjZXB0b3IsIEVyYkIt
Mjwva2V5d29yZD48a2V5d29yZD5TdHJva2UgVm9sdW1lL2RydWcgZWZmZWN0cy9waHlzaW9sb2d5
PC9rZXl3b3JkPjxrZXl3b3JkPlRpbWUgRmFjdG9yczwva2V5d29yZD48a2V5d29yZD5UcmFzdHV6
dW1hYjwva2V5d29yZD48a2V5d29yZD5WZW50cmljdWxhciBEeXNmdW5jdGlvbiwgTGVmdC9jaGVt
aWNhbGx5IGluZHVjZWQ8L2tleXdvcmQ+PC9rZXl3b3Jkcz48ZGF0ZXM+PHllYXI+MjAxMjwveWVh
cj48cHViLWRhdGVzPjxkYXRlPkFwciAxODwvZGF0ZT48L3B1Yi1kYXRlcz48L2RhdGVzPjxpc2Ju
PjE0NjktNDkzWCAoRWxlY3Ryb25pYykmI3hEOzEzNjEtNjEzNyAoTGlua2luZyk8L2lzYm4+PGFj
Y2Vzc2lvbi1udW0+MjI1MTM5Mzg8L2FjY2Vzc2lvbi1udW0+PHdvcmstdHlwZT5NZXRhLUFuYWx5
c2lzJiN4RDtSZXNlYXJjaCBTdXBwb3J0LCBOb24tVS5TLiBHb3YmYXBvczt0JiN4RDtSZXZpZXcm
I3hEO1N5c3RlbWF0aWMgUmV2aWV3PC93b3JrLXR5cGU+PHVybHM+PHJlbGF0ZWQtdXJscz48dXJs
Pmh0dHA6Ly93d3cubmNiaS5ubG0ubmloLmdvdi9wdWJtZWQvMjI1MTM5Mzg8L3VybD48L3JlbGF0
ZWQtdXJscz48L3VybHM+PGVsZWN0cm9uaWMtcmVzb3VyY2UtbnVtPjEwLjEwMDIvMTQ2NTE4NTgu
Q0QwMDYyNDMucHViMjwvZWxlY3Ryb25pYy1yZXNvdXJjZS1udW0+PGxhbmd1YWdlPmVuZzwvbGFu
Z3VhZ2U+PC9yZWNvcmQ+PC9DaXRlPjwvRW5kTm90ZT5=
</w:fldData>
        </w:fldChar>
      </w:r>
      <w:r w:rsidR="00D07929">
        <w:rPr>
          <w:rFonts w:ascii="Calibri" w:eastAsia="Times New Roman" w:hAnsi="Calibri" w:cs="Calibri"/>
          <w:lang w:eastAsia="en-GB"/>
        </w:rPr>
        <w:instrText xml:space="preserve"> ADDIN EN.CITE.DATA </w:instrText>
      </w:r>
      <w:r w:rsidR="00D07929">
        <w:rPr>
          <w:rFonts w:ascii="Calibri" w:eastAsia="Times New Roman" w:hAnsi="Calibri" w:cs="Calibri"/>
          <w:lang w:eastAsia="en-GB"/>
        </w:rPr>
      </w:r>
      <w:r w:rsidR="00D07929">
        <w:rPr>
          <w:rFonts w:ascii="Calibri" w:eastAsia="Times New Roman" w:hAnsi="Calibri" w:cs="Calibri"/>
          <w:lang w:eastAsia="en-GB"/>
        </w:rPr>
        <w:fldChar w:fldCharType="end"/>
      </w:r>
      <w:r w:rsidR="00D07929">
        <w:rPr>
          <w:rFonts w:ascii="Calibri" w:eastAsia="Times New Roman" w:hAnsi="Calibri" w:cs="Calibri"/>
          <w:lang w:eastAsia="en-GB"/>
        </w:rPr>
      </w:r>
      <w:r w:rsidR="00D07929">
        <w:rPr>
          <w:rFonts w:ascii="Calibri" w:eastAsia="Times New Roman" w:hAnsi="Calibri" w:cs="Calibri"/>
          <w:lang w:eastAsia="en-GB"/>
        </w:rPr>
        <w:fldChar w:fldCharType="separate"/>
      </w:r>
      <w:hyperlink w:anchor="_ENREF_3" w:tooltip="Piccart-Gebhart, 2005 #225" w:history="1">
        <w:r w:rsidR="00FD2BB6" w:rsidRPr="00D07929">
          <w:rPr>
            <w:rFonts w:ascii="Calibri" w:eastAsia="Times New Roman" w:hAnsi="Calibri" w:cs="Calibri"/>
            <w:noProof/>
            <w:vertAlign w:val="superscript"/>
            <w:lang w:eastAsia="en-GB"/>
          </w:rPr>
          <w:t>3</w:t>
        </w:r>
      </w:hyperlink>
      <w:r w:rsidR="00D07929" w:rsidRPr="00D07929">
        <w:rPr>
          <w:rFonts w:ascii="Calibri" w:eastAsia="Times New Roman" w:hAnsi="Calibri" w:cs="Calibri"/>
          <w:noProof/>
          <w:vertAlign w:val="superscript"/>
          <w:lang w:eastAsia="en-GB"/>
        </w:rPr>
        <w:t xml:space="preserve">, </w:t>
      </w:r>
      <w:hyperlink w:anchor="_ENREF_4" w:tooltip="Moja, 2012 #142" w:history="1">
        <w:r w:rsidR="00FD2BB6" w:rsidRPr="00D07929">
          <w:rPr>
            <w:rFonts w:ascii="Calibri" w:eastAsia="Times New Roman" w:hAnsi="Calibri" w:cs="Calibri"/>
            <w:noProof/>
            <w:vertAlign w:val="superscript"/>
            <w:lang w:eastAsia="en-GB"/>
          </w:rPr>
          <w:t>4</w:t>
        </w:r>
      </w:hyperlink>
      <w:r w:rsidR="00D07929">
        <w:rPr>
          <w:rFonts w:ascii="Calibri" w:eastAsia="Times New Roman" w:hAnsi="Calibri" w:cs="Calibri"/>
          <w:lang w:eastAsia="en-GB"/>
        </w:rPr>
        <w:fldChar w:fldCharType="end"/>
      </w:r>
      <w:hyperlink w:anchor="_ENREF_3" w:tooltip="Moja, 2012 #142" w:history="1"/>
      <w:r>
        <w:rPr>
          <w:rFonts w:ascii="Calibri" w:eastAsia="Times New Roman" w:hAnsi="Calibri" w:cs="Calibri"/>
          <w:lang w:eastAsia="en-GB"/>
        </w:rPr>
        <w:t xml:space="preserve"> </w:t>
      </w:r>
      <w:r w:rsidR="00557865">
        <w:rPr>
          <w:rFonts w:ascii="Calibri" w:eastAsia="Times New Roman" w:hAnsi="Calibri" w:cs="Calibri"/>
          <w:lang w:eastAsia="en-GB"/>
        </w:rPr>
        <w:t>As such, t</w:t>
      </w:r>
      <w:r>
        <w:rPr>
          <w:rFonts w:ascii="Calibri" w:eastAsia="Times New Roman" w:hAnsi="Calibri" w:cs="Calibri"/>
          <w:lang w:eastAsia="en-GB"/>
        </w:rPr>
        <w:t>he European Society of Medical Oncology (</w:t>
      </w:r>
      <w:r w:rsidRPr="00C922A0">
        <w:rPr>
          <w:rFonts w:ascii="Calibri" w:eastAsia="Times New Roman" w:hAnsi="Calibri" w:cs="Calibri"/>
          <w:lang w:eastAsia="en-GB"/>
        </w:rPr>
        <w:t>ESMO</w:t>
      </w:r>
      <w:r>
        <w:rPr>
          <w:rFonts w:ascii="Calibri" w:eastAsia="Times New Roman" w:hAnsi="Calibri" w:cs="Calibri"/>
          <w:lang w:eastAsia="en-GB"/>
        </w:rPr>
        <w:t>)</w:t>
      </w:r>
      <w:r w:rsidRPr="00C922A0">
        <w:rPr>
          <w:rFonts w:ascii="Calibri" w:eastAsia="Times New Roman" w:hAnsi="Calibri" w:cs="Calibri"/>
          <w:lang w:eastAsia="en-GB"/>
        </w:rPr>
        <w:t xml:space="preserve"> guidelines recommend treatment with chemotherapy and trastuzumab, regardless of </w:t>
      </w:r>
      <w:proofErr w:type="spellStart"/>
      <w:r>
        <w:rPr>
          <w:rFonts w:ascii="Calibri" w:eastAsia="Times New Roman" w:hAnsi="Calibri" w:cs="Calibri"/>
          <w:lang w:eastAsia="en-GB"/>
        </w:rPr>
        <w:t>estrogen</w:t>
      </w:r>
      <w:proofErr w:type="spellEnd"/>
      <w:r>
        <w:rPr>
          <w:rFonts w:ascii="Calibri" w:eastAsia="Times New Roman" w:hAnsi="Calibri" w:cs="Calibri"/>
          <w:lang w:eastAsia="en-GB"/>
        </w:rPr>
        <w:t xml:space="preserve"> receptor (</w:t>
      </w:r>
      <w:r w:rsidRPr="00C922A0">
        <w:rPr>
          <w:rFonts w:ascii="Calibri" w:eastAsia="Times New Roman" w:hAnsi="Calibri" w:cs="Calibri"/>
          <w:lang w:eastAsia="en-GB"/>
        </w:rPr>
        <w:t>ER</w:t>
      </w:r>
      <w:r>
        <w:rPr>
          <w:rFonts w:ascii="Calibri" w:eastAsia="Times New Roman" w:hAnsi="Calibri" w:cs="Calibri"/>
          <w:lang w:eastAsia="en-GB"/>
        </w:rPr>
        <w:t>)</w:t>
      </w:r>
      <w:r w:rsidRPr="00C922A0">
        <w:rPr>
          <w:rFonts w:ascii="Calibri" w:eastAsia="Times New Roman" w:hAnsi="Calibri" w:cs="Calibri"/>
          <w:lang w:eastAsia="en-GB"/>
        </w:rPr>
        <w:t xml:space="preserve"> status</w:t>
      </w:r>
      <w:r>
        <w:rPr>
          <w:rFonts w:ascii="Calibri" w:eastAsia="Times New Roman" w:hAnsi="Calibri" w:cs="Calibri"/>
          <w:lang w:eastAsia="en-GB"/>
        </w:rPr>
        <w:t>.</w:t>
      </w:r>
      <w:hyperlink w:anchor="_ENREF_5" w:tooltip="Senkus, 2015 #4" w:history="1">
        <w:r w:rsidR="00FD2BB6">
          <w:rPr>
            <w:rFonts w:ascii="Calibri" w:eastAsia="Times New Roman" w:hAnsi="Calibri" w:cs="Calibri"/>
            <w:lang w:eastAsia="en-GB"/>
          </w:rPr>
          <w:fldChar w:fldCharType="begin">
            <w:fldData xml:space="preserve">PEVuZE5vdGU+PENpdGU+PEF1dGhvcj5TZW5rdXM8L0F1dGhvcj48WWVhcj4yMDE1PC9ZZWFyPjxS
ZWNOdW0+NDwvUmVjTnVtPjxEaXNwbGF5VGV4dD48c3R5bGUgZmFjZT0ic3VwZXJzY3JpcHQiPjU8
L3N0eWxlPjwvRGlzcGxheVRleHQ+PHJlY29yZD48cmVjLW51bWJlcj40PC9yZWMtbnVtYmVyPjxm
b3JlaWduLWtleXM+PGtleSBhcHA9IkVOIiBkYi1pZD0ienpkdGEydHptemQ5OTZlNTlwanZ4dDl4
MHdhdnphcHY5dmRmIj40PC9rZXk+PC9mb3JlaWduLWtleXM+PHJlZi10eXBlIG5hbWU9IkpvdXJu
YWwgQXJ0aWNsZSI+MTc8L3JlZi10eXBlPjxjb250cmlidXRvcnM+PGF1dGhvcnM+PGF1dGhvcj5T
ZW5rdXMsIEUuPC9hdXRob3I+PGF1dGhvcj5LeXJpYWtpZGVzLCBTLjwvYXV0aG9yPjxhdXRob3I+
T2hubywgUy48L2F1dGhvcj48YXV0aG9yPlBlbmF1bHQtTGxvcmNhLCBGLjwvYXV0aG9yPjxhdXRo
b3I+UG9vcnRtYW5zLCBQLjwvYXV0aG9yPjxhdXRob3I+UnV0Z2VycywgRS48L2F1dGhvcj48YXV0
aG9yPlphY2tyaXNzb24sIFMuPC9hdXRob3I+PGF1dGhvcj5DYXJkb3NvLCBGLjwvYXV0aG9yPjwv
YXV0aG9ycz48L2NvbnRyaWJ1dG9ycz48YXV0aC1hZGRyZXNzPkRlcGFydG1lbnQgb2YgT25jb2xv
Z3kgYW5kIFJhZGlvdGhlcmFweSwgTWVkaWNhbCBVbml2ZXJzaXR5IG9mIEdkYW5zaywgR2RhbnNr
LCBQb2xhbmQuJiN4RDtFdXJvcGEgRG9ubmEgQ3lwcnVzLCBOaWNvc2lhLCBDeXBydXMuJiN4RDtC
cmVhc3QgT25jb2xvZ3kgQ2VudGVyLCBDYW5jZXIgSW5zdGl0dXRlIEhvc3BpdGFsLCBUb2t5bywg
SmFwYW4uJiN4RDtEZXBhcnRtZW50IG9mIFBhdGhvbG9neSwgQ2VudHJlIEplYW4gUGVycmluLCBD
bGVybW9udC1GZXJyYW5kIEVBIDQ2NzcgVW5pdmVyc2l0ZSBkJmFwb3M7QXV2ZXJnbmUsIENsZXJt
b250LUZlcnJhbmQsIEZyYW5jZS4mI3hEO1JhZGJvdWQgVW5pdmVyc2l0eSBNZWRpY2FsIENlbnRl
ciwgTmlqbWVnZW4sIFRoZSBOZXRoZXJsYW5kcy4mI3hEO0RlcGFydG1lbnQgb2YgU3VyZ2VyeSwg
TmV0aGVybGFuZHMgQ2FuY2VyIEluc3RpdHV0ZSwgQW1zdGVyZGFtLCBUaGUgTmV0aGVybGFuZHMu
JiN4RDtEZXBhcnRtZW50IG9mIERpYWdub3N0aWMgUmFkaW9sb2d5LCBMdW5kIFVuaXZlcnNpdHks
IE1hbG1vLCBTd2VkZW4uJiN4RDtCcmVhc3QgVW5pdCwgQ2hhbXBhbGltYXVkIENsaW5pY2FsIENl
bnRlciwgTGlzYm9uLCBQb3J0dWdhbC48L2F1dGgtYWRkcmVzcz48dGl0bGVzPjx0aXRsZT5Qcmlt
YXJ5IGJyZWFzdCBjYW5jZXI6IEVTTU8gQ2xpbmljYWwgUHJhY3RpY2UgR3VpZGVsaW5lcyBmb3Ig
ZGlhZ25vc2lzLCB0cmVhdG1lbnQgYW5kIGZvbGxvdy11cDwvdGl0bGU+PHNlY29uZGFyeS10aXRs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cGVyaW9kaWNhbD48cGFnZXM+djgtMzA8L3BhZ2VzPjx2b2x1bWU+MjYgU3VwcGwgNTwvdm9sdW1l
PjxlZGl0aW9uPjIwMTUvMDkvMDE8L2VkaXRpb24+PGtleXdvcmRzPjxrZXl3b3JkPkJyZWFzdCBO
ZW9wbGFzbXMvKmRpYWdub3Npcy9wYXRob2xvZ3kvKnRoZXJhcHk8L2tleXdvcmQ+PGtleXdvcmQ+
RmVtYWxlPC9rZXl3b3JkPjxrZXl3b3JkPkh1bWFuczwva2V5d29yZD48a2V5d29yZD5OZW9wbGFz
bSBTdGFnaW5nPC9rZXl3b3JkPjwva2V5d29yZHM+PGRhdGVzPjx5ZWFyPjIwMTU8L3llYXI+PHB1
Yi1kYXRlcz48ZGF0ZT5TZXA8L2RhdGU+PC9wdWItZGF0ZXM+PC9kYXRlcz48aXNibj4xNTY5LTgw
NDEgKEVsZWN0cm9uaWMpJiN4RDswOTIzLTc1MzQgKExpbmtpbmcpPC9pc2JuPjxhY2Nlc3Npb24t
bnVtPjI2MzE0NzgyPC9hY2Nlc3Npb24tbnVtPjx3b3JrLXR5cGU+R3VpZGVsaW5lPC93b3JrLXR5
cGU+PHVybHM+PHJlbGF0ZWQtdXJscz48dXJsPmh0dHA6Ly93d3cubmNiaS5ubG0ubmloLmdvdi9w
dWJtZWQvMjYzMTQ3ODI8L3VybD48L3JlbGF0ZWQtdXJscz48L3VybHM+PGVsZWN0cm9uaWMtcmVz
b3VyY2UtbnVtPjEwLjEwOTMvYW5ub25jL21kdjI5ODwvZWxlY3Ryb25pYy1yZXNvdXJjZS1udW0+
PGxhbmd1YWdlPmVuZzwvbGFuZ3VhZ2U+PC9yZWNvcmQ+PC9DaXRlPjwvRW5kTm90ZT4A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PEVuZE5vdGU+PENpdGU+PEF1dGhvcj5TZW5rdXM8L0F1dGhvcj48WWVhcj4yMDE1PC9ZZWFyPjxS
ZWNOdW0+NDwvUmVjTnVtPjxEaXNwbGF5VGV4dD48c3R5bGUgZmFjZT0ic3VwZXJzY3JpcHQiPjU8
L3N0eWxlPjwvRGlzcGxheVRleHQ+PHJlY29yZD48cmVjLW51bWJlcj40PC9yZWMtbnVtYmVyPjxm
b3JlaWduLWtleXM+PGtleSBhcHA9IkVOIiBkYi1pZD0ienpkdGEydHptemQ5OTZlNTlwanZ4dDl4
MHdhdnphcHY5dmRmIj40PC9rZXk+PC9mb3JlaWduLWtleXM+PHJlZi10eXBlIG5hbWU9IkpvdXJu
YWwgQXJ0aWNsZSI+MTc8L3JlZi10eXBlPjxjb250cmlidXRvcnM+PGF1dGhvcnM+PGF1dGhvcj5T
ZW5rdXMsIEUuPC9hdXRob3I+PGF1dGhvcj5LeXJpYWtpZGVzLCBTLjwvYXV0aG9yPjxhdXRob3I+
T2hubywgUy48L2F1dGhvcj48YXV0aG9yPlBlbmF1bHQtTGxvcmNhLCBGLjwvYXV0aG9yPjxhdXRo
b3I+UG9vcnRtYW5zLCBQLjwvYXV0aG9yPjxhdXRob3I+UnV0Z2VycywgRS48L2F1dGhvcj48YXV0
aG9yPlphY2tyaXNzb24sIFMuPC9hdXRob3I+PGF1dGhvcj5DYXJkb3NvLCBGLjwvYXV0aG9yPjwv
YXV0aG9ycz48L2NvbnRyaWJ1dG9ycz48YXV0aC1hZGRyZXNzPkRlcGFydG1lbnQgb2YgT25jb2xv
Z3kgYW5kIFJhZGlvdGhlcmFweSwgTWVkaWNhbCBVbml2ZXJzaXR5IG9mIEdkYW5zaywgR2RhbnNr
LCBQb2xhbmQuJiN4RDtFdXJvcGEgRG9ubmEgQ3lwcnVzLCBOaWNvc2lhLCBDeXBydXMuJiN4RDtC
cmVhc3QgT25jb2xvZ3kgQ2VudGVyLCBDYW5jZXIgSW5zdGl0dXRlIEhvc3BpdGFsLCBUb2t5bywg
SmFwYW4uJiN4RDtEZXBhcnRtZW50IG9mIFBhdGhvbG9neSwgQ2VudHJlIEplYW4gUGVycmluLCBD
bGVybW9udC1GZXJyYW5kIEVBIDQ2NzcgVW5pdmVyc2l0ZSBkJmFwb3M7QXV2ZXJnbmUsIENsZXJt
b250LUZlcnJhbmQsIEZyYW5jZS4mI3hEO1JhZGJvdWQgVW5pdmVyc2l0eSBNZWRpY2FsIENlbnRl
ciwgTmlqbWVnZW4sIFRoZSBOZXRoZXJsYW5kcy4mI3hEO0RlcGFydG1lbnQgb2YgU3VyZ2VyeSwg
TmV0aGVybGFuZHMgQ2FuY2VyIEluc3RpdHV0ZSwgQW1zdGVyZGFtLCBUaGUgTmV0aGVybGFuZHMu
JiN4RDtEZXBhcnRtZW50IG9mIERpYWdub3N0aWMgUmFkaW9sb2d5LCBMdW5kIFVuaXZlcnNpdHks
IE1hbG1vLCBTd2VkZW4uJiN4RDtCcmVhc3QgVW5pdCwgQ2hhbXBhbGltYXVkIENsaW5pY2FsIENl
bnRlciwgTGlzYm9uLCBQb3J0dWdhbC48L2F1dGgtYWRkcmVzcz48dGl0bGVzPjx0aXRsZT5Qcmlt
YXJ5IGJyZWFzdCBjYW5jZXI6IEVTTU8gQ2xpbmljYWwgUHJhY3RpY2UgR3VpZGVsaW5lcyBmb3Ig
ZGlhZ25vc2lzLCB0cmVhdG1lbnQgYW5kIGZvbGxvdy11cDwvdGl0bGU+PHNlY29uZGFyeS10aXRs
ZT5Bbm4gT25jb2w8L3NlY29uZGFyeS10aXRsZT48YWx0LXRpdGxlPkFubmFscyBvZiBvbmNvbG9n
eSA6IG9mZmljaWFsIGpvdXJuYWwgb2YgdGhlIEV1cm9wZWFuIFNvY2lldHkgZm9yIE1lZGljYWwg
T25jb2xvZ3k8L2FsdC10aXRsZT48L3RpdGxlcz48cGVyaW9kaWNhbD48ZnVsbC10aXRsZT5Bbm4g
T25jb2w8L2Z1bGwtdGl0bGU+PGFiYnItMT5Bbm5hbHMgb2Ygb25jb2xvZ3kgOiBvZmZpY2lhbCBq
b3VybmFsIG9mIHRoZSBFdXJvcGVhbiBTb2NpZXR5IGZvciBNZWRpY2FsIE9uY29sb2d5PC9hYmJy
LTE+PC9wZXJpb2RpY2FsPjxhbHQtcGVyaW9kaWNhbD48ZnVsbC10aXRsZT5Bbm4gT25jb2w8L2Z1
bGwtdGl0bGU+PGFiYnItMT5Bbm5hbHMgb2Ygb25jb2xvZ3kgOiBvZmZpY2lhbCBqb3VybmFsIG9m
IHRoZSBFdXJvcGVhbiBTb2NpZXR5IGZvciBNZWRpY2FsIE9uY29sb2d5PC9hYmJyLTE+PC9hbHQt
cGVyaW9kaWNhbD48cGFnZXM+djgtMzA8L3BhZ2VzPjx2b2x1bWU+MjYgU3VwcGwgNTwvdm9sdW1l
PjxlZGl0aW9uPjIwMTUvMDkvMDE8L2VkaXRpb24+PGtleXdvcmRzPjxrZXl3b3JkPkJyZWFzdCBO
ZW9wbGFzbXMvKmRpYWdub3Npcy9wYXRob2xvZ3kvKnRoZXJhcHk8L2tleXdvcmQ+PGtleXdvcmQ+
RmVtYWxlPC9rZXl3b3JkPjxrZXl3b3JkPkh1bWFuczwva2V5d29yZD48a2V5d29yZD5OZW9wbGFz
bSBTdGFnaW5nPC9rZXl3b3JkPjwva2V5d29yZHM+PGRhdGVzPjx5ZWFyPjIwMTU8L3llYXI+PHB1
Yi1kYXRlcz48ZGF0ZT5TZXA8L2RhdGU+PC9wdWItZGF0ZXM+PC9kYXRlcz48aXNibj4xNTY5LTgw
NDEgKEVsZWN0cm9uaWMpJiN4RDswOTIzLTc1MzQgKExpbmtpbmcpPC9pc2JuPjxhY2Nlc3Npb24t
bnVtPjI2MzE0NzgyPC9hY2Nlc3Npb24tbnVtPjx3b3JrLXR5cGU+R3VpZGVsaW5lPC93b3JrLXR5
cGU+PHVybHM+PHJlbGF0ZWQtdXJscz48dXJsPmh0dHA6Ly93d3cubmNiaS5ubG0ubmloLmdvdi9w
dWJtZWQvMjYzMTQ3ODI8L3VybD48L3JlbGF0ZWQtdXJscz48L3VybHM+PGVsZWN0cm9uaWMtcmVz
b3VyY2UtbnVtPjEwLjEwOTMvYW5ub25jL21kdjI5ODwvZWxlY3Ryb25pYy1yZXNvdXJjZS1udW0+
PGxhbmd1YWdlPmVuZzwvbGFuZ3VhZ2U+PC9yZWNvcmQ+PC9DaXRlPjwvRW5kTm90ZT4A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D07929">
          <w:rPr>
            <w:rFonts w:ascii="Calibri" w:eastAsia="Times New Roman" w:hAnsi="Calibri" w:cs="Calibri"/>
            <w:noProof/>
            <w:vertAlign w:val="superscript"/>
            <w:lang w:eastAsia="en-GB"/>
          </w:rPr>
          <w:t>5</w:t>
        </w:r>
        <w:r w:rsidR="00FD2BB6">
          <w:rPr>
            <w:rFonts w:ascii="Calibri" w:eastAsia="Times New Roman" w:hAnsi="Calibri" w:cs="Calibri"/>
            <w:lang w:eastAsia="en-GB"/>
          </w:rPr>
          <w:fldChar w:fldCharType="end"/>
        </w:r>
      </w:hyperlink>
      <w:r w:rsidR="00A907BE">
        <w:rPr>
          <w:rFonts w:ascii="Calibri" w:eastAsia="Times New Roman" w:hAnsi="Calibri" w:cs="Calibri"/>
          <w:lang w:eastAsia="en-GB"/>
        </w:rPr>
        <w:t xml:space="preserve"> This is echoed in the </w:t>
      </w:r>
      <w:r w:rsidR="00E040B8">
        <w:rPr>
          <w:rFonts w:ascii="Calibri" w:eastAsia="Times New Roman" w:hAnsi="Calibri" w:cs="Calibri"/>
          <w:lang w:eastAsia="en-GB"/>
        </w:rPr>
        <w:t>NICE guidelines</w:t>
      </w:r>
      <w:r w:rsidR="00351807">
        <w:rPr>
          <w:rFonts w:ascii="Calibri" w:eastAsia="Times New Roman" w:hAnsi="Calibri" w:cs="Calibri"/>
          <w:lang w:eastAsia="en-GB"/>
        </w:rPr>
        <w:t xml:space="preserve"> and</w:t>
      </w:r>
      <w:r w:rsidR="00E040B8">
        <w:rPr>
          <w:rFonts w:ascii="Calibri" w:eastAsia="Times New Roman" w:hAnsi="Calibri" w:cs="Calibri"/>
          <w:lang w:eastAsia="en-GB"/>
        </w:rPr>
        <w:t xml:space="preserve"> the </w:t>
      </w:r>
      <w:r w:rsidR="00E33FDC">
        <w:rPr>
          <w:rFonts w:ascii="Calibri" w:eastAsia="Times New Roman" w:hAnsi="Calibri" w:cs="Calibri"/>
          <w:lang w:eastAsia="en-GB"/>
        </w:rPr>
        <w:t xml:space="preserve">American Society of Clinical Oncology (ASCO) guidelines as well as the </w:t>
      </w:r>
      <w:r w:rsidR="00A907BE">
        <w:rPr>
          <w:rFonts w:ascii="Calibri" w:eastAsia="Times New Roman" w:hAnsi="Calibri" w:cs="Calibri"/>
          <w:lang w:eastAsia="en-GB"/>
        </w:rPr>
        <w:t>I</w:t>
      </w:r>
      <w:r w:rsidR="00A907BE" w:rsidRPr="00A907BE">
        <w:rPr>
          <w:rFonts w:ascii="Calibri" w:eastAsia="Times New Roman" w:hAnsi="Calibri" w:cs="Calibri"/>
          <w:lang w:eastAsia="en-GB"/>
        </w:rPr>
        <w:t>nternational Society of Geriatric Oncology (SIOG) and European Society of Breast Cancer Specialists (EUSOMA)</w:t>
      </w:r>
      <w:r w:rsidR="00A907BE">
        <w:rPr>
          <w:rFonts w:ascii="Calibri" w:eastAsia="Times New Roman" w:hAnsi="Calibri" w:cs="Calibri"/>
          <w:lang w:eastAsia="en-GB"/>
        </w:rPr>
        <w:t xml:space="preserve"> recommendations for the management of elderly patients with breast cancer.</w:t>
      </w:r>
      <w:r w:rsidR="005720FC">
        <w:rPr>
          <w:rFonts w:ascii="Calibri" w:eastAsia="Times New Roman" w:hAnsi="Calibri" w:cs="Calibri"/>
          <w:lang w:eastAsia="en-GB"/>
        </w:rPr>
        <w:fldChar w:fldCharType="begin">
          <w:fldData xml:space="preserve">PEVuZE5vdGU+PENpdGU+PEF1dGhvcj5EZW5kdWx1cmk8L0F1dGhvcj48WWVhcj4yMDE2PC9ZZWFy
PjxSZWNOdW0+MjIyPC9SZWNOdW0+PERpc3BsYXlUZXh0PjxzdHlsZSBmYWNlPSJzdXBlcnNjcmlw
dCI+Ni04LCAyPC9zdHlsZT48L0Rpc3BsYXlUZXh0PjxyZWNvcmQ+PHJlYy1udW1iZXI+MjIyPC9y
ZWMtbnVtYmVyPjxmb3JlaWduLWtleXM+PGtleSBhcHA9IkVOIiBkYi1pZD0ienpkdGEydHptemQ5
OTZlNTlwanZ4dDl4MHdhdnphcHY5dmRmIj4yMjI8L2tleT48L2ZvcmVpZ24ta2V5cz48cmVmLXR5
cGUgbmFtZT0iSm91cm5hbCBBcnRpY2xlIj4xNzwvcmVmLXR5cGU+PGNvbnRyaWJ1dG9ycz48YXV0
aG9ycz48YXV0aG9yPk5lZWxpbWEgRGVuZHVsdXJpPC9hdXRob3I+PGF1dGhvcj5NYXJrIFIuIFNv
bWVyZmllbGQ8L2F1dGhvcj48YXV0aG9yPkFuZHJlYSBFaXNlbjwvYXV0aG9yPjxhdXRob3I+SmFt
aWUgTi4gSG9sbG93YXk8L2F1dGhvcj48YXV0aG9yPkFydGkgSHVycmlhPC9hdXRob3I+PGF1dGhv
cj5UYXJpIEEuIEtpbmc8L2F1dGhvcj48YXV0aG9yPkdhcnkgSC4gTHltYW48L2F1dGhvcj48YXV0
aG9yPkFubiBILiBQYXJ0cmlkZ2U8L2F1dGhvcj48YXV0aG9yPk1lbGluZGEgTC4gVGVsbGk8L2F1
dGhvcj48YXV0aG9yPk1hdXJlZW4gRS4gVHJ1ZGVhdTwvYXV0aG9yPjxhdXRob3I+QW50b25pbyBD
LiBXb2xmZjwvYXV0aG9yPjwvYXV0aG9ycz48L2NvbnRyaWJ1dG9ycz48dGl0bGVzPjx0aXRsZT5T
ZWxlY3Rpb24gb2YgT3B0aW1hbCBBZGp1dmFudCBDaGVtb3RoZXJhcHkgUmVnaW1lbnMgZm9yIEh1
bWFuIEVwaWRlcm1hbCBHcm93dGggRmFjdG9yIFJlY2VwdG9yIDIgKEhFUjIpIOKAk05lZ2F0aXZl
IGFuZCBBZGp1dmFudCBUYXJnZXRlZCBUaGVyYXB5IGZvciBIRVIyLVBvc2l0aXZlIEJyZWFzdCBD
YW5jZXJzOiBBbiBBbWVyaWNhbiBTb2NpZXR5IG9mIENsaW5pY2FsIE9uY29sb2d5IEd1aWRlbGlu
ZSBBZGFwdGF0aW9uIG9mIHRoZSBDYW5jZXIgQ2FyZSBPbnRhcmlvIENsaW5pY2FsIFByYWN0aWNl
IEd1aWRlbGluZTwvdGl0bGU+PHNlY29uZGFyeS10aXRsZT5Kb3VybmFsIG9mIENsaW5pY2FsIE9u
Y29sb2d5PC9zZWNvbmRhcnktdGl0bGU+PC90aXRsZXM+PHBlcmlvZGljYWw+PGZ1bGwtdGl0bGU+
Sm91cm5hbCBvZiBDbGluaWNhbCBPbmNvbG9neTwvZnVsbC10aXRsZT48L3BlcmlvZGljYWw+PHBh
Z2VzPjI0MTYtMjQyNzwvcGFnZXM+PHZvbHVtZT4zNDwvdm9sdW1lPjxudW1iZXI+MjA8L251bWJl
cj48ZGF0ZXM+PHllYXI+MjAxNjwveWVhcj48L2RhdGVzPjxhY2Nlc3Npb24tbnVtPjI3MDkxNzE0
PC9hY2Nlc3Npb24tbnVtPjx1cmxzPjxyZWxhdGVkLXVybHM+PHVybD5odHRwczovL2FzY29wdWJz
Lm9yZy9kb2kvYWJzLzEwLjEyMDAvSkNPLjIwMTYuNjcuMDE4MjwvdXJsPjwvcmVsYXRlZC11cmxz
PjwvdXJscz48ZWxlY3Ryb25pYy1yZXNvdXJjZS1udW0+MTAuMTIwMC9qY28uMjAxNi42Ny4wMTgy
PC9lbGVjdHJvbmljLXJlc291cmNlLW51bT48L3JlY29yZD48L0NpdGU+PENpdGU+PEF1dGhvcj5C
aWdhbnpvbGk8L0F1dGhvcj48WWVhcj4yMDEyPC9ZZWFyPjxSZWNOdW0+MjE2PC9SZWNOdW0+PHJl
Y29yZD48cmVjLW51bWJlcj4yMTY8L3JlYy1udW1iZXI+PGZvcmVpZ24ta2V5cz48a2V5IGFwcD0i
RU4iIGRiLWlkPSJ6emR0YTJ0em16ZDk5NmU1OXBqdnh0OXgwd2F2emFwdjl2ZGYiPjIxNjwva2V5
PjwvZm9yZWlnbi1rZXlzPjxyZWYtdHlwZSBuYW1lPSJKb3VybmFsIEFydGljbGUiPjE3PC9yZWYt
dHlwZT48Y29udHJpYnV0b3JzPjxhdXRob3JzPjxhdXRob3I+QmlnYW56b2xpLCBMLjwvYXV0aG9y
PjxhdXRob3I+V2lsZGllcnMsIEguPC9hdXRob3I+PGF1dGhvcj5PYWttYW4sIEMuPC9hdXRob3I+
PGF1dGhvcj5NYXJvdHRpLCBMLjwvYXV0aG9yPjxhdXRob3I+TG9pYmwsIFMuPC9hdXRob3I+PGF1
dGhvcj5LdW5rbGVyLCBJLjwvYXV0aG9yPjxhdXRob3I+UmVlZCwgTS48L2F1dGhvcj48YXV0aG9y
PkNpYXR0bywgUy48L2F1dGhvcj48YXV0aG9yPlZvb2dkLCBBLiBDLjwvYXV0aG9yPjxhdXRob3I+
QnJhaW4sIEUuPC9hdXRob3I+PGF1dGhvcj5DdXR1bGksIEIuPC9hdXRob3I+PGF1dGhvcj5UZXJy
ZXQsIEMuPC9hdXRob3I+PGF1dGhvcj5Hb3NuZXksIE0uPC9hdXRob3I+PGF1dGhvcj5BYXBybywg
TS48L2F1dGhvcj48YXV0aG9yPkF1ZGlzaW8sIFIuPC9hdXRob3I+PC9hdXRob3JzPjwvY29udHJp
YnV0b3JzPjxhdXRoLWFkZHJlc3M+U2FuZHJvIFBpdGlnbGlhbmkgTWVkaWNhbCBPbmNvbG9neSBV
bml0LCBJc3RpdHV0byBUb3NjYW5vIFR1bW9yaSwgSG9zcGl0YWwgb2YgUHJhdG8sIFByYXRvLCBJ
dGFseS4gbGJpZ2Fuem9saUB1c2w0LnRvc2NhbmEuaXQ8L2F1dGgtYWRkcmVzcz48dGl0bGVzPjx0
aXRsZT5NYW5hZ2VtZW50IG9mIGVsZGVybHkgcGF0aWVudHMgd2l0aCBicmVhc3QgY2FuY2VyOiB1
cGRhdGVkIHJlY29tbWVuZGF0aW9ucyBvZiB0aGUgSW50ZXJuYXRpb25hbCBTb2NpZXR5IG9mIEdl
cmlhdHJpYyBPbmNvbG9neSAoU0lPRykgYW5kIEV1cm9wZWFuIFNvY2lldHkgb2YgQnJlYXN0IENh
bmNlciBTcGVjaWFsaXN0cyAoRVVTT01BKTwvdGl0bGU+PHNlY29uZGFyeS10aXRsZT5MYW5jZXQg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ZXM+ZTE0OC02MDwvcGFnZXM+PHZvbHVtZT4xMzwvdm9sdW1lPjxudW1iZXI+NDwvbnVtYmVyPjxl
ZGl0aW9uPjIwMTIvMDQvMDQ8L2VkaXRpb24+PGtleXdvcmRzPjxrZXl3b3JkPipBZ2VkPC9rZXl3
b3JkPjxrZXl3b3JkPkJyZWFzdCBOZW9wbGFzbXMvKmVwaWRlbWlvbG9neS9wYXRob2xvZ3kvKnRo
ZXJhcHk8L2tleXdvcmQ+PGtleXdvcmQ+QnJlYXN0IE5lb3BsYXNtcywgTWFsZS9lcGlkZW1pb2xv
Z3kvcGF0aG9sb2d5L3RoZXJhcHk8L2tleXdvcmQ+PGtleXdvcmQ+Q2FyY2lub21hLCBJbnRyYWR1
Y3RhbCwgTm9uaW5maWx0cmF0aW5nLyplcGlkZW1pb2xvZ3kvcGF0aG9sb2d5Lyp0aGVyYXB5PC9r
ZXl3b3JkPjxrZXl3b3JkPkNvbWJpbmVkIE1vZGFsaXR5IFRoZXJhcHk8L2tleXdvcmQ+PGtleXdv
cmQ+RGVjaXNpb24gTWFraW5nPC9rZXl3b3JkPjxrZXl3b3JkPkV1cm9wZS9lcGlkZW1pb2xvZ3k8
L2tleXdvcmQ+PGtleXdvcmQ+RmVtYWxlPC9rZXl3b3JkPjxrZXl3b3JkPkdlcmlhdHJpYyBBc3Nl
c3NtZW50PC9rZXl3b3JkPjxrZXl3b3JkPkh1bWFuczwva2V5d29yZD48a2V5d29yZD5NYWxlPC9r
ZXl3b3JkPjxrZXl3b3JkPk1pZGRsZSBBZ2VkPC9rZXl3b3JkPjxrZXl3b3JkPk5lb3BsYXNtIE1l
dGFzdGFzaXM8L2tleXdvcmQ+PGtleXdvcmQ+TmVvcGxhc20gU3RhZ2luZzwva2V5d29yZD48a2V5
d29yZD5QcmFjdGljZSBHdWlkZWxpbmVzIGFzIFRvcGljPC9rZXl3b3JkPjxrZXl3b3JkPlNvY2ll
dGllcywgTWVkaWNhbDwva2V5d29yZD48L2tleXdvcmRzPjxkYXRlcz48eWVhcj4yMDEyPC95ZWFy
PjxwdWItZGF0ZXM+PGRhdGU+QXByPC9kYXRlPjwvcHViLWRhdGVzPjwvZGF0ZXM+PGlzYm4+MTQ3
NC01NDg4IChFbGVjdHJvbmljKSYjeEQ7MTQ3MC0yMDQ1IChMaW5raW5nKTwvaXNibj48YWNjZXNz
aW9uLW51bT4yMjQ2OTEyNTwvYWNjZXNzaW9uLW51bT48d29yay10eXBlPlJldmlldzwvd29yay10
eXBlPjx1cmxzPjxyZWxhdGVkLXVybHM+PHVybD5odHRwOi8vd3d3Lm5jYmkubmxtLm5paC5nb3Yv
cHVibWVkLzIyNDY5MTI1PC91cmw+PC9yZWxhdGVkLXVybHM+PC91cmxzPjxlbGVjdHJvbmljLXJl
c291cmNlLW51bT4xMC4xMDE2L1MxNDcwLTIwNDUoMTEpNzAzODMtNzwvZWxlY3Ryb25pYy1yZXNv
dXJjZS1udW0+PGxhbmd1YWdlPmVuZzwvbGFuZ3VhZ2U+PC9yZWNvcmQ+PC9DaXRlPjxDaXRlPjxB
dXRob3I+TklDRTwvQXV0aG9yPjxZZWFyPjIwMTg8L1llYXI+PFJlY051bT4xMzM8L1JlY051bT48
cmVjb3JkPjxyZWMtbnVtYmVyPjEzMzwvcmVjLW51bWJlcj48Zm9yZWlnbi1rZXlzPjxrZXkgYXBw
PSJFTiIgZGItaWQ9Inp6ZHRhMnR6bXpkOTk2ZTU5cGp2eHQ5eDB3YXZ6YXB2OXZkZiI+MTMzPC9r
ZXk+PC9mb3JlaWduLWtleXM+PHJlZi10eXBlIG5hbWU9IkVsZWN0cm9uaWMgQXJ0aWNsZSI+NDM8
L3JlZi10eXBlPjxjb250cmlidXRvcnM+PGF1dGhvcnM+PGF1dGhvcj5OSUNFPC9hdXRob3I+PC9h
dXRob3JzPjwvY29udHJpYnV0b3JzPjx0aXRsZXM+PHRpdGxlPkVhcmx5IGFuZCBsb2NhbGx5IGFk
dmFuY2VkIGJyZWFzdCBjYW5jZXI6IGRpYWdub3NpcyBhbmQgbWFuYWdlbWVudC48L3RpdGxlPjwv
dGl0bGVzPjxkYXRlcz48eWVhcj4yMDE4PC95ZWFyPjwvZGF0ZXM+PHVybHM+PHJlbGF0ZWQtdXJs
cz48dXJsPnd3dy5uaWNlLm9yZy51ay9ndWlkYW5jZS9uZzEwMTwvdXJsPjwvcmVsYXRlZC11cmxz
PjwvdXJscz48L3JlY29yZD48L0NpdGU+PENpdGU+PEF1dGhvcj5HaW9yZGFubzwvQXV0aG9yPjxZ
ZWFyPjIwMTg8L1llYXI+PFJlY051bT4yMzE8L1JlY051bT48cmVjb3JkPjxyZWMtbnVtYmVyPjIz
MTwvcmVjLW51bWJlcj48Zm9yZWlnbi1rZXlzPjxrZXkgYXBwPSJFTiIgZGItaWQ9Inp6ZHRhMnR6
bXpkOTk2ZTU5cGp2eHQ5eDB3YXZ6YXB2OXZkZiI+MjMxPC9rZXk+PC9mb3JlaWduLWtleXM+PHJl
Zi10eXBlIG5hbWU9IkpvdXJuYWwgQXJ0aWNsZSI+MTc8L3JlZi10eXBlPjxjb250cmlidXRvcnM+
PGF1dGhvcnM+PGF1dGhvcj5HaW9yZGFubywgUy4gSC48L2F1dGhvcj48YXV0aG9yPlRlbWluLCBT
LjwvYXV0aG9yPjxhdXRob3I+Q2hhbmRhcmxhcGF0eSwgUy48L2F1dGhvcj48YXV0aG9yPkNyZXdz
LCBKLiBSLjwvYXV0aG9yPjxhdXRob3I+RXN0ZXZhLCBGLiBKLjwvYXV0aG9yPjxhdXRob3I+S2ly
c2huZXIsIEouIEouPC9hdXRob3I+PGF1dGhvcj5Lcm9wLCBJLiBFLjwvYXV0aG9yPjxhdXRob3I+
TGV2aW5zb24sIEouPC9hdXRob3I+PGF1dGhvcj5MaW4sIE4uIFUuPC9hdXRob3I+PGF1dGhvcj5N
b2RpLCBTLjwvYXV0aG9yPjxhdXRob3I+UGF0dCwgRC4gQS48L2F1dGhvcj48YXV0aG9yPlBlcmxt
dXR0ZXIsIEouPC9hdXRob3I+PGF1dGhvcj5SYW1ha3Jpc2huYSwgTi48L2F1dGhvcj48YXV0aG9y
PldpbmVyLCBFLiBQLjwvYXV0aG9yPjxhdXRob3I+RGF2aWRzb24sIE4uIEUuPC9hdXRob3I+PC9h
dXRob3JzPjwvY29udHJpYnV0b3JzPjxhdXRoLWFkZHJlc3M+U2hhcm9uIEguIEdpb3JkYW5vLCBU
aGUgVW5pdmVyc2l0eSBvZiBUZXhhcyBNRCBBbmRlcnNvbiwgSG91c3RvbjsgRGVicmEgQS4gUGF0
dCwgVGV4YXMgT25jb2xvZ3ksIEF1c3RpbiwgVFg7IFNhcmFoIFRlbWluLCBBbWVyaWNhbiBTb2Np
ZXR5IG9mIENsaW5pY2FsIE9uY29sb2d5LCBBbGV4YW5kcmlhLCBWQTsgU2FyYXQgQ2hhbmRhcmxh
cGF0eSBhbmQgU2hhbnUgTW9kaSwgTWVtb3JpYWwgU2xvYW4gS2V0dGVyaW5nIENhbmNlciBDZW50
ZXI7IEZyYW5jaXNjbyBKLiBFc3RldmEsIE5ldyBZb3JrIFVuaXZlcnNpdHkgTGFuZ29uZSBNZWRp
Y2FsIENlbnRlciwgTmV3IFlvcms7IEplZmZyZXkgSi4gS2lyc2huZXIsIEhlbWF0b2xvZ3kvT25j
b2xvZ3kgQXNzb2NpYXRlcyBvZiBDZW50cmFsIE5ldyBZb3JrLCBFYXN0IFN5cmFjdXNlLCBOWTsg
SmVubmllIFIuIENyZXdzLCBTZWF0dGxlIENhbmNlciBDYXJlIEFsbGlhbmNlOyBOYW5jeSBFLiBE
YXZpZHNvbiwgRnJlZCBIdXRjaGluc29uIENhbmNlciBSZXNlYXJjaCBDZW50ZXIgYW5kIFVuaXZl
cnNpdHkgb2YgV2FzaGluZ3RvbiwgU2VhdHRsZSwgV0E7IElhbiBFLiBLcm9wLCBOYW5jeSBVLiBM
aW4sIGFuZCBFcmljIFAuIFdpbmVyLCBEYW5hLUZhcmJlciBDYW5jZXIgSW5zdGl0dXRlLCBCb3N0
b24sIE1BOyBKZW5uaWZlciBMZXZpbnNvbiwgUG9udGUgVmVkcmEgQmVhY2g7IE5hcmVuIFJhbWFr
cmlzaG5hLCBPcmxhbmRvIEhlYWx0aCBVbml2ZXJzaXR5IG9mIEZsb3JpZGEgSGVhbHRoIENhbmNl
ciBDZW50ZXIsIE9ybGFuZG8sIEZMOyBhbmQgSmFuZSBQZXJsbXV0dGVyLCBBbm4gQXJib3IsIE1J
LjwvYXV0aC1hZGRyZXNzPjx0aXRsZXM+PHRpdGxlPlN5c3RlbWljIFRoZXJhcHkgZm9yIFBhdGll
bnRzIFdpdGggQWR2YW5jZWQgSHVtYW4gRXBpZGVybWFsIEdyb3d0aCBGYWN0b3IgUmVjZXB0b3Ig
Mi1Qb3NpdGl2ZSBCcmVhc3QgQ2FuY2VyOiBBU0NPIENsaW5pY2FsIFByYWN0aWNlIEd1aWRlbGlu
ZSBVcGRhdGU8L3RpdGxlPjxzZWNvbmRhcnktdGl0bGU+SiBDbGluIE9uY29sPC9zZWNvbmRhcnkt
dGl0bGU+PGFsdC10aXRsZT5Kb3VybmFsIG9mIGNsaW5pY2FsIG9uY29sb2d5IDogb2ZmaWNpYWwg
am91cm5hbCBvZiB0aGUgQW1lcmljYW4gU29jaWV0eSBvZiBDbGluaWNhbCBPbmNvbG9neTwvYWx0
LXRpdGxlPjwvdGl0bGVzPjxwZXJpb2RpY2FsPjxmdWxsLXRpdGxlPkogQ2xpbiBPbmNvbDwvZnVs
bC10aXRsZT48YWJici0xPkpvdXJuYWwgb2YgY2xpbmljYWwgb25jb2xvZ3kgOiBvZmZpY2lhbCBq
b3VybmFsIG9mIHRoZSBBbWVyaWNhbiBTb2NpZXR5IG9mIENsaW5pY2FsIE9uY29sb2d5PC9hYmJy
LTE+PC9wZXJpb2RpY2FsPjxhbHQtcGVyaW9kaWNhbD48ZnVsbC10aXRsZT5KIENsaW4gT25jb2w8
L2Z1bGwtdGl0bGU+PGFiYnItMT5Kb3VybmFsIG9mIGNsaW5pY2FsIG9uY29sb2d5IDogb2ZmaWNp
YWwgam91cm5hbCBvZiB0aGUgQW1lcmljYW4gU29jaWV0eSBvZiBDbGluaWNhbCBPbmNvbG9neTwv
YWJici0xPjwvYWx0LXBlcmlvZGljYWw+PHBhZ2VzPjI3MzYtMjc0MDwvcGFnZXM+PHZvbHVtZT4z
Njwvdm9sdW1lPjxudW1iZXI+MjY8L251bWJlcj48ZWRpdGlvbj4yMDE4LzA2LzI2PC9lZGl0aW9u
PjxrZXl3b3Jkcz48a2V5d29yZD5BbnRpbmVvcGxhc3RpYyBBZ2VudHMvKnRoZXJhcGV1dGljIHVz
ZTwva2V5d29yZD48a2V5d29yZD5CcmVhc3QgTmVvcGxhc21zLypkcnVnIHRoZXJhcHkvbWV0YWJv
bGlzbTwva2V5d29yZD48a2V5d29yZD5GZW1hbGU8L2tleXdvcmQ+PGtleXdvcmQ+SHVtYW5zPC9r
ZXl3b3JkPjxrZXl3b3JkPlJlY2VwdG9yLCBFcmJCLTIvKm1ldGFib2xpc208L2tleXdvcmQ+PC9r
ZXl3b3Jkcz48ZGF0ZXM+PHllYXI+MjAxODwveWVhcj48cHViLWRhdGVzPjxkYXRlPlNlcCAxMDwv
ZGF0ZT48L3B1Yi1kYXRlcz48L2RhdGVzPjxpc2JuPjE1MjctNzc1NSAoRWxlY3Ryb25pYykmI3hE
OzA3MzItMTgzWCAoTGlua2luZyk8L2lzYm4+PGFjY2Vzc2lvbi1udW0+Mjk5Mzk4Mzg8L2FjY2Vz
c2lvbi1udW0+PHdvcmstdHlwZT5QcmFjdGljZSBHdWlkZWxpbmUmI3hEO1N5c3RlbWF0aWMgUmV2
aWV3PC93b3JrLXR5cGU+PHVybHM+PHJlbGF0ZWQtdXJscz48dXJsPmh0dHA6Ly93d3cubmNiaS5u
bG0ubmloLmdvdi9wdWJtZWQvMjk5Mzk4Mzg8L3VybD48L3JlbGF0ZWQtdXJscz48L3VybHM+PGVs
ZWN0cm9uaWMtcmVzb3VyY2UtbnVtPjEwLjEyMDAvSkNPLjIwMTguNzkuMjY5NzwvZWxlY3Ryb25p
Yy1yZXNvdXJjZS1udW0+PGxhbmd1YWdlPmVuZzwvbGFuZ3VhZ2U+PC9yZWNvcmQ+PC9DaXRlPjwv
RW5kTm90ZT4A
</w:fldData>
        </w:fldChar>
      </w:r>
      <w:r w:rsidR="00351807">
        <w:rPr>
          <w:rFonts w:ascii="Calibri" w:eastAsia="Times New Roman" w:hAnsi="Calibri" w:cs="Calibri"/>
          <w:lang w:eastAsia="en-GB"/>
        </w:rPr>
        <w:instrText xml:space="preserve"> ADDIN EN.CITE </w:instrText>
      </w:r>
      <w:r w:rsidR="00351807">
        <w:rPr>
          <w:rFonts w:ascii="Calibri" w:eastAsia="Times New Roman" w:hAnsi="Calibri" w:cs="Calibri"/>
          <w:lang w:eastAsia="en-GB"/>
        </w:rPr>
        <w:fldChar w:fldCharType="begin">
          <w:fldData xml:space="preserve">PEVuZE5vdGU+PENpdGU+PEF1dGhvcj5EZW5kdWx1cmk8L0F1dGhvcj48WWVhcj4yMDE2PC9ZZWFy
PjxSZWNOdW0+MjIyPC9SZWNOdW0+PERpc3BsYXlUZXh0PjxzdHlsZSBmYWNlPSJzdXBlcnNjcmlw
dCI+Ni04LCAyPC9zdHlsZT48L0Rpc3BsYXlUZXh0PjxyZWNvcmQ+PHJlYy1udW1iZXI+MjIyPC9y
ZWMtbnVtYmVyPjxmb3JlaWduLWtleXM+PGtleSBhcHA9IkVOIiBkYi1pZD0ienpkdGEydHptemQ5
OTZlNTlwanZ4dDl4MHdhdnphcHY5dmRmIj4yMjI8L2tleT48L2ZvcmVpZ24ta2V5cz48cmVmLXR5
cGUgbmFtZT0iSm91cm5hbCBBcnRpY2xlIj4xNzwvcmVmLXR5cGU+PGNvbnRyaWJ1dG9ycz48YXV0
aG9ycz48YXV0aG9yPk5lZWxpbWEgRGVuZHVsdXJpPC9hdXRob3I+PGF1dGhvcj5NYXJrIFIuIFNv
bWVyZmllbGQ8L2F1dGhvcj48YXV0aG9yPkFuZHJlYSBFaXNlbjwvYXV0aG9yPjxhdXRob3I+SmFt
aWUgTi4gSG9sbG93YXk8L2F1dGhvcj48YXV0aG9yPkFydGkgSHVycmlhPC9hdXRob3I+PGF1dGhv
cj5UYXJpIEEuIEtpbmc8L2F1dGhvcj48YXV0aG9yPkdhcnkgSC4gTHltYW48L2F1dGhvcj48YXV0
aG9yPkFubiBILiBQYXJ0cmlkZ2U8L2F1dGhvcj48YXV0aG9yPk1lbGluZGEgTC4gVGVsbGk8L2F1
dGhvcj48YXV0aG9yPk1hdXJlZW4gRS4gVHJ1ZGVhdTwvYXV0aG9yPjxhdXRob3I+QW50b25pbyBD
LiBXb2xmZjwvYXV0aG9yPjwvYXV0aG9ycz48L2NvbnRyaWJ1dG9ycz48dGl0bGVzPjx0aXRsZT5T
ZWxlY3Rpb24gb2YgT3B0aW1hbCBBZGp1dmFudCBDaGVtb3RoZXJhcHkgUmVnaW1lbnMgZm9yIEh1
bWFuIEVwaWRlcm1hbCBHcm93dGggRmFjdG9yIFJlY2VwdG9yIDIgKEhFUjIpIOKAk05lZ2F0aXZl
IGFuZCBBZGp1dmFudCBUYXJnZXRlZCBUaGVyYXB5IGZvciBIRVIyLVBvc2l0aXZlIEJyZWFzdCBD
YW5jZXJzOiBBbiBBbWVyaWNhbiBTb2NpZXR5IG9mIENsaW5pY2FsIE9uY29sb2d5IEd1aWRlbGlu
ZSBBZGFwdGF0aW9uIG9mIHRoZSBDYW5jZXIgQ2FyZSBPbnRhcmlvIENsaW5pY2FsIFByYWN0aWNl
IEd1aWRlbGluZTwvdGl0bGU+PHNlY29uZGFyeS10aXRsZT5Kb3VybmFsIG9mIENsaW5pY2FsIE9u
Y29sb2d5PC9zZWNvbmRhcnktdGl0bGU+PC90aXRsZXM+PHBlcmlvZGljYWw+PGZ1bGwtdGl0bGU+
Sm91cm5hbCBvZiBDbGluaWNhbCBPbmNvbG9neTwvZnVsbC10aXRsZT48L3BlcmlvZGljYWw+PHBh
Z2VzPjI0MTYtMjQyNzwvcGFnZXM+PHZvbHVtZT4zNDwvdm9sdW1lPjxudW1iZXI+MjA8L251bWJl
cj48ZGF0ZXM+PHllYXI+MjAxNjwveWVhcj48L2RhdGVzPjxhY2Nlc3Npb24tbnVtPjI3MDkxNzE0
PC9hY2Nlc3Npb24tbnVtPjx1cmxzPjxyZWxhdGVkLXVybHM+PHVybD5odHRwczovL2FzY29wdWJz
Lm9yZy9kb2kvYWJzLzEwLjEyMDAvSkNPLjIwMTYuNjcuMDE4MjwvdXJsPjwvcmVsYXRlZC11cmxz
PjwvdXJscz48ZWxlY3Ryb25pYy1yZXNvdXJjZS1udW0+MTAuMTIwMC9qY28uMjAxNi42Ny4wMTgy
PC9lbGVjdHJvbmljLXJlc291cmNlLW51bT48L3JlY29yZD48L0NpdGU+PENpdGU+PEF1dGhvcj5C
aWdhbnpvbGk8L0F1dGhvcj48WWVhcj4yMDEyPC9ZZWFyPjxSZWNOdW0+MjE2PC9SZWNOdW0+PHJl
Y29yZD48cmVjLW51bWJlcj4yMTY8L3JlYy1udW1iZXI+PGZvcmVpZ24ta2V5cz48a2V5IGFwcD0i
RU4iIGRiLWlkPSJ6emR0YTJ0em16ZDk5NmU1OXBqdnh0OXgwd2F2emFwdjl2ZGYiPjIxNjwva2V5
PjwvZm9yZWlnbi1rZXlzPjxyZWYtdHlwZSBuYW1lPSJKb3VybmFsIEFydGljbGUiPjE3PC9yZWYt
dHlwZT48Y29udHJpYnV0b3JzPjxhdXRob3JzPjxhdXRob3I+QmlnYW56b2xpLCBMLjwvYXV0aG9y
PjxhdXRob3I+V2lsZGllcnMsIEguPC9hdXRob3I+PGF1dGhvcj5PYWttYW4sIEMuPC9hdXRob3I+
PGF1dGhvcj5NYXJvdHRpLCBMLjwvYXV0aG9yPjxhdXRob3I+TG9pYmwsIFMuPC9hdXRob3I+PGF1
dGhvcj5LdW5rbGVyLCBJLjwvYXV0aG9yPjxhdXRob3I+UmVlZCwgTS48L2F1dGhvcj48YXV0aG9y
PkNpYXR0bywgUy48L2F1dGhvcj48YXV0aG9yPlZvb2dkLCBBLiBDLjwvYXV0aG9yPjxhdXRob3I+
QnJhaW4sIEUuPC9hdXRob3I+PGF1dGhvcj5DdXR1bGksIEIuPC9hdXRob3I+PGF1dGhvcj5UZXJy
ZXQsIEMuPC9hdXRob3I+PGF1dGhvcj5Hb3NuZXksIE0uPC9hdXRob3I+PGF1dGhvcj5BYXBybywg
TS48L2F1dGhvcj48YXV0aG9yPkF1ZGlzaW8sIFIuPC9hdXRob3I+PC9hdXRob3JzPjwvY29udHJp
YnV0b3JzPjxhdXRoLWFkZHJlc3M+U2FuZHJvIFBpdGlnbGlhbmkgTWVkaWNhbCBPbmNvbG9neSBV
bml0LCBJc3RpdHV0byBUb3NjYW5vIFR1bW9yaSwgSG9zcGl0YWwgb2YgUHJhdG8sIFByYXRvLCBJ
dGFseS4gbGJpZ2Fuem9saUB1c2w0LnRvc2NhbmEuaXQ8L2F1dGgtYWRkcmVzcz48dGl0bGVzPjx0
aXRsZT5NYW5hZ2VtZW50IG9mIGVsZGVybHkgcGF0aWVudHMgd2l0aCBicmVhc3QgY2FuY2VyOiB1
cGRhdGVkIHJlY29tbWVuZGF0aW9ucyBvZiB0aGUgSW50ZXJuYXRpb25hbCBTb2NpZXR5IG9mIEdl
cmlhdHJpYyBPbmNvbG9neSAoU0lPRykgYW5kIEV1cm9wZWFuIFNvY2lldHkgb2YgQnJlYXN0IENh
bmNlciBTcGVjaWFsaXN0cyAoRVVTT01BKTwvdGl0bGU+PHNlY29uZGFyeS10aXRsZT5MYW5jZXQg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ZXM+ZTE0OC02MDwvcGFnZXM+PHZvbHVtZT4xMzwvdm9sdW1lPjxudW1iZXI+NDwvbnVtYmVyPjxl
ZGl0aW9uPjIwMTIvMDQvMDQ8L2VkaXRpb24+PGtleXdvcmRzPjxrZXl3b3JkPipBZ2VkPC9rZXl3
b3JkPjxrZXl3b3JkPkJyZWFzdCBOZW9wbGFzbXMvKmVwaWRlbWlvbG9neS9wYXRob2xvZ3kvKnRo
ZXJhcHk8L2tleXdvcmQ+PGtleXdvcmQ+QnJlYXN0IE5lb3BsYXNtcywgTWFsZS9lcGlkZW1pb2xv
Z3kvcGF0aG9sb2d5L3RoZXJhcHk8L2tleXdvcmQ+PGtleXdvcmQ+Q2FyY2lub21hLCBJbnRyYWR1
Y3RhbCwgTm9uaW5maWx0cmF0aW5nLyplcGlkZW1pb2xvZ3kvcGF0aG9sb2d5Lyp0aGVyYXB5PC9r
ZXl3b3JkPjxrZXl3b3JkPkNvbWJpbmVkIE1vZGFsaXR5IFRoZXJhcHk8L2tleXdvcmQ+PGtleXdv
cmQ+RGVjaXNpb24gTWFraW5nPC9rZXl3b3JkPjxrZXl3b3JkPkV1cm9wZS9lcGlkZW1pb2xvZ3k8
L2tleXdvcmQ+PGtleXdvcmQ+RmVtYWxlPC9rZXl3b3JkPjxrZXl3b3JkPkdlcmlhdHJpYyBBc3Nl
c3NtZW50PC9rZXl3b3JkPjxrZXl3b3JkPkh1bWFuczwva2V5d29yZD48a2V5d29yZD5NYWxlPC9r
ZXl3b3JkPjxrZXl3b3JkPk1pZGRsZSBBZ2VkPC9rZXl3b3JkPjxrZXl3b3JkPk5lb3BsYXNtIE1l
dGFzdGFzaXM8L2tleXdvcmQ+PGtleXdvcmQ+TmVvcGxhc20gU3RhZ2luZzwva2V5d29yZD48a2V5
d29yZD5QcmFjdGljZSBHdWlkZWxpbmVzIGFzIFRvcGljPC9rZXl3b3JkPjxrZXl3b3JkPlNvY2ll
dGllcywgTWVkaWNhbDwva2V5d29yZD48L2tleXdvcmRzPjxkYXRlcz48eWVhcj4yMDEyPC95ZWFy
PjxwdWItZGF0ZXM+PGRhdGU+QXByPC9kYXRlPjwvcHViLWRhdGVzPjwvZGF0ZXM+PGlzYm4+MTQ3
NC01NDg4IChFbGVjdHJvbmljKSYjeEQ7MTQ3MC0yMDQ1IChMaW5raW5nKTwvaXNibj48YWNjZXNz
aW9uLW51bT4yMjQ2OTEyNTwvYWNjZXNzaW9uLW51bT48d29yay10eXBlPlJldmlldzwvd29yay10
eXBlPjx1cmxzPjxyZWxhdGVkLXVybHM+PHVybD5odHRwOi8vd3d3Lm5jYmkubmxtLm5paC5nb3Yv
cHVibWVkLzIyNDY5MTI1PC91cmw+PC9yZWxhdGVkLXVybHM+PC91cmxzPjxlbGVjdHJvbmljLXJl
c291cmNlLW51bT4xMC4xMDE2L1MxNDcwLTIwNDUoMTEpNzAzODMtNzwvZWxlY3Ryb25pYy1yZXNv
dXJjZS1udW0+PGxhbmd1YWdlPmVuZzwvbGFuZ3VhZ2U+PC9yZWNvcmQ+PC9DaXRlPjxDaXRlPjxB
dXRob3I+TklDRTwvQXV0aG9yPjxZZWFyPjIwMTg8L1llYXI+PFJlY051bT4xMzM8L1JlY051bT48
cmVjb3JkPjxyZWMtbnVtYmVyPjEzMzwvcmVjLW51bWJlcj48Zm9yZWlnbi1rZXlzPjxrZXkgYXBw
PSJFTiIgZGItaWQ9Inp6ZHRhMnR6bXpkOTk2ZTU5cGp2eHQ5eDB3YXZ6YXB2OXZkZiI+MTMzPC9r
ZXk+PC9mb3JlaWduLWtleXM+PHJlZi10eXBlIG5hbWU9IkVsZWN0cm9uaWMgQXJ0aWNsZSI+NDM8
L3JlZi10eXBlPjxjb250cmlidXRvcnM+PGF1dGhvcnM+PGF1dGhvcj5OSUNFPC9hdXRob3I+PC9h
dXRob3JzPjwvY29udHJpYnV0b3JzPjx0aXRsZXM+PHRpdGxlPkVhcmx5IGFuZCBsb2NhbGx5IGFk
dmFuY2VkIGJyZWFzdCBjYW5jZXI6IGRpYWdub3NpcyBhbmQgbWFuYWdlbWVudC48L3RpdGxlPjwv
dGl0bGVzPjxkYXRlcz48eWVhcj4yMDE4PC95ZWFyPjwvZGF0ZXM+PHVybHM+PHJlbGF0ZWQtdXJs
cz48dXJsPnd3dy5uaWNlLm9yZy51ay9ndWlkYW5jZS9uZzEwMTwvdXJsPjwvcmVsYXRlZC11cmxz
PjwvdXJscz48L3JlY29yZD48L0NpdGU+PENpdGU+PEF1dGhvcj5HaW9yZGFubzwvQXV0aG9yPjxZ
ZWFyPjIwMTg8L1llYXI+PFJlY051bT4yMzE8L1JlY051bT48cmVjb3JkPjxyZWMtbnVtYmVyPjIz
MTwvcmVjLW51bWJlcj48Zm9yZWlnbi1rZXlzPjxrZXkgYXBwPSJFTiIgZGItaWQ9Inp6ZHRhMnR6
bXpkOTk2ZTU5cGp2eHQ5eDB3YXZ6YXB2OXZkZiI+MjMxPC9rZXk+PC9mb3JlaWduLWtleXM+PHJl
Zi10eXBlIG5hbWU9IkpvdXJuYWwgQXJ0aWNsZSI+MTc8L3JlZi10eXBlPjxjb250cmlidXRvcnM+
PGF1dGhvcnM+PGF1dGhvcj5HaW9yZGFubywgUy4gSC48L2F1dGhvcj48YXV0aG9yPlRlbWluLCBT
LjwvYXV0aG9yPjxhdXRob3I+Q2hhbmRhcmxhcGF0eSwgUy48L2F1dGhvcj48YXV0aG9yPkNyZXdz
LCBKLiBSLjwvYXV0aG9yPjxhdXRob3I+RXN0ZXZhLCBGLiBKLjwvYXV0aG9yPjxhdXRob3I+S2ly
c2huZXIsIEouIEouPC9hdXRob3I+PGF1dGhvcj5Lcm9wLCBJLiBFLjwvYXV0aG9yPjxhdXRob3I+
TGV2aW5zb24sIEouPC9hdXRob3I+PGF1dGhvcj5MaW4sIE4uIFUuPC9hdXRob3I+PGF1dGhvcj5N
b2RpLCBTLjwvYXV0aG9yPjxhdXRob3I+UGF0dCwgRC4gQS48L2F1dGhvcj48YXV0aG9yPlBlcmxt
dXR0ZXIsIEouPC9hdXRob3I+PGF1dGhvcj5SYW1ha3Jpc2huYSwgTi48L2F1dGhvcj48YXV0aG9y
PldpbmVyLCBFLiBQLjwvYXV0aG9yPjxhdXRob3I+RGF2aWRzb24sIE4uIEUuPC9hdXRob3I+PC9h
dXRob3JzPjwvY29udHJpYnV0b3JzPjxhdXRoLWFkZHJlc3M+U2hhcm9uIEguIEdpb3JkYW5vLCBU
aGUgVW5pdmVyc2l0eSBvZiBUZXhhcyBNRCBBbmRlcnNvbiwgSG91c3RvbjsgRGVicmEgQS4gUGF0
dCwgVGV4YXMgT25jb2xvZ3ksIEF1c3RpbiwgVFg7IFNhcmFoIFRlbWluLCBBbWVyaWNhbiBTb2Np
ZXR5IG9mIENsaW5pY2FsIE9uY29sb2d5LCBBbGV4YW5kcmlhLCBWQTsgU2FyYXQgQ2hhbmRhcmxh
cGF0eSBhbmQgU2hhbnUgTW9kaSwgTWVtb3JpYWwgU2xvYW4gS2V0dGVyaW5nIENhbmNlciBDZW50
ZXI7IEZyYW5jaXNjbyBKLiBFc3RldmEsIE5ldyBZb3JrIFVuaXZlcnNpdHkgTGFuZ29uZSBNZWRp
Y2FsIENlbnRlciwgTmV3IFlvcms7IEplZmZyZXkgSi4gS2lyc2huZXIsIEhlbWF0b2xvZ3kvT25j
b2xvZ3kgQXNzb2NpYXRlcyBvZiBDZW50cmFsIE5ldyBZb3JrLCBFYXN0IFN5cmFjdXNlLCBOWTsg
SmVubmllIFIuIENyZXdzLCBTZWF0dGxlIENhbmNlciBDYXJlIEFsbGlhbmNlOyBOYW5jeSBFLiBE
YXZpZHNvbiwgRnJlZCBIdXRjaGluc29uIENhbmNlciBSZXNlYXJjaCBDZW50ZXIgYW5kIFVuaXZl
cnNpdHkgb2YgV2FzaGluZ3RvbiwgU2VhdHRsZSwgV0E7IElhbiBFLiBLcm9wLCBOYW5jeSBVLiBM
aW4sIGFuZCBFcmljIFAuIFdpbmVyLCBEYW5hLUZhcmJlciBDYW5jZXIgSW5zdGl0dXRlLCBCb3N0
b24sIE1BOyBKZW5uaWZlciBMZXZpbnNvbiwgUG9udGUgVmVkcmEgQmVhY2g7IE5hcmVuIFJhbWFr
cmlzaG5hLCBPcmxhbmRvIEhlYWx0aCBVbml2ZXJzaXR5IG9mIEZsb3JpZGEgSGVhbHRoIENhbmNl
ciBDZW50ZXIsIE9ybGFuZG8sIEZMOyBhbmQgSmFuZSBQZXJsbXV0dGVyLCBBbm4gQXJib3IsIE1J
LjwvYXV0aC1hZGRyZXNzPjx0aXRsZXM+PHRpdGxlPlN5c3RlbWljIFRoZXJhcHkgZm9yIFBhdGll
bnRzIFdpdGggQWR2YW5jZWQgSHVtYW4gRXBpZGVybWFsIEdyb3d0aCBGYWN0b3IgUmVjZXB0b3Ig
Mi1Qb3NpdGl2ZSBCcmVhc3QgQ2FuY2VyOiBBU0NPIENsaW5pY2FsIFByYWN0aWNlIEd1aWRlbGlu
ZSBVcGRhdGU8L3RpdGxlPjxzZWNvbmRhcnktdGl0bGU+SiBDbGluIE9uY29sPC9zZWNvbmRhcnkt
dGl0bGU+PGFsdC10aXRsZT5Kb3VybmFsIG9mIGNsaW5pY2FsIG9uY29sb2d5IDogb2ZmaWNpYWwg
am91cm5hbCBvZiB0aGUgQW1lcmljYW4gU29jaWV0eSBvZiBDbGluaWNhbCBPbmNvbG9neTwvYWx0
LXRpdGxlPjwvdGl0bGVzPjxwZXJpb2RpY2FsPjxmdWxsLXRpdGxlPkogQ2xpbiBPbmNvbDwvZnVs
bC10aXRsZT48YWJici0xPkpvdXJuYWwgb2YgY2xpbmljYWwgb25jb2xvZ3kgOiBvZmZpY2lhbCBq
b3VybmFsIG9mIHRoZSBBbWVyaWNhbiBTb2NpZXR5IG9mIENsaW5pY2FsIE9uY29sb2d5PC9hYmJy
LTE+PC9wZXJpb2RpY2FsPjxhbHQtcGVyaW9kaWNhbD48ZnVsbC10aXRsZT5KIENsaW4gT25jb2w8
L2Z1bGwtdGl0bGU+PGFiYnItMT5Kb3VybmFsIG9mIGNsaW5pY2FsIG9uY29sb2d5IDogb2ZmaWNp
YWwgam91cm5hbCBvZiB0aGUgQW1lcmljYW4gU29jaWV0eSBvZiBDbGluaWNhbCBPbmNvbG9neTwv
YWJici0xPjwvYWx0LXBlcmlvZGljYWw+PHBhZ2VzPjI3MzYtMjc0MDwvcGFnZXM+PHZvbHVtZT4z
Njwvdm9sdW1lPjxudW1iZXI+MjY8L251bWJlcj48ZWRpdGlvbj4yMDE4LzA2LzI2PC9lZGl0aW9u
PjxrZXl3b3Jkcz48a2V5d29yZD5BbnRpbmVvcGxhc3RpYyBBZ2VudHMvKnRoZXJhcGV1dGljIHVz
ZTwva2V5d29yZD48a2V5d29yZD5CcmVhc3QgTmVvcGxhc21zLypkcnVnIHRoZXJhcHkvbWV0YWJv
bGlzbTwva2V5d29yZD48a2V5d29yZD5GZW1hbGU8L2tleXdvcmQ+PGtleXdvcmQ+SHVtYW5zPC9r
ZXl3b3JkPjxrZXl3b3JkPlJlY2VwdG9yLCBFcmJCLTIvKm1ldGFib2xpc208L2tleXdvcmQ+PC9r
ZXl3b3Jkcz48ZGF0ZXM+PHllYXI+MjAxODwveWVhcj48cHViLWRhdGVzPjxkYXRlPlNlcCAxMDwv
ZGF0ZT48L3B1Yi1kYXRlcz48L2RhdGVzPjxpc2JuPjE1MjctNzc1NSAoRWxlY3Ryb25pYykmI3hE
OzA3MzItMTgzWCAoTGlua2luZyk8L2lzYm4+PGFjY2Vzc2lvbi1udW0+Mjk5Mzk4Mzg8L2FjY2Vz
c2lvbi1udW0+PHdvcmstdHlwZT5QcmFjdGljZSBHdWlkZWxpbmUmI3hEO1N5c3RlbWF0aWMgUmV2
aWV3PC93b3JrLXR5cGU+PHVybHM+PHJlbGF0ZWQtdXJscz48dXJsPmh0dHA6Ly93d3cubmNiaS5u
bG0ubmloLmdvdi9wdWJtZWQvMjk5Mzk4Mzg8L3VybD48L3JlbGF0ZWQtdXJscz48L3VybHM+PGVs
ZWN0cm9uaWMtcmVzb3VyY2UtbnVtPjEwLjEyMDAvSkNPLjIwMTguNzkuMjY5NzwvZWxlY3Ryb25p
Yy1yZXNvdXJjZS1udW0+PGxhbmd1YWdlPmVuZzwvbGFuZ3VhZ2U+PC9yZWNvcmQ+PC9DaXRlPjwv
RW5kTm90ZT4A
</w:fldData>
        </w:fldChar>
      </w:r>
      <w:r w:rsidR="00351807">
        <w:rPr>
          <w:rFonts w:ascii="Calibri" w:eastAsia="Times New Roman" w:hAnsi="Calibri" w:cs="Calibri"/>
          <w:lang w:eastAsia="en-GB"/>
        </w:rPr>
        <w:instrText xml:space="preserve"> ADDIN EN.CITE.DATA </w:instrText>
      </w:r>
      <w:r w:rsidR="00351807">
        <w:rPr>
          <w:rFonts w:ascii="Calibri" w:eastAsia="Times New Roman" w:hAnsi="Calibri" w:cs="Calibri"/>
          <w:lang w:eastAsia="en-GB"/>
        </w:rPr>
      </w:r>
      <w:r w:rsidR="00351807">
        <w:rPr>
          <w:rFonts w:ascii="Calibri" w:eastAsia="Times New Roman" w:hAnsi="Calibri" w:cs="Calibri"/>
          <w:lang w:eastAsia="en-GB"/>
        </w:rPr>
        <w:fldChar w:fldCharType="end"/>
      </w:r>
      <w:r w:rsidR="005720FC">
        <w:rPr>
          <w:rFonts w:ascii="Calibri" w:eastAsia="Times New Roman" w:hAnsi="Calibri" w:cs="Calibri"/>
          <w:lang w:eastAsia="en-GB"/>
        </w:rPr>
      </w:r>
      <w:r w:rsidR="005720FC">
        <w:rPr>
          <w:rFonts w:ascii="Calibri" w:eastAsia="Times New Roman" w:hAnsi="Calibri" w:cs="Calibri"/>
          <w:lang w:eastAsia="en-GB"/>
        </w:rPr>
        <w:fldChar w:fldCharType="separate"/>
      </w:r>
      <w:hyperlink w:anchor="_ENREF_6" w:tooltip="Biganzoli, 2012 #216" w:history="1">
        <w:r w:rsidR="00FD2BB6" w:rsidRPr="00351807">
          <w:rPr>
            <w:rFonts w:ascii="Calibri" w:eastAsia="Times New Roman" w:hAnsi="Calibri" w:cs="Calibri"/>
            <w:noProof/>
            <w:vertAlign w:val="superscript"/>
            <w:lang w:eastAsia="en-GB"/>
          </w:rPr>
          <w:t>6-8</w:t>
        </w:r>
      </w:hyperlink>
      <w:r w:rsidR="00351807" w:rsidRPr="00351807">
        <w:rPr>
          <w:rFonts w:ascii="Calibri" w:eastAsia="Times New Roman" w:hAnsi="Calibri" w:cs="Calibri"/>
          <w:noProof/>
          <w:vertAlign w:val="superscript"/>
          <w:lang w:eastAsia="en-GB"/>
        </w:rPr>
        <w:t xml:space="preserve">, </w:t>
      </w:r>
      <w:hyperlink w:anchor="_ENREF_2" w:tooltip="NICE, 2018 #133" w:history="1">
        <w:r w:rsidR="00FD2BB6" w:rsidRPr="00351807">
          <w:rPr>
            <w:rFonts w:ascii="Calibri" w:eastAsia="Times New Roman" w:hAnsi="Calibri" w:cs="Calibri"/>
            <w:noProof/>
            <w:vertAlign w:val="superscript"/>
            <w:lang w:eastAsia="en-GB"/>
          </w:rPr>
          <w:t>2</w:t>
        </w:r>
      </w:hyperlink>
      <w:r w:rsidR="005720FC">
        <w:rPr>
          <w:rFonts w:ascii="Calibri" w:eastAsia="Times New Roman" w:hAnsi="Calibri" w:cs="Calibri"/>
          <w:lang w:eastAsia="en-GB"/>
        </w:rPr>
        <w:fldChar w:fldCharType="end"/>
      </w:r>
      <w:hyperlink w:anchor="_ENREF_5" w:tooltip="Biganzoli, 2012 #216" w:history="1"/>
    </w:p>
    <w:p w14:paraId="1C1ABEA7" w14:textId="77777777" w:rsidR="00DE6F34" w:rsidRDefault="00DE6F34" w:rsidP="00F11516">
      <w:pPr>
        <w:spacing w:line="480" w:lineRule="auto"/>
        <w:rPr>
          <w:rFonts w:ascii="Calibri" w:eastAsia="Times New Roman" w:hAnsi="Calibri" w:cs="Calibri"/>
          <w:lang w:eastAsia="en-GB"/>
        </w:rPr>
      </w:pPr>
    </w:p>
    <w:p w14:paraId="4910C1C8" w14:textId="198DA8CC"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The randomised trials on which guidance is based </w:t>
      </w:r>
      <w:r w:rsidR="000B66D8">
        <w:rPr>
          <w:rFonts w:ascii="Calibri" w:eastAsia="Times New Roman" w:hAnsi="Calibri" w:cs="Calibri"/>
          <w:lang w:eastAsia="en-GB"/>
        </w:rPr>
        <w:t xml:space="preserve">largely </w:t>
      </w:r>
      <w:r>
        <w:rPr>
          <w:rFonts w:ascii="Calibri" w:eastAsia="Times New Roman" w:hAnsi="Calibri" w:cs="Calibri"/>
          <w:lang w:eastAsia="en-GB"/>
        </w:rPr>
        <w:t>under-represent patients aged 70 and over.</w:t>
      </w:r>
      <w:r>
        <w:rPr>
          <w:rFonts w:ascii="Calibri" w:eastAsia="Times New Roman" w:hAnsi="Calibri" w:cs="Calibri"/>
          <w:lang w:eastAsia="en-GB"/>
        </w:rPr>
        <w:fldChar w:fldCharType="begin">
          <w:fldData xml:space="preserve">PEVuZE5vdGU+PENpdGU+PEF1dGhvcj5MdWRtaXI8L0F1dGhvcj48WWVhcj4yMDE5PC9ZZWFyPjxS
ZWNOdW0+MTQwPC9SZWNOdW0+PERpc3BsYXlUZXh0PjxzdHlsZSBmYWNlPSJzdXBlcnNjcmlwdCI+
OSwgMTA8L3N0eWxlPjwvRGlzcGxheVRleHQ+PHJlY29yZD48cmVjLW51bWJlcj4xNDA8L3JlYy1u
dW1iZXI+PGZvcmVpZ24ta2V5cz48a2V5IGFwcD0iRU4iIGRiLWlkPSJ6emR0YTJ0em16ZDk5NmU1
OXBqdnh0OXgwd2F2emFwdjl2ZGYiPjE0MDwva2V5PjwvZm9yZWlnbi1rZXlzPjxyZWYtdHlwZSBu
YW1lPSJKb3VybmFsIEFydGljbGUiPjE3PC9yZWYtdHlwZT48Y29udHJpYnV0b3JzPjxhdXRob3Jz
PjxhdXRob3I+THVkbWlyLCBFLiBCLjwvYXV0aG9yPjxhdXRob3I+TWFpbndhcmluZywgVy48L2F1
dGhvcj48YXV0aG9yPkxpbiwgVC4gQS48L2F1dGhvcj48YXV0aG9yPk1pbGxlciwgQS4gQi48L2F1
dGhvcj48YXV0aG9yPkpldGhhbmFuZGFuaSwgQS48L2F1dGhvcj48YXV0aG9yPkVzcGlub3phLCBB
LiBGLjwvYXV0aG9yPjxhdXRob3I+TWFuZGVsLCBKLiBKLjwvYXV0aG9yPjxhdXRob3I+TGluLCBT
LiBILjwvYXV0aG9yPjxhdXRob3I+U21pdGgsIEIuIEQuPC9hdXRob3I+PGF1dGhvcj5TbWl0aCwg
Ry4gTC48L2F1dGhvcj48YXV0aG9yPlZhbmRlcldhbGRlLCBOLiBBLjwvYXV0aG9yPjxhdXRob3I+
TWluc2t5LCBCLiBELjwvYXV0aG9yPjxhdXRob3I+S29vbmcsIEEuIEMuPC9hdXRob3I+PGF1dGhv
cj5TdGluY2hjb21iZSwgVC4gRS48L2F1dGhvcj48YXV0aG9yPkphZ3NpLCBSLjwvYXV0aG9yPjxh
dXRob3I+R29tZXosIEQuIFIuPC9hdXRob3I+PGF1dGhvcj5UaG9tYXMsIEMuIFIuLCBKci48L2F1
dGhvcj48YXV0aG9yPkZ1bGxlciwgQy4gRC48L2F1dGhvcj48L2F1dGhvcnM+PC9jb250cmlidXRv
cnM+PGF1dGgtYWRkcmVzcz5UaGUgVW5pdmVyc2l0eSBvZiBUZXhhcyBNRCBBbmRlcnNvbiBDYW5j
ZXIgQ2VudGVyLCBIb3VzdG9uLiYjeEQ7QmF5bG9yIENvbGxlZ2Ugb2YgTWVkaWNpbmUsIEhvdXN0
b24sIFRleGFzLiYjeEQ7VGhlIFVuaXZlcnNpdHkgb2YgVGV4YXMgSGVhbHRoIFNjaWVuY2UgQ2Vu
dGVyLCBIb3VzdG9uLiYjeEQ7VGhlIFVuaXZlcnNpdHkgb2YgVGVubmVzc2VlIEhlYWx0aCBTY2ll
bmNlIENlbnRlciwgTWVtcGhpcy4mI3hEO0R1a2UgQ2FuY2VyIEluc3RpdHV0ZSwgRHVyaGFtLCBO
b3J0aCBDYXJvbGluYS4mI3hEO1VuaXZlcnNpdHkgb2YgTWljaGlnYW4sIEFubiBBcmJvci4mI3hE
O01lbW9yaWFsIFNsb2FuIEtldHRlcmluZyBDYW5jZXIgQ2VudGVyLCBOZXcgWW9yaywgTmV3IFlv
cmsuJiN4RDtPcmVnb24gSGVhbHRoIGFuZCBTY2llbmNlIFVuaXZlcnNpdHksIFBvcnRsYW5kLiYj
eEQ7RGV1cHR5IEVkaXRvci48L2F1dGgtYWRkcmVzcz48dGl0bGVzPjx0aXRsZT5GYWN0b3JzIEFz
c29jaWF0ZWQgV2l0aCBBZ2UgRGlzcGFyaXRpZXMgQW1vbmcgQ2FuY2VyIENsaW5pY2FsIFRyaWFs
IFBhcnRpY2lwYW50czwvdGl0bGU+PHNlY29uZGFyeS10aXRsZT5KQU1BIE9uY29sPC9zZWNvbmRh
cnktdGl0bGU+PGFsdC10aXRsZT5KQU1BIG9uY29sb2d5PC9hbHQtdGl0bGU+PC90aXRsZXM+PHBl
cmlvZGljYWw+PGZ1bGwtdGl0bGU+SkFNQSBPbmNvbDwvZnVsbC10aXRsZT48YWJici0xPkpBTUEg
b25jb2xvZ3k8L2FiYnItMT48L3BlcmlvZGljYWw+PGFsdC1wZXJpb2RpY2FsPjxmdWxsLXRpdGxl
PkpBTUEgT25jb2w8L2Z1bGwtdGl0bGU+PGFiYnItMT5KQU1BIG9uY29sb2d5PC9hYmJyLTE+PC9h
bHQtcGVyaW9kaWNhbD48ZWRpdGlvbj4yMDE5LzA2LzA0PC9lZGl0aW9uPjxkYXRlcz48eWVhcj4y
MDE5PC95ZWFyPjxwdWItZGF0ZXM+PGRhdGU+SnVuIDM8L2RhdGU+PC9wdWItZGF0ZXM+PC9kYXRl
cz48aXNibj4yMzc0LTI0NDUgKEVsZWN0cm9uaWMpJiN4RDsyMzc0LTI0MzcgKExpbmtpbmcpPC9p
c2JuPjxhY2Nlc3Npb24tbnVtPjMxMTU4MjcyPC9hY2Nlc3Npb24tbnVtPjx1cmxzPjxyZWxhdGVk
LXVybHM+PHVybD5odHRwOi8vd3d3Lm5jYmkubmxtLm5paC5nb3YvcHVibWVkLzMxMTU4MjcyPC91
cmw+PC9yZWxhdGVkLXVybHM+PC91cmxzPjxjdXN0b20yPjY1NDcxMzM8L2N1c3RvbTI+PGVsZWN0
cm9uaWMtcmVzb3VyY2UtbnVtPjEwLjEwMDEvamFtYW9uY29sLjIwMTkuMjA1NTwvZWxlY3Ryb25p
Yy1yZXNvdXJjZS1udW0+PGxhbmd1YWdlPmVuZzwvbGFuZ3VhZ2U+PC9yZWNvcmQ+PC9DaXRlPjxD
aXRlPjxBdXRob3I+SHV0Y2hpbnM8L0F1dGhvcj48WWVhcj4xOTk5PC9ZZWFyPjxSZWNOdW0+NTwv
UmVjTnVtPjxyZWNvcmQ+PHJlYy1udW1iZXI+NTwvcmVjLW51bWJlcj48Zm9yZWlnbi1rZXlzPjxr
ZXkgYXBwPSJFTiIgZGItaWQ9Inp6ZHRhMnR6bXpkOTk2ZTU5cGp2eHQ5eDB3YXZ6YXB2OXZkZiI+
NTwva2V5PjwvZm9yZWlnbi1rZXlzPjxyZWYtdHlwZSBuYW1lPSJKb3VybmFsIEFydGljbGUiPjE3
PC9yZWYtdHlwZT48Y29udHJpYnV0b3JzPjxhdXRob3JzPjxhdXRob3I+SHV0Y2hpbnMsIEwuIEYu
PC9hdXRob3I+PGF1dGhvcj5VbmdlciwgSi4gTS48L2F1dGhvcj48YXV0aG9yPkNyb3dsZXksIEou
IEouPC9hdXRob3I+PGF1dGhvcj5Db2x0bWFuLCBDLiBBLiwgSnIuPC9hdXRob3I+PGF1dGhvcj5B
bGJhaW4sIEsuIFMuPC9hdXRob3I+PC9hdXRob3JzPjwvY29udHJpYnV0b3JzPjxhdXRoLWFkZHJl
c3M+RGVwYXJ0bWVudCBvZiBNZWRpY2luZSwgVW5pdmVyc2l0eSBvZiBBcmthbnNhcyBmb3IgTWVk
aWNhbCBTY2llbmNlcywgTGl0dGxlIFJvY2ssIFVTQS48L2F1dGgtYWRkcmVzcz48dGl0bGVzPjx0
aXRsZT5VbmRlcnJlcHJlc2VudGF0aW9uIG9mIHBhdGllbnRzIDY1IHllYXJzIG9mIGFnZSBvciBv
bGRlciBpbiBjYW5jZXItdHJlYXRtZW50IHRyaWFsczwvdGl0bGU+PHNlY29uZGFyeS10aXRsZT5O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ZCBqb3VybmFsIG9mIG1lZGljaW5lPC9hYmJyLTE+PC9hbHQtcGVyaW9kaWNhbD48cGFnZXM+MjA2
MS03PC9wYWdlcz48dm9sdW1lPjM0MTwvdm9sdW1lPjxudW1iZXI+Mjc8L251bWJlcj48ZWRpdGlv
bj4xOTk5LzEyLzMwPC9lZGl0aW9uPjxrZXl3b3Jkcz48a2V5d29yZD5BZnJpY2FuIENvbnRpbmVu
dGFsIEFuY2VzdHJ5IEdyb3VwPC9rZXl3b3JkPjxrZXl3b3JkPkFnZSBGYWN0b3JzPC9rZXl3b3Jk
PjxrZXl3b3JkPkFnZWQ8L2tleXdvcmQ+PGtleXdvcmQ+Q2xpbmljYWwgVHJpYWxzIGFzIFRvcGlj
L2Vjb25vbWljcy8qc3RhdGlzdGljcyAmYW1wOyBudW1lcmljYWwgZGF0YTwva2V5d29yZD48a2V5
d29yZD5GZW1hbGU8L2tleXdvcmQ+PGtleXdvcmQ+SGVhbHRoIFNlcnZpY2VzIEFjY2Vzc2liaWxp
dHk8L2tleXdvcmQ+PGtleXdvcmQ+SHVtYW5zPC9rZXl3b3JkPjxrZXl3b3JkPk5lb3BsYXNtcy9l
cGlkZW1pb2xvZ3kvZXRobm9sb2d5Lyp0aGVyYXB5PC9rZXl3b3JkPjxrZXl3b3JkPipQYXRpZW50
IFNlbGVjdGlvbjwva2V5d29yZD48a2V5d29yZD4qUmVzZWFyY2ggU3ViamVjdHM8L2tleXdvcmQ+
PGtleXdvcmQ+UmV0cm9zcGVjdGl2ZSBTdHVkaWVzPC9rZXl3b3JkPjxrZXl3b3JkPlRoZXJhcGV1
dGljIEh1bWFuIEV4cGVyaW1lbnRhdGlvbjwva2V5d29yZD48a2V5d29yZD5Vbml0ZWQgU3RhdGVz
L2VwaWRlbWlvbG9neTwva2V5d29yZD48L2tleXdvcmRzPjxkYXRlcz48eWVhcj4xOTk5PC95ZWFy
PjxwdWItZGF0ZXM+PGRhdGU+RGVjIDMwPC9kYXRlPjwvcHViLWRhdGVzPjwvZGF0ZXM+PGlzYm4+
MDAyOC00NzkzIChQcmludCkmI3hEOzAwMjgtNDc5MyAoTGlua2luZyk8L2lzYm4+PGFjY2Vzc2lv
bi1udW0+MTA2MTUwNzk8L2FjY2Vzc2lvbi1udW0+PHdvcmstdHlwZT5SZXNlYXJjaCBTdXBwb3J0
LCBVLlMuIEdvdiZhcG9zO3QsIFAuSC5TLjwvd29yay10eXBlPjx1cmxzPjxyZWxhdGVkLXVybHM+
PHVybD5odHRwOi8vd3d3Lm5jYmkubmxtLm5paC5nb3YvcHVibWVkLzEwNjE1MDc5PC91cmw+PC9y
ZWxhdGVkLXVybHM+PC91cmxzPjxlbGVjdHJvbmljLXJlc291cmNlLW51bT4xMC4xMDU2L05FSk0x
OTk5MTIzMDM0MTI3MDY8L2VsZWN0cm9uaWMtcmVzb3VyY2UtbnVtPjxsYW5ndWFnZT5lbmc8L2xh
bmd1YWdlPjwvcmVjb3JkPjwvQ2l0ZT48L0VuZE5vdGU+AG==
</w:fldData>
        </w:fldChar>
      </w:r>
      <w:r w:rsidR="00351807">
        <w:rPr>
          <w:rFonts w:ascii="Calibri" w:eastAsia="Times New Roman" w:hAnsi="Calibri" w:cs="Calibri"/>
          <w:lang w:eastAsia="en-GB"/>
        </w:rPr>
        <w:instrText xml:space="preserve"> ADDIN EN.CITE </w:instrText>
      </w:r>
      <w:r w:rsidR="00351807">
        <w:rPr>
          <w:rFonts w:ascii="Calibri" w:eastAsia="Times New Roman" w:hAnsi="Calibri" w:cs="Calibri"/>
          <w:lang w:eastAsia="en-GB"/>
        </w:rPr>
        <w:fldChar w:fldCharType="begin">
          <w:fldData xml:space="preserve">PEVuZE5vdGU+PENpdGU+PEF1dGhvcj5MdWRtaXI8L0F1dGhvcj48WWVhcj4yMDE5PC9ZZWFyPjxS
ZWNOdW0+MTQwPC9SZWNOdW0+PERpc3BsYXlUZXh0PjxzdHlsZSBmYWNlPSJzdXBlcnNjcmlwdCI+
OSwgMTA8L3N0eWxlPjwvRGlzcGxheVRleHQ+PHJlY29yZD48cmVjLW51bWJlcj4xNDA8L3JlYy1u
dW1iZXI+PGZvcmVpZ24ta2V5cz48a2V5IGFwcD0iRU4iIGRiLWlkPSJ6emR0YTJ0em16ZDk5NmU1
OXBqdnh0OXgwd2F2emFwdjl2ZGYiPjE0MDwva2V5PjwvZm9yZWlnbi1rZXlzPjxyZWYtdHlwZSBu
YW1lPSJKb3VybmFsIEFydGljbGUiPjE3PC9yZWYtdHlwZT48Y29udHJpYnV0b3JzPjxhdXRob3Jz
PjxhdXRob3I+THVkbWlyLCBFLiBCLjwvYXV0aG9yPjxhdXRob3I+TWFpbndhcmluZywgVy48L2F1
dGhvcj48YXV0aG9yPkxpbiwgVC4gQS48L2F1dGhvcj48YXV0aG9yPk1pbGxlciwgQS4gQi48L2F1
dGhvcj48YXV0aG9yPkpldGhhbmFuZGFuaSwgQS48L2F1dGhvcj48YXV0aG9yPkVzcGlub3phLCBB
LiBGLjwvYXV0aG9yPjxhdXRob3I+TWFuZGVsLCBKLiBKLjwvYXV0aG9yPjxhdXRob3I+TGluLCBT
LiBILjwvYXV0aG9yPjxhdXRob3I+U21pdGgsIEIuIEQuPC9hdXRob3I+PGF1dGhvcj5TbWl0aCwg
Ry4gTC48L2F1dGhvcj48YXV0aG9yPlZhbmRlcldhbGRlLCBOLiBBLjwvYXV0aG9yPjxhdXRob3I+
TWluc2t5LCBCLiBELjwvYXV0aG9yPjxhdXRob3I+S29vbmcsIEEuIEMuPC9hdXRob3I+PGF1dGhv
cj5TdGluY2hjb21iZSwgVC4gRS48L2F1dGhvcj48YXV0aG9yPkphZ3NpLCBSLjwvYXV0aG9yPjxh
dXRob3I+R29tZXosIEQuIFIuPC9hdXRob3I+PGF1dGhvcj5UaG9tYXMsIEMuIFIuLCBKci48L2F1
dGhvcj48YXV0aG9yPkZ1bGxlciwgQy4gRC48L2F1dGhvcj48L2F1dGhvcnM+PC9jb250cmlidXRv
cnM+PGF1dGgtYWRkcmVzcz5UaGUgVW5pdmVyc2l0eSBvZiBUZXhhcyBNRCBBbmRlcnNvbiBDYW5j
ZXIgQ2VudGVyLCBIb3VzdG9uLiYjeEQ7QmF5bG9yIENvbGxlZ2Ugb2YgTWVkaWNpbmUsIEhvdXN0
b24sIFRleGFzLiYjeEQ7VGhlIFVuaXZlcnNpdHkgb2YgVGV4YXMgSGVhbHRoIFNjaWVuY2UgQ2Vu
dGVyLCBIb3VzdG9uLiYjeEQ7VGhlIFVuaXZlcnNpdHkgb2YgVGVubmVzc2VlIEhlYWx0aCBTY2ll
bmNlIENlbnRlciwgTWVtcGhpcy4mI3hEO0R1a2UgQ2FuY2VyIEluc3RpdHV0ZSwgRHVyaGFtLCBO
b3J0aCBDYXJvbGluYS4mI3hEO1VuaXZlcnNpdHkgb2YgTWljaGlnYW4sIEFubiBBcmJvci4mI3hE
O01lbW9yaWFsIFNsb2FuIEtldHRlcmluZyBDYW5jZXIgQ2VudGVyLCBOZXcgWW9yaywgTmV3IFlv
cmsuJiN4RDtPcmVnb24gSGVhbHRoIGFuZCBTY2llbmNlIFVuaXZlcnNpdHksIFBvcnRsYW5kLiYj
eEQ7RGV1cHR5IEVkaXRvci48L2F1dGgtYWRkcmVzcz48dGl0bGVzPjx0aXRsZT5GYWN0b3JzIEFz
c29jaWF0ZWQgV2l0aCBBZ2UgRGlzcGFyaXRpZXMgQW1vbmcgQ2FuY2VyIENsaW5pY2FsIFRyaWFs
IFBhcnRpY2lwYW50czwvdGl0bGU+PHNlY29uZGFyeS10aXRsZT5KQU1BIE9uY29sPC9zZWNvbmRh
cnktdGl0bGU+PGFsdC10aXRsZT5KQU1BIG9uY29sb2d5PC9hbHQtdGl0bGU+PC90aXRsZXM+PHBl
cmlvZGljYWw+PGZ1bGwtdGl0bGU+SkFNQSBPbmNvbDwvZnVsbC10aXRsZT48YWJici0xPkpBTUEg
b25jb2xvZ3k8L2FiYnItMT48L3BlcmlvZGljYWw+PGFsdC1wZXJpb2RpY2FsPjxmdWxsLXRpdGxl
PkpBTUEgT25jb2w8L2Z1bGwtdGl0bGU+PGFiYnItMT5KQU1BIG9uY29sb2d5PC9hYmJyLTE+PC9h
bHQtcGVyaW9kaWNhbD48ZWRpdGlvbj4yMDE5LzA2LzA0PC9lZGl0aW9uPjxkYXRlcz48eWVhcj4y
MDE5PC95ZWFyPjxwdWItZGF0ZXM+PGRhdGU+SnVuIDM8L2RhdGU+PC9wdWItZGF0ZXM+PC9kYXRl
cz48aXNibj4yMzc0LTI0NDUgKEVsZWN0cm9uaWMpJiN4RDsyMzc0LTI0MzcgKExpbmtpbmcpPC9p
c2JuPjxhY2Nlc3Npb24tbnVtPjMxMTU4MjcyPC9hY2Nlc3Npb24tbnVtPjx1cmxzPjxyZWxhdGVk
LXVybHM+PHVybD5odHRwOi8vd3d3Lm5jYmkubmxtLm5paC5nb3YvcHVibWVkLzMxMTU4MjcyPC91
cmw+PC9yZWxhdGVkLXVybHM+PC91cmxzPjxjdXN0b20yPjY1NDcxMzM8L2N1c3RvbTI+PGVsZWN0
cm9uaWMtcmVzb3VyY2UtbnVtPjEwLjEwMDEvamFtYW9uY29sLjIwMTkuMjA1NTwvZWxlY3Ryb25p
Yy1yZXNvdXJjZS1udW0+PGxhbmd1YWdlPmVuZzwvbGFuZ3VhZ2U+PC9yZWNvcmQ+PC9DaXRlPjxD
aXRlPjxBdXRob3I+SHV0Y2hpbnM8L0F1dGhvcj48WWVhcj4xOTk5PC9ZZWFyPjxSZWNOdW0+NTwv
UmVjTnVtPjxyZWNvcmQ+PHJlYy1udW1iZXI+NTwvcmVjLW51bWJlcj48Zm9yZWlnbi1rZXlzPjxr
ZXkgYXBwPSJFTiIgZGItaWQ9Inp6ZHRhMnR6bXpkOTk2ZTU5cGp2eHQ5eDB3YXZ6YXB2OXZkZiI+
NTwva2V5PjwvZm9yZWlnbi1rZXlzPjxyZWYtdHlwZSBuYW1lPSJKb3VybmFsIEFydGljbGUiPjE3
PC9yZWYtdHlwZT48Y29udHJpYnV0b3JzPjxhdXRob3JzPjxhdXRob3I+SHV0Y2hpbnMsIEwuIEYu
PC9hdXRob3I+PGF1dGhvcj5VbmdlciwgSi4gTS48L2F1dGhvcj48YXV0aG9yPkNyb3dsZXksIEou
IEouPC9hdXRob3I+PGF1dGhvcj5Db2x0bWFuLCBDLiBBLiwgSnIuPC9hdXRob3I+PGF1dGhvcj5B
bGJhaW4sIEsuIFMuPC9hdXRob3I+PC9hdXRob3JzPjwvY29udHJpYnV0b3JzPjxhdXRoLWFkZHJl
c3M+RGVwYXJ0bWVudCBvZiBNZWRpY2luZSwgVW5pdmVyc2l0eSBvZiBBcmthbnNhcyBmb3IgTWVk
aWNhbCBTY2llbmNlcywgTGl0dGxlIFJvY2ssIFVTQS48L2F1dGgtYWRkcmVzcz48dGl0bGVzPjx0
aXRsZT5VbmRlcnJlcHJlc2VudGF0aW9uIG9mIHBhdGllbnRzIDY1IHllYXJzIG9mIGFnZSBvciBv
bGRlciBpbiBjYW5jZXItdHJlYXRtZW50IHRyaWFsczwvdGl0bGU+PHNlY29uZGFyeS10aXRsZT5O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ZCBqb3VybmFsIG9mIG1lZGljaW5lPC9hYmJyLTE+PC9hbHQtcGVyaW9kaWNhbD48cGFnZXM+MjA2
MS03PC9wYWdlcz48dm9sdW1lPjM0MTwvdm9sdW1lPjxudW1iZXI+Mjc8L251bWJlcj48ZWRpdGlv
bj4xOTk5LzEyLzMwPC9lZGl0aW9uPjxrZXl3b3Jkcz48a2V5d29yZD5BZnJpY2FuIENvbnRpbmVu
dGFsIEFuY2VzdHJ5IEdyb3VwPC9rZXl3b3JkPjxrZXl3b3JkPkFnZSBGYWN0b3JzPC9rZXl3b3Jk
PjxrZXl3b3JkPkFnZWQ8L2tleXdvcmQ+PGtleXdvcmQ+Q2xpbmljYWwgVHJpYWxzIGFzIFRvcGlj
L2Vjb25vbWljcy8qc3RhdGlzdGljcyAmYW1wOyBudW1lcmljYWwgZGF0YTwva2V5d29yZD48a2V5
d29yZD5GZW1hbGU8L2tleXdvcmQ+PGtleXdvcmQ+SGVhbHRoIFNlcnZpY2VzIEFjY2Vzc2liaWxp
dHk8L2tleXdvcmQ+PGtleXdvcmQ+SHVtYW5zPC9rZXl3b3JkPjxrZXl3b3JkPk5lb3BsYXNtcy9l
cGlkZW1pb2xvZ3kvZXRobm9sb2d5Lyp0aGVyYXB5PC9rZXl3b3JkPjxrZXl3b3JkPipQYXRpZW50
IFNlbGVjdGlvbjwva2V5d29yZD48a2V5d29yZD4qUmVzZWFyY2ggU3ViamVjdHM8L2tleXdvcmQ+
PGtleXdvcmQ+UmV0cm9zcGVjdGl2ZSBTdHVkaWVzPC9rZXl3b3JkPjxrZXl3b3JkPlRoZXJhcGV1
dGljIEh1bWFuIEV4cGVyaW1lbnRhdGlvbjwva2V5d29yZD48a2V5d29yZD5Vbml0ZWQgU3RhdGVz
L2VwaWRlbWlvbG9neTwva2V5d29yZD48L2tleXdvcmRzPjxkYXRlcz48eWVhcj4xOTk5PC95ZWFy
PjxwdWItZGF0ZXM+PGRhdGU+RGVjIDMwPC9kYXRlPjwvcHViLWRhdGVzPjwvZGF0ZXM+PGlzYm4+
MDAyOC00NzkzIChQcmludCkmI3hEOzAwMjgtNDc5MyAoTGlua2luZyk8L2lzYm4+PGFjY2Vzc2lv
bi1udW0+MTA2MTUwNzk8L2FjY2Vzc2lvbi1udW0+PHdvcmstdHlwZT5SZXNlYXJjaCBTdXBwb3J0
LCBVLlMuIEdvdiZhcG9zO3QsIFAuSC5TLjwvd29yay10eXBlPjx1cmxzPjxyZWxhdGVkLXVybHM+
PHVybD5odHRwOi8vd3d3Lm5jYmkubmxtLm5paC5nb3YvcHVibWVkLzEwNjE1MDc5PC91cmw+PC9y
ZWxhdGVkLXVybHM+PC91cmxzPjxlbGVjdHJvbmljLXJlc291cmNlLW51bT4xMC4xMDU2L05FSk0x
OTk5MTIzMDM0MTI3MDY8L2VsZWN0cm9uaWMtcmVzb3VyY2UtbnVtPjxsYW5ndWFnZT5lbmc8L2xh
bmd1YWdlPjwvcmVjb3JkPjwvQ2l0ZT48L0VuZE5vdGU+AG==
</w:fldData>
        </w:fldChar>
      </w:r>
      <w:r w:rsidR="00351807">
        <w:rPr>
          <w:rFonts w:ascii="Calibri" w:eastAsia="Times New Roman" w:hAnsi="Calibri" w:cs="Calibri"/>
          <w:lang w:eastAsia="en-GB"/>
        </w:rPr>
        <w:instrText xml:space="preserve"> ADDIN EN.CITE.DATA </w:instrText>
      </w:r>
      <w:r w:rsidR="00351807">
        <w:rPr>
          <w:rFonts w:ascii="Calibri" w:eastAsia="Times New Roman" w:hAnsi="Calibri" w:cs="Calibri"/>
          <w:lang w:eastAsia="en-GB"/>
        </w:rPr>
      </w:r>
      <w:r w:rsidR="00351807">
        <w:rPr>
          <w:rFonts w:ascii="Calibri" w:eastAsia="Times New Roman" w:hAnsi="Calibri" w:cs="Calibri"/>
          <w:lang w:eastAsia="en-GB"/>
        </w:rPr>
        <w:fldChar w:fldCharType="end"/>
      </w:r>
      <w:r>
        <w:rPr>
          <w:rFonts w:ascii="Calibri" w:eastAsia="Times New Roman" w:hAnsi="Calibri" w:cs="Calibri"/>
          <w:lang w:eastAsia="en-GB"/>
        </w:rPr>
      </w:r>
      <w:r>
        <w:rPr>
          <w:rFonts w:ascii="Calibri" w:eastAsia="Times New Roman" w:hAnsi="Calibri" w:cs="Calibri"/>
          <w:lang w:eastAsia="en-GB"/>
        </w:rPr>
        <w:fldChar w:fldCharType="separate"/>
      </w:r>
      <w:hyperlink w:anchor="_ENREF_9" w:tooltip="Hutchins, 1999 #5" w:history="1"/>
      <w:hyperlink w:anchor="_ENREF_10" w:tooltip="Ludmir, 2019 #140" w:history="1">
        <w:r w:rsidR="00FD2BB6" w:rsidRPr="00351807">
          <w:rPr>
            <w:rFonts w:ascii="Calibri" w:eastAsia="Times New Roman" w:hAnsi="Calibri" w:cs="Calibri"/>
            <w:noProof/>
            <w:vertAlign w:val="superscript"/>
            <w:lang w:eastAsia="en-GB"/>
          </w:rPr>
          <w:t>9</w:t>
        </w:r>
      </w:hyperlink>
      <w:r w:rsidR="00351807" w:rsidRPr="00351807">
        <w:rPr>
          <w:rFonts w:ascii="Calibri" w:eastAsia="Times New Roman" w:hAnsi="Calibri" w:cs="Calibri"/>
          <w:noProof/>
          <w:vertAlign w:val="superscript"/>
          <w:lang w:eastAsia="en-GB"/>
        </w:rPr>
        <w:t>, 10</w:t>
      </w:r>
      <w:r>
        <w:rPr>
          <w:rFonts w:ascii="Calibri" w:eastAsia="Times New Roman" w:hAnsi="Calibri" w:cs="Calibri"/>
          <w:lang w:eastAsia="en-GB"/>
        </w:rPr>
        <w:fldChar w:fldCharType="end"/>
      </w:r>
      <w:hyperlink w:anchor="_ENREF_4" w:tooltip="Hutchins, 1999 #5" w:history="1"/>
      <w:r>
        <w:rPr>
          <w:rFonts w:ascii="Calibri" w:eastAsia="Times New Roman" w:hAnsi="Calibri" w:cs="Calibri"/>
          <w:lang w:eastAsia="en-GB"/>
        </w:rPr>
        <w:t xml:space="preserve"> </w:t>
      </w:r>
      <w:proofErr w:type="gramStart"/>
      <w:r>
        <w:rPr>
          <w:rFonts w:ascii="Calibri" w:eastAsia="Times New Roman" w:hAnsi="Calibri" w:cs="Calibri"/>
          <w:lang w:eastAsia="en-GB"/>
        </w:rPr>
        <w:t>Specifically</w:t>
      </w:r>
      <w:proofErr w:type="gramEnd"/>
      <w:r>
        <w:rPr>
          <w:rFonts w:ascii="Calibri" w:eastAsia="Times New Roman" w:hAnsi="Calibri" w:cs="Calibri"/>
          <w:lang w:eastAsia="en-GB"/>
        </w:rPr>
        <w:t xml:space="preserve">, the maximum age of patients enrolled into the eight RCTs providing evidence of the efficacy of trastuzumab was 80 years at the point of randomisation. This means that clinical guidelines for older patients are </w:t>
      </w:r>
      <w:r w:rsidR="00365573">
        <w:rPr>
          <w:rFonts w:ascii="Calibri" w:eastAsia="Times New Roman" w:hAnsi="Calibri" w:cs="Calibri"/>
          <w:lang w:eastAsia="en-GB"/>
        </w:rPr>
        <w:t>often</w:t>
      </w:r>
      <w:r>
        <w:rPr>
          <w:rFonts w:ascii="Calibri" w:eastAsia="Times New Roman" w:hAnsi="Calibri" w:cs="Calibri"/>
          <w:lang w:eastAsia="en-GB"/>
        </w:rPr>
        <w:t xml:space="preserve"> less definitive than for their younger counterparts. A recent </w:t>
      </w:r>
      <w:r w:rsidRPr="00C922A0">
        <w:rPr>
          <w:rFonts w:ascii="Calibri" w:eastAsia="Times New Roman" w:hAnsi="Calibri" w:cs="Calibri"/>
          <w:lang w:eastAsia="en-GB"/>
        </w:rPr>
        <w:t xml:space="preserve">report from Cancer Research UK highlights a need for better evidence </w:t>
      </w:r>
      <w:r>
        <w:rPr>
          <w:rFonts w:ascii="Calibri" w:eastAsia="Times New Roman" w:hAnsi="Calibri" w:cs="Calibri"/>
          <w:lang w:eastAsia="en-GB"/>
        </w:rPr>
        <w:t xml:space="preserve">of treatment effectiveness in </w:t>
      </w:r>
      <w:r w:rsidRPr="00C922A0">
        <w:rPr>
          <w:rFonts w:ascii="Calibri" w:eastAsia="Times New Roman" w:hAnsi="Calibri" w:cs="Calibri"/>
          <w:lang w:eastAsia="en-GB"/>
        </w:rPr>
        <w:t>older patients</w:t>
      </w:r>
      <w:r>
        <w:rPr>
          <w:rFonts w:ascii="Calibri" w:eastAsia="Times New Roman" w:hAnsi="Calibri" w:cs="Calibri"/>
          <w:lang w:eastAsia="en-GB"/>
        </w:rPr>
        <w:t>.</w:t>
      </w:r>
      <w:hyperlink w:anchor="_ENREF_11" w:tooltip="CRUK, 2018 #134" w:history="1">
        <w:r w:rsidR="00FD2BB6">
          <w:rPr>
            <w:rFonts w:ascii="Calibri" w:eastAsia="Times New Roman" w:hAnsi="Calibri" w:cs="Calibri"/>
            <w:lang w:eastAsia="en-GB"/>
          </w:rPr>
          <w:fldChar w:fldCharType="begin"/>
        </w:r>
        <w:r w:rsidR="00FD2BB6">
          <w:rPr>
            <w:rFonts w:ascii="Calibri" w:eastAsia="Times New Roman" w:hAnsi="Calibri" w:cs="Calibri"/>
            <w:lang w:eastAsia="en-GB"/>
          </w:rPr>
          <w:instrText xml:space="preserve"> ADDIN EN.CITE &lt;EndNote&gt;&lt;Cite&gt;&lt;Author&gt;CRUK&lt;/Author&gt;&lt;Year&gt;2018&lt;/Year&gt;&lt;RecNum&gt;134&lt;/RecNum&gt;&lt;DisplayText&gt;&lt;style face="superscript"&gt;11&lt;/style&gt;&lt;/DisplayText&gt;&lt;record&gt;&lt;rec-number&gt;134&lt;/rec-number&gt;&lt;foreign-keys&gt;&lt;key app="EN" db-id="zzdta2tzmzd996e59pjvxt9x0wavzapv9vdf"&gt;134&lt;/key&gt;&lt;/foreign-keys&gt;&lt;ref-type name="Electronic Article"&gt;43&lt;/ref-type&gt;&lt;contributors&gt;&lt;authors&gt;&lt;author&gt;CRUK&lt;/author&gt;&lt;/authors&gt;&lt;/contributors&gt;&lt;titles&gt;&lt;title&gt;Advancing Years: Treating and Caring for an Ageing Population.&lt;/title&gt;&lt;/titles&gt;&lt;dates&gt;&lt;year&gt;2018&lt;/year&gt;&lt;/dates&gt;&lt;urls&gt;&lt;related-urls&gt;&lt;url&gt;www.cancerresearchuk.org/about-us/we-develop-policy/our-policy-on-access-to-cancer-treatments/treating-and-caring-for-an-ageing-population &lt;/url&gt;&lt;/related-urls&gt;&lt;/urls&gt;&lt;/record&gt;&lt;/Cite&gt;&lt;/EndNote&gt;</w:instrText>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11</w:t>
        </w:r>
        <w:r w:rsidR="00FD2BB6">
          <w:rPr>
            <w:rFonts w:ascii="Calibri" w:eastAsia="Times New Roman" w:hAnsi="Calibri" w:cs="Calibri"/>
            <w:lang w:eastAsia="en-GB"/>
          </w:rPr>
          <w:fldChar w:fldCharType="end"/>
        </w:r>
      </w:hyperlink>
      <w:r w:rsidRPr="002A7809">
        <w:rPr>
          <w:rFonts w:ascii="Calibri" w:eastAsia="Times New Roman" w:hAnsi="Calibri" w:cs="Calibri"/>
          <w:lang w:eastAsia="en-GB"/>
        </w:rPr>
        <w:t xml:space="preserve"> </w:t>
      </w:r>
      <w:r>
        <w:rPr>
          <w:rFonts w:ascii="Calibri" w:eastAsia="Times New Roman" w:hAnsi="Calibri" w:cs="Calibri"/>
          <w:lang w:eastAsia="en-GB"/>
        </w:rPr>
        <w:t>Outside of the trial setting, a</w:t>
      </w:r>
      <w:r w:rsidRPr="00C922A0">
        <w:rPr>
          <w:rFonts w:ascii="Calibri" w:eastAsia="Times New Roman" w:hAnsi="Calibri" w:cs="Calibri"/>
          <w:lang w:eastAsia="en-GB"/>
        </w:rPr>
        <w:t xml:space="preserve">ge is </w:t>
      </w:r>
      <w:r>
        <w:rPr>
          <w:rFonts w:ascii="Calibri" w:eastAsia="Times New Roman" w:hAnsi="Calibri" w:cs="Calibri"/>
          <w:lang w:eastAsia="en-GB"/>
        </w:rPr>
        <w:t xml:space="preserve">a </w:t>
      </w:r>
      <w:r w:rsidRPr="00C922A0">
        <w:rPr>
          <w:rFonts w:ascii="Calibri" w:eastAsia="Times New Roman" w:hAnsi="Calibri" w:cs="Calibri"/>
          <w:lang w:eastAsia="en-GB"/>
        </w:rPr>
        <w:t xml:space="preserve">well-documented risk factor for </w:t>
      </w:r>
      <w:r>
        <w:rPr>
          <w:rFonts w:ascii="Calibri" w:eastAsia="Times New Roman" w:hAnsi="Calibri" w:cs="Calibri"/>
          <w:lang w:eastAsia="en-GB"/>
        </w:rPr>
        <w:t>receipt of</w:t>
      </w:r>
      <w:r w:rsidRPr="00C922A0">
        <w:rPr>
          <w:rFonts w:ascii="Calibri" w:eastAsia="Times New Roman" w:hAnsi="Calibri" w:cs="Calibri"/>
          <w:lang w:eastAsia="en-GB"/>
        </w:rPr>
        <w:t xml:space="preserve"> </w:t>
      </w:r>
      <w:r w:rsidR="00810E3F">
        <w:rPr>
          <w:rFonts w:ascii="Calibri" w:eastAsia="Times New Roman" w:hAnsi="Calibri" w:cs="Calibri"/>
          <w:lang w:eastAsia="en-GB"/>
        </w:rPr>
        <w:t>non-</w:t>
      </w:r>
      <w:r w:rsidRPr="00C922A0">
        <w:rPr>
          <w:rFonts w:ascii="Calibri" w:eastAsia="Times New Roman" w:hAnsi="Calibri" w:cs="Calibri"/>
          <w:lang w:eastAsia="en-GB"/>
        </w:rPr>
        <w:t>standard trea</w:t>
      </w:r>
      <w:r>
        <w:rPr>
          <w:rFonts w:ascii="Calibri" w:eastAsia="Times New Roman" w:hAnsi="Calibri" w:cs="Calibri"/>
          <w:lang w:eastAsia="en-GB"/>
        </w:rPr>
        <w:t xml:space="preserve">tment and there have been </w:t>
      </w:r>
      <w:r w:rsidRPr="00C922A0">
        <w:rPr>
          <w:rFonts w:ascii="Calibri" w:eastAsia="Times New Roman" w:hAnsi="Calibri" w:cs="Calibri"/>
          <w:lang w:eastAsia="en-GB"/>
        </w:rPr>
        <w:t xml:space="preserve">differences </w:t>
      </w:r>
      <w:r>
        <w:rPr>
          <w:rFonts w:ascii="Calibri" w:eastAsia="Times New Roman" w:hAnsi="Calibri" w:cs="Calibri"/>
          <w:lang w:eastAsia="en-GB"/>
        </w:rPr>
        <w:t>r</w:t>
      </w:r>
      <w:r w:rsidRPr="00C922A0">
        <w:rPr>
          <w:rFonts w:ascii="Calibri" w:eastAsia="Times New Roman" w:hAnsi="Calibri" w:cs="Calibri"/>
          <w:lang w:eastAsia="en-GB"/>
        </w:rPr>
        <w:t xml:space="preserve">eported in </w:t>
      </w:r>
      <w:r>
        <w:rPr>
          <w:rFonts w:ascii="Calibri" w:eastAsia="Times New Roman" w:hAnsi="Calibri" w:cs="Calibri"/>
          <w:lang w:eastAsia="en-GB"/>
        </w:rPr>
        <w:t xml:space="preserve">the rates of </w:t>
      </w:r>
      <w:r w:rsidRPr="00C922A0">
        <w:rPr>
          <w:rFonts w:ascii="Calibri" w:eastAsia="Times New Roman" w:hAnsi="Calibri" w:cs="Calibri"/>
          <w:lang w:eastAsia="en-GB"/>
        </w:rPr>
        <w:t xml:space="preserve">access to treatments </w:t>
      </w:r>
      <w:r>
        <w:rPr>
          <w:rFonts w:ascii="Calibri" w:eastAsia="Times New Roman" w:hAnsi="Calibri" w:cs="Calibri"/>
          <w:lang w:eastAsia="en-GB"/>
        </w:rPr>
        <w:t xml:space="preserve">among </w:t>
      </w:r>
      <w:r w:rsidRPr="00C922A0">
        <w:rPr>
          <w:rFonts w:ascii="Calibri" w:eastAsia="Times New Roman" w:hAnsi="Calibri" w:cs="Calibri"/>
          <w:lang w:eastAsia="en-GB"/>
        </w:rPr>
        <w:t xml:space="preserve">older </w:t>
      </w:r>
      <w:r>
        <w:rPr>
          <w:rFonts w:ascii="Calibri" w:eastAsia="Times New Roman" w:hAnsi="Calibri" w:cs="Calibri"/>
          <w:lang w:eastAsia="en-GB"/>
        </w:rPr>
        <w:t>patients</w:t>
      </w:r>
      <w:r w:rsidR="00AA5830">
        <w:rPr>
          <w:rFonts w:ascii="Calibri" w:eastAsia="Times New Roman" w:hAnsi="Calibri" w:cs="Calibri"/>
          <w:lang w:eastAsia="en-GB"/>
        </w:rPr>
        <w:t>, with subsequent poorer outcomes</w:t>
      </w:r>
      <w:r>
        <w:rPr>
          <w:rFonts w:ascii="Calibri" w:eastAsia="Times New Roman" w:hAnsi="Calibri" w:cs="Calibri"/>
          <w:lang w:eastAsia="en-GB"/>
        </w:rPr>
        <w:t>.</w:t>
      </w:r>
      <w:hyperlink w:anchor="_ENREF_12" w:tooltip="Bouchardy, 2003 #217" w:history="1">
        <w:r w:rsidR="00FD2BB6">
          <w:rPr>
            <w:rFonts w:ascii="Calibri" w:eastAsia="Times New Roman" w:hAnsi="Calibri" w:cs="Calibri"/>
            <w:lang w:eastAsia="en-GB"/>
          </w:rPr>
          <w:fldChar w:fldCharType="begin">
            <w:fldData xml:space="preserve">PEVuZE5vdGU+PENpdGU+PEF1dGhvcj5MYXZlbGxlPC9BdXRob3I+PFllYXI+MjAwNzwvWWVhcj48
UmVjTnVtPjIyNjwvUmVjTnVtPjxEaXNwbGF5VGV4dD48c3R5bGUgZmFjZT0ic3VwZXJzY3JpcHQi
PjEyLTE5PC9zdHlsZT48L0Rpc3BsYXlUZXh0PjxyZWNvcmQ+PHJlYy1udW1iZXI+MjI2PC9yZWMt
bnVtYmVyPjxmb3JlaWduLWtleXM+PGtleSBhcHA9IkVOIiBkYi1pZD0ienpkdGEydHptemQ5OTZl
NTlwanZ4dDl4MHdhdnphcHY5dmRmIj4yMjY8L2tleT48L2ZvcmVpZ24ta2V5cz48cmVmLXR5cGUg
bmFtZT0iSm91cm5hbCBBcnRpY2xlIj4xNzwvcmVmLXR5cGU+PGNvbnRyaWJ1dG9ycz48YXV0aG9y
cz48YXV0aG9yPkxhdmVsbGUsIEsuPC9hdXRob3I+PGF1dGhvcj5Ub2RkLCBDLjwvYXV0aG9yPjxh
dXRob3I+TW9yYW4sIEEuPC9hdXRob3I+PGF1dGhvcj5Ib3dlbGwsIEEuPC9hdXRob3I+PGF1dGhv
cj5CdW5kcmVkLCBOLjwvYXV0aG9yPjxhdXRob3I+Q2FtcGJlbGwsIE0uPC9hdXRob3I+PC9hdXRo
b3JzPjwvY29udHJpYnV0b3JzPjxhdXRoLWFkZHJlc3M+U2Nob29sIG9mIE51cnNpbmcsIE1pZHdp
ZmVyeSBhbmQgU29jaWFsIFdvcmssIFRoZSBVbml2ZXJzaXR5IG9mIE1hbmNoZXN0ZXIsIE1hbmNo
ZXN0ZXIsIFVLLiBrYXRyaW5hLmoubGF2ZWxsZUBtYW5jaGVzdGVyLmFjLnVrPC9hdXRoLWFkZHJl
c3M+PHRpdGxlcz48dGl0bGU+Tm9uLXN0YW5kYXJkIG1hbmFnZW1lbnQgb2YgYnJlYXN0IGNhbmNl
ciBpbmNyZWFzZXMgd2l0aCBhZ2UgaW4gdGhlIFVLOiBhIHBvcHVsYXRpb24gYmFzZWQgY29ob3J0
IG9mIHdvbWVuICZndDsgb3IgPTY1IHllYXJzPC90aXRsZT48c2Vjb25kYXJ5LXRpdGxlPkJyIEog
Q2FuY2VyPC9zZWNvbmRhcnktdGl0bGU+PGFsdC10aXRsZT5Ccml0aXNoIGpvdXJuYWwgb2YgY2Fu
Y2VyPC9hbHQtdGl0bGU+PC90aXRsZXM+PHBlcmlvZGljYWw+PGZ1bGwtdGl0bGU+QnIgSiBDYW5j
ZXI8L2Z1bGwtdGl0bGU+PGFiYnItMT5Ccml0aXNoIGpvdXJuYWwgb2YgY2FuY2VyPC9hYmJyLTE+
PC9wZXJpb2RpY2FsPjxhbHQtcGVyaW9kaWNhbD48ZnVsbC10aXRsZT5CciBKIENhbmNlcjwvZnVs
bC10aXRsZT48YWJici0xPkJyaXRpc2ggam91cm5hbCBvZiBjYW5jZXI8L2FiYnItMT48L2FsdC1w
ZXJpb2RpY2FsPjxwYWdlcz4xMTk3LTIwMzwvcGFnZXM+PHZvbHVtZT45Njwvdm9sdW1lPjxudW1i
ZXI+ODwvbnVtYmVyPjxlZGl0aW9uPjIwMDcvMDMvMjg8L2VkaXRpb24+PGtleXdvcmRzPjxrZXl3
b3JkPkFnZSBGYWN0b3JzPC9rZXl3b3JkPjxrZXl3b3JkPkFnZWQ8L2tleXdvcmQ+PGtleXdvcmQ+
QWdlZCwgODAgYW5kIG92ZXI8L2tleXdvcmQ+PGtleXdvcmQ+QnJlYXN0IE5lb3BsYXNtcy9jaGVt
aXN0cnkvKnRoZXJhcHk8L2tleXdvcmQ+PGtleXdvcmQ+Q29ob3J0IFN0dWRpZXM8L2tleXdvcmQ+
PGtleXdvcmQ+RmVtYWxlPC9rZXl3b3JkPjxrZXl3b3JkPkh1bWFuczwva2V5d29yZD48a2V5d29y
ZD5Mb2dpc3RpYyBNb2RlbHM8L2tleXdvcmQ+PGtleXdvcmQ+TXVsdGl2YXJpYXRlIEFuYWx5c2lz
PC9rZXl3b3JkPjxrZXl3b3JkPlJlY2VwdG9ycywgRXN0cm9nZW4vYW5hbHlzaXM8L2tleXdvcmQ+
PGtleXdvcmQ+UmVjZXB0b3JzLCBQcm9nZXN0ZXJvbmUvYW5hbHlzaXM8L2tleXdvcmQ+PC9rZXl3
b3Jkcz48ZGF0ZXM+PHllYXI+MjAwNzwveWVhcj48cHViLWRhdGVzPjxkYXRlPkFwciAyMzwvZGF0
ZT48L3B1Yi1kYXRlcz48L2RhdGVzPjxpc2JuPjAwMDctMDkyMCAoUHJpbnQpJiN4RDswMDA3LTA5
MjAgKExpbmtpbmcpPC9pc2JuPjxhY2Nlc3Npb24tbnVtPjE3Mzg3MzQyPC9hY2Nlc3Npb24tbnVt
Pjx3b3JrLXR5cGU+UmVzZWFyY2ggU3VwcG9ydCwgTm9uLVUuUy4gR292JmFwb3M7dDwvd29yay10
eXBlPjx1cmxzPjxyZWxhdGVkLXVybHM+PHVybD5odHRwOi8vd3d3Lm5jYmkubmxtLm5paC5nb3Yv
cHVibWVkLzE3Mzg3MzQyPC91cmw+PC9yZWxhdGVkLXVybHM+PC91cmxzPjxjdXN0b20yPjIzNjAx
Mzg8L2N1c3RvbTI+PGVsZWN0cm9uaWMtcmVzb3VyY2UtbnVtPjEwLjEwMzgvc2ouYmpjLjY2MDM3
MDk8L2VsZWN0cm9uaWMtcmVzb3VyY2UtbnVtPjxsYW5ndWFnZT5lbmc8L2xhbmd1YWdlPjwvcmVj
b3JkPjwvQ2l0ZT48Q2l0ZT48QXV0aG9yPlJpbmc8L0F1dGhvcj48WWVhcj4yMDEwPC9ZZWFyPjxS
ZWNOdW0+NzwvUmVjTnVtPjxyZWNvcmQ+PHJlYy1udW1iZXI+NzwvcmVjLW51bWJlcj48Zm9yZWln
bi1rZXlzPjxrZXkgYXBwPSJFTiIgZGItaWQ9Inp6ZHRhMnR6bXpkOTk2ZTU5cGp2eHQ5eDB3YXZ6
YXB2OXZkZiI+Nzwva2V5PjwvZm9yZWlnbi1rZXlzPjxyZWYtdHlwZSBuYW1lPSJKb3VybmFsIEFy
dGljbGUiPjE3PC9yZWYtdHlwZT48Y29udHJpYnV0b3JzPjxhdXRob3JzPjxhdXRob3I+UmluZywg
QS48L2F1dGhvcj48L2F1dGhvcnM+PC9jb250cmlidXRvcnM+PGF1dGgtYWRkcmVzcz5TdXNzZXgg
Q2FuY2VyIENlbnRyZSwgUm95YWwgU3Vzc2V4IENvdW50eSBIb3NwaXRhbCwgRWFzdGVybiBSb2Fk
LCBCcmlnaHRvbiwgRWFzdCBTdXNzZXggQk4yIDVCRSwgVW5pdGVkIEtpbmdkb20uIEFsaXN0YWly
LnJpbmdAYnN1aC5uaHMudWs8L2F1dGgtYWRkcmVzcz48dGl0bGVzPjx0aXRsZT5UaGUgaW5mbHVl
bmNlcyBvZiBhZ2UgYW5kIGNvLW1vcmJpZGl0aWVzIG9uIHRyZWF0bWVudCBkZWNpc2lvbnMgZm9y
IHBhdGllbnRzIHdpdGggSEVSMi1wb3NpdGl2ZSBlYXJseSBicmVhc3QgY2FuY2VyPC90aXRsZT48
c2Vjb25kYXJ5LXRpdGxlPkNyaXQgUmV2IE9uY29sIEhlbWF0b2w8L3NlY29uZGFyeS10aXRsZT48
YWx0LXRpdGxlPkNyaXRpY2FsIHJldmlld3MgaW4gb25jb2xvZ3kvaGVtYXRvbG9neTwvYWx0LXRp
dGxlPjwvdGl0bGVzPjxwZXJpb2RpY2FsPjxmdWxsLXRpdGxlPkNyaXQgUmV2IE9uY29sIEhlbWF0
b2w8L2Z1bGwtdGl0bGU+PGFiYnItMT5Dcml0aWNhbCByZXZpZXdzIGluIG9uY29sb2d5L2hlbWF0
b2xvZ3k8L2FiYnItMT48L3BlcmlvZGljYWw+PGFsdC1wZXJpb2RpY2FsPjxmdWxsLXRpdGxlPkNy
aXQgUmV2IE9uY29sIEhlbWF0b2w8L2Z1bGwtdGl0bGU+PGFiYnItMT5Dcml0aWNhbCByZXZpZXdz
IGluIG9uY29sb2d5L2hlbWF0b2xvZ3k8L2FiYnItMT48L2FsdC1wZXJpb2RpY2FsPjxwYWdlcz4x
MjctMzI8L3BhZ2VzPjx2b2x1bWU+NzY8L3ZvbHVtZT48bnVtYmVyPjI8L251bWJlcj48ZWRpdGlv
bj4yMDEwLzAxLzI2PC9lZGl0aW9uPjxrZXl3b3Jkcz48a2V5d29yZD5BZ2UgRmFjdG9yczwva2V5
d29yZD48a2V5d29yZD5BZ2VkPC9rZXl3b3JkPjxrZXl3b3JkPkFudGlib2RpZXMsIE1vbm9jbG9u
YWwvdGhlcmFwZXV0aWMgdXNlPC9rZXl3b3JkPjxrZXl3b3JkPkFudGlib2RpZXMsIE1vbm9jbG9u
YWwsIEh1bWFuaXplZDwva2V5d29yZD48a2V5d29yZD5BbnRpbmVvcGxhc3RpYyBBZ2VudHMvKnRo
ZXJhcGV1dGljIHVzZTwva2V5d29yZD48a2V5d29yZD5CcmVhc3QgTmVvcGxhc21zLypkcnVnIHRo
ZXJhcHkvZXBpZGVtaW9sb2d5L3BhdGhvbG9neTwva2V5d29yZD48a2V5d29yZD5DaGVtb3RoZXJh
cHksIEFkanV2YW50L3N0YW5kYXJkcy8qc3RhdGlzdGljcyAmYW1wOyBudW1lcmljYWwgZGF0YTwv
a2V5d29yZD48a2V5d29yZD5Db21vcmJpZGl0eTwva2V5d29yZD48a2V5d29yZD5EYXRhIENvbGxl
Y3Rpb248L2tleXdvcmQ+PGtleXdvcmQ+RmVtYWxlPC9rZXl3b3JkPjxrZXl3b3JkPipHZW5lcywg
ZXJiQi0yPC9rZXl3b3JkPjxrZXl3b3JkPkh1bWFuczwva2V5d29yZD48a2V5d29yZD5NZWRpY2Fs
IE9uY29sb2d5L3N0YW5kYXJkcy8qc3RhdGlzdGljcyAmYW1wOyBudW1lcmljYWwgZGF0YTwva2V5
d29yZD48a2V5d29yZD5OZW9wbGFzbSBTdGFnaW5nPC9rZXl3b3JkPjxrZXl3b3JkPlByYWN0aWNl
IFBhdHRlcm5zLCBQaHlzaWNpYW5zJmFwb3M7L3N0YW5kYXJkcy8qc3RhdGlzdGljcyAmYW1wOyBu
dW1lcmljYWwgZGF0YTwva2V5d29yZD48a2V5d29yZD5SZWZlcnJhbCBhbmQgQ29uc3VsdGF0aW9u
L3N0YXRpc3RpY3MgJmFtcDsgbnVtZXJpY2FsIGRhdGE8L2tleXdvcmQ+PGtleXdvcmQ+VHJhc3R1
enVtYWI8L2tleXdvcmQ+PC9rZXl3b3Jkcz48ZGF0ZXM+PHllYXI+MjAxMDwveWVhcj48cHViLWRh
dGVzPjxkYXRlPk5vdjwvZGF0ZT48L3B1Yi1kYXRlcz48L2RhdGVzPjxpc2JuPjE4NzktMDQ2MSAo
RWxlY3Ryb25pYykmI3hEOzEwNDAtODQyOCAoTGlua2luZyk8L2lzYm4+PGFjY2Vzc2lvbi1udW0+
MjAwOTcwODc8L2FjY2Vzc2lvbi1udW0+PHdvcmstdHlwZT5SZXNlYXJjaCBTdXBwb3J0LCBOb24t
VS5TLiBHb3YmYXBvczt0PC93b3JrLXR5cGU+PHVybHM+PHJlbGF0ZWQtdXJscz48dXJsPmh0dHA6
Ly93d3cubmNiaS5ubG0ubmloLmdvdi9wdWJtZWQvMjAwOTcwODc8L3VybD48L3JlbGF0ZWQtdXJs
cz48L3VybHM+PGVsZWN0cm9uaWMtcmVzb3VyY2UtbnVtPjEwLjEwMTYvai5jcml0cmV2b25jLjIw
MTAuMDEuMDAyPC9lbGVjdHJvbmljLXJlc291cmNlLW51bT48bGFuZ3VhZ2U+ZW5nPC9sYW5ndWFn
ZT48L3JlY29yZD48L0NpdGU+PENpdGU+PEF1dGhvcj5MYXZlbGxlPC9BdXRob3I+PFllYXI+MjAx
NDwvWWVhcj48UmVjTnVtPjEzMDwvUmVjTnVtPjxyZWNvcmQ+PHJlYy1udW1iZXI+MTMwPC9yZWMt
bnVtYmVyPjxmb3JlaWduLWtleXM+PGtleSBhcHA9IkVOIiBkYi1pZD0ienpkdGEydHptemQ5OTZl
NTlwanZ4dDl4MHdhdnphcHY5dmRmIj4xMzA8L2tleT48L2ZvcmVpZ24ta2V5cz48cmVmLXR5cGUg
bmFtZT0iSm91cm5hbCBBcnRpY2xlIj4xNzwvcmVmLXR5cGU+PGNvbnRyaWJ1dG9ycz48YXV0aG9y
cz48YXV0aG9yPkxhdmVsbGUsIEsuPC9hdXRob3I+PGF1dGhvcj5Tb3dlcmJ1dHRzLCBBLiBNLjwv
YXV0aG9yPjxhdXRob3I+QnVuZHJlZCwgTi48L2F1dGhvcj48YXV0aG9yPlBpbGxpbmcsIE0uPC9h
dXRob3I+PGF1dGhvcj5EZWduZXIsIEwuPC9hdXRob3I+PGF1dGhvcj5TdG9ja3RvbiwgQy48L2F1
dGhvcj48YXV0aG9yPlRvZGQsIEMuPC9hdXRob3I+PC9hdXRob3JzPjwvY29udHJpYnV0b3JzPjxh
dXRoLWFkZHJlc3M+MV0gU2Nob29sIG9mIE51cnNpbmcsIE1pZHdpZmVyeSAmYW1wOyBTb2NpYWwg
V29yaywgSmVhbiBNY0ZhcmxhbmUgQnVpbGRpbmcsIFVuaXZlcnNpdHkgUGxhY2UsIFRoZSBVbml2
ZXJzaXR5IG9mIE1hbmNoZXN0ZXIsIE94Zm9yZCBSb2FkLCBNYW5jaGVzdGVyIE0xMyA5UEwsIFVL
IFsyXSBNYW5jaGVzdGVyIEFjYWRlbWljIEhlYWx0aCBTY2llbmNlcyBDZW50cmUgKE1BSFNDKSwg
Q29yZSBUZWNobm9sb2d5IEZhY2lsaXR5LCA0NiBHcmFmdG9uIFN0cmVldCwgTWFuY2hlc3RlciBN
MTMgOU5ULCBVSy4mI3hEOzFdIE1hbmNoZXN0ZXIgQWNhZGVtaWMgSGVhbHRoIFNjaWVuY2VzIENl
bnRyZSAoTUFIU0MpLCBDb3JlIFRlY2hub2xvZ3kgRmFjaWxpdHksIDQ2IEdyYWZ0b24gU3RyZWV0
LCBNYW5jaGVzdGVyIE0xMyA5TlQsIFVLIFsyXSBOaWdodGluZ2FsZSBhbmQgR2VuZXNpcyBQcmV2
ZW50aW9uIENlbnRyZSwgVW5pdmVyc2l0eSBIb3NwaXRhbCBvZiBTb3V0aCBNYW5jaGVzdGVyIE5I
UyBGb3VuZGF0aW9uIFRydXN0LCBXeXRoZW5zaGF3ZSBIb3NwaXRhbCwgU291dGhtb29yIFJvYWQs
IE1hbmNoZXN0ZXIgTTIzIDlMVCwgVUsuPC9hdXRoLWFkZHJlc3M+PHRpdGxlcz48dGl0bGU+SXMg
bGFjayBvZiBzdXJnZXJ5IGZvciBvbGRlciBicmVhc3QgY2FuY2VyIHBhdGllbnRzIGluIHRoZSBV
SyBleHBsYWluZWQgYnkgcGF0aWVudCBjaG9pY2Ugb3IgcG9vciBoZWFsdGg/IEEgcHJvc3BlY3Rp
dmUgY29ob3J0IHN0dWR5PC90aXRsZT48c2Vjb25kYXJ5LXRpdGxlPkJyIEogQ2FuY2VyPC9zZWNv
bmRhcnktdGl0bGU+PGFsdC10aXRsZT5Ccml0aXNoIGpvdXJuYWwgb2YgY2FuY2VyPC9hbHQtdGl0
bGU+PC90aXRsZXM+PHBlcmlvZGljYWw+PGZ1bGwtdGl0bGU+QnIgSiBDYW5jZXI8L2Z1bGwtdGl0
bGU+PGFiYnItMT5Ccml0aXNoIGpvdXJuYWwgb2YgY2FuY2VyPC9hYmJyLTE+PC9wZXJpb2RpY2Fs
PjxhbHQtcGVyaW9kaWNhbD48ZnVsbC10aXRsZT5CciBKIENhbmNlcjwvZnVsbC10aXRsZT48YWJi
ci0xPkJyaXRpc2ggam91cm5hbCBvZiBjYW5jZXI8L2FiYnItMT48L2FsdC1wZXJpb2RpY2FsPjxw
YWdlcz41NzMtODM8L3BhZ2VzPjx2b2x1bWU+MTEwPC92b2x1bWU+PG51bWJlcj4zPC9udW1iZXI+
PGVkaXRpb24+MjAxMy8xMi8wMzwvZWRpdGlvbj48a2V5d29yZHM+PGtleXdvcmQ+KkFnZSBGYWN0
b3JzPC9rZXl3b3JkPjxrZXl3b3JkPkFnZWQ8L2tleXdvcmQ+PGtleXdvcmQ+QWdlZCwgODAgYW5k
IG92ZXI8L2tleXdvcmQ+PGtleXdvcmQ+QnJlYXN0IE5lb3BsYXNtcy8qZXBpZGVtaW9sb2d5L3Bh
dGhvbG9neS8qc3VyZ2VyeTwva2V5d29yZD48a2V5d29yZD5DaG9pY2UgQmVoYXZpb3I8L2tleXdv
cmQ+PGtleXdvcmQ+Q29ob3J0IFN0dWRpZXM8L2tleXdvcmQ+PGtleXdvcmQ+RmVtYWxlPC9rZXl3
b3JkPjxrZXl3b3JkPkh1bWFuczwva2V5d29yZD48a2V5d29yZD5Mb2dpc3RpYyBNb2RlbHM8L2tl
eXdvcmQ+PGtleXdvcmQ+UHJvc3BlY3RpdmUgU3R1ZGllczwva2V5d29yZD48L2tleXdvcmRzPjxk
YXRlcz48eWVhcj4yMDE0PC95ZWFyPjxwdWItZGF0ZXM+PGRhdGU+RmViIDQ8L2RhdGU+PC9wdWIt
ZGF0ZXM+PC9kYXRlcz48aXNibj4xNTMyLTE4MjcgKEVsZWN0cm9uaWMpJiN4RDswMDA3LTA5MjAg
KExpbmtpbmcpPC9pc2JuPjxhY2Nlc3Npb24tbnVtPjI0MjkyNDUwPC9hY2Nlc3Npb24tbnVtPjx3
b3JrLXR5cGU+UmVzZWFyY2ggU3VwcG9ydCwgTm9uLVUuUy4gR292JmFwb3M7dDwvd29yay10eXBl
Pjx1cmxzPjxyZWxhdGVkLXVybHM+PHVybD5odHRwOi8vd3d3Lm5jYmkubmxtLm5paC5nb3YvcHVi
bWVkLzI0MjkyNDUwPC91cmw+PC9yZWxhdGVkLXVybHM+PC91cmxzPjxjdXN0b20yPjM5MTUxMTU8
L2N1c3RvbTI+PGVsZWN0cm9uaWMtcmVzb3VyY2UtbnVtPjEwLjEwMzgvYmpjLjIwMTMuNzM0PC9l
bGVjdHJvbmljLXJlc291cmNlLW51bT48bGFuZ3VhZ2U+ZW5nPC9sYW5ndWFnZT48L3JlY29yZD48
L0NpdGU+PENpdGU+PEF1dGhvcj5NaXNsYW5nPC9BdXRob3I+PFllYXI+MjAxNTwvWWVhcj48UmVj
TnVtPjY8L1JlY051bT48cmVjb3JkPjxyZWMtbnVtYmVyPjY8L3JlYy1udW1iZXI+PGZvcmVpZ24t
a2V5cz48a2V5IGFwcD0iRU4iIGRiLWlkPSJ6emR0YTJ0em16ZDk5NmU1OXBqdnh0OXgwd2F2emFw
djl2ZGYiPjY8L2tleT48L2ZvcmVpZ24ta2V5cz48cmVmLXR5cGUgbmFtZT0iSm91cm5hbCBBcnRp
Y2xlIj4xNzwvcmVmLXR5cGU+PGNvbnRyaWJ1dG9ycz48YXV0aG9ycz48YXV0aG9yPk1pc2xhbmcs
IEEuIFIuPC9hdXRob3I+PGF1dGhvcj5CaWdhbnpvbGksIEwuPC9hdXRob3I+PC9hdXRob3JzPjwv
Y29udHJpYnV0b3JzPjxhdXRoLWFkZHJlc3M+U2FuZHJvIFBpdGlnbGlhbmkgTWVkaWNhbCBPbmNv
bG9neSBVbml0LCBOdW92byBPc3BlZGFsZSBTYW50byBTdGVmYW5vLCBJbnN0aXR1dG8gVG9zY2Fu
byBUdW1vcmksIDU5MTAwIFByYXRvLCBJdGFseS4mI3hEO1NhbmRybyBQaXRpZ2xpYW5pIE1lZGlj
YWwgT25jb2xvZ3kgVW5pdCwgTnVvdm8gT3NwZWRhbGUgU2FudG8gU3RlZmFubywgSW5zdGl0dXRv
IFRvc2Nhbm8gVHVtb3JpLCA1OTEwMCBQcmF0bywgSXRhbHkuIGxiaWdhbnpvbGlAdXNsNC50b3Nj
YW5hLml0LjwvYXV0aC1hZGRyZXNzPjx0aXRsZXM+PHRpdGxlPkFkanV2YW50IFN5c3RlbWljIFRo
ZXJhcHkgaW4gT2xkZXIgQnJlYXN0IENhbmNlciBXb21lbjogQ2FuIFdlIE9wdGltaXplIHRoZSBM
ZXZlbCBvZiBDYXJlPzwvdGl0bGU+PHNlY29uZGFyeS10aXRsZT5DYW5jZXJzIChCYXNlbCk8L3Nl
Y29uZGFyeS10aXRsZT48YWx0LXRpdGxlPkNhbmNlcnM8L2FsdC10aXRsZT48L3RpdGxlcz48cGVy
aW9kaWNhbD48ZnVsbC10aXRsZT5DYW5jZXJzIChCYXNlbCk8L2Z1bGwtdGl0bGU+PGFiYnItMT5D
YW5jZXJzPC9hYmJyLTE+PC9wZXJpb2RpY2FsPjxhbHQtcGVyaW9kaWNhbD48ZnVsbC10aXRsZT5D
YW5jZXJzIChCYXNlbCk8L2Z1bGwtdGl0bGU+PGFiYnItMT5DYW5jZXJzPC9hYmJyLTE+PC9hbHQt
cGVyaW9kaWNhbD48cGFnZXM+MTE5MS0yMTQ8L3BhZ2VzPjx2b2x1bWU+Nzwvdm9sdW1lPjxudW1i
ZXI+MzwvbnVtYmVyPjxlZGl0aW9uPjIwMTUvMDcvMDg8L2VkaXRpb24+PGRhdGVzPjx5ZWFyPjIw
MTU8L3llYXI+PHB1Yi1kYXRlcz48ZGF0ZT5KdWwgMzwvZGF0ZT48L3B1Yi1kYXRlcz48L2RhdGVz
Pjxpc2JuPjIwNzItNjY5NCAoUHJpbnQpJiN4RDsyMDcyLTY2OTQgKExpbmtpbmcpPC9pc2JuPjxh
Y2Nlc3Npb24tbnVtPjI2MTUxNjgxPC9hY2Nlc3Npb24tbnVtPjx3b3JrLXR5cGU+UmV2aWV3PC93
b3JrLXR5cGU+PHVybHM+PHJlbGF0ZWQtdXJscz48dXJsPmh0dHA6Ly93d3cubmNiaS5ubG0ubmlo
Lmdvdi9wdWJtZWQvMjYxNTE2ODE8L3VybD48L3JlbGF0ZWQtdXJscz48L3VybHM+PGN1c3RvbTI+
NDU4Njc2NjwvY3VzdG9tMj48ZWxlY3Ryb25pYy1yZXNvdXJjZS1udW0+MTAuMzM5MC9jYW5jZXJz
NzAzMDgzMzwvZWxlY3Ryb25pYy1yZXNvdXJjZS1udW0+PGxhbmd1YWdlPmVuZzwvbGFuZ3VhZ2U+
PC9yZWNvcmQ+PC9DaXRlPjxDaXRlPjxBdXRob3I+Rm9vdDwvQXV0aG9yPjxZZWFyPjIwMTE8L1ll
YXI+PFJlY051bT4xMzU8L1JlY051bT48cmVjb3JkPjxyZWMtbnVtYmVyPjEzNTwvcmVjLW51bWJl
cj48Zm9yZWlnbi1rZXlzPjxrZXkgYXBwPSJFTiIgZGItaWQ9Inp6ZHRhMnR6bXpkOTk2ZTU5cGp2
eHQ5eDB3YXZ6YXB2OXZkZiI+MTM1PC9rZXk+PC9mb3JlaWduLWtleXM+PHJlZi10eXBlIG5hbWU9
IkVsZWN0cm9uaWMgQXJ0aWNsZSI+NDM8L3JlZi10eXBlPjxjb250cmlidXRvcnM+PGF1dGhvcnM+
PGF1dGhvcj5Gb290LCBDYXRoZXJpbmU8L2F1dGhvcj48YXV0aG9yPkhhcnJpc29uLCBUb255PC9h
dXRob3I+PC9hdXRob3JzPjwvY29udHJpYnV0b3JzPjx0aXRsZXM+PHRpdGxlPkhvdyB0byBpbXBy
b3ZlIGNhbmNlciBzdXJ2aXZhbDogRXhwbGFpbmluZyBFbmdsYW5kJmFwb3M7cyByZWxhdGl2ZWx5
IHBvb3IgcmF0ZXMuPC90aXRsZT48L3RpdGxlcz48ZGF0ZXM+PHllYXI+MjAxMTwveWVhcj48L2Rh
dGVzPjxwdWJsaXNoZXI+VGhlIEtpbmcmYXBvcztzIEZ1bmQ8L3B1Ymxpc2hlcj48dXJscz48cmVs
YXRlZC11cmxzPjx1cmw+d3d3LmtpbmdzZnVuZC5vcmcudWsvc2l0ZXMvZGVmYXVsdC9maWxlcy9I
b3ctdG8taW1wcm92ZS1jYW5jZXItc3Vydml2YWwtRXhwbGFpbmluZy1FbmdsYW5kLXBvb3ItcmF0
ZXMtS2luZ3MtRnVuZC1KdW5lLTIwMTEucGRmPC91cmw+PC9yZWxhdGVkLXVybHM+PC91cmxzPjwv
cmVjb3JkPjwvQ2l0ZT48Q2l0ZT48WWVhcj4yMDE1PC9ZZWFyPjxSZWNOdW0+MTM2PC9SZWNOdW0+
PHJlY29yZD48cmVjLW51bWJlcj4xMzY8L3JlYy1udW1iZXI+PGZvcmVpZ24ta2V5cz48a2V5IGFw
cD0iRU4iIGRiLWlkPSJ6emR0YTJ0em16ZDk5NmU1OXBqdnh0OXgwd2F2emFwdjl2ZGYiPjEzNjwv
a2V5PjwvZm9yZWlnbi1rZXlzPjxyZWYtdHlwZSBuYW1lPSJFbGVjdHJvbmljIEFydGljbGUiPjQz
PC9yZWYtdHlwZT48Y29udHJpYnV0b3JzPjwvY29udHJpYnV0b3JzPjx0aXRsZXM+PHRpdGxlPlB1
YmxpYyBIZWFsdGggRW5nbGFuZCBhbmQgQXNzb2NpYXRpb24gb2YgQnJlYXN0IFN1cmdlcnk6IEFu
IGF1ZGl0IG9mIHNjcmVlbiBkZXRlY3RlZCBicmVhc3QgY2FuY2VycyBmb3IgdGhlIHllYXIgb2Yg
c2NyZWVuaW5nIEFwcmlsIDIwMTMgdG8gTWFyY2ggMjAxNC4gPC90aXRsZT48L3RpdGxlcz48ZGF0
ZXM+PHllYXI+MjAxNTwveWVhcj48L2RhdGVzPjxwdWJsaXNoZXI+QXNzb2NpYXRpb24gb2YgQnJl
YXN0IFN1cmdlcnk8L3B1Ymxpc2hlcj48dXJscz48cmVsYXRlZC11cmxzPjx1cmw+aHR0cHM6Ly9h
c3NvY2lhdGlvbm9mYnJlYXN0c3VyZ2VyeS5vcmcudWsvbWVkaWEvMTEwOC9uaHMtYnNwLWFicy1h
dWRpdC0yMDEzLTE0LnBkZjwvdXJsPjwvcmVsYXRlZC11cmxzPjwvdXJscz48L3JlY29yZD48L0Np
dGU+PENpdGU+PEF1dGhvcj5Cb3VjaGFyZHk8L0F1dGhvcj48WWVhcj4yMDAzPC9ZZWFyPjxSZWNO
dW0+MjE3PC9SZWNOdW0+PHJlY29yZD48cmVjLW51bWJlcj4yMTc8L3JlYy1udW1iZXI+PGZvcmVp
Z24ta2V5cz48a2V5IGFwcD0iRU4iIGRiLWlkPSJ6emR0YTJ0em16ZDk5NmU1OXBqdnh0OXgwd2F2
emFwdjl2ZGYiPjIxNzwva2V5PjwvZm9yZWlnbi1rZXlzPjxyZWYtdHlwZSBuYW1lPSJKb3VybmFs
IEFydGljbGUiPjE3PC9yZWYtdHlwZT48Y29udHJpYnV0b3JzPjxhdXRob3JzPjxhdXRob3I+Qm91
Y2hhcmR5LCBDLjwvYXV0aG9yPjxhdXRob3I+UmFwaXRpLCBFLjwvYXV0aG9yPjxhdXRob3I+Rmlv
cmV0dGEsIEcuPC9hdXRob3I+PGF1dGhvcj5MYWlzc3VlLCBQLjwvYXV0aG9yPjxhdXRob3I+TmV5
cm91ZC1DYXNwYXIsIEkuPC9hdXRob3I+PGF1dGhvcj5TY2hhZmVyLCBQLjwvYXV0aG9yPjxhdXRo
b3I+S3VydHosIEouPC9hdXRob3I+PGF1dGhvcj5TYXBwaW5vLCBBLiBQLjwvYXV0aG9yPjxhdXRo
b3I+Vmxhc3RvcywgRy48L2F1dGhvcj48L2F1dGhvcnM+PC9jb250cmlidXRvcnM+PGF1dGgtYWRk
cmVzcz5HZW5ldmEgQ2FuY2VyIFJlZ2lzdHJ5LCA1NSBCb3VsZXZhcmQgZGUgbGEgQ2x1c2UgNTUs
IDEyMDUgR2VuZXZhLCBTd2l0emVybGFuZC4gY2hyaXN0aW5lLmJvdWNoYXJkeW1hZ25pbkBpbXNw
LnVuaWdlLmNoLjwvYXV0aC1hZGRyZXNzPjx0aXRsZXM+PHRpdGxlPlVuZGVydHJlYXRtZW50IHN0
cm9uZ2x5IGRlY3JlYXNlcyBwcm9nbm9zaXMgb2YgYnJlYXN0IGNhbmNlciBpbiBlbGRlcmx5IHdv
bWVuPC90aXRsZT48c2Vjb25kYXJ5LXRpdGxlPkogQ2xpbiBPbmNvbDwvc2Vjb25kYXJ5LXRpdGxl
PjxhbHQtdGl0bGU+Sm91cm5hbCBvZiBjbGluaWNhbCBvbmNvbG9neSA6IG9mZmljaWFsIGpvdXJu
YWwgb2YgdGhlIEFtZXJpY2FuIFNvY2lldHkgb2YgQ2xpbmljYWwgT25jb2xvZ3k8L2FsdC10aXRs
ZT48L3RpdGxlcz48cGVyaW9kaWNhbD48ZnVsbC10aXRsZT5KIENsaW4gT25jb2w8L2Z1bGwtdGl0
bGU+PGFiYnItMT5Kb3VybmFsIG9mIGNsaW5pY2FsIG9uY29sb2d5IDogb2ZmaWNpYWwgam91cm5h
bCBvZiB0aGUgQW1lcmljYW4gU29jaWV0eSBvZiBDbGluaWNhbCBPbmNvbG9neTwvYWJici0xPjwv
cGVyaW9kaWNhbD48YWx0LXBlcmlvZGljYWw+PGZ1bGwtdGl0bGU+SiBDbGluIE9uY29sPC9mdWxs
LXRpdGxlPjxhYmJyLTE+Sm91cm5hbCBvZiBjbGluaWNhbCBvbmNvbG9neSA6IG9mZmljaWFsIGpv
dXJuYWwgb2YgdGhlIEFtZXJpY2FuIFNvY2lldHkgb2YgQ2xpbmljYWwgT25jb2xvZ3k8L2FiYnIt
MT48L2FsdC1wZXJpb2RpY2FsPjxwYWdlcz4zNTgwLTc8L3BhZ2VzPjx2b2x1bWU+MjE8L3ZvbHVt
ZT48bnVtYmVyPjE5PC9udW1iZXI+PGVkaXRpb24+MjAwMy8wOC8xMzwvZWRpdGlvbj48a2V5d29y
ZHM+PGtleXdvcmQ+QWdlIEZhY3RvcnM8L2tleXdvcmQ+PGtleXdvcmQ+QWdlZDwva2V5d29yZD48
a2V5d29yZD5BZ2VkLCA4MCBhbmQgb3Zlcjwva2V5d29yZD48a2V5d29yZD5CcmVhc3QgTmVvcGxh
c21zL2RydWcgdGhlcmFweS9yYWRpb3RoZXJhcHkvKnN1cmdlcnk8L2tleXdvcmQ+PGtleXdvcmQ+
Q2hlbW90aGVyYXB5LCBBZGp1dmFudDwva2V5d29yZD48a2V5d29yZD5Db21iaW5lZCBNb2RhbGl0
eSBUaGVyYXB5PC9rZXl3b3JkPjxrZXl3b3JkPkZlbWFsZTwva2V5d29yZD48a2V5d29yZD5IdW1h
bnM8L2tleXdvcmQ+PGtleXdvcmQ+KlBhdGllbnQgQ2FyZSBQbGFubmluZzwva2V5d29yZD48a2V5
d29yZD5Qcm9nbm9zaXM8L2tleXdvcmQ+PGtleXdvcmQ+KlF1YWxpdHkgb2YgSGVhbHRoIENhcmU8
L2tleXdvcmQ+PGtleXdvcmQ+UmFkaW90aGVyYXB5LCBBZGp1dmFudDwva2V5d29yZD48a2V5d29y
ZD5SZWdyZXNzaW9uIEFuYWx5c2lzPC9rZXl3b3JkPjxrZXl3b3JkPlJldHJvc3BlY3RpdmUgU3R1
ZGllczwva2V5d29yZD48L2tleXdvcmRzPjxkYXRlcz48eWVhcj4yMDAzPC95ZWFyPjxwdWItZGF0
ZXM+PGRhdGU+T2N0IDE8L2RhdGU+PC9wdWItZGF0ZXM+PC9kYXRlcz48aXNibj4wNzMyLTE4M1gg
KFByaW50KSYjeEQ7MDczMi0xODNYIChMaW5raW5nKTwvaXNibj48YWNjZXNzaW9uLW51bT4xMjkx
MzA5OTwvYWNjZXNzaW9uLW51bT48dXJscz48cmVsYXRlZC11cmxzPjx1cmw+aHR0cDovL3d3dy5u
Y2JpLm5sbS5uaWguZ292L3B1Ym1lZC8xMjkxMzA5OTwvdXJsPjwvcmVsYXRlZC11cmxzPjwvdXJs
cz48ZWxlY3Ryb25pYy1yZXNvdXJjZS1udW0+MTAuMTIwMC9KQ08uMjAwMy4wMi4wNDY8L2VsZWN0
cm9uaWMtcmVzb3VyY2UtbnVtPjxsYW5ndWFnZT5lbmc8L2xhbmd1YWdlPjwvcmVjb3JkPjwvQ2l0
ZT48Q2l0ZT48QXV0aG9yPlNjaG9uYmVyZzwvQXV0aG9yPjxZZWFyPjIwMTA8L1llYXI+PFJlY051
bT4yMTk8L1JlY051bT48cmVjb3JkPjxyZWMtbnVtYmVyPjIxOTwvcmVjLW51bWJlcj48Zm9yZWln
bi1rZXlzPjxrZXkgYXBwPSJFTiIgZGItaWQ9Inp6ZHRhMnR6bXpkOTk2ZTU5cGp2eHQ5eDB3YXZ6
YXB2OXZkZiI+MjE5PC9rZXk+PC9mb3JlaWduLWtleXM+PHJlZi10eXBlIG5hbWU9IkpvdXJuYWwg
QXJ0aWNsZSI+MTc8L3JlZi10eXBlPjxjb250cmlidXRvcnM+PGF1dGhvcnM+PGF1dGhvcj5TY2hv
bmJlcmcsIE0uIEEuPC9hdXRob3I+PGF1dGhvcj5NYXJjYW50b25pbywgRS4gUi48L2F1dGhvcj48
YXV0aG9yPkxpLCBELjwvYXV0aG9yPjxhdXRob3I+U2lsbGltYW4sIFIuIEEuPC9hdXRob3I+PGF1
dGhvcj5OZ28sIEwuPC9hdXRob3I+PGF1dGhvcj5NY0NhcnRoeSwgRS4gUC48L2F1dGhvcj48L2F1
dGhvcnM+PC9jb250cmlidXRvcnM+PGF1dGgtYWRkcmVzcz5CZXRoIElzcmFlbCBEZWFjb25lc3Mg
TWVkaWNhbCBDZW50ZXIsIDEzMDkgQmVhY29uLCBPZmZpY2UgMjAyLCBCcm9va2xpbmUsIE1BIDAy
NDQ2LCBVU0EuIG1zY2hvbmJlQGJpZG1jLmhhcnZhcmQuZWR1PC9hdXRoLWFkZHJlc3M+PHRpdGxl
cz48dGl0bGU+QnJlYXN0IGNhbmNlciBhbW9uZyB0aGUgb2xkZXN0IG9sZDogdHVtb3IgY2hhcmFj
dGVyaXN0aWNzLCB0cmVhdG1lbnQgY2hvaWNlcywgYW5kIHN1cnZpdmFsPC90aXRsZT48c2Vjb25k
YXJ5LXRpdGxlPkogQ2xpbiBPbmNvbDwvc2Vjb25kYXJ5LXRpdGxlPjxhbHQtdGl0bGU+Sm91cm5h
bCBvZiBjbGluaWNhbCBvbmNvbG9neSA6IG9mZmljaWFsIGpvdXJuYWwgb2YgdGhlIEFtZXJpY2Fu
IFNvY2lldHkgb2YgQ2xpbmljYWwgT25jb2xvZ3k8L2FsdC10aXRsZT48L3RpdGxlcz48cGVyaW9k
aWNhbD48ZnVsbC10aXRsZT5KIENsaW4gT25jb2w8L2Z1bGwtdGl0bGU+PGFiYnItMT5Kb3VybmFs
IG9mIGNsaW5pY2FsIG9uY29sb2d5IDogb2ZmaWNpYWwgam91cm5hbCBvZiB0aGUgQW1lcmljYW4g
U29jaWV0eSBvZiBDbGluaWNhbCBPbmNvbG9neTwvYWJici0xPjwvcGVyaW9kaWNhbD48YWx0LXBl
cmlvZGljYWw+PGZ1bGwtdGl0bGU+SiBDbGluIE9uY29sPC9mdWxsLXRpdGxlPjxhYmJyLTE+Sm91
cm5hbCBvZiBjbGluaWNhbCBvbmNvbG9neSA6IG9mZmljaWFsIGpvdXJuYWwgb2YgdGhlIEFtZXJp
Y2FuIFNvY2lldHkgb2YgQ2xpbmljYWwgT25jb2xvZ3k8L2FiYnItMT48L2FsdC1wZXJpb2RpY2Fs
PjxwYWdlcz4yMDM4LTQ1PC9wYWdlcz48dm9sdW1lPjI4PC92b2x1bWU+PG51bWJlcj4xMjwvbnVt
YmVyPjxlZGl0aW9uPjIwMTAvMDMvMjQ8L2VkaXRpb24+PGtleXdvcmRzPjxrZXl3b3JkPkFnZSBG
YWN0b3JzPC9rZXl3b3JkPjxrZXl3b3JkPkFnZWQ8L2tleXdvcmQ+PGtleXdvcmQ+QWdlZCwgODAg
YW5kIG92ZXI8L2tleXdvcmQ+PGtleXdvcmQ+QW50aW5lb3BsYXN0aWMgQWdlbnRzLyp0aGVyYXBl
dXRpYyB1c2U8L2tleXdvcmQ+PGtleXdvcmQ+QnJlYXN0IE5lb3BsYXNtcy8qbW9ydGFsaXR5Lypw
YXRob2xvZ3kvKnRoZXJhcHk8L2tleXdvcmQ+PGtleXdvcmQ+Q2hlbW90aGVyYXB5LCBBZGp1dmFu
dC9zdGF0aXN0aWNzICZhbXA7IG51bWVyaWNhbCBkYXRhPC9rZXl3b3JkPjxrZXl3b3JkPkNvbW9y
YmlkaXR5PC9rZXl3b3JkPjxrZXl3b3JkPkZlbWFsZTwva2V5d29yZD48a2V5d29yZD5IZWFsdGgg
U2VydmljZXMgZm9yIHRoZSBBZ2VkLypzdGF0aXN0aWNzICZhbXA7IG51bWVyaWNhbCBkYXRhPC9r
ZXl3b3JkPjxrZXl3b3JkPkhlYWx0aGNhcmUgRGlzcGFyaXRpZXMvKnN0YXRpc3RpY3MgJmFtcDsg
bnVtZXJpY2FsIGRhdGE8L2tleXdvcmQ+PGtleXdvcmQ+SHVtYW5zPC9rZXl3b3JkPjxrZXl3b3Jk
PkxvZ2lzdGljIE1vZGVsczwva2V5d29yZD48a2V5d29yZD5NYXN0ZWN0b215LypzdGF0aXN0aWNz
ICZhbXA7IG51bWVyaWNhbCBkYXRhPC9rZXl3b3JkPjxrZXl3b3JkPk1hc3RlY3RvbXksIFNlZ21l
bnRhbC9zdGF0aXN0aWNzICZhbXA7IG51bWVyaWNhbCBkYXRhPC9rZXl3b3JkPjxrZXl3b3JkPk5l
b3BsYXNtIFN0YWdpbmc8L2tleXdvcmQ+PGtleXdvcmQ+UGF0aWVudCBTZWxlY3Rpb248L2tleXdv
cmQ+PGtleXdvcmQ+UHJhY3RpY2UgUGF0dGVybnMsIFBoeXNpY2lhbnMmYXBvczsvKnN0YXRpc3Rp
Y3MgJmFtcDsgbnVtZXJpY2FsIGRhdGE8L2tleXdvcmQ+PGtleXdvcmQ+UHJvcG9ydGlvbmFsIEhh
emFyZHMgTW9kZWxzPC9rZXl3b3JkPjxrZXl3b3JkPlJhZGlvdGhlcmFweSwgQWRqdXZhbnQvc3Rh
dGlzdGljcyAmYW1wOyBudW1lcmljYWwgZGF0YTwva2V5d29yZD48a2V5d29yZD5SZWdpc3RyaWVz
PC9rZXl3b3JkPjxrZXl3b3JkPlJpc2sgQXNzZXNzbWVudDwva2V5d29yZD48a2V5d29yZD5SaXNr
IEZhY3RvcnM8L2tleXdvcmQ+PGtleXdvcmQ+U0VFUiBQcm9ncmFtPC9rZXl3b3JkPjxrZXl3b3Jk
PlRpbWUgRmFjdG9yczwva2V5d29yZD48a2V5d29yZD5UcmVhdG1lbnQgT3V0Y29tZTwva2V5d29y
ZD48a2V5d29yZD5Vbml0ZWQgU3RhdGVzL2VwaWRlbWlvbG9neTwva2V5d29yZD48L2tleXdvcmRz
PjxkYXRlcz48eWVhcj4yMDEwPC95ZWFyPjxwdWItZGF0ZXM+PGRhdGU+QXByIDIwPC9kYXRlPjwv
cHViLWRhdGVzPjwvZGF0ZXM+PGlzYm4+MTUyNy03NzU1IChFbGVjdHJvbmljKSYjeEQ7MDczMi0x
ODNYIChMaW5raW5nKTwvaXNibj48YWNjZXNzaW9uLW51bT4yMDMwODY1ODwvYWNjZXNzaW9uLW51
bT48d29yay10eXBlPkNvbXBhcmF0aXZlIFN0dWR5JiN4RDtSZXNlYXJjaCBTdXBwb3J0LCBOLkku
SC4sIEV4dHJhbXVyYWwmI3hEO1Jlc2VhcmNoIFN1cHBvcnQsIE5vbi1VLlMuIEdvdiZhcG9zO3Q8
L3dvcmstdHlwZT48dXJscz48cmVsYXRlZC11cmxzPjx1cmw+aHR0cDovL3d3dy5uY2JpLm5sbS5u
aWguZ292L3B1Ym1lZC8yMDMwODY1ODwvdXJsPjwvcmVsYXRlZC11cmxzPjwvdXJscz48Y3VzdG9t
Mj4yODYwNDA2PC9jdXN0b20yPjxlbGVjdHJvbmljLXJlc291cmNlLW51bT4xMC4xMjAwL0pDTy4y
MDA5LjI1Ljk3OTY8L2VsZWN0cm9uaWMtcmVzb3VyY2UtbnVtPjxsYW5ndWFnZT5lbmc8L2xhbmd1
YWdlPjwvcmVjb3JkPjwvQ2l0ZT48L0VuZE5vdGU+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PEVuZE5vdGU+PENpdGU+PEF1dGhvcj5MYXZlbGxlPC9BdXRob3I+PFllYXI+MjAwNzwvWWVhcj48
UmVjTnVtPjIyNjwvUmVjTnVtPjxEaXNwbGF5VGV4dD48c3R5bGUgZmFjZT0ic3VwZXJzY3JpcHQi
PjEyLTE5PC9zdHlsZT48L0Rpc3BsYXlUZXh0PjxyZWNvcmQ+PHJlYy1udW1iZXI+MjI2PC9yZWMt
bnVtYmVyPjxmb3JlaWduLWtleXM+PGtleSBhcHA9IkVOIiBkYi1pZD0ienpkdGEydHptemQ5OTZl
NTlwanZ4dDl4MHdhdnphcHY5dmRmIj4yMjY8L2tleT48L2ZvcmVpZ24ta2V5cz48cmVmLXR5cGUg
bmFtZT0iSm91cm5hbCBBcnRpY2xlIj4xNzwvcmVmLXR5cGU+PGNvbnRyaWJ1dG9ycz48YXV0aG9y
cz48YXV0aG9yPkxhdmVsbGUsIEsuPC9hdXRob3I+PGF1dGhvcj5Ub2RkLCBDLjwvYXV0aG9yPjxh
dXRob3I+TW9yYW4sIEEuPC9hdXRob3I+PGF1dGhvcj5Ib3dlbGwsIEEuPC9hdXRob3I+PGF1dGhv
cj5CdW5kcmVkLCBOLjwvYXV0aG9yPjxhdXRob3I+Q2FtcGJlbGwsIE0uPC9hdXRob3I+PC9hdXRo
b3JzPjwvY29udHJpYnV0b3JzPjxhdXRoLWFkZHJlc3M+U2Nob29sIG9mIE51cnNpbmcsIE1pZHdp
ZmVyeSBhbmQgU29jaWFsIFdvcmssIFRoZSBVbml2ZXJzaXR5IG9mIE1hbmNoZXN0ZXIsIE1hbmNo
ZXN0ZXIsIFVLLiBrYXRyaW5hLmoubGF2ZWxsZUBtYW5jaGVzdGVyLmFjLnVrPC9hdXRoLWFkZHJl
c3M+PHRpdGxlcz48dGl0bGU+Tm9uLXN0YW5kYXJkIG1hbmFnZW1lbnQgb2YgYnJlYXN0IGNhbmNl
ciBpbmNyZWFzZXMgd2l0aCBhZ2UgaW4gdGhlIFVLOiBhIHBvcHVsYXRpb24gYmFzZWQgY29ob3J0
IG9mIHdvbWVuICZndDsgb3IgPTY1IHllYXJzPC90aXRsZT48c2Vjb25kYXJ5LXRpdGxlPkJyIEog
Q2FuY2VyPC9zZWNvbmRhcnktdGl0bGU+PGFsdC10aXRsZT5Ccml0aXNoIGpvdXJuYWwgb2YgY2Fu
Y2VyPC9hbHQtdGl0bGU+PC90aXRsZXM+PHBlcmlvZGljYWw+PGZ1bGwtdGl0bGU+QnIgSiBDYW5j
ZXI8L2Z1bGwtdGl0bGU+PGFiYnItMT5Ccml0aXNoIGpvdXJuYWwgb2YgY2FuY2VyPC9hYmJyLTE+
PC9wZXJpb2RpY2FsPjxhbHQtcGVyaW9kaWNhbD48ZnVsbC10aXRsZT5CciBKIENhbmNlcjwvZnVs
bC10aXRsZT48YWJici0xPkJyaXRpc2ggam91cm5hbCBvZiBjYW5jZXI8L2FiYnItMT48L2FsdC1w
ZXJpb2RpY2FsPjxwYWdlcz4xMTk3LTIwMzwvcGFnZXM+PHZvbHVtZT45Njwvdm9sdW1lPjxudW1i
ZXI+ODwvbnVtYmVyPjxlZGl0aW9uPjIwMDcvMDMvMjg8L2VkaXRpb24+PGtleXdvcmRzPjxrZXl3
b3JkPkFnZSBGYWN0b3JzPC9rZXl3b3JkPjxrZXl3b3JkPkFnZWQ8L2tleXdvcmQ+PGtleXdvcmQ+
QWdlZCwgODAgYW5kIG92ZXI8L2tleXdvcmQ+PGtleXdvcmQ+QnJlYXN0IE5lb3BsYXNtcy9jaGVt
aXN0cnkvKnRoZXJhcHk8L2tleXdvcmQ+PGtleXdvcmQ+Q29ob3J0IFN0dWRpZXM8L2tleXdvcmQ+
PGtleXdvcmQ+RmVtYWxlPC9rZXl3b3JkPjxrZXl3b3JkPkh1bWFuczwva2V5d29yZD48a2V5d29y
ZD5Mb2dpc3RpYyBNb2RlbHM8L2tleXdvcmQ+PGtleXdvcmQ+TXVsdGl2YXJpYXRlIEFuYWx5c2lz
PC9rZXl3b3JkPjxrZXl3b3JkPlJlY2VwdG9ycywgRXN0cm9nZW4vYW5hbHlzaXM8L2tleXdvcmQ+
PGtleXdvcmQ+UmVjZXB0b3JzLCBQcm9nZXN0ZXJvbmUvYW5hbHlzaXM8L2tleXdvcmQ+PC9rZXl3
b3Jkcz48ZGF0ZXM+PHllYXI+MjAwNzwveWVhcj48cHViLWRhdGVzPjxkYXRlPkFwciAyMzwvZGF0
ZT48L3B1Yi1kYXRlcz48L2RhdGVzPjxpc2JuPjAwMDctMDkyMCAoUHJpbnQpJiN4RDswMDA3LTA5
MjAgKExpbmtpbmcpPC9pc2JuPjxhY2Nlc3Npb24tbnVtPjE3Mzg3MzQyPC9hY2Nlc3Npb24tbnVt
Pjx3b3JrLXR5cGU+UmVzZWFyY2ggU3VwcG9ydCwgTm9uLVUuUy4gR292JmFwb3M7dDwvd29yay10
eXBlPjx1cmxzPjxyZWxhdGVkLXVybHM+PHVybD5odHRwOi8vd3d3Lm5jYmkubmxtLm5paC5nb3Yv
cHVibWVkLzE3Mzg3MzQyPC91cmw+PC9yZWxhdGVkLXVybHM+PC91cmxzPjxjdXN0b20yPjIzNjAx
Mzg8L2N1c3RvbTI+PGVsZWN0cm9uaWMtcmVzb3VyY2UtbnVtPjEwLjEwMzgvc2ouYmpjLjY2MDM3
MDk8L2VsZWN0cm9uaWMtcmVzb3VyY2UtbnVtPjxsYW5ndWFnZT5lbmc8L2xhbmd1YWdlPjwvcmVj
b3JkPjwvQ2l0ZT48Q2l0ZT48QXV0aG9yPlJpbmc8L0F1dGhvcj48WWVhcj4yMDEwPC9ZZWFyPjxS
ZWNOdW0+NzwvUmVjTnVtPjxyZWNvcmQ+PHJlYy1udW1iZXI+NzwvcmVjLW51bWJlcj48Zm9yZWln
bi1rZXlzPjxrZXkgYXBwPSJFTiIgZGItaWQ9Inp6ZHRhMnR6bXpkOTk2ZTU5cGp2eHQ5eDB3YXZ6
YXB2OXZkZiI+Nzwva2V5PjwvZm9yZWlnbi1rZXlzPjxyZWYtdHlwZSBuYW1lPSJKb3VybmFsIEFy
dGljbGUiPjE3PC9yZWYtdHlwZT48Y29udHJpYnV0b3JzPjxhdXRob3JzPjxhdXRob3I+UmluZywg
QS48L2F1dGhvcj48L2F1dGhvcnM+PC9jb250cmlidXRvcnM+PGF1dGgtYWRkcmVzcz5TdXNzZXgg
Q2FuY2VyIENlbnRyZSwgUm95YWwgU3Vzc2V4IENvdW50eSBIb3NwaXRhbCwgRWFzdGVybiBSb2Fk
LCBCcmlnaHRvbiwgRWFzdCBTdXNzZXggQk4yIDVCRSwgVW5pdGVkIEtpbmdkb20uIEFsaXN0YWly
LnJpbmdAYnN1aC5uaHMudWs8L2F1dGgtYWRkcmVzcz48dGl0bGVzPjx0aXRsZT5UaGUgaW5mbHVl
bmNlcyBvZiBhZ2UgYW5kIGNvLW1vcmJpZGl0aWVzIG9uIHRyZWF0bWVudCBkZWNpc2lvbnMgZm9y
IHBhdGllbnRzIHdpdGggSEVSMi1wb3NpdGl2ZSBlYXJseSBicmVhc3QgY2FuY2VyPC90aXRsZT48
c2Vjb25kYXJ5LXRpdGxlPkNyaXQgUmV2IE9uY29sIEhlbWF0b2w8L3NlY29uZGFyeS10aXRsZT48
YWx0LXRpdGxlPkNyaXRpY2FsIHJldmlld3MgaW4gb25jb2xvZ3kvaGVtYXRvbG9neTwvYWx0LXRp
dGxlPjwvdGl0bGVzPjxwZXJpb2RpY2FsPjxmdWxsLXRpdGxlPkNyaXQgUmV2IE9uY29sIEhlbWF0
b2w8L2Z1bGwtdGl0bGU+PGFiYnItMT5Dcml0aWNhbCByZXZpZXdzIGluIG9uY29sb2d5L2hlbWF0
b2xvZ3k8L2FiYnItMT48L3BlcmlvZGljYWw+PGFsdC1wZXJpb2RpY2FsPjxmdWxsLXRpdGxlPkNy
aXQgUmV2IE9uY29sIEhlbWF0b2w8L2Z1bGwtdGl0bGU+PGFiYnItMT5Dcml0aWNhbCByZXZpZXdz
IGluIG9uY29sb2d5L2hlbWF0b2xvZ3k8L2FiYnItMT48L2FsdC1wZXJpb2RpY2FsPjxwYWdlcz4x
MjctMzI8L3BhZ2VzPjx2b2x1bWU+NzY8L3ZvbHVtZT48bnVtYmVyPjI8L251bWJlcj48ZWRpdGlv
bj4yMDEwLzAxLzI2PC9lZGl0aW9uPjxrZXl3b3Jkcz48a2V5d29yZD5BZ2UgRmFjdG9yczwva2V5
d29yZD48a2V5d29yZD5BZ2VkPC9rZXl3b3JkPjxrZXl3b3JkPkFudGlib2RpZXMsIE1vbm9jbG9u
YWwvdGhlcmFwZXV0aWMgdXNlPC9rZXl3b3JkPjxrZXl3b3JkPkFudGlib2RpZXMsIE1vbm9jbG9u
YWwsIEh1bWFuaXplZDwva2V5d29yZD48a2V5d29yZD5BbnRpbmVvcGxhc3RpYyBBZ2VudHMvKnRo
ZXJhcGV1dGljIHVzZTwva2V5d29yZD48a2V5d29yZD5CcmVhc3QgTmVvcGxhc21zLypkcnVnIHRo
ZXJhcHkvZXBpZGVtaW9sb2d5L3BhdGhvbG9neTwva2V5d29yZD48a2V5d29yZD5DaGVtb3RoZXJh
cHksIEFkanV2YW50L3N0YW5kYXJkcy8qc3RhdGlzdGljcyAmYW1wOyBudW1lcmljYWwgZGF0YTwv
a2V5d29yZD48a2V5d29yZD5Db21vcmJpZGl0eTwva2V5d29yZD48a2V5d29yZD5EYXRhIENvbGxl
Y3Rpb248L2tleXdvcmQ+PGtleXdvcmQ+RmVtYWxlPC9rZXl3b3JkPjxrZXl3b3JkPipHZW5lcywg
ZXJiQi0yPC9rZXl3b3JkPjxrZXl3b3JkPkh1bWFuczwva2V5d29yZD48a2V5d29yZD5NZWRpY2Fs
IE9uY29sb2d5L3N0YW5kYXJkcy8qc3RhdGlzdGljcyAmYW1wOyBudW1lcmljYWwgZGF0YTwva2V5
d29yZD48a2V5d29yZD5OZW9wbGFzbSBTdGFnaW5nPC9rZXl3b3JkPjxrZXl3b3JkPlByYWN0aWNl
IFBhdHRlcm5zLCBQaHlzaWNpYW5zJmFwb3M7L3N0YW5kYXJkcy8qc3RhdGlzdGljcyAmYW1wOyBu
dW1lcmljYWwgZGF0YTwva2V5d29yZD48a2V5d29yZD5SZWZlcnJhbCBhbmQgQ29uc3VsdGF0aW9u
L3N0YXRpc3RpY3MgJmFtcDsgbnVtZXJpY2FsIGRhdGE8L2tleXdvcmQ+PGtleXdvcmQ+VHJhc3R1
enVtYWI8L2tleXdvcmQ+PC9rZXl3b3Jkcz48ZGF0ZXM+PHllYXI+MjAxMDwveWVhcj48cHViLWRh
dGVzPjxkYXRlPk5vdjwvZGF0ZT48L3B1Yi1kYXRlcz48L2RhdGVzPjxpc2JuPjE4NzktMDQ2MSAo
RWxlY3Ryb25pYykmI3hEOzEwNDAtODQyOCAoTGlua2luZyk8L2lzYm4+PGFjY2Vzc2lvbi1udW0+
MjAwOTcwODc8L2FjY2Vzc2lvbi1udW0+PHdvcmstdHlwZT5SZXNlYXJjaCBTdXBwb3J0LCBOb24t
VS5TLiBHb3YmYXBvczt0PC93b3JrLXR5cGU+PHVybHM+PHJlbGF0ZWQtdXJscz48dXJsPmh0dHA6
Ly93d3cubmNiaS5ubG0ubmloLmdvdi9wdWJtZWQvMjAwOTcwODc8L3VybD48L3JlbGF0ZWQtdXJs
cz48L3VybHM+PGVsZWN0cm9uaWMtcmVzb3VyY2UtbnVtPjEwLjEwMTYvai5jcml0cmV2b25jLjIw
MTAuMDEuMDAyPC9lbGVjdHJvbmljLXJlc291cmNlLW51bT48bGFuZ3VhZ2U+ZW5nPC9sYW5ndWFn
ZT48L3JlY29yZD48L0NpdGU+PENpdGU+PEF1dGhvcj5MYXZlbGxlPC9BdXRob3I+PFllYXI+MjAx
NDwvWWVhcj48UmVjTnVtPjEzMDwvUmVjTnVtPjxyZWNvcmQ+PHJlYy1udW1iZXI+MTMwPC9yZWMt
bnVtYmVyPjxmb3JlaWduLWtleXM+PGtleSBhcHA9IkVOIiBkYi1pZD0ienpkdGEydHptemQ5OTZl
NTlwanZ4dDl4MHdhdnphcHY5dmRmIj4xMzA8L2tleT48L2ZvcmVpZ24ta2V5cz48cmVmLXR5cGUg
bmFtZT0iSm91cm5hbCBBcnRpY2xlIj4xNzwvcmVmLXR5cGU+PGNvbnRyaWJ1dG9ycz48YXV0aG9y
cz48YXV0aG9yPkxhdmVsbGUsIEsuPC9hdXRob3I+PGF1dGhvcj5Tb3dlcmJ1dHRzLCBBLiBNLjwv
YXV0aG9yPjxhdXRob3I+QnVuZHJlZCwgTi48L2F1dGhvcj48YXV0aG9yPlBpbGxpbmcsIE0uPC9h
dXRob3I+PGF1dGhvcj5EZWduZXIsIEwuPC9hdXRob3I+PGF1dGhvcj5TdG9ja3RvbiwgQy48L2F1
dGhvcj48YXV0aG9yPlRvZGQsIEMuPC9hdXRob3I+PC9hdXRob3JzPjwvY29udHJpYnV0b3JzPjxh
dXRoLWFkZHJlc3M+MV0gU2Nob29sIG9mIE51cnNpbmcsIE1pZHdpZmVyeSAmYW1wOyBTb2NpYWwg
V29yaywgSmVhbiBNY0ZhcmxhbmUgQnVpbGRpbmcsIFVuaXZlcnNpdHkgUGxhY2UsIFRoZSBVbml2
ZXJzaXR5IG9mIE1hbmNoZXN0ZXIsIE94Zm9yZCBSb2FkLCBNYW5jaGVzdGVyIE0xMyA5UEwsIFVL
IFsyXSBNYW5jaGVzdGVyIEFjYWRlbWljIEhlYWx0aCBTY2llbmNlcyBDZW50cmUgKE1BSFNDKSwg
Q29yZSBUZWNobm9sb2d5IEZhY2lsaXR5LCA0NiBHcmFmdG9uIFN0cmVldCwgTWFuY2hlc3RlciBN
MTMgOU5ULCBVSy4mI3hEOzFdIE1hbmNoZXN0ZXIgQWNhZGVtaWMgSGVhbHRoIFNjaWVuY2VzIENl
bnRyZSAoTUFIU0MpLCBDb3JlIFRlY2hub2xvZ3kgRmFjaWxpdHksIDQ2IEdyYWZ0b24gU3RyZWV0
LCBNYW5jaGVzdGVyIE0xMyA5TlQsIFVLIFsyXSBOaWdodGluZ2FsZSBhbmQgR2VuZXNpcyBQcmV2
ZW50aW9uIENlbnRyZSwgVW5pdmVyc2l0eSBIb3NwaXRhbCBvZiBTb3V0aCBNYW5jaGVzdGVyIE5I
UyBGb3VuZGF0aW9uIFRydXN0LCBXeXRoZW5zaGF3ZSBIb3NwaXRhbCwgU291dGhtb29yIFJvYWQs
IE1hbmNoZXN0ZXIgTTIzIDlMVCwgVUsuPC9hdXRoLWFkZHJlc3M+PHRpdGxlcz48dGl0bGU+SXMg
bGFjayBvZiBzdXJnZXJ5IGZvciBvbGRlciBicmVhc3QgY2FuY2VyIHBhdGllbnRzIGluIHRoZSBV
SyBleHBsYWluZWQgYnkgcGF0aWVudCBjaG9pY2Ugb3IgcG9vciBoZWFsdGg/IEEgcHJvc3BlY3Rp
dmUgY29ob3J0IHN0dWR5PC90aXRsZT48c2Vjb25kYXJ5LXRpdGxlPkJyIEogQ2FuY2VyPC9zZWNv
bmRhcnktdGl0bGU+PGFsdC10aXRsZT5Ccml0aXNoIGpvdXJuYWwgb2YgY2FuY2VyPC9hbHQtdGl0
bGU+PC90aXRsZXM+PHBlcmlvZGljYWw+PGZ1bGwtdGl0bGU+QnIgSiBDYW5jZXI8L2Z1bGwtdGl0
bGU+PGFiYnItMT5Ccml0aXNoIGpvdXJuYWwgb2YgY2FuY2VyPC9hYmJyLTE+PC9wZXJpb2RpY2Fs
PjxhbHQtcGVyaW9kaWNhbD48ZnVsbC10aXRsZT5CciBKIENhbmNlcjwvZnVsbC10aXRsZT48YWJi
ci0xPkJyaXRpc2ggam91cm5hbCBvZiBjYW5jZXI8L2FiYnItMT48L2FsdC1wZXJpb2RpY2FsPjxw
YWdlcz41NzMtODM8L3BhZ2VzPjx2b2x1bWU+MTEwPC92b2x1bWU+PG51bWJlcj4zPC9udW1iZXI+
PGVkaXRpb24+MjAxMy8xMi8wMzwvZWRpdGlvbj48a2V5d29yZHM+PGtleXdvcmQ+KkFnZSBGYWN0
b3JzPC9rZXl3b3JkPjxrZXl3b3JkPkFnZWQ8L2tleXdvcmQ+PGtleXdvcmQ+QWdlZCwgODAgYW5k
IG92ZXI8L2tleXdvcmQ+PGtleXdvcmQ+QnJlYXN0IE5lb3BsYXNtcy8qZXBpZGVtaW9sb2d5L3Bh
dGhvbG9neS8qc3VyZ2VyeTwva2V5d29yZD48a2V5d29yZD5DaG9pY2UgQmVoYXZpb3I8L2tleXdv
cmQ+PGtleXdvcmQ+Q29ob3J0IFN0dWRpZXM8L2tleXdvcmQ+PGtleXdvcmQ+RmVtYWxlPC9rZXl3
b3JkPjxrZXl3b3JkPkh1bWFuczwva2V5d29yZD48a2V5d29yZD5Mb2dpc3RpYyBNb2RlbHM8L2tl
eXdvcmQ+PGtleXdvcmQ+UHJvc3BlY3RpdmUgU3R1ZGllczwva2V5d29yZD48L2tleXdvcmRzPjxk
YXRlcz48eWVhcj4yMDE0PC95ZWFyPjxwdWItZGF0ZXM+PGRhdGU+RmViIDQ8L2RhdGU+PC9wdWIt
ZGF0ZXM+PC9kYXRlcz48aXNibj4xNTMyLTE4MjcgKEVsZWN0cm9uaWMpJiN4RDswMDA3LTA5MjAg
KExpbmtpbmcpPC9pc2JuPjxhY2Nlc3Npb24tbnVtPjI0MjkyNDUwPC9hY2Nlc3Npb24tbnVtPjx3
b3JrLXR5cGU+UmVzZWFyY2ggU3VwcG9ydCwgTm9uLVUuUy4gR292JmFwb3M7dDwvd29yay10eXBl
Pjx1cmxzPjxyZWxhdGVkLXVybHM+PHVybD5odHRwOi8vd3d3Lm5jYmkubmxtLm5paC5nb3YvcHVi
bWVkLzI0MjkyNDUwPC91cmw+PC9yZWxhdGVkLXVybHM+PC91cmxzPjxjdXN0b20yPjM5MTUxMTU8
L2N1c3RvbTI+PGVsZWN0cm9uaWMtcmVzb3VyY2UtbnVtPjEwLjEwMzgvYmpjLjIwMTMuNzM0PC9l
bGVjdHJvbmljLXJlc291cmNlLW51bT48bGFuZ3VhZ2U+ZW5nPC9sYW5ndWFnZT48L3JlY29yZD48
L0NpdGU+PENpdGU+PEF1dGhvcj5NaXNsYW5nPC9BdXRob3I+PFllYXI+MjAxNTwvWWVhcj48UmVj
TnVtPjY8L1JlY051bT48cmVjb3JkPjxyZWMtbnVtYmVyPjY8L3JlYy1udW1iZXI+PGZvcmVpZ24t
a2V5cz48a2V5IGFwcD0iRU4iIGRiLWlkPSJ6emR0YTJ0em16ZDk5NmU1OXBqdnh0OXgwd2F2emFw
djl2ZGYiPjY8L2tleT48L2ZvcmVpZ24ta2V5cz48cmVmLXR5cGUgbmFtZT0iSm91cm5hbCBBcnRp
Y2xlIj4xNzwvcmVmLXR5cGU+PGNvbnRyaWJ1dG9ycz48YXV0aG9ycz48YXV0aG9yPk1pc2xhbmcs
IEEuIFIuPC9hdXRob3I+PGF1dGhvcj5CaWdhbnpvbGksIEwuPC9hdXRob3I+PC9hdXRob3JzPjwv
Y29udHJpYnV0b3JzPjxhdXRoLWFkZHJlc3M+U2FuZHJvIFBpdGlnbGlhbmkgTWVkaWNhbCBPbmNv
bG9neSBVbml0LCBOdW92byBPc3BlZGFsZSBTYW50byBTdGVmYW5vLCBJbnN0aXR1dG8gVG9zY2Fu
byBUdW1vcmksIDU5MTAwIFByYXRvLCBJdGFseS4mI3hEO1NhbmRybyBQaXRpZ2xpYW5pIE1lZGlj
YWwgT25jb2xvZ3kgVW5pdCwgTnVvdm8gT3NwZWRhbGUgU2FudG8gU3RlZmFubywgSW5zdGl0dXRv
IFRvc2Nhbm8gVHVtb3JpLCA1OTEwMCBQcmF0bywgSXRhbHkuIGxiaWdhbnpvbGlAdXNsNC50b3Nj
YW5hLml0LjwvYXV0aC1hZGRyZXNzPjx0aXRsZXM+PHRpdGxlPkFkanV2YW50IFN5c3RlbWljIFRo
ZXJhcHkgaW4gT2xkZXIgQnJlYXN0IENhbmNlciBXb21lbjogQ2FuIFdlIE9wdGltaXplIHRoZSBM
ZXZlbCBvZiBDYXJlPzwvdGl0bGU+PHNlY29uZGFyeS10aXRsZT5DYW5jZXJzIChCYXNlbCk8L3Nl
Y29uZGFyeS10aXRsZT48YWx0LXRpdGxlPkNhbmNlcnM8L2FsdC10aXRsZT48L3RpdGxlcz48cGVy
aW9kaWNhbD48ZnVsbC10aXRsZT5DYW5jZXJzIChCYXNlbCk8L2Z1bGwtdGl0bGU+PGFiYnItMT5D
YW5jZXJzPC9hYmJyLTE+PC9wZXJpb2RpY2FsPjxhbHQtcGVyaW9kaWNhbD48ZnVsbC10aXRsZT5D
YW5jZXJzIChCYXNlbCk8L2Z1bGwtdGl0bGU+PGFiYnItMT5DYW5jZXJzPC9hYmJyLTE+PC9hbHQt
cGVyaW9kaWNhbD48cGFnZXM+MTE5MS0yMTQ8L3BhZ2VzPjx2b2x1bWU+Nzwvdm9sdW1lPjxudW1i
ZXI+MzwvbnVtYmVyPjxlZGl0aW9uPjIwMTUvMDcvMDg8L2VkaXRpb24+PGRhdGVzPjx5ZWFyPjIw
MTU8L3llYXI+PHB1Yi1kYXRlcz48ZGF0ZT5KdWwgMzwvZGF0ZT48L3B1Yi1kYXRlcz48L2RhdGVz
Pjxpc2JuPjIwNzItNjY5NCAoUHJpbnQpJiN4RDsyMDcyLTY2OTQgKExpbmtpbmcpPC9pc2JuPjxh
Y2Nlc3Npb24tbnVtPjI2MTUxNjgxPC9hY2Nlc3Npb24tbnVtPjx3b3JrLXR5cGU+UmV2aWV3PC93
b3JrLXR5cGU+PHVybHM+PHJlbGF0ZWQtdXJscz48dXJsPmh0dHA6Ly93d3cubmNiaS5ubG0ubmlo
Lmdvdi9wdWJtZWQvMjYxNTE2ODE8L3VybD48L3JlbGF0ZWQtdXJscz48L3VybHM+PGN1c3RvbTI+
NDU4Njc2NjwvY3VzdG9tMj48ZWxlY3Ryb25pYy1yZXNvdXJjZS1udW0+MTAuMzM5MC9jYW5jZXJz
NzAzMDgzMzwvZWxlY3Ryb25pYy1yZXNvdXJjZS1udW0+PGxhbmd1YWdlPmVuZzwvbGFuZ3VhZ2U+
PC9yZWNvcmQ+PC9DaXRlPjxDaXRlPjxBdXRob3I+Rm9vdDwvQXV0aG9yPjxZZWFyPjIwMTE8L1ll
YXI+PFJlY051bT4xMzU8L1JlY051bT48cmVjb3JkPjxyZWMtbnVtYmVyPjEzNTwvcmVjLW51bWJl
cj48Zm9yZWlnbi1rZXlzPjxrZXkgYXBwPSJFTiIgZGItaWQ9Inp6ZHRhMnR6bXpkOTk2ZTU5cGp2
eHQ5eDB3YXZ6YXB2OXZkZiI+MTM1PC9rZXk+PC9mb3JlaWduLWtleXM+PHJlZi10eXBlIG5hbWU9
IkVsZWN0cm9uaWMgQXJ0aWNsZSI+NDM8L3JlZi10eXBlPjxjb250cmlidXRvcnM+PGF1dGhvcnM+
PGF1dGhvcj5Gb290LCBDYXRoZXJpbmU8L2F1dGhvcj48YXV0aG9yPkhhcnJpc29uLCBUb255PC9h
dXRob3I+PC9hdXRob3JzPjwvY29udHJpYnV0b3JzPjx0aXRsZXM+PHRpdGxlPkhvdyB0byBpbXBy
b3ZlIGNhbmNlciBzdXJ2aXZhbDogRXhwbGFpbmluZyBFbmdsYW5kJmFwb3M7cyByZWxhdGl2ZWx5
IHBvb3IgcmF0ZXMuPC90aXRsZT48L3RpdGxlcz48ZGF0ZXM+PHllYXI+MjAxMTwveWVhcj48L2Rh
dGVzPjxwdWJsaXNoZXI+VGhlIEtpbmcmYXBvcztzIEZ1bmQ8L3B1Ymxpc2hlcj48dXJscz48cmVs
YXRlZC11cmxzPjx1cmw+d3d3LmtpbmdzZnVuZC5vcmcudWsvc2l0ZXMvZGVmYXVsdC9maWxlcy9I
b3ctdG8taW1wcm92ZS1jYW5jZXItc3Vydml2YWwtRXhwbGFpbmluZy1FbmdsYW5kLXBvb3ItcmF0
ZXMtS2luZ3MtRnVuZC1KdW5lLTIwMTEucGRmPC91cmw+PC9yZWxhdGVkLXVybHM+PC91cmxzPjwv
cmVjb3JkPjwvQ2l0ZT48Q2l0ZT48WWVhcj4yMDE1PC9ZZWFyPjxSZWNOdW0+MTM2PC9SZWNOdW0+
PHJlY29yZD48cmVjLW51bWJlcj4xMzY8L3JlYy1udW1iZXI+PGZvcmVpZ24ta2V5cz48a2V5IGFw
cD0iRU4iIGRiLWlkPSJ6emR0YTJ0em16ZDk5NmU1OXBqdnh0OXgwd2F2emFwdjl2ZGYiPjEzNjwv
a2V5PjwvZm9yZWlnbi1rZXlzPjxyZWYtdHlwZSBuYW1lPSJFbGVjdHJvbmljIEFydGljbGUiPjQz
PC9yZWYtdHlwZT48Y29udHJpYnV0b3JzPjwvY29udHJpYnV0b3JzPjx0aXRsZXM+PHRpdGxlPlB1
YmxpYyBIZWFsdGggRW5nbGFuZCBhbmQgQXNzb2NpYXRpb24gb2YgQnJlYXN0IFN1cmdlcnk6IEFu
IGF1ZGl0IG9mIHNjcmVlbiBkZXRlY3RlZCBicmVhc3QgY2FuY2VycyBmb3IgdGhlIHllYXIgb2Yg
c2NyZWVuaW5nIEFwcmlsIDIwMTMgdG8gTWFyY2ggMjAxNC4gPC90aXRsZT48L3RpdGxlcz48ZGF0
ZXM+PHllYXI+MjAxNTwveWVhcj48L2RhdGVzPjxwdWJsaXNoZXI+QXNzb2NpYXRpb24gb2YgQnJl
YXN0IFN1cmdlcnk8L3B1Ymxpc2hlcj48dXJscz48cmVsYXRlZC11cmxzPjx1cmw+aHR0cHM6Ly9h
c3NvY2lhdGlvbm9mYnJlYXN0c3VyZ2VyeS5vcmcudWsvbWVkaWEvMTEwOC9uaHMtYnNwLWFicy1h
dWRpdC0yMDEzLTE0LnBkZjwvdXJsPjwvcmVsYXRlZC11cmxzPjwvdXJscz48L3JlY29yZD48L0Np
dGU+PENpdGU+PEF1dGhvcj5Cb3VjaGFyZHk8L0F1dGhvcj48WWVhcj4yMDAzPC9ZZWFyPjxSZWNO
dW0+MjE3PC9SZWNOdW0+PHJlY29yZD48cmVjLW51bWJlcj4yMTc8L3JlYy1udW1iZXI+PGZvcmVp
Z24ta2V5cz48a2V5IGFwcD0iRU4iIGRiLWlkPSJ6emR0YTJ0em16ZDk5NmU1OXBqdnh0OXgwd2F2
emFwdjl2ZGYiPjIxNzwva2V5PjwvZm9yZWlnbi1rZXlzPjxyZWYtdHlwZSBuYW1lPSJKb3VybmFs
IEFydGljbGUiPjE3PC9yZWYtdHlwZT48Y29udHJpYnV0b3JzPjxhdXRob3JzPjxhdXRob3I+Qm91
Y2hhcmR5LCBDLjwvYXV0aG9yPjxhdXRob3I+UmFwaXRpLCBFLjwvYXV0aG9yPjxhdXRob3I+Rmlv
cmV0dGEsIEcuPC9hdXRob3I+PGF1dGhvcj5MYWlzc3VlLCBQLjwvYXV0aG9yPjxhdXRob3I+TmV5
cm91ZC1DYXNwYXIsIEkuPC9hdXRob3I+PGF1dGhvcj5TY2hhZmVyLCBQLjwvYXV0aG9yPjxhdXRo
b3I+S3VydHosIEouPC9hdXRob3I+PGF1dGhvcj5TYXBwaW5vLCBBLiBQLjwvYXV0aG9yPjxhdXRo
b3I+Vmxhc3RvcywgRy48L2F1dGhvcj48L2F1dGhvcnM+PC9jb250cmlidXRvcnM+PGF1dGgtYWRk
cmVzcz5HZW5ldmEgQ2FuY2VyIFJlZ2lzdHJ5LCA1NSBCb3VsZXZhcmQgZGUgbGEgQ2x1c2UgNTUs
IDEyMDUgR2VuZXZhLCBTd2l0emVybGFuZC4gY2hyaXN0aW5lLmJvdWNoYXJkeW1hZ25pbkBpbXNw
LnVuaWdlLmNoLjwvYXV0aC1hZGRyZXNzPjx0aXRsZXM+PHRpdGxlPlVuZGVydHJlYXRtZW50IHN0
cm9uZ2x5IGRlY3JlYXNlcyBwcm9nbm9zaXMgb2YgYnJlYXN0IGNhbmNlciBpbiBlbGRlcmx5IHdv
bWVuPC90aXRsZT48c2Vjb25kYXJ5LXRpdGxlPkogQ2xpbiBPbmNvbDwvc2Vjb25kYXJ5LXRpdGxl
PjxhbHQtdGl0bGU+Sm91cm5hbCBvZiBjbGluaWNhbCBvbmNvbG9neSA6IG9mZmljaWFsIGpvdXJu
YWwgb2YgdGhlIEFtZXJpY2FuIFNvY2lldHkgb2YgQ2xpbmljYWwgT25jb2xvZ3k8L2FsdC10aXRs
ZT48L3RpdGxlcz48cGVyaW9kaWNhbD48ZnVsbC10aXRsZT5KIENsaW4gT25jb2w8L2Z1bGwtdGl0
bGU+PGFiYnItMT5Kb3VybmFsIG9mIGNsaW5pY2FsIG9uY29sb2d5IDogb2ZmaWNpYWwgam91cm5h
bCBvZiB0aGUgQW1lcmljYW4gU29jaWV0eSBvZiBDbGluaWNhbCBPbmNvbG9neTwvYWJici0xPjwv
cGVyaW9kaWNhbD48YWx0LXBlcmlvZGljYWw+PGZ1bGwtdGl0bGU+SiBDbGluIE9uY29sPC9mdWxs
LXRpdGxlPjxhYmJyLTE+Sm91cm5hbCBvZiBjbGluaWNhbCBvbmNvbG9neSA6IG9mZmljaWFsIGpv
dXJuYWwgb2YgdGhlIEFtZXJpY2FuIFNvY2lldHkgb2YgQ2xpbmljYWwgT25jb2xvZ3k8L2FiYnIt
MT48L2FsdC1wZXJpb2RpY2FsPjxwYWdlcz4zNTgwLTc8L3BhZ2VzPjx2b2x1bWU+MjE8L3ZvbHVt
ZT48bnVtYmVyPjE5PC9udW1iZXI+PGVkaXRpb24+MjAwMy8wOC8xMzwvZWRpdGlvbj48a2V5d29y
ZHM+PGtleXdvcmQ+QWdlIEZhY3RvcnM8L2tleXdvcmQ+PGtleXdvcmQ+QWdlZDwva2V5d29yZD48
a2V5d29yZD5BZ2VkLCA4MCBhbmQgb3Zlcjwva2V5d29yZD48a2V5d29yZD5CcmVhc3QgTmVvcGxh
c21zL2RydWcgdGhlcmFweS9yYWRpb3RoZXJhcHkvKnN1cmdlcnk8L2tleXdvcmQ+PGtleXdvcmQ+
Q2hlbW90aGVyYXB5LCBBZGp1dmFudDwva2V5d29yZD48a2V5d29yZD5Db21iaW5lZCBNb2RhbGl0
eSBUaGVyYXB5PC9rZXl3b3JkPjxrZXl3b3JkPkZlbWFsZTwva2V5d29yZD48a2V5d29yZD5IdW1h
bnM8L2tleXdvcmQ+PGtleXdvcmQ+KlBhdGllbnQgQ2FyZSBQbGFubmluZzwva2V5d29yZD48a2V5
d29yZD5Qcm9nbm9zaXM8L2tleXdvcmQ+PGtleXdvcmQ+KlF1YWxpdHkgb2YgSGVhbHRoIENhcmU8
L2tleXdvcmQ+PGtleXdvcmQ+UmFkaW90aGVyYXB5LCBBZGp1dmFudDwva2V5d29yZD48a2V5d29y
ZD5SZWdyZXNzaW9uIEFuYWx5c2lzPC9rZXl3b3JkPjxrZXl3b3JkPlJldHJvc3BlY3RpdmUgU3R1
ZGllczwva2V5d29yZD48L2tleXdvcmRzPjxkYXRlcz48eWVhcj4yMDAzPC95ZWFyPjxwdWItZGF0
ZXM+PGRhdGU+T2N0IDE8L2RhdGU+PC9wdWItZGF0ZXM+PC9kYXRlcz48aXNibj4wNzMyLTE4M1gg
KFByaW50KSYjeEQ7MDczMi0xODNYIChMaW5raW5nKTwvaXNibj48YWNjZXNzaW9uLW51bT4xMjkx
MzA5OTwvYWNjZXNzaW9uLW51bT48dXJscz48cmVsYXRlZC11cmxzPjx1cmw+aHR0cDovL3d3dy5u
Y2JpLm5sbS5uaWguZ292L3B1Ym1lZC8xMjkxMzA5OTwvdXJsPjwvcmVsYXRlZC11cmxzPjwvdXJs
cz48ZWxlY3Ryb25pYy1yZXNvdXJjZS1udW0+MTAuMTIwMC9KQ08uMjAwMy4wMi4wNDY8L2VsZWN0
cm9uaWMtcmVzb3VyY2UtbnVtPjxsYW5ndWFnZT5lbmc8L2xhbmd1YWdlPjwvcmVjb3JkPjwvQ2l0
ZT48Q2l0ZT48QXV0aG9yPlNjaG9uYmVyZzwvQXV0aG9yPjxZZWFyPjIwMTA8L1llYXI+PFJlY051
bT4yMTk8L1JlY051bT48cmVjb3JkPjxyZWMtbnVtYmVyPjIxOTwvcmVjLW51bWJlcj48Zm9yZWln
bi1rZXlzPjxrZXkgYXBwPSJFTiIgZGItaWQ9Inp6ZHRhMnR6bXpkOTk2ZTU5cGp2eHQ5eDB3YXZ6
YXB2OXZkZiI+MjE5PC9rZXk+PC9mb3JlaWduLWtleXM+PHJlZi10eXBlIG5hbWU9IkpvdXJuYWwg
QXJ0aWNsZSI+MTc8L3JlZi10eXBlPjxjb250cmlidXRvcnM+PGF1dGhvcnM+PGF1dGhvcj5TY2hv
bmJlcmcsIE0uIEEuPC9hdXRob3I+PGF1dGhvcj5NYXJjYW50b25pbywgRS4gUi48L2F1dGhvcj48
YXV0aG9yPkxpLCBELjwvYXV0aG9yPjxhdXRob3I+U2lsbGltYW4sIFIuIEEuPC9hdXRob3I+PGF1
dGhvcj5OZ28sIEwuPC9hdXRob3I+PGF1dGhvcj5NY0NhcnRoeSwgRS4gUC48L2F1dGhvcj48L2F1
dGhvcnM+PC9jb250cmlidXRvcnM+PGF1dGgtYWRkcmVzcz5CZXRoIElzcmFlbCBEZWFjb25lc3Mg
TWVkaWNhbCBDZW50ZXIsIDEzMDkgQmVhY29uLCBPZmZpY2UgMjAyLCBCcm9va2xpbmUsIE1BIDAy
NDQ2LCBVU0EuIG1zY2hvbmJlQGJpZG1jLmhhcnZhcmQuZWR1PC9hdXRoLWFkZHJlc3M+PHRpdGxl
cz48dGl0bGU+QnJlYXN0IGNhbmNlciBhbW9uZyB0aGUgb2xkZXN0IG9sZDogdHVtb3IgY2hhcmFj
dGVyaXN0aWNzLCB0cmVhdG1lbnQgY2hvaWNlcywgYW5kIHN1cnZpdmFsPC90aXRsZT48c2Vjb25k
YXJ5LXRpdGxlPkogQ2xpbiBPbmNvbDwvc2Vjb25kYXJ5LXRpdGxlPjxhbHQtdGl0bGU+Sm91cm5h
bCBvZiBjbGluaWNhbCBvbmNvbG9neSA6IG9mZmljaWFsIGpvdXJuYWwgb2YgdGhlIEFtZXJpY2Fu
IFNvY2lldHkgb2YgQ2xpbmljYWwgT25jb2xvZ3k8L2FsdC10aXRsZT48L3RpdGxlcz48cGVyaW9k
aWNhbD48ZnVsbC10aXRsZT5KIENsaW4gT25jb2w8L2Z1bGwtdGl0bGU+PGFiYnItMT5Kb3VybmFs
IG9mIGNsaW5pY2FsIG9uY29sb2d5IDogb2ZmaWNpYWwgam91cm5hbCBvZiB0aGUgQW1lcmljYW4g
U29jaWV0eSBvZiBDbGluaWNhbCBPbmNvbG9neTwvYWJici0xPjwvcGVyaW9kaWNhbD48YWx0LXBl
cmlvZGljYWw+PGZ1bGwtdGl0bGU+SiBDbGluIE9uY29sPC9mdWxsLXRpdGxlPjxhYmJyLTE+Sm91
cm5hbCBvZiBjbGluaWNhbCBvbmNvbG9neSA6IG9mZmljaWFsIGpvdXJuYWwgb2YgdGhlIEFtZXJp
Y2FuIFNvY2lldHkgb2YgQ2xpbmljYWwgT25jb2xvZ3k8L2FiYnItMT48L2FsdC1wZXJpb2RpY2Fs
PjxwYWdlcz4yMDM4LTQ1PC9wYWdlcz48dm9sdW1lPjI4PC92b2x1bWU+PG51bWJlcj4xMjwvbnVt
YmVyPjxlZGl0aW9uPjIwMTAvMDMvMjQ8L2VkaXRpb24+PGtleXdvcmRzPjxrZXl3b3JkPkFnZSBG
YWN0b3JzPC9rZXl3b3JkPjxrZXl3b3JkPkFnZWQ8L2tleXdvcmQ+PGtleXdvcmQ+QWdlZCwgODAg
YW5kIG92ZXI8L2tleXdvcmQ+PGtleXdvcmQ+QW50aW5lb3BsYXN0aWMgQWdlbnRzLyp0aGVyYXBl
dXRpYyB1c2U8L2tleXdvcmQ+PGtleXdvcmQ+QnJlYXN0IE5lb3BsYXNtcy8qbW9ydGFsaXR5Lypw
YXRob2xvZ3kvKnRoZXJhcHk8L2tleXdvcmQ+PGtleXdvcmQ+Q2hlbW90aGVyYXB5LCBBZGp1dmFu
dC9zdGF0aXN0aWNzICZhbXA7IG51bWVyaWNhbCBkYXRhPC9rZXl3b3JkPjxrZXl3b3JkPkNvbW9y
YmlkaXR5PC9rZXl3b3JkPjxrZXl3b3JkPkZlbWFsZTwva2V5d29yZD48a2V5d29yZD5IZWFsdGgg
U2VydmljZXMgZm9yIHRoZSBBZ2VkLypzdGF0aXN0aWNzICZhbXA7IG51bWVyaWNhbCBkYXRhPC9r
ZXl3b3JkPjxrZXl3b3JkPkhlYWx0aGNhcmUgRGlzcGFyaXRpZXMvKnN0YXRpc3RpY3MgJmFtcDsg
bnVtZXJpY2FsIGRhdGE8L2tleXdvcmQ+PGtleXdvcmQ+SHVtYW5zPC9rZXl3b3JkPjxrZXl3b3Jk
PkxvZ2lzdGljIE1vZGVsczwva2V5d29yZD48a2V5d29yZD5NYXN0ZWN0b215LypzdGF0aXN0aWNz
ICZhbXA7IG51bWVyaWNhbCBkYXRhPC9rZXl3b3JkPjxrZXl3b3JkPk1hc3RlY3RvbXksIFNlZ21l
bnRhbC9zdGF0aXN0aWNzICZhbXA7IG51bWVyaWNhbCBkYXRhPC9rZXl3b3JkPjxrZXl3b3JkPk5l
b3BsYXNtIFN0YWdpbmc8L2tleXdvcmQ+PGtleXdvcmQ+UGF0aWVudCBTZWxlY3Rpb248L2tleXdv
cmQ+PGtleXdvcmQ+UHJhY3RpY2UgUGF0dGVybnMsIFBoeXNpY2lhbnMmYXBvczsvKnN0YXRpc3Rp
Y3MgJmFtcDsgbnVtZXJpY2FsIGRhdGE8L2tleXdvcmQ+PGtleXdvcmQ+UHJvcG9ydGlvbmFsIEhh
emFyZHMgTW9kZWxzPC9rZXl3b3JkPjxrZXl3b3JkPlJhZGlvdGhlcmFweSwgQWRqdXZhbnQvc3Rh
dGlzdGljcyAmYW1wOyBudW1lcmljYWwgZGF0YTwva2V5d29yZD48a2V5d29yZD5SZWdpc3RyaWVz
PC9rZXl3b3JkPjxrZXl3b3JkPlJpc2sgQXNzZXNzbWVudDwva2V5d29yZD48a2V5d29yZD5SaXNr
IEZhY3RvcnM8L2tleXdvcmQ+PGtleXdvcmQ+U0VFUiBQcm9ncmFtPC9rZXl3b3JkPjxrZXl3b3Jk
PlRpbWUgRmFjdG9yczwva2V5d29yZD48a2V5d29yZD5UcmVhdG1lbnQgT3V0Y29tZTwva2V5d29y
ZD48a2V5d29yZD5Vbml0ZWQgU3RhdGVzL2VwaWRlbWlvbG9neTwva2V5d29yZD48L2tleXdvcmRz
PjxkYXRlcz48eWVhcj4yMDEwPC95ZWFyPjxwdWItZGF0ZXM+PGRhdGU+QXByIDIwPC9kYXRlPjwv
cHViLWRhdGVzPjwvZGF0ZXM+PGlzYm4+MTUyNy03NzU1IChFbGVjdHJvbmljKSYjeEQ7MDczMi0x
ODNYIChMaW5raW5nKTwvaXNibj48YWNjZXNzaW9uLW51bT4yMDMwODY1ODwvYWNjZXNzaW9uLW51
bT48d29yay10eXBlPkNvbXBhcmF0aXZlIFN0dWR5JiN4RDtSZXNlYXJjaCBTdXBwb3J0LCBOLkku
SC4sIEV4dHJhbXVyYWwmI3hEO1Jlc2VhcmNoIFN1cHBvcnQsIE5vbi1VLlMuIEdvdiZhcG9zO3Q8
L3dvcmstdHlwZT48dXJscz48cmVsYXRlZC11cmxzPjx1cmw+aHR0cDovL3d3dy5uY2JpLm5sbS5u
aWguZ292L3B1Ym1lZC8yMDMwODY1ODwvdXJsPjwvcmVsYXRlZC11cmxzPjwvdXJscz48Y3VzdG9t
Mj4yODYwNDA2PC9jdXN0b20yPjxlbGVjdHJvbmljLXJlc291cmNlLW51bT4xMC4xMjAwL0pDTy4y
MDA5LjI1Ljk3OTY8L2VsZWN0cm9uaWMtcmVzb3VyY2UtbnVtPjxsYW5ndWFnZT5lbmc8L2xhbmd1
YWdlPjwvcmVjb3JkPjwvQ2l0ZT48L0VuZE5vdGU+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12-19</w:t>
        </w:r>
        <w:r w:rsidR="00FD2BB6">
          <w:rPr>
            <w:rFonts w:ascii="Calibri" w:eastAsia="Times New Roman" w:hAnsi="Calibri" w:cs="Calibri"/>
            <w:lang w:eastAsia="en-GB"/>
          </w:rPr>
          <w:fldChar w:fldCharType="end"/>
        </w:r>
      </w:hyperlink>
      <w:hyperlink w:anchor="_ENREF_12" w:tooltip="Bouchardy, 2003 #217" w:history="1"/>
    </w:p>
    <w:p w14:paraId="22E6FE4C" w14:textId="77777777" w:rsidR="00DE6F34" w:rsidRDefault="00DE6F34" w:rsidP="00F11516">
      <w:pPr>
        <w:spacing w:line="480" w:lineRule="auto"/>
        <w:rPr>
          <w:rFonts w:ascii="Calibri" w:eastAsia="Times New Roman" w:hAnsi="Calibri" w:cs="Calibri"/>
          <w:lang w:eastAsia="en-GB"/>
        </w:rPr>
      </w:pPr>
    </w:p>
    <w:p w14:paraId="12B6634F" w14:textId="02C84F4E"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lastRenderedPageBreak/>
        <w:t>More than 50,000 women in England are diagnosed with breast cancer each year, with one third of cases occurring in women aged 70 and over.</w:t>
      </w:r>
      <w:hyperlink w:anchor="_ENREF_20" w:tooltip="ONS, 2017 #138" w:history="1">
        <w:r w:rsidR="00FD2BB6">
          <w:rPr>
            <w:rFonts w:ascii="Calibri" w:eastAsia="Times New Roman" w:hAnsi="Calibri" w:cs="Calibri"/>
            <w:lang w:eastAsia="en-GB"/>
          </w:rPr>
          <w:fldChar w:fldCharType="begin"/>
        </w:r>
        <w:r w:rsidR="00FD2BB6">
          <w:rPr>
            <w:rFonts w:ascii="Calibri" w:eastAsia="Times New Roman" w:hAnsi="Calibri" w:cs="Calibri"/>
            <w:lang w:eastAsia="en-GB"/>
          </w:rPr>
          <w:instrText xml:space="preserve"> ADDIN EN.CITE &lt;EndNote&gt;&lt;Cite&gt;&lt;Author&gt;ONS&lt;/Author&gt;&lt;Year&gt;2017&lt;/Year&gt;&lt;RecNum&gt;138&lt;/RecNum&gt;&lt;DisplayText&gt;&lt;style face="superscript"&gt;20&lt;/style&gt;&lt;/DisplayText&gt;&lt;record&gt;&lt;rec-number&gt;138&lt;/rec-number&gt;&lt;foreign-keys&gt;&lt;key app="EN" db-id="zzdta2tzmzd996e59pjvxt9x0wavzapv9vdf"&gt;138&lt;/key&gt;&lt;/foreign-keys&gt;&lt;ref-type name="Dataset"&gt;59&lt;/ref-type&gt;&lt;contributors&gt;&lt;authors&gt;&lt;author&gt;ONS&lt;/author&gt;&lt;/authors&gt;&lt;/contributors&gt;&lt;titles&gt;&lt;title&gt;Cancer registration statistics, England&lt;/title&gt;&lt;/titles&gt;&lt;dates&gt;&lt;year&gt;2017&lt;/year&gt;&lt;/dates&gt;&lt;urls&gt;&lt;related-urls&gt;&lt;url&gt;www.ons.gov.uk/peoplepopulationandcommunity/healthandsocialcare/conditionsanddiseases/datasets/cancerregistrationstatisticscancerregistrationstatisticsengland&lt;/url&gt;&lt;/related-urls&gt;&lt;/urls&gt;&lt;/record&gt;&lt;/Cite&gt;&lt;/EndNote&gt;</w:instrText>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20</w:t>
        </w:r>
        <w:r w:rsidR="00FD2BB6">
          <w:rPr>
            <w:rFonts w:ascii="Calibri" w:eastAsia="Times New Roman" w:hAnsi="Calibri" w:cs="Calibri"/>
            <w:lang w:eastAsia="en-GB"/>
          </w:rPr>
          <w:fldChar w:fldCharType="end"/>
        </w:r>
      </w:hyperlink>
      <w:r>
        <w:rPr>
          <w:rFonts w:ascii="Calibri" w:eastAsia="Times New Roman" w:hAnsi="Calibri" w:cs="Calibri"/>
          <w:lang w:eastAsia="en-GB"/>
        </w:rPr>
        <w:t xml:space="preserve"> </w:t>
      </w:r>
      <w:r w:rsidR="006A19D4">
        <w:rPr>
          <w:rFonts w:ascii="Calibri" w:eastAsia="Times New Roman" w:hAnsi="Calibri" w:cs="Calibri"/>
          <w:lang w:eastAsia="en-GB"/>
        </w:rPr>
        <w:t xml:space="preserve">With an ageing population, this </w:t>
      </w:r>
      <w:r>
        <w:rPr>
          <w:rFonts w:ascii="Calibri" w:eastAsia="Times New Roman" w:hAnsi="Calibri" w:cs="Calibri"/>
          <w:lang w:eastAsia="en-GB"/>
        </w:rPr>
        <w:t xml:space="preserve">number is projected to rise, increasing the need for evidence to support treatment use in older </w:t>
      </w:r>
      <w:r w:rsidR="00810E3F">
        <w:rPr>
          <w:rFonts w:ascii="Calibri" w:eastAsia="Times New Roman" w:hAnsi="Calibri" w:cs="Calibri"/>
          <w:lang w:eastAsia="en-GB"/>
        </w:rPr>
        <w:t xml:space="preserve">breast cancer </w:t>
      </w:r>
      <w:r>
        <w:rPr>
          <w:rFonts w:ascii="Calibri" w:eastAsia="Times New Roman" w:hAnsi="Calibri" w:cs="Calibri"/>
          <w:lang w:eastAsia="en-GB"/>
        </w:rPr>
        <w:t>populations.</w:t>
      </w:r>
      <w:hyperlink w:anchor="_ENREF_21" w:tooltip="The Lancet, 2019 #139" w:history="1">
        <w:r w:rsidR="00FD2BB6">
          <w:rPr>
            <w:rFonts w:ascii="Calibri" w:eastAsia="Times New Roman" w:hAnsi="Calibri" w:cs="Calibri"/>
            <w:lang w:eastAsia="en-GB"/>
          </w:rPr>
          <w:fldChar w:fldCharType="begin"/>
        </w:r>
        <w:r w:rsidR="00FD2BB6">
          <w:rPr>
            <w:rFonts w:ascii="Calibri" w:eastAsia="Times New Roman" w:hAnsi="Calibri" w:cs="Calibri"/>
            <w:lang w:eastAsia="en-GB"/>
          </w:rPr>
          <w:instrText xml:space="preserve"> ADDIN EN.CITE &lt;EndNote&gt;&lt;Cite&gt;&lt;Author&gt;The Lancet&lt;/Author&gt;&lt;Year&gt;2019&lt;/Year&gt;&lt;RecNum&gt;139&lt;/RecNum&gt;&lt;DisplayText&gt;&lt;style face="superscript"&gt;21&lt;/style&gt;&lt;/DisplayText&gt;&lt;record&gt;&lt;rec-number&gt;139&lt;/rec-number&gt;&lt;foreign-keys&gt;&lt;key app="EN" db-id="zzdta2tzmzd996e59pjvxt9x0wavzapv9vdf"&gt;139&lt;/key&gt;&lt;/foreign-keys&gt;&lt;ref-type name="Journal Article"&gt;17&lt;/ref-type&gt;&lt;contributors&gt;&lt;authors&gt;&lt;author&gt;The Lancet, Oncology&lt;/author&gt;&lt;/authors&gt;&lt;/contributors&gt;&lt;titles&gt;&lt;title&gt;Not old, just older: considering age in cancer care&lt;/title&gt;&lt;secondary-title&gt;Lancet Oncol&lt;/secondary-title&gt;&lt;alt-title&gt;The Lancet. Oncology&lt;/alt-title&gt;&lt;/titles&gt;&lt;periodical&gt;&lt;full-title&gt;Lancet Oncol&lt;/full-title&gt;&lt;abbr-1&gt;The Lancet. Oncology&lt;/abbr-1&gt;&lt;/periodical&gt;&lt;alt-periodical&gt;&lt;full-title&gt;Lancet Oncol&lt;/full-title&gt;&lt;abbr-1&gt;The Lancet. Oncology&lt;/abbr-1&gt;&lt;/alt-periodical&gt;&lt;pages&gt;887&lt;/pages&gt;&lt;volume&gt;20&lt;/volume&gt;&lt;number&gt;7&lt;/number&gt;&lt;edition&gt;2019/07/04&lt;/edition&gt;&lt;dates&gt;&lt;year&gt;2019&lt;/year&gt;&lt;pub-dates&gt;&lt;date&gt;Jul&lt;/date&gt;&lt;/pub-dates&gt;&lt;/dates&gt;&lt;isbn&gt;1474-5488 (Electronic)&amp;#xD;1470-2045 (Linking)&lt;/isbn&gt;&lt;accession-num&gt;31267959&lt;/accession-num&gt;&lt;work-type&gt;Editorial&lt;/work-type&gt;&lt;urls&gt;&lt;related-urls&gt;&lt;url&gt;http://www.ncbi.nlm.nih.gov/pubmed/31267959&lt;/url&gt;&lt;/related-urls&gt;&lt;/urls&gt;&lt;electronic-resource-num&gt;10.1016/S1470-2045(19)30427-9&lt;/electronic-resource-num&gt;&lt;language&gt;eng&lt;/language&gt;&lt;/record&gt;&lt;/Cite&gt;&lt;/EndNote&gt;</w:instrText>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21</w:t>
        </w:r>
        <w:r w:rsidR="00FD2BB6">
          <w:rPr>
            <w:rFonts w:ascii="Calibri" w:eastAsia="Times New Roman" w:hAnsi="Calibri" w:cs="Calibri"/>
            <w:lang w:eastAsia="en-GB"/>
          </w:rPr>
          <w:fldChar w:fldCharType="end"/>
        </w:r>
      </w:hyperlink>
      <w:r>
        <w:rPr>
          <w:rFonts w:ascii="Calibri" w:eastAsia="Times New Roman" w:hAnsi="Calibri" w:cs="Calibri"/>
          <w:lang w:eastAsia="en-GB"/>
        </w:rPr>
        <w:t xml:space="preserve"> In a population where</w:t>
      </w:r>
      <w:r w:rsidR="00557865">
        <w:rPr>
          <w:rFonts w:ascii="Calibri" w:eastAsia="Times New Roman" w:hAnsi="Calibri" w:cs="Calibri"/>
          <w:lang w:eastAsia="en-GB"/>
        </w:rPr>
        <w:t xml:space="preserve"> </w:t>
      </w:r>
      <w:r>
        <w:rPr>
          <w:rFonts w:ascii="Calibri" w:eastAsia="Times New Roman" w:hAnsi="Calibri" w:cs="Calibri"/>
          <w:lang w:eastAsia="en-GB"/>
        </w:rPr>
        <w:t xml:space="preserve">trials have been initiated and </w:t>
      </w:r>
      <w:r w:rsidR="007F5678">
        <w:rPr>
          <w:rFonts w:ascii="Calibri" w:eastAsia="Times New Roman" w:hAnsi="Calibri" w:cs="Calibri"/>
          <w:lang w:eastAsia="en-GB"/>
        </w:rPr>
        <w:t xml:space="preserve">often </w:t>
      </w:r>
      <w:r>
        <w:rPr>
          <w:rFonts w:ascii="Calibri" w:eastAsia="Times New Roman" w:hAnsi="Calibri" w:cs="Calibri"/>
          <w:lang w:eastAsia="en-GB"/>
        </w:rPr>
        <w:t>failed to recruit</w:t>
      </w:r>
      <w:r w:rsidR="005720FC">
        <w:rPr>
          <w:rFonts w:ascii="Calibri" w:eastAsia="Times New Roman" w:hAnsi="Calibri" w:cs="Calibri"/>
          <w:lang w:eastAsia="en-GB"/>
        </w:rPr>
        <w:fldChar w:fldCharType="begin">
          <w:fldData xml:space="preserve">PEVuZE5vdGU+PENpdGU+PEF1dGhvcj5MZW9uYXJkPC9BdXRob3I+PFllYXI+MjAxMTwvWWVhcj48
UmVjTnVtPjIyMzwvUmVjTnVtPjxEaXNwbGF5VGV4dD48c3R5bGUgZmFjZT0ic3VwZXJzY3JpcHQi
PjIyLCAyMzwvc3R5bGU+PC9EaXNwbGF5VGV4dD48cmVjb3JkPjxyZWMtbnVtYmVyPjIyMzwvcmVj
LW51bWJlcj48Zm9yZWlnbi1rZXlzPjxrZXkgYXBwPSJFTiIgZGItaWQ9Inp6ZHRhMnR6bXpkOTk2
ZTU5cGp2eHQ5eDB3YXZ6YXB2OXZkZiI+MjIzPC9rZXk+PC9mb3JlaWduLWtleXM+PHJlZi10eXBl
IG5hbWU9IkpvdXJuYWwgQXJ0aWNsZSI+MTc8L3JlZi10eXBlPjxjb250cmlidXRvcnM+PGF1dGhv
cnM+PGF1dGhvcj5MZW9uYXJkLCBSLjwvYXV0aG9yPjxhdXRob3I+QmFsbGluZ2VyLCBSLjwvYXV0
aG9yPjxhdXRob3I+Q2FtZXJvbiwgRC48L2F1dGhvcj48YXV0aG9yPkVsbGlzLCBQLjwvYXV0aG9y
PjxhdXRob3I+RmFsbG93ZmllbGQsIEwuPC9hdXRob3I+PGF1dGhvcj5Hb3NuZXksIE0uPC9hdXRo
b3I+PGF1dGhvcj5Kb2huc29uLCBMLjwvYXV0aG9yPjxhdXRob3I+S2lsYnVybiwgTC4gUy48L2F1
dGhvcj48YXV0aG9yPk1ha3JpcywgQS48L2F1dGhvcj48YXV0aG9yPk1hbnNpLCBKLjwvYXV0aG9y
PjxhdXRob3I+UmVlZCwgTS48L2F1dGhvcj48YXV0aG9yPlJpbmcsIEEuPC9hdXRob3I+PGF1dGhv
cj5Sb2JpbnNvbiwgQS48L2F1dGhvcj48YXV0aG9yPlNpbW1vbmRzLCBQLjwvYXV0aG9yPjxhdXRo
b3I+VGhvbWFzLCBHLjwvYXV0aG9yPjxhdXRob3I+Qmxpc3MsIEouIE0uPC9hdXRob3I+PC9hdXRo
b3JzPjwvY29udHJpYnV0b3JzPjxhdXRoLWFkZHJlc3M+RGVwYXJ0bWVudCBvZiBTdXJnZXJ5IGFu
ZCBDYW5jZXIsIEltcGVyaWFsIENvbGxlZ2UgTG9uZG9uLCBMb25kb24gVzEyIDBIUywgVUsuIHJs
ZW9uYXJkQGltcGVyaWFsLmFjLnVrPC9hdXRoLWFkZHJlc3M+PHRpdGxlcz48dGl0bGU+QWRqdXZh
bnQgY2hlbW90aGVyYXB5IGluIG9sZGVyIHdvbWVuIChBQ1RJT04pIHN0dWR5IC0gd2hhdCBkaWQg
d2UgbGVhcm4gZnJvbSB0aGUgcGlsb3QgcGhhc2U/PC90aXRsZT48c2Vjb25kYXJ5LXRpdGxlPkJy
IEogQ2FuY2VyPC9zZWNvbmRhcnktdGl0bGU+PGFsdC10aXRsZT5Ccml0aXNoIGpvdXJuYWwgb2Yg
Y2FuY2VyPC9hbHQtdGl0bGU+PC90aXRsZXM+PHBlcmlvZGljYWw+PGZ1bGwtdGl0bGU+QnIgSiBD
YW5jZXI8L2Z1bGwtdGl0bGU+PGFiYnItMT5Ccml0aXNoIGpvdXJuYWwgb2YgY2FuY2VyPC9hYmJy
LTE+PC9wZXJpb2RpY2FsPjxhbHQtcGVyaW9kaWNhbD48ZnVsbC10aXRsZT5CciBKIENhbmNlcjwv
ZnVsbC10aXRsZT48YWJici0xPkJyaXRpc2ggam91cm5hbCBvZiBjYW5jZXI8L2FiYnItMT48L2Fs
dC1wZXJpb2RpY2FsPjxwYWdlcz4xMjYwLTY8L3BhZ2VzPjx2b2x1bWU+MTA1PC92b2x1bWU+PG51
bWJlcj45PC9udW1iZXI+PGVkaXRpb24+MjAxMS8xMC8xMzwvZWRpdGlvbj48a2V5d29yZHM+PGtl
eXdvcmQ+QWdlZDwva2V5d29yZD48a2V5d29yZD5BbnRpbmVvcGxhc3RpYyBDb21iaW5lZCBDaGVt
b3RoZXJhcHkgUHJvdG9jb2xzL3RoZXJhcGV1dGljIHVzZTwva2V5d29yZD48a2V5d29yZD5CcmVh
c3QgTmVvcGxhc21zLypkcnVnIHRoZXJhcHk8L2tleXdvcmQ+PGtleXdvcmQ+KkNoZW1vdGhlcmFw
eSwgQWRqdXZhbnQ8L2tleXdvcmQ+PGtleXdvcmQ+RmVtYWxlPC9rZXl3b3JkPjxrZXl3b3JkPkh1
bWFuczwva2V5d29yZD48a2V5d29yZD5QYXRpZW50IENvbXBsaWFuY2U8L2tleXdvcmQ+PGtleXdv
cmQ+UGF0aWVudCBTZWxlY3Rpb248L2tleXdvcmQ+PGtleXdvcmQ+UGlsb3QgUHJvamVjdHM8L2tl
eXdvcmQ+PGtleXdvcmQ+KlJhbmRvbWl6ZWQgQ29udHJvbGxlZCBUcmlhbHMgYXMgVG9waWM8L2tl
eXdvcmQ+PGtleXdvcmQ+UmVzZWFyY2ggRGVzaWduPC9rZXl3b3JkPjwva2V5d29yZHM+PGRhdGVz
Pjx5ZWFyPjIwMTE8L3llYXI+PHB1Yi1kYXRlcz48ZGF0ZT5PY3QgMjU8L2RhdGU+PC9wdWItZGF0
ZXM+PC9kYXRlcz48aXNibj4xNTMyLTE4MjcgKEVsZWN0cm9uaWMpJiN4RDswMDA3LTA5MjAgKExp
bmtpbmcpPC9pc2JuPjxhY2Nlc3Npb24tbnVtPjIxOTg5MTg1PC9hY2Nlc3Npb24tbnVtPjx1cmxz
PjxyZWxhdGVkLXVybHM+PHVybD5odHRwOi8vd3d3Lm5jYmkubmxtLm5paC5nb3YvcHVibWVkLzIx
OTg5MTg1PC91cmw+PC9yZWxhdGVkLXVybHM+PC91cmxzPjxjdXN0b20yPjMyNDE1NTE8L2N1c3Rv
bTI+PGVsZWN0cm9uaWMtcmVzb3VyY2UtbnVtPjEwLjEwMzgvYmpjLjIwMTEuMzc3PC9lbGVjdHJv
bmljLXJlc291cmNlLW51bT48bGFuZ3VhZ2U+ZW5nPC9sYW5ndWFnZT48L3JlY29yZD48L0NpdGU+
PENpdGU+PEF1dGhvcj5Dcml2ZWxsYXJpPC9BdXRob3I+PFllYXI+MjAxMzwvWWVhcj48UmVjTnVt
PjIyNDwvUmVjTnVtPjxyZWNvcmQ+PHJlYy1udW1iZXI+MjI0PC9yZWMtbnVtYmVyPjxmb3JlaWdu
LWtleXM+PGtleSBhcHA9IkVOIiBkYi1pZD0ienpkdGEydHptemQ5OTZlNTlwanZ4dDl4MHdhdnph
cHY5dmRmIj4yMjQ8L2tleT48L2ZvcmVpZ24ta2V5cz48cmVmLXR5cGUgbmFtZT0iSm91cm5hbCBB
cnRpY2xlIj4xNzwvcmVmLXR5cGU+PGNvbnRyaWJ1dG9ycz48YXV0aG9ycz48YXV0aG9yPkNyaXZl
bGxhcmksIEQuPC9hdXRob3I+PGF1dGhvcj5HcmF5LCBLLiBQLjwvYXV0aG9yPjxhdXRob3I+RGVs
bGFwYXNxdWEsIFMuPC9hdXRob3I+PGF1dGhvcj5QdWdsaXNpLCBGLjwvYXV0aG9yPjxhdXRob3I+
UmliaSwgSy48L2F1dGhvcj48YXV0aG9yPlByaWNlLCBLLiBOLjwvYXV0aG9yPjxhdXRob3I+TGFu
ZywgSS48L2F1dGhvcj48YXV0aG9yPkdpYW5uaSwgTC48L2F1dGhvcj48YXV0aG9yPlNwYXp6YXBh
biwgUy48L2F1dGhvcj48YXV0aG9yPlBpbm90dGksIEcuPC9hdXRob3I+PGF1dGhvcj5MdXRoaSwg
Si4gTS48L2F1dGhvcj48YXV0aG9yPkdlbGJlciwgUi4gRC48L2F1dGhvcj48YXV0aG9yPlJlZ2Fu
LCBNLiBNLjwvYXV0aG9yPjxhdXRob3I+Q29sbGVvbmksIE0uPC9hdXRob3I+PGF1dGhvcj5DYXN0
aWdsaW9uZS1HZXJ0c2NoLCBNLjwvYXV0aG9yPjxhdXRob3I+TWFpYmFjaCwgUi48L2F1dGhvcj48
YXV0aG9yPlJhYmFnbGlvLCBNLjwvYXV0aG9yPjxhdXRob3I+Q29hdGVzLCBBLiBTLjwvYXV0aG9y
PjxhdXRob3I+R29sZGhpcnNjaCwgQS48L2F1dGhvcj48L2F1dGhvcnM+PC9jb250cmlidXRvcnM+
PGF1dGgtYWRkcmVzcz5NZWRpY2FsIE9uY29sb2d5LCBDZW50cm8gZGkgUmlmZXJpbWVudG8gT25j
b2xvZ2ljbywgQXZpYW5vLCBJdGFseS4gRWxlY3Ryb25pYyBhZGRyZXNzOiBkY3JpdmVsbGFyaUBj
cm8uaXQuJiN4RDtJbnRlcm5hdGlvbmFsIEJyZWFzdCBDYW5jZXIgU3R1ZHkgR3JvdXAgKElCQ1NH
KSBTdGF0aXN0aWNhbCBDZW50ZXIsIERlcGFydG1lbnQgb2YgQmlvc3RhdGlzdGljcyBhbmQgQ29t
cHV0YXRpb25hbCBCaW9sb2d5LCBEYW5hLUZhcmJlciBDYW5jZXIgSW5zdGl0dXRlLCBCb3N0b24s
IE1BLCBVU0E7IEhhcnZhcmQgU2Nob29sIG9mIFB1YmxpYyBIZWFsdGgsIEJvc3RvbiwgTUEsIFVT
QS4mI3hEO1Jlc2VhcmNoIFVuaXQgaW4gTWVkaWNhbCBTZW5vbG9neSwgRGVwYXJ0bWVudCBvZiBN
ZWRpY2luZSwgRXVyb3BlYW4gSW5zdGl0dXRlIG9mIE9uY29sb2d5LCBNaWxhbiwgSXRhbHkuJiN4
RDtEZXBhcnRtZW50IG9mIE1lZGljYWwgYW5kIEJpb2xvZ2ljYWwgU2NpZW5jZXMsIE1lZGljYWwg
T25jb2xvZ3ksIFVuaXZlcnNpdHkgb2YgVWRpbmUsIFVkaW5lLCBJdGFseS4mI3hEO1F1YWxpdHkg
b2YgTGlmZSBPZmZpY2UsIEludGVybmF0aW9uYWwgQnJlYXN0IENhbmNlciBTdHVkeSBHcm91cCBD
b29yZGluYXRpbmcgQ2VudGVyLCBCZXJuLCBTd2l0emVybGFuZC4mI3hEO0ludGVybmF0aW9uYWwg
QnJlYXN0IENhbmNlciBTdHVkeSBHcm91cCBTdGF0aXN0aWNhbCBDZW50ZXIsIEJvc3RvbiwgTUEs
IFVTQTsgRnJvbnRpZXIgU2NpZW5jZSBhbmQgVGVjaG5vbG9neSBSZXNlYXJjaCBGb3VuZGF0aW9u
LCBCb3N0b24sIE1BLCBVU0EuJiN4RDtOYXRpb25hbCBJbnN0aXR1dGUgb2YgT25jb2xvZ3ksIEJ1
ZGFwZXN0LCBIdW5nYXJ5LiYjeEQ7RGVwYXJ0bWVudCBvZiBPbmNvbG9neSwgT3NwZWRhbGUgSW5m
ZXJtaSBSaW1pbmkgYW5kIElzdGl0dXRvIFNjaWVudGlmaWNvIFJvbWFnbm9sbyBwZXIgbG8gU3R1
ZGlvIGUgbGEgQ3VyYSBkZWkgVHVtb3JpLCBSaW1pbmksIEl0YWx5LiYjeEQ7TWVkaWNhbCBPbmNv
bG9neSwgQ2VudHJvIGRpIFJpZmVyaW1lbnRvIE9uY29sb2dpY28sIEF2aWFubywgSXRhbHkuJiN4
RDtNZWRpY2FsIE9uY29sb2d5LCBPc3BlZGFsZSBkaSBDaXJjb2xvIGFuZCBGb25kYXppb25lIE1h
Y2NoaSwgVmFyZXNlLCBJdGFseS4mI3hEO01lZGljYWwgT25jb2xvZ3ksIFNwaXRhbCBTVFMgQUcs
IFRodW4sIFN3aXR6ZXJsYW5kLiYjeEQ7SW50ZXJuYXRpb25hbCBCcmVhc3QgQ2FuY2VyIFN0dWR5
IEdyb3VwIChJQkNTRykgU3RhdGlzdGljYWwgQ2VudGVyLCBEZXBhcnRtZW50IG9mIEJpb3N0YXRp
c3RpY3MgYW5kIENvbXB1dGF0aW9uYWwgQmlvbG9neSwgRGFuYS1GYXJiZXIgQ2FuY2VyIEluc3Rp
dHV0ZSwgQm9zdG9uLCBNQSwgVVNBOyBIYXJ2YXJkIFNjaG9vbCBvZiBQdWJsaWMgSGVhbHRoLCBC
b3N0b24sIE1BLCBVU0E7IEZyb250aWVyIFNjaWVuY2UgYW5kIFRlY2hub2xvZ3kgUmVzZWFyY2gg
Rm91bmRhdGlvbiwgQm9zdG9uLCBNQSwgVVNBOyBIYXJ2YXJkIE1lZGljYWwgU2Nob29sLCBCb3N0
b24sIE1BLCBVU0EuJiN4RDtJbnRlcm5hdGlvbmFsIEJyZWFzdCBDYW5jZXIgU3R1ZHkgR3JvdXAg
KElCQ1NHKSBTdGF0aXN0aWNhbCBDZW50ZXIsIERlcGFydG1lbnQgb2YgQmlvc3RhdGlzdGljcyBh
bmQgQ29tcHV0YXRpb25hbCBCaW9sb2d5LCBEYW5hLUZhcmJlciBDYW5jZXIgSW5zdGl0dXRlLCBC
b3N0b24sIE1BLCBVU0E7IEhhcnZhcmQgTWVkaWNhbCBTY2hvb2wsIEJvc3RvbiwgTUEsIFVTQS4m
I3hEO1VuaXRlIGRlIE9uY28tR3luZWNvbG9naWUgbWVkaWNhbGUsIERlcGFydGVtZW50IGRlIE1l
ZGVjaW5lIEhvcGl0YXV4LCBVbml2ZXJzaXRhaXJlcyBkZSBHZW5ldmUsIEdlbmV2ZSwgU3dpdHpl
cmxhbmQuJiN4RDtJbnRlcm5hdGlvbmFsIEJyZWFzdCBDYW5jZXIgU3R1ZHkgR3JvdXAgQ29vcmRp
bmF0aW5nIENlbnRlciwgQmVybiwgU3dpdHplcmxhbmQuJiN4RDtJbnRlcm5hdGlvbmFsIEJyZWFz
dCBDYW5jZXIgU3R1ZHkgR3JvdXAgQ29vcmRpbmF0aW5nIENlbnRlciwgQmVybiwgU3dpdHplcmxh
bmQ7IERlcGFydG1lbnQgb2YgTWVkaWNhbCBPbmNvbG9neSwgSW5zZWxzcGl0YWwsIEJlcm4sIFN3
aXR6ZXJsYW5kLiYjeEQ7SW50ZXJuYXRpb25hbCBCcmVhc3QgQ2FuY2VyIFN0dWR5IEdyb3VwIGFu
ZCBVbml2ZXJzaXR5IG9mIFN5ZG5leSwgU3lkbmV5LCBBdXN0cmFsaWEuJiN4RDtEZXBhcnRtZW50
IG9mIE1lZGljaW5lLCBFdXJvcGVhbiBJbnN0aXR1dGUgb2YgT25jb2xvZ3ksIE1pbGFuLCBJdGFs
eS48L2F1dGgtYWRkcmVzcz48dGl0bGVzPjx0aXRsZT5BZGp1dmFudCBwZWd5bGF0ZWQgbGlwb3Nv
bWFsIGRveG9ydWJpY2luIGZvciBvbGRlciB3b21lbiB3aXRoIGVuZG9jcmluZSBub25yZXNwb25z
aXZlIGJyZWFzdCBjYW5jZXIgd2hvIGFyZSBOT1Qgc3VpdGFibGUgZm9yIGEgJnF1b3Q7c3RhbmRh
cmQgY2hlbW90aGVyYXB5IHJlZ2ltZW4mcXVvdDs6IHRoZSBDQVNBIHJhbmRvbWl6ZWQgdHJpYWw8
L3RpdGxlPjxzZWNvbmRhcnktdGl0bGU+QnJlYXN0PC9zZWNvbmRhcnktdGl0bGU+PC90aXRsZXM+
PHBlcmlvZGljYWw+PGZ1bGwtdGl0bGU+QnJlYXN0PC9mdWxsLXRpdGxlPjwvcGVyaW9kaWNhbD48
cGFnZXM+MTMwLTEzNzwvcGFnZXM+PHZvbHVtZT4yMjwvdm9sdW1lPjxudW1iZXI+MjwvbnVtYmVy
PjxlZGl0aW9uPjIwMTMvMDMvMDU8L2VkaXRpb24+PGtleXdvcmRzPjxrZXl3b3JkPkFnZWQ8L2tl
eXdvcmQ+PGtleXdvcmQ+QWdlZCwgODAgYW5kIG92ZXI8L2tleXdvcmQ+PGtleXdvcmQ+QW50aWJp
b3RpY3MsIEFudGluZW9wbGFzdGljLyphZG1pbmlzdHJhdGlvbiAmYW1wOyBkb3NhZ2U8L2tleXdv
cmQ+PGtleXdvcmQ+QnJlYXN0IE5lb3BsYXNtcy8qZHJ1ZyB0aGVyYXB5L2VwaWRlbWlvbG9neS9n
ZW5ldGljcy9zdXJnZXJ5PC9rZXl3b3JkPjxrZXl3b3JkPkNoZW1vdGhlcmFweSwgQWRqdXZhbnQ8
L2tleXdvcmQ+PGtleXdvcmQ+Q29tb3JiaWRpdHk8L2tleXdvcmQ+PGtleXdvcmQ+RG94b3J1Ymlj
aW4vYWRtaW5pc3RyYXRpb24gJmFtcDsgZG9zYWdlLyphbmFsb2dzICZhbXA7IGRlcml2YXRpdmVz
PC9rZXl3b3JkPjxrZXl3b3JkPkZlbWFsZTwva2V5d29yZD48a2V5d29yZD5IdW1hbnM8L2tleXdv
cmQ+PGtleXdvcmQ+TGlwb3NvbWVzPC9rZXl3b3JkPjxrZXl3b3JkPk1hc3RlY3RvbXk8L2tleXdv
cmQ+PGtleXdvcmQ+TWFzdGVjdG9teSwgU2VnbWVudGFsPC9rZXl3b3JkPjxrZXl3b3JkPk5lb3Bs
YXNtIFJlY3VycmVuY2UsIExvY2FsL2VwaWRlbWlvbG9neTwva2V5d29yZD48a2V5d29yZD5Qb2x5
ZXRoeWxlbmUgR2x5Y29scy8qYWRtaW5pc3RyYXRpb24gJmFtcDsgZG9zYWdlPC9rZXl3b3JkPjxr
ZXl3b3JkPlF1YWxpdHkgb2YgTGlmZTwva2V5d29yZD48L2tleXdvcmRzPjxkYXRlcz48eWVhcj4y
MDEzPC95ZWFyPjxwdWItZGF0ZXM+PGRhdGU+QXByPC9kYXRlPjwvcHViLWRhdGVzPjwvZGF0ZXM+
PGlzYm4+MTUzMi0zMDgwIChFbGVjdHJvbmljKSYjeEQ7MDk2MC05Nzc2IChMaW5raW5nKTwvaXNi
bj48YWNjZXNzaW9uLW51bT4yMzQ1Mzg5OTwvYWNjZXNzaW9uLW51bT48d29yay10eXBlPkNsaW5p
Y2FsIFRyaWFsLCBQaGFzZSBJSUkmI3hEO011bHRpY2VudGVyIFN0dWR5JiN4RDtSYW5kb21pemVk
IENvbnRyb2xsZWQgVHJpYWwmI3hEO1Jlc2VhcmNoIFN1cHBvcnQsIE4uSS5ILiwgRXh0cmFtdXJh
bDwvd29yay10eXBlPjx1cmxzPjxyZWxhdGVkLXVybHM+PHVybD5odHRwOi8vd3d3Lm5jYmkubmxt
Lm5paC5nb3YvcHVibWVkLzIzNDUzODk5PC91cmw+PC9yZWxhdGVkLXVybHM+PC91cmxzPjxjdXN0
b20yPjM2MTM3ODc8L2N1c3RvbTI+PGVsZWN0cm9uaWMtcmVzb3VyY2UtbnVtPjEwLjEwMTYvai5i
cmVhc3QuMjAxMy4wMS4wMTU8L2VsZWN0cm9uaWMtcmVzb3VyY2UtbnVtPjxsYW5ndWFnZT5lbmc8
L2xhbmd1YWdlPjwvcmVjb3JkPjwvQ2l0ZT48L0VuZE5vdGU+AG==
</w:fldData>
        </w:fldChar>
      </w:r>
      <w:r w:rsidR="00351807">
        <w:rPr>
          <w:rFonts w:ascii="Calibri" w:eastAsia="Times New Roman" w:hAnsi="Calibri" w:cs="Calibri"/>
          <w:lang w:eastAsia="en-GB"/>
        </w:rPr>
        <w:instrText xml:space="preserve"> ADDIN EN.CITE </w:instrText>
      </w:r>
      <w:r w:rsidR="00351807">
        <w:rPr>
          <w:rFonts w:ascii="Calibri" w:eastAsia="Times New Roman" w:hAnsi="Calibri" w:cs="Calibri"/>
          <w:lang w:eastAsia="en-GB"/>
        </w:rPr>
        <w:fldChar w:fldCharType="begin">
          <w:fldData xml:space="preserve">PEVuZE5vdGU+PENpdGU+PEF1dGhvcj5MZW9uYXJkPC9BdXRob3I+PFllYXI+MjAxMTwvWWVhcj48
UmVjTnVtPjIyMzwvUmVjTnVtPjxEaXNwbGF5VGV4dD48c3R5bGUgZmFjZT0ic3VwZXJzY3JpcHQi
PjIyLCAyMzwvc3R5bGU+PC9EaXNwbGF5VGV4dD48cmVjb3JkPjxyZWMtbnVtYmVyPjIyMzwvcmVj
LW51bWJlcj48Zm9yZWlnbi1rZXlzPjxrZXkgYXBwPSJFTiIgZGItaWQ9Inp6ZHRhMnR6bXpkOTk2
ZTU5cGp2eHQ5eDB3YXZ6YXB2OXZkZiI+MjIzPC9rZXk+PC9mb3JlaWduLWtleXM+PHJlZi10eXBl
IG5hbWU9IkpvdXJuYWwgQXJ0aWNsZSI+MTc8L3JlZi10eXBlPjxjb250cmlidXRvcnM+PGF1dGhv
cnM+PGF1dGhvcj5MZW9uYXJkLCBSLjwvYXV0aG9yPjxhdXRob3I+QmFsbGluZ2VyLCBSLjwvYXV0
aG9yPjxhdXRob3I+Q2FtZXJvbiwgRC48L2F1dGhvcj48YXV0aG9yPkVsbGlzLCBQLjwvYXV0aG9y
PjxhdXRob3I+RmFsbG93ZmllbGQsIEwuPC9hdXRob3I+PGF1dGhvcj5Hb3NuZXksIE0uPC9hdXRo
b3I+PGF1dGhvcj5Kb2huc29uLCBMLjwvYXV0aG9yPjxhdXRob3I+S2lsYnVybiwgTC4gUy48L2F1
dGhvcj48YXV0aG9yPk1ha3JpcywgQS48L2F1dGhvcj48YXV0aG9yPk1hbnNpLCBKLjwvYXV0aG9y
PjxhdXRob3I+UmVlZCwgTS48L2F1dGhvcj48YXV0aG9yPlJpbmcsIEEuPC9hdXRob3I+PGF1dGhv
cj5Sb2JpbnNvbiwgQS48L2F1dGhvcj48YXV0aG9yPlNpbW1vbmRzLCBQLjwvYXV0aG9yPjxhdXRo
b3I+VGhvbWFzLCBHLjwvYXV0aG9yPjxhdXRob3I+Qmxpc3MsIEouIE0uPC9hdXRob3I+PC9hdXRo
b3JzPjwvY29udHJpYnV0b3JzPjxhdXRoLWFkZHJlc3M+RGVwYXJ0bWVudCBvZiBTdXJnZXJ5IGFu
ZCBDYW5jZXIsIEltcGVyaWFsIENvbGxlZ2UgTG9uZG9uLCBMb25kb24gVzEyIDBIUywgVUsuIHJs
ZW9uYXJkQGltcGVyaWFsLmFjLnVrPC9hdXRoLWFkZHJlc3M+PHRpdGxlcz48dGl0bGU+QWRqdXZh
bnQgY2hlbW90aGVyYXB5IGluIG9sZGVyIHdvbWVuIChBQ1RJT04pIHN0dWR5IC0gd2hhdCBkaWQg
d2UgbGVhcm4gZnJvbSB0aGUgcGlsb3QgcGhhc2U/PC90aXRsZT48c2Vjb25kYXJ5LXRpdGxlPkJy
IEogQ2FuY2VyPC9zZWNvbmRhcnktdGl0bGU+PGFsdC10aXRsZT5Ccml0aXNoIGpvdXJuYWwgb2Yg
Y2FuY2VyPC9hbHQtdGl0bGU+PC90aXRsZXM+PHBlcmlvZGljYWw+PGZ1bGwtdGl0bGU+QnIgSiBD
YW5jZXI8L2Z1bGwtdGl0bGU+PGFiYnItMT5Ccml0aXNoIGpvdXJuYWwgb2YgY2FuY2VyPC9hYmJy
LTE+PC9wZXJpb2RpY2FsPjxhbHQtcGVyaW9kaWNhbD48ZnVsbC10aXRsZT5CciBKIENhbmNlcjwv
ZnVsbC10aXRsZT48YWJici0xPkJyaXRpc2ggam91cm5hbCBvZiBjYW5jZXI8L2FiYnItMT48L2Fs
dC1wZXJpb2RpY2FsPjxwYWdlcz4xMjYwLTY8L3BhZ2VzPjx2b2x1bWU+MTA1PC92b2x1bWU+PG51
bWJlcj45PC9udW1iZXI+PGVkaXRpb24+MjAxMS8xMC8xMzwvZWRpdGlvbj48a2V5d29yZHM+PGtl
eXdvcmQ+QWdlZDwva2V5d29yZD48a2V5d29yZD5BbnRpbmVvcGxhc3RpYyBDb21iaW5lZCBDaGVt
b3RoZXJhcHkgUHJvdG9jb2xzL3RoZXJhcGV1dGljIHVzZTwva2V5d29yZD48a2V5d29yZD5CcmVh
c3QgTmVvcGxhc21zLypkcnVnIHRoZXJhcHk8L2tleXdvcmQ+PGtleXdvcmQ+KkNoZW1vdGhlcmFw
eSwgQWRqdXZhbnQ8L2tleXdvcmQ+PGtleXdvcmQ+RmVtYWxlPC9rZXl3b3JkPjxrZXl3b3JkPkh1
bWFuczwva2V5d29yZD48a2V5d29yZD5QYXRpZW50IENvbXBsaWFuY2U8L2tleXdvcmQ+PGtleXdv
cmQ+UGF0aWVudCBTZWxlY3Rpb248L2tleXdvcmQ+PGtleXdvcmQ+UGlsb3QgUHJvamVjdHM8L2tl
eXdvcmQ+PGtleXdvcmQ+KlJhbmRvbWl6ZWQgQ29udHJvbGxlZCBUcmlhbHMgYXMgVG9waWM8L2tl
eXdvcmQ+PGtleXdvcmQ+UmVzZWFyY2ggRGVzaWduPC9rZXl3b3JkPjwva2V5d29yZHM+PGRhdGVz
Pjx5ZWFyPjIwMTE8L3llYXI+PHB1Yi1kYXRlcz48ZGF0ZT5PY3QgMjU8L2RhdGU+PC9wdWItZGF0
ZXM+PC9kYXRlcz48aXNibj4xNTMyLTE4MjcgKEVsZWN0cm9uaWMpJiN4RDswMDA3LTA5MjAgKExp
bmtpbmcpPC9pc2JuPjxhY2Nlc3Npb24tbnVtPjIxOTg5MTg1PC9hY2Nlc3Npb24tbnVtPjx1cmxz
PjxyZWxhdGVkLXVybHM+PHVybD5odHRwOi8vd3d3Lm5jYmkubmxtLm5paC5nb3YvcHVibWVkLzIx
OTg5MTg1PC91cmw+PC9yZWxhdGVkLXVybHM+PC91cmxzPjxjdXN0b20yPjMyNDE1NTE8L2N1c3Rv
bTI+PGVsZWN0cm9uaWMtcmVzb3VyY2UtbnVtPjEwLjEwMzgvYmpjLjIwMTEuMzc3PC9lbGVjdHJv
bmljLXJlc291cmNlLW51bT48bGFuZ3VhZ2U+ZW5nPC9sYW5ndWFnZT48L3JlY29yZD48L0NpdGU+
PENpdGU+PEF1dGhvcj5Dcml2ZWxsYXJpPC9BdXRob3I+PFllYXI+MjAxMzwvWWVhcj48UmVjTnVt
PjIyNDwvUmVjTnVtPjxyZWNvcmQ+PHJlYy1udW1iZXI+MjI0PC9yZWMtbnVtYmVyPjxmb3JlaWdu
LWtleXM+PGtleSBhcHA9IkVOIiBkYi1pZD0ienpkdGEydHptemQ5OTZlNTlwanZ4dDl4MHdhdnph
cHY5dmRmIj4yMjQ8L2tleT48L2ZvcmVpZ24ta2V5cz48cmVmLXR5cGUgbmFtZT0iSm91cm5hbCBB
cnRpY2xlIj4xNzwvcmVmLXR5cGU+PGNvbnRyaWJ1dG9ycz48YXV0aG9ycz48YXV0aG9yPkNyaXZl
bGxhcmksIEQuPC9hdXRob3I+PGF1dGhvcj5HcmF5LCBLLiBQLjwvYXV0aG9yPjxhdXRob3I+RGVs
bGFwYXNxdWEsIFMuPC9hdXRob3I+PGF1dGhvcj5QdWdsaXNpLCBGLjwvYXV0aG9yPjxhdXRob3I+
UmliaSwgSy48L2F1dGhvcj48YXV0aG9yPlByaWNlLCBLLiBOLjwvYXV0aG9yPjxhdXRob3I+TGFu
ZywgSS48L2F1dGhvcj48YXV0aG9yPkdpYW5uaSwgTC48L2F1dGhvcj48YXV0aG9yPlNwYXp6YXBh
biwgUy48L2F1dGhvcj48YXV0aG9yPlBpbm90dGksIEcuPC9hdXRob3I+PGF1dGhvcj5MdXRoaSwg
Si4gTS48L2F1dGhvcj48YXV0aG9yPkdlbGJlciwgUi4gRC48L2F1dGhvcj48YXV0aG9yPlJlZ2Fu
LCBNLiBNLjwvYXV0aG9yPjxhdXRob3I+Q29sbGVvbmksIE0uPC9hdXRob3I+PGF1dGhvcj5DYXN0
aWdsaW9uZS1HZXJ0c2NoLCBNLjwvYXV0aG9yPjxhdXRob3I+TWFpYmFjaCwgUi48L2F1dGhvcj48
YXV0aG9yPlJhYmFnbGlvLCBNLjwvYXV0aG9yPjxhdXRob3I+Q29hdGVzLCBBLiBTLjwvYXV0aG9y
PjxhdXRob3I+R29sZGhpcnNjaCwgQS48L2F1dGhvcj48L2F1dGhvcnM+PC9jb250cmlidXRvcnM+
PGF1dGgtYWRkcmVzcz5NZWRpY2FsIE9uY29sb2d5LCBDZW50cm8gZGkgUmlmZXJpbWVudG8gT25j
b2xvZ2ljbywgQXZpYW5vLCBJdGFseS4gRWxlY3Ryb25pYyBhZGRyZXNzOiBkY3JpdmVsbGFyaUBj
cm8uaXQuJiN4RDtJbnRlcm5hdGlvbmFsIEJyZWFzdCBDYW5jZXIgU3R1ZHkgR3JvdXAgKElCQ1NH
KSBTdGF0aXN0aWNhbCBDZW50ZXIsIERlcGFydG1lbnQgb2YgQmlvc3RhdGlzdGljcyBhbmQgQ29t
cHV0YXRpb25hbCBCaW9sb2d5LCBEYW5hLUZhcmJlciBDYW5jZXIgSW5zdGl0dXRlLCBCb3N0b24s
IE1BLCBVU0E7IEhhcnZhcmQgU2Nob29sIG9mIFB1YmxpYyBIZWFsdGgsIEJvc3RvbiwgTUEsIFVT
QS4mI3hEO1Jlc2VhcmNoIFVuaXQgaW4gTWVkaWNhbCBTZW5vbG9neSwgRGVwYXJ0bWVudCBvZiBN
ZWRpY2luZSwgRXVyb3BlYW4gSW5zdGl0dXRlIG9mIE9uY29sb2d5LCBNaWxhbiwgSXRhbHkuJiN4
RDtEZXBhcnRtZW50IG9mIE1lZGljYWwgYW5kIEJpb2xvZ2ljYWwgU2NpZW5jZXMsIE1lZGljYWwg
T25jb2xvZ3ksIFVuaXZlcnNpdHkgb2YgVWRpbmUsIFVkaW5lLCBJdGFseS4mI3hEO1F1YWxpdHkg
b2YgTGlmZSBPZmZpY2UsIEludGVybmF0aW9uYWwgQnJlYXN0IENhbmNlciBTdHVkeSBHcm91cCBD
b29yZGluYXRpbmcgQ2VudGVyLCBCZXJuLCBTd2l0emVybGFuZC4mI3hEO0ludGVybmF0aW9uYWwg
QnJlYXN0IENhbmNlciBTdHVkeSBHcm91cCBTdGF0aXN0aWNhbCBDZW50ZXIsIEJvc3RvbiwgTUEs
IFVTQTsgRnJvbnRpZXIgU2NpZW5jZSBhbmQgVGVjaG5vbG9neSBSZXNlYXJjaCBGb3VuZGF0aW9u
LCBCb3N0b24sIE1BLCBVU0EuJiN4RDtOYXRpb25hbCBJbnN0aXR1dGUgb2YgT25jb2xvZ3ksIEJ1
ZGFwZXN0LCBIdW5nYXJ5LiYjeEQ7RGVwYXJ0bWVudCBvZiBPbmNvbG9neSwgT3NwZWRhbGUgSW5m
ZXJtaSBSaW1pbmkgYW5kIElzdGl0dXRvIFNjaWVudGlmaWNvIFJvbWFnbm9sbyBwZXIgbG8gU3R1
ZGlvIGUgbGEgQ3VyYSBkZWkgVHVtb3JpLCBSaW1pbmksIEl0YWx5LiYjeEQ7TWVkaWNhbCBPbmNv
bG9neSwgQ2VudHJvIGRpIFJpZmVyaW1lbnRvIE9uY29sb2dpY28sIEF2aWFubywgSXRhbHkuJiN4
RDtNZWRpY2FsIE9uY29sb2d5LCBPc3BlZGFsZSBkaSBDaXJjb2xvIGFuZCBGb25kYXppb25lIE1h
Y2NoaSwgVmFyZXNlLCBJdGFseS4mI3hEO01lZGljYWwgT25jb2xvZ3ksIFNwaXRhbCBTVFMgQUcs
IFRodW4sIFN3aXR6ZXJsYW5kLiYjeEQ7SW50ZXJuYXRpb25hbCBCcmVhc3QgQ2FuY2VyIFN0dWR5
IEdyb3VwIChJQkNTRykgU3RhdGlzdGljYWwgQ2VudGVyLCBEZXBhcnRtZW50IG9mIEJpb3N0YXRp
c3RpY3MgYW5kIENvbXB1dGF0aW9uYWwgQmlvbG9neSwgRGFuYS1GYXJiZXIgQ2FuY2VyIEluc3Rp
dHV0ZSwgQm9zdG9uLCBNQSwgVVNBOyBIYXJ2YXJkIFNjaG9vbCBvZiBQdWJsaWMgSGVhbHRoLCBC
b3N0b24sIE1BLCBVU0E7IEZyb250aWVyIFNjaWVuY2UgYW5kIFRlY2hub2xvZ3kgUmVzZWFyY2gg
Rm91bmRhdGlvbiwgQm9zdG9uLCBNQSwgVVNBOyBIYXJ2YXJkIE1lZGljYWwgU2Nob29sLCBCb3N0
b24sIE1BLCBVU0EuJiN4RDtJbnRlcm5hdGlvbmFsIEJyZWFzdCBDYW5jZXIgU3R1ZHkgR3JvdXAg
KElCQ1NHKSBTdGF0aXN0aWNhbCBDZW50ZXIsIERlcGFydG1lbnQgb2YgQmlvc3RhdGlzdGljcyBh
bmQgQ29tcHV0YXRpb25hbCBCaW9sb2d5LCBEYW5hLUZhcmJlciBDYW5jZXIgSW5zdGl0dXRlLCBC
b3N0b24sIE1BLCBVU0E7IEhhcnZhcmQgTWVkaWNhbCBTY2hvb2wsIEJvc3RvbiwgTUEsIFVTQS4m
I3hEO1VuaXRlIGRlIE9uY28tR3luZWNvbG9naWUgbWVkaWNhbGUsIERlcGFydGVtZW50IGRlIE1l
ZGVjaW5lIEhvcGl0YXV4LCBVbml2ZXJzaXRhaXJlcyBkZSBHZW5ldmUsIEdlbmV2ZSwgU3dpdHpl
cmxhbmQuJiN4RDtJbnRlcm5hdGlvbmFsIEJyZWFzdCBDYW5jZXIgU3R1ZHkgR3JvdXAgQ29vcmRp
bmF0aW5nIENlbnRlciwgQmVybiwgU3dpdHplcmxhbmQuJiN4RDtJbnRlcm5hdGlvbmFsIEJyZWFz
dCBDYW5jZXIgU3R1ZHkgR3JvdXAgQ29vcmRpbmF0aW5nIENlbnRlciwgQmVybiwgU3dpdHplcmxh
bmQ7IERlcGFydG1lbnQgb2YgTWVkaWNhbCBPbmNvbG9neSwgSW5zZWxzcGl0YWwsIEJlcm4sIFN3
aXR6ZXJsYW5kLiYjeEQ7SW50ZXJuYXRpb25hbCBCcmVhc3QgQ2FuY2VyIFN0dWR5IEdyb3VwIGFu
ZCBVbml2ZXJzaXR5IG9mIFN5ZG5leSwgU3lkbmV5LCBBdXN0cmFsaWEuJiN4RDtEZXBhcnRtZW50
IG9mIE1lZGljaW5lLCBFdXJvcGVhbiBJbnN0aXR1dGUgb2YgT25jb2xvZ3ksIE1pbGFuLCBJdGFs
eS48L2F1dGgtYWRkcmVzcz48dGl0bGVzPjx0aXRsZT5BZGp1dmFudCBwZWd5bGF0ZWQgbGlwb3Nv
bWFsIGRveG9ydWJpY2luIGZvciBvbGRlciB3b21lbiB3aXRoIGVuZG9jcmluZSBub25yZXNwb25z
aXZlIGJyZWFzdCBjYW5jZXIgd2hvIGFyZSBOT1Qgc3VpdGFibGUgZm9yIGEgJnF1b3Q7c3RhbmRh
cmQgY2hlbW90aGVyYXB5IHJlZ2ltZW4mcXVvdDs6IHRoZSBDQVNBIHJhbmRvbWl6ZWQgdHJpYWw8
L3RpdGxlPjxzZWNvbmRhcnktdGl0bGU+QnJlYXN0PC9zZWNvbmRhcnktdGl0bGU+PC90aXRsZXM+
PHBlcmlvZGljYWw+PGZ1bGwtdGl0bGU+QnJlYXN0PC9mdWxsLXRpdGxlPjwvcGVyaW9kaWNhbD48
cGFnZXM+MTMwLTEzNzwvcGFnZXM+PHZvbHVtZT4yMjwvdm9sdW1lPjxudW1iZXI+MjwvbnVtYmVy
PjxlZGl0aW9uPjIwMTMvMDMvMDU8L2VkaXRpb24+PGtleXdvcmRzPjxrZXl3b3JkPkFnZWQ8L2tl
eXdvcmQ+PGtleXdvcmQ+QWdlZCwgODAgYW5kIG92ZXI8L2tleXdvcmQ+PGtleXdvcmQ+QW50aWJp
b3RpY3MsIEFudGluZW9wbGFzdGljLyphZG1pbmlzdHJhdGlvbiAmYW1wOyBkb3NhZ2U8L2tleXdv
cmQ+PGtleXdvcmQ+QnJlYXN0IE5lb3BsYXNtcy8qZHJ1ZyB0aGVyYXB5L2VwaWRlbWlvbG9neS9n
ZW5ldGljcy9zdXJnZXJ5PC9rZXl3b3JkPjxrZXl3b3JkPkNoZW1vdGhlcmFweSwgQWRqdXZhbnQ8
L2tleXdvcmQ+PGtleXdvcmQ+Q29tb3JiaWRpdHk8L2tleXdvcmQ+PGtleXdvcmQ+RG94b3J1Ymlj
aW4vYWRtaW5pc3RyYXRpb24gJmFtcDsgZG9zYWdlLyphbmFsb2dzICZhbXA7IGRlcml2YXRpdmVz
PC9rZXl3b3JkPjxrZXl3b3JkPkZlbWFsZTwva2V5d29yZD48a2V5d29yZD5IdW1hbnM8L2tleXdv
cmQ+PGtleXdvcmQ+TGlwb3NvbWVzPC9rZXl3b3JkPjxrZXl3b3JkPk1hc3RlY3RvbXk8L2tleXdv
cmQ+PGtleXdvcmQ+TWFzdGVjdG9teSwgU2VnbWVudGFsPC9rZXl3b3JkPjxrZXl3b3JkPk5lb3Bs
YXNtIFJlY3VycmVuY2UsIExvY2FsL2VwaWRlbWlvbG9neTwva2V5d29yZD48a2V5d29yZD5Qb2x5
ZXRoeWxlbmUgR2x5Y29scy8qYWRtaW5pc3RyYXRpb24gJmFtcDsgZG9zYWdlPC9rZXl3b3JkPjxr
ZXl3b3JkPlF1YWxpdHkgb2YgTGlmZTwva2V5d29yZD48L2tleXdvcmRzPjxkYXRlcz48eWVhcj4y
MDEzPC95ZWFyPjxwdWItZGF0ZXM+PGRhdGU+QXByPC9kYXRlPjwvcHViLWRhdGVzPjwvZGF0ZXM+
PGlzYm4+MTUzMi0zMDgwIChFbGVjdHJvbmljKSYjeEQ7MDk2MC05Nzc2IChMaW5raW5nKTwvaXNi
bj48YWNjZXNzaW9uLW51bT4yMzQ1Mzg5OTwvYWNjZXNzaW9uLW51bT48d29yay10eXBlPkNsaW5p
Y2FsIFRyaWFsLCBQaGFzZSBJSUkmI3hEO011bHRpY2VudGVyIFN0dWR5JiN4RDtSYW5kb21pemVk
IENvbnRyb2xsZWQgVHJpYWwmI3hEO1Jlc2VhcmNoIFN1cHBvcnQsIE4uSS5ILiwgRXh0cmFtdXJh
bDwvd29yay10eXBlPjx1cmxzPjxyZWxhdGVkLXVybHM+PHVybD5odHRwOi8vd3d3Lm5jYmkubmxt
Lm5paC5nb3YvcHVibWVkLzIzNDUzODk5PC91cmw+PC9yZWxhdGVkLXVybHM+PC91cmxzPjxjdXN0
b20yPjM2MTM3ODc8L2N1c3RvbTI+PGVsZWN0cm9uaWMtcmVzb3VyY2UtbnVtPjEwLjEwMTYvai5i
cmVhc3QuMjAxMy4wMS4wMTU8L2VsZWN0cm9uaWMtcmVzb3VyY2UtbnVtPjxsYW5ndWFnZT5lbmc8
L2xhbmd1YWdlPjwvcmVjb3JkPjwvQ2l0ZT48L0VuZE5vdGU+AG==
</w:fldData>
        </w:fldChar>
      </w:r>
      <w:r w:rsidR="00351807">
        <w:rPr>
          <w:rFonts w:ascii="Calibri" w:eastAsia="Times New Roman" w:hAnsi="Calibri" w:cs="Calibri"/>
          <w:lang w:eastAsia="en-GB"/>
        </w:rPr>
        <w:instrText xml:space="preserve"> ADDIN EN.CITE.DATA </w:instrText>
      </w:r>
      <w:r w:rsidR="00351807">
        <w:rPr>
          <w:rFonts w:ascii="Calibri" w:eastAsia="Times New Roman" w:hAnsi="Calibri" w:cs="Calibri"/>
          <w:lang w:eastAsia="en-GB"/>
        </w:rPr>
      </w:r>
      <w:r w:rsidR="00351807">
        <w:rPr>
          <w:rFonts w:ascii="Calibri" w:eastAsia="Times New Roman" w:hAnsi="Calibri" w:cs="Calibri"/>
          <w:lang w:eastAsia="en-GB"/>
        </w:rPr>
        <w:fldChar w:fldCharType="end"/>
      </w:r>
      <w:r w:rsidR="005720FC">
        <w:rPr>
          <w:rFonts w:ascii="Calibri" w:eastAsia="Times New Roman" w:hAnsi="Calibri" w:cs="Calibri"/>
          <w:lang w:eastAsia="en-GB"/>
        </w:rPr>
      </w:r>
      <w:r w:rsidR="005720FC">
        <w:rPr>
          <w:rFonts w:ascii="Calibri" w:eastAsia="Times New Roman" w:hAnsi="Calibri" w:cs="Calibri"/>
          <w:lang w:eastAsia="en-GB"/>
        </w:rPr>
        <w:fldChar w:fldCharType="separate"/>
      </w:r>
      <w:hyperlink w:anchor="_ENREF_22" w:tooltip="Leonard, 2011 #223" w:history="1"/>
      <w:hyperlink w:anchor="_ENREF_23" w:tooltip="Crivellari, 2013 #224" w:history="1"/>
      <w:r w:rsidR="00351807" w:rsidRPr="00351807">
        <w:rPr>
          <w:rFonts w:ascii="Calibri" w:eastAsia="Times New Roman" w:hAnsi="Calibri" w:cs="Calibri"/>
          <w:noProof/>
          <w:vertAlign w:val="superscript"/>
          <w:lang w:eastAsia="en-GB"/>
        </w:rPr>
        <w:t>22, 23</w:t>
      </w:r>
      <w:r w:rsidR="005720FC">
        <w:rPr>
          <w:rFonts w:ascii="Calibri" w:eastAsia="Times New Roman" w:hAnsi="Calibri" w:cs="Calibri"/>
          <w:lang w:eastAsia="en-GB"/>
        </w:rPr>
        <w:fldChar w:fldCharType="end"/>
      </w:r>
      <w:r w:rsidR="00810E3F">
        <w:rPr>
          <w:rFonts w:ascii="Calibri" w:eastAsia="Times New Roman" w:hAnsi="Calibri" w:cs="Calibri"/>
          <w:lang w:eastAsia="en-GB"/>
        </w:rPr>
        <w:t>, an alternative approach is</w:t>
      </w:r>
      <w:r>
        <w:rPr>
          <w:rFonts w:ascii="Calibri" w:eastAsia="Times New Roman" w:hAnsi="Calibri" w:cs="Calibri"/>
          <w:lang w:eastAsia="en-GB"/>
        </w:rPr>
        <w:t xml:space="preserve"> to use the wealth of routinely collected health data to evaluate the use of adjuvant therapies for breast cancer. </w:t>
      </w:r>
      <w:r w:rsidR="00E00208">
        <w:rPr>
          <w:rFonts w:ascii="Calibri" w:eastAsia="Times New Roman" w:hAnsi="Calibri" w:cs="Calibri"/>
          <w:lang w:eastAsia="en-GB"/>
        </w:rPr>
        <w:t xml:space="preserve">Indeed </w:t>
      </w:r>
      <w:r w:rsidR="00F03B4A">
        <w:rPr>
          <w:rFonts w:ascii="Calibri" w:eastAsia="Times New Roman" w:hAnsi="Calibri" w:cs="Calibri"/>
          <w:lang w:eastAsia="en-GB"/>
        </w:rPr>
        <w:t xml:space="preserve">a recent </w:t>
      </w:r>
      <w:r w:rsidR="00E00208">
        <w:rPr>
          <w:rFonts w:ascii="Calibri" w:eastAsia="Times New Roman" w:hAnsi="Calibri" w:cs="Calibri"/>
          <w:lang w:eastAsia="en-GB"/>
        </w:rPr>
        <w:t>stud</w:t>
      </w:r>
      <w:r w:rsidR="00F03B4A">
        <w:rPr>
          <w:rFonts w:ascii="Calibri" w:eastAsia="Times New Roman" w:hAnsi="Calibri" w:cs="Calibri"/>
          <w:lang w:eastAsia="en-GB"/>
        </w:rPr>
        <w:t>y</w:t>
      </w:r>
      <w:r w:rsidR="00E00208">
        <w:rPr>
          <w:rFonts w:ascii="Calibri" w:eastAsia="Times New Roman" w:hAnsi="Calibri" w:cs="Calibri"/>
          <w:lang w:eastAsia="en-GB"/>
        </w:rPr>
        <w:t xml:space="preserve"> in the United States used the </w:t>
      </w:r>
      <w:r w:rsidR="00ED6995" w:rsidRPr="00ED6995">
        <w:rPr>
          <w:rFonts w:ascii="Calibri" w:eastAsia="Times New Roman" w:hAnsi="Calibri" w:cs="Calibri"/>
          <w:lang w:eastAsia="en-GB"/>
        </w:rPr>
        <w:t>Surveillance, Epidemiology and End Results (SEER)-</w:t>
      </w:r>
      <w:r w:rsidR="00E00208" w:rsidRPr="00E00208">
        <w:rPr>
          <w:rFonts w:ascii="Calibri" w:eastAsia="Times New Roman" w:hAnsi="Calibri" w:cs="Calibri"/>
          <w:lang w:eastAsia="en-GB"/>
        </w:rPr>
        <w:t>Medicare</w:t>
      </w:r>
      <w:r w:rsidR="00ED6995">
        <w:rPr>
          <w:rFonts w:ascii="Calibri" w:eastAsia="Times New Roman" w:hAnsi="Calibri" w:cs="Calibri"/>
          <w:lang w:eastAsia="en-GB"/>
        </w:rPr>
        <w:t xml:space="preserve"> </w:t>
      </w:r>
      <w:r w:rsidR="00E00208" w:rsidRPr="00E00208">
        <w:rPr>
          <w:rFonts w:ascii="Calibri" w:eastAsia="Times New Roman" w:hAnsi="Calibri" w:cs="Calibri"/>
          <w:lang w:eastAsia="en-GB"/>
        </w:rPr>
        <w:t>linked dat</w:t>
      </w:r>
      <w:r w:rsidR="00E00208">
        <w:rPr>
          <w:rFonts w:ascii="Calibri" w:eastAsia="Times New Roman" w:hAnsi="Calibri" w:cs="Calibri"/>
          <w:lang w:eastAsia="en-GB"/>
        </w:rPr>
        <w:t>aset</w:t>
      </w:r>
      <w:r w:rsidR="00E00208" w:rsidRPr="00E00208">
        <w:rPr>
          <w:rFonts w:ascii="Calibri" w:eastAsia="Times New Roman" w:hAnsi="Calibri" w:cs="Calibri"/>
          <w:lang w:eastAsia="en-GB"/>
        </w:rPr>
        <w:t xml:space="preserve"> </w:t>
      </w:r>
      <w:r w:rsidR="00E00208">
        <w:rPr>
          <w:rFonts w:ascii="Calibri" w:eastAsia="Times New Roman" w:hAnsi="Calibri" w:cs="Calibri"/>
          <w:lang w:eastAsia="en-GB"/>
        </w:rPr>
        <w:t xml:space="preserve">to investigate disparities </w:t>
      </w:r>
      <w:r w:rsidR="001A52E5">
        <w:rPr>
          <w:rFonts w:ascii="Calibri" w:eastAsia="Times New Roman" w:hAnsi="Calibri" w:cs="Calibri"/>
          <w:lang w:eastAsia="en-GB"/>
        </w:rPr>
        <w:t>in</w:t>
      </w:r>
      <w:r w:rsidR="00E00208">
        <w:rPr>
          <w:rFonts w:ascii="Calibri" w:eastAsia="Times New Roman" w:hAnsi="Calibri" w:cs="Calibri"/>
          <w:lang w:eastAsia="en-GB"/>
        </w:rPr>
        <w:t xml:space="preserve"> treatment</w:t>
      </w:r>
      <w:r w:rsidR="001A52E5">
        <w:rPr>
          <w:rFonts w:ascii="Calibri" w:eastAsia="Times New Roman" w:hAnsi="Calibri" w:cs="Calibri"/>
          <w:lang w:eastAsia="en-GB"/>
        </w:rPr>
        <w:t xml:space="preserve"> provision, </w:t>
      </w:r>
      <w:r w:rsidR="009B152B">
        <w:rPr>
          <w:rFonts w:ascii="Calibri" w:eastAsia="Times New Roman" w:hAnsi="Calibri" w:cs="Calibri"/>
          <w:lang w:eastAsia="en-GB"/>
        </w:rPr>
        <w:t xml:space="preserve">and reported that approximately </w:t>
      </w:r>
      <w:r w:rsidR="001A52E5">
        <w:rPr>
          <w:rFonts w:ascii="Calibri" w:eastAsia="Times New Roman" w:hAnsi="Calibri" w:cs="Calibri"/>
          <w:lang w:eastAsia="en-GB"/>
        </w:rPr>
        <w:t xml:space="preserve">a half of patients aged 65 years and older did not receive trastuzumab for </w:t>
      </w:r>
      <w:r w:rsidR="00F03B4A">
        <w:rPr>
          <w:rFonts w:ascii="Calibri" w:eastAsia="Times New Roman" w:hAnsi="Calibri" w:cs="Calibri"/>
          <w:lang w:eastAsia="en-GB"/>
        </w:rPr>
        <w:t xml:space="preserve">Stage I-III </w:t>
      </w:r>
      <w:r w:rsidR="001A52E5">
        <w:rPr>
          <w:rFonts w:ascii="Calibri" w:eastAsia="Times New Roman" w:hAnsi="Calibri" w:cs="Calibri"/>
          <w:lang w:eastAsia="en-GB"/>
        </w:rPr>
        <w:t>HER</w:t>
      </w:r>
      <w:r w:rsidR="00F03B4A">
        <w:rPr>
          <w:rFonts w:ascii="Calibri" w:eastAsia="Times New Roman" w:hAnsi="Calibri" w:cs="Calibri"/>
          <w:lang w:eastAsia="en-GB"/>
        </w:rPr>
        <w:t>2-positive breast cancer.</w:t>
      </w:r>
      <w:hyperlink w:anchor="_ENREF_24" w:tooltip="Reeder-Hayes, 2016 #214" w:history="1">
        <w:r w:rsidR="00FD2BB6">
          <w:rPr>
            <w:rFonts w:ascii="Calibri" w:eastAsia="Times New Roman" w:hAnsi="Calibri" w:cs="Calibri"/>
            <w:lang w:eastAsia="en-GB"/>
          </w:rPr>
          <w:fldChar w:fldCharType="begin">
            <w:fldData xml:space="preserve">PEVuZE5vdGU+PENpdGU+PEF1dGhvcj5SZWVkZXItSGF5ZXM8L0F1dGhvcj48WWVhcj4yMDE2PC9Z
ZWFyPjxSZWNOdW0+MjE0PC9SZWNOdW0+PERpc3BsYXlUZXh0PjxzdHlsZSBmYWNlPSJzdXBlcnNj
cmlwdCI+MjQ8L3N0eWxlPjwvRGlzcGxheVRleHQ+PHJlY29yZD48cmVjLW51bWJlcj4yMTQ8L3Jl
Yy1udW1iZXI+PGZvcmVpZ24ta2V5cz48a2V5IGFwcD0iRU4iIGRiLWlkPSJ6emR0YTJ0em16ZDk5
NmU1OXBqdnh0OXgwd2F2emFwdjl2ZGYiPjIxNDwva2V5PjwvZm9yZWlnbi1rZXlzPjxyZWYtdHlw
ZSBuYW1lPSJKb3VybmFsIEFydGljbGUiPjE3PC9yZWYtdHlwZT48Y29udHJpYnV0b3JzPjxhdXRo
b3JzPjxhdXRob3I+UmVlZGVyLUhheWVzLCBLLjwvYXV0aG9yPjxhdXRob3I+UGVhY29jayBIaW50
b24sIFMuPC9hdXRob3I+PGF1dGhvcj5NZW5nLCBLLjwvYXV0aG9yPjxhdXRob3I+Q2FyZXksIEwu
IEEuPC9hdXRob3I+PGF1dGhvcj5EdXNldHppbmEsIFMuIEIuPC9hdXRob3I+PC9hdXRob3JzPjwv
Y29udHJpYnV0b3JzPjxhdXRoLWFkZHJlc3M+QWxsIGF1dGhvcnM6IFVuaXZlcnNpdHkgb2YgTm9y
dGggQ2Fyb2xpbmEgYXQgQ2hhcGVsIEhpbGwsIENoYXBlbCBIaWxsLCBOQy4ga3JlZWRlckBtZWQu
dW5jLmVkdS4mI3hEO0FsbCBhdXRob3JzOiBVbml2ZXJzaXR5IG9mIE5vcnRoIENhcm9saW5hIGF0
IENoYXBlbCBIaWxsLCBDaGFwZWwgSGlsbCwgTkMuPC9hdXRoLWFkZHJlc3M+PHRpdGxlcz48dGl0
bGU+RGlzcGFyaXRpZXMgaW4gVXNlIG9mIEh1bWFuIEVwaWRlcm1hbCBHcm93dGggSG9ybW9uZSBS
ZWNlcHRvciAyLVRhcmdldGVkIFRoZXJhcHkgZm9yIEVhcmx5LVN0YWdlIEJyZWFzdCBDYW5jZXI8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YWx0LXBlcmlvZGljYWw+PHBhZ2VzPjIwMDMtOTwvcGFnZXM+PHZvbHVtZT4zNDwvdm9sdW1lPjxu
dW1iZXI+MTc8L251bWJlcj48ZWRpdGlvbj4yMDE2LzA0LzE0PC9lZGl0aW9uPjxrZXl3b3Jkcz48
a2V5d29yZD5BZnJpY2FuIEFtZXJpY2Fucy8qc3RhdGlzdGljcyAmYW1wOyBudW1lcmljYWwgZGF0
YTwva2V5d29yZD48a2V5d29yZD5BZ2VkPC9rZXl3b3JkPjxrZXl3b3JkPkFnZWQsIDgwIGFuZCBv
dmVyPC9rZXl3b3JkPjxrZXl3b3JkPkFudGluZW9wbGFzdGljIEFnZW50cy9hZG1pbmlzdHJhdGlv
biAmYW1wOyBkb3NhZ2U8L2tleXdvcmQ+PGtleXdvcmQ+QnJlYXN0IE5lb3BsYXNtcy8qZHJ1ZyB0
aGVyYXB5L2Vuenltb2xvZ3kvZXBpZGVtaW9sb2d5LypldGhub2xvZ3k8L2tleXdvcmQ+PGtleXdv
cmQ+Q29ob3J0IFN0dWRpZXM8L2tleXdvcmQ+PGtleXdvcmQ+RXVyb3BlYW4gQ29udGluZW50YWwg
QW5jZXN0cnkgR3JvdXAvKnN0YXRpc3RpY3MgJmFtcDsgbnVtZXJpY2FsIGRhdGE8L2tleXdvcmQ+
PGtleXdvcmQ+RmVtYWxlPC9rZXl3b3JkPjxrZXl3b3JkPkhlYWx0aGNhcmUgRGlzcGFyaXRpZXMv
KnN0YXRpc3RpY3MgJmFtcDsgbnVtZXJpY2FsIGRhdGE8L2tleXdvcmQ+PGtleXdvcmQ+SHVtYW5z
PC9rZXl3b3JkPjxrZXl3b3JkPk1lZGljYXJlL3N0YXRpc3RpY3MgJmFtcDsgbnVtZXJpY2FsIGRh
dGE8L2tleXdvcmQ+PGtleXdvcmQ+TW9sZWN1bGFyIFRhcmdldGVkIFRoZXJhcHkvc3RhdGlzdGlj
cyAmYW1wOyBudW1lcmljYWwgZGF0YTwva2V5d29yZD48a2V5d29yZD5OZW9wbGFzbSBTdGFnaW5n
PC9rZXl3b3JkPjxrZXl3b3JkPlJlY2VwdG9yLCBFcmJCLTIvYmlvc3ludGhlc2lzLyptZXRhYm9s
aXNtPC9rZXl3b3JkPjxrZXl3b3JkPlNFRVIgUHJvZ3JhbTwva2V5d29yZD48a2V5d29yZD5UcmFz
dHV6dW1hYi8qYWRtaW5pc3RyYXRpb24gJmFtcDsgZG9zYWdlPC9rZXl3b3JkPjxrZXl3b3JkPlRy
ZWF0bWVudCBPdXRjb21lPC9rZXl3b3JkPjxrZXl3b3JkPlVuaXRlZCBTdGF0ZXMvZXBpZGVtaW9s
b2d5PC9rZXl3b3JkPjwva2V5d29yZHM+PGRhdGVzPjx5ZWFyPjIwMTY8L3llYXI+PHB1Yi1kYXRl
cz48ZGF0ZT5KdW4gMTA8L2RhdGU+PC9wdWItZGF0ZXM+PC9kYXRlcz48aXNibj4xNTI3LTc3NTUg
KEVsZWN0cm9uaWMpJiN4RDswNzMyLTE4M1ggKExpbmtpbmcpPC9pc2JuPjxhY2Nlc3Npb24tbnVt
PjI3MDY5MDg1PC9hY2Nlc3Npb24tbnVtPjx3b3JrLXR5cGU+UmVzZWFyY2ggU3VwcG9ydCwgTm9u
LVUuUy4gR292JmFwb3M7dCYjeEQ7UmVzZWFyY2ggU3VwcG9ydCwgTi5JLkguLCBFeHRyYW11cmFs
PC93b3JrLXR5cGU+PHVybHM+PHJlbGF0ZWQtdXJscz48dXJsPmh0dHA6Ly93d3cubmNiaS5ubG0u
bmloLmdvdi9wdWJtZWQvMjcwNjkwODU8L3VybD48L3JlbGF0ZWQtdXJscz48L3VybHM+PGN1c3Rv
bTI+NDk2NjUxNjwvY3VzdG9tMj48ZWxlY3Ryb25pYy1yZXNvdXJjZS1udW0+MTAuMTIwMC9KQ08u
MjAxNS42NS44NzE2PC9lbGVjdHJvbmljLXJlc291cmNlLW51bT48bGFuZ3VhZ2U+ZW5nPC9sYW5n
dWFnZT48L3JlY29yZD48L0NpdGU+PC9FbmROb3RlPn==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PEVuZE5vdGU+PENpdGU+PEF1dGhvcj5SZWVkZXItSGF5ZXM8L0F1dGhvcj48WWVhcj4yMDE2PC9Z
ZWFyPjxSZWNOdW0+MjE0PC9SZWNOdW0+PERpc3BsYXlUZXh0PjxzdHlsZSBmYWNlPSJzdXBlcnNj
cmlwdCI+MjQ8L3N0eWxlPjwvRGlzcGxheVRleHQ+PHJlY29yZD48cmVjLW51bWJlcj4yMTQ8L3Jl
Yy1udW1iZXI+PGZvcmVpZ24ta2V5cz48a2V5IGFwcD0iRU4iIGRiLWlkPSJ6emR0YTJ0em16ZDk5
NmU1OXBqdnh0OXgwd2F2emFwdjl2ZGYiPjIxNDwva2V5PjwvZm9yZWlnbi1rZXlzPjxyZWYtdHlw
ZSBuYW1lPSJKb3VybmFsIEFydGljbGUiPjE3PC9yZWYtdHlwZT48Y29udHJpYnV0b3JzPjxhdXRo
b3JzPjxhdXRob3I+UmVlZGVyLUhheWVzLCBLLjwvYXV0aG9yPjxhdXRob3I+UGVhY29jayBIaW50
b24sIFMuPC9hdXRob3I+PGF1dGhvcj5NZW5nLCBLLjwvYXV0aG9yPjxhdXRob3I+Q2FyZXksIEwu
IEEuPC9hdXRob3I+PGF1dGhvcj5EdXNldHppbmEsIFMuIEIuPC9hdXRob3I+PC9hdXRob3JzPjwv
Y29udHJpYnV0b3JzPjxhdXRoLWFkZHJlc3M+QWxsIGF1dGhvcnM6IFVuaXZlcnNpdHkgb2YgTm9y
dGggQ2Fyb2xpbmEgYXQgQ2hhcGVsIEhpbGwsIENoYXBlbCBIaWxsLCBOQy4ga3JlZWRlckBtZWQu
dW5jLmVkdS4mI3hEO0FsbCBhdXRob3JzOiBVbml2ZXJzaXR5IG9mIE5vcnRoIENhcm9saW5hIGF0
IENoYXBlbCBIaWxsLCBDaGFwZWwgSGlsbCwgTkMuPC9hdXRoLWFkZHJlc3M+PHRpdGxlcz48dGl0
bGU+RGlzcGFyaXRpZXMgaW4gVXNlIG9mIEh1bWFuIEVwaWRlcm1hbCBHcm93dGggSG9ybW9uZSBS
ZWNlcHRvciAyLVRhcmdldGVkIFRoZXJhcHkgZm9yIEVhcmx5LVN0YWdlIEJyZWFzdCBDYW5jZXI8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YWx0LXBlcmlvZGljYWw+PHBhZ2VzPjIwMDMtOTwvcGFnZXM+PHZvbHVtZT4zNDwvdm9sdW1lPjxu
dW1iZXI+MTc8L251bWJlcj48ZWRpdGlvbj4yMDE2LzA0LzE0PC9lZGl0aW9uPjxrZXl3b3Jkcz48
a2V5d29yZD5BZnJpY2FuIEFtZXJpY2Fucy8qc3RhdGlzdGljcyAmYW1wOyBudW1lcmljYWwgZGF0
YTwva2V5d29yZD48a2V5d29yZD5BZ2VkPC9rZXl3b3JkPjxrZXl3b3JkPkFnZWQsIDgwIGFuZCBv
dmVyPC9rZXl3b3JkPjxrZXl3b3JkPkFudGluZW9wbGFzdGljIEFnZW50cy9hZG1pbmlzdHJhdGlv
biAmYW1wOyBkb3NhZ2U8L2tleXdvcmQ+PGtleXdvcmQ+QnJlYXN0IE5lb3BsYXNtcy8qZHJ1ZyB0
aGVyYXB5L2Vuenltb2xvZ3kvZXBpZGVtaW9sb2d5LypldGhub2xvZ3k8L2tleXdvcmQ+PGtleXdv
cmQ+Q29ob3J0IFN0dWRpZXM8L2tleXdvcmQ+PGtleXdvcmQ+RXVyb3BlYW4gQ29udGluZW50YWwg
QW5jZXN0cnkgR3JvdXAvKnN0YXRpc3RpY3MgJmFtcDsgbnVtZXJpY2FsIGRhdGE8L2tleXdvcmQ+
PGtleXdvcmQ+RmVtYWxlPC9rZXl3b3JkPjxrZXl3b3JkPkhlYWx0aGNhcmUgRGlzcGFyaXRpZXMv
KnN0YXRpc3RpY3MgJmFtcDsgbnVtZXJpY2FsIGRhdGE8L2tleXdvcmQ+PGtleXdvcmQ+SHVtYW5z
PC9rZXl3b3JkPjxrZXl3b3JkPk1lZGljYXJlL3N0YXRpc3RpY3MgJmFtcDsgbnVtZXJpY2FsIGRh
dGE8L2tleXdvcmQ+PGtleXdvcmQ+TW9sZWN1bGFyIFRhcmdldGVkIFRoZXJhcHkvc3RhdGlzdGlj
cyAmYW1wOyBudW1lcmljYWwgZGF0YTwva2V5d29yZD48a2V5d29yZD5OZW9wbGFzbSBTdGFnaW5n
PC9rZXl3b3JkPjxrZXl3b3JkPlJlY2VwdG9yLCBFcmJCLTIvYmlvc3ludGhlc2lzLyptZXRhYm9s
aXNtPC9rZXl3b3JkPjxrZXl3b3JkPlNFRVIgUHJvZ3JhbTwva2V5d29yZD48a2V5d29yZD5UcmFz
dHV6dW1hYi8qYWRtaW5pc3RyYXRpb24gJmFtcDsgZG9zYWdlPC9rZXl3b3JkPjxrZXl3b3JkPlRy
ZWF0bWVudCBPdXRjb21lPC9rZXl3b3JkPjxrZXl3b3JkPlVuaXRlZCBTdGF0ZXMvZXBpZGVtaW9s
b2d5PC9rZXl3b3JkPjwva2V5d29yZHM+PGRhdGVzPjx5ZWFyPjIwMTY8L3llYXI+PHB1Yi1kYXRl
cz48ZGF0ZT5KdW4gMTA8L2RhdGU+PC9wdWItZGF0ZXM+PC9kYXRlcz48aXNibj4xNTI3LTc3NTUg
KEVsZWN0cm9uaWMpJiN4RDswNzMyLTE4M1ggKExpbmtpbmcpPC9pc2JuPjxhY2Nlc3Npb24tbnVt
PjI3MDY5MDg1PC9hY2Nlc3Npb24tbnVtPjx3b3JrLXR5cGU+UmVzZWFyY2ggU3VwcG9ydCwgTm9u
LVUuUy4gR292JmFwb3M7dCYjeEQ7UmVzZWFyY2ggU3VwcG9ydCwgTi5JLkguLCBFeHRyYW11cmFs
PC93b3JrLXR5cGU+PHVybHM+PHJlbGF0ZWQtdXJscz48dXJsPmh0dHA6Ly93d3cubmNiaS5ubG0u
bmloLmdvdi9wdWJtZWQvMjcwNjkwODU8L3VybD48L3JlbGF0ZWQtdXJscz48L3VybHM+PGN1c3Rv
bTI+NDk2NjUxNjwvY3VzdG9tMj48ZWxlY3Ryb25pYy1yZXNvdXJjZS1udW0+MTAuMTIwMC9KQ08u
MjAxNS42NS44NzE2PC9lbGVjdHJvbmljLXJlc291cmNlLW51bT48bGFuZ3VhZ2U+ZW5nPC9sYW5n
dWFnZT48L3JlY29yZD48L0NpdGU+PC9FbmROb3RlPn==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24</w:t>
        </w:r>
        <w:r w:rsidR="00FD2BB6">
          <w:rPr>
            <w:rFonts w:ascii="Calibri" w:eastAsia="Times New Roman" w:hAnsi="Calibri" w:cs="Calibri"/>
            <w:lang w:eastAsia="en-GB"/>
          </w:rPr>
          <w:fldChar w:fldCharType="end"/>
        </w:r>
      </w:hyperlink>
      <w:r w:rsidR="00F03B4A">
        <w:rPr>
          <w:rFonts w:ascii="Calibri" w:eastAsia="Times New Roman" w:hAnsi="Calibri" w:cs="Calibri"/>
          <w:lang w:eastAsia="en-GB"/>
        </w:rPr>
        <w:t xml:space="preserve"> </w:t>
      </w:r>
      <w:r>
        <w:rPr>
          <w:rFonts w:ascii="Calibri" w:eastAsia="Times New Roman" w:hAnsi="Calibri" w:cs="Calibri"/>
          <w:lang w:eastAsia="en-GB"/>
        </w:rPr>
        <w:t>T</w:t>
      </w:r>
      <w:r w:rsidRPr="00106470">
        <w:rPr>
          <w:rFonts w:ascii="Calibri" w:eastAsia="Times New Roman" w:hAnsi="Calibri" w:cs="Calibri"/>
          <w:lang w:eastAsia="en-GB"/>
        </w:rPr>
        <w:t xml:space="preserve">o our knowledge, </w:t>
      </w:r>
      <w:r>
        <w:rPr>
          <w:rFonts w:ascii="Calibri" w:eastAsia="Times New Roman" w:hAnsi="Calibri" w:cs="Calibri"/>
          <w:lang w:eastAsia="en-GB"/>
        </w:rPr>
        <w:t xml:space="preserve">there is </w:t>
      </w:r>
      <w:r w:rsidRPr="00106470">
        <w:rPr>
          <w:rFonts w:ascii="Calibri" w:eastAsia="Times New Roman" w:hAnsi="Calibri" w:cs="Calibri"/>
          <w:lang w:eastAsia="en-GB"/>
        </w:rPr>
        <w:t xml:space="preserve">no </w:t>
      </w:r>
      <w:r w:rsidR="001A52E5">
        <w:rPr>
          <w:rFonts w:ascii="Calibri" w:eastAsia="Times New Roman" w:hAnsi="Calibri" w:cs="Calibri"/>
          <w:lang w:eastAsia="en-GB"/>
        </w:rPr>
        <w:t>such</w:t>
      </w:r>
      <w:r w:rsidRPr="00106470">
        <w:rPr>
          <w:rFonts w:ascii="Calibri" w:eastAsia="Times New Roman" w:hAnsi="Calibri" w:cs="Calibri"/>
          <w:lang w:eastAsia="en-GB"/>
        </w:rPr>
        <w:t xml:space="preserve"> study </w:t>
      </w:r>
      <w:r w:rsidR="009B152B">
        <w:rPr>
          <w:rFonts w:ascii="Calibri" w:eastAsia="Times New Roman" w:hAnsi="Calibri" w:cs="Calibri"/>
          <w:lang w:eastAsia="en-GB"/>
        </w:rPr>
        <w:t xml:space="preserve">which </w:t>
      </w:r>
      <w:r w:rsidR="0033751F">
        <w:rPr>
          <w:rFonts w:ascii="Calibri" w:eastAsia="Times New Roman" w:hAnsi="Calibri" w:cs="Calibri"/>
          <w:lang w:eastAsia="en-GB"/>
        </w:rPr>
        <w:t xml:space="preserve">has </w:t>
      </w:r>
      <w:r w:rsidR="001D133A">
        <w:rPr>
          <w:rFonts w:ascii="Calibri" w:eastAsia="Times New Roman" w:hAnsi="Calibri" w:cs="Calibri"/>
          <w:lang w:eastAsia="en-GB"/>
        </w:rPr>
        <w:t>reported</w:t>
      </w:r>
      <w:r w:rsidR="009B152B">
        <w:rPr>
          <w:rFonts w:ascii="Calibri" w:eastAsia="Times New Roman" w:hAnsi="Calibri" w:cs="Calibri"/>
          <w:lang w:eastAsia="en-GB"/>
        </w:rPr>
        <w:t xml:space="preserve"> </w:t>
      </w:r>
      <w:r>
        <w:rPr>
          <w:rFonts w:ascii="Calibri" w:eastAsia="Times New Roman" w:hAnsi="Calibri" w:cs="Calibri"/>
          <w:lang w:eastAsia="en-GB"/>
        </w:rPr>
        <w:t xml:space="preserve">the prevalence of </w:t>
      </w:r>
      <w:r w:rsidRPr="00106470">
        <w:rPr>
          <w:rFonts w:ascii="Calibri" w:eastAsia="Times New Roman" w:hAnsi="Calibri" w:cs="Calibri"/>
          <w:lang w:eastAsia="en-GB"/>
        </w:rPr>
        <w:t xml:space="preserve">HER2-positive </w:t>
      </w:r>
      <w:r>
        <w:rPr>
          <w:rFonts w:ascii="Calibri" w:eastAsia="Times New Roman" w:hAnsi="Calibri" w:cs="Calibri"/>
          <w:lang w:eastAsia="en-GB"/>
        </w:rPr>
        <w:t xml:space="preserve">early </w:t>
      </w:r>
      <w:r w:rsidRPr="00106470">
        <w:rPr>
          <w:rFonts w:ascii="Calibri" w:eastAsia="Times New Roman" w:hAnsi="Calibri" w:cs="Calibri"/>
          <w:lang w:eastAsia="en-GB"/>
        </w:rPr>
        <w:t xml:space="preserve">breast cancer </w:t>
      </w:r>
      <w:r>
        <w:rPr>
          <w:rFonts w:ascii="Calibri" w:eastAsia="Times New Roman" w:hAnsi="Calibri" w:cs="Calibri"/>
          <w:lang w:eastAsia="en-GB"/>
        </w:rPr>
        <w:t xml:space="preserve">in older women and </w:t>
      </w:r>
      <w:r w:rsidR="001D133A">
        <w:rPr>
          <w:rFonts w:ascii="Calibri" w:eastAsia="Times New Roman" w:hAnsi="Calibri" w:cs="Calibri"/>
          <w:lang w:eastAsia="en-GB"/>
        </w:rPr>
        <w:t xml:space="preserve">has </w:t>
      </w:r>
      <w:r w:rsidR="009B152B">
        <w:rPr>
          <w:rFonts w:ascii="Calibri" w:eastAsia="Times New Roman" w:hAnsi="Calibri" w:cs="Calibri"/>
          <w:lang w:eastAsia="en-GB"/>
        </w:rPr>
        <w:t>identified</w:t>
      </w:r>
      <w:r>
        <w:rPr>
          <w:rFonts w:ascii="Calibri" w:eastAsia="Times New Roman" w:hAnsi="Calibri" w:cs="Calibri"/>
          <w:lang w:eastAsia="en-GB"/>
        </w:rPr>
        <w:t xml:space="preserve"> </w:t>
      </w:r>
      <w:r w:rsidRPr="00106470">
        <w:rPr>
          <w:rFonts w:ascii="Calibri" w:eastAsia="Times New Roman" w:hAnsi="Calibri" w:cs="Calibri"/>
          <w:lang w:eastAsia="en-GB"/>
        </w:rPr>
        <w:t xml:space="preserve">predictors of </w:t>
      </w:r>
      <w:r w:rsidR="00C64542">
        <w:rPr>
          <w:rFonts w:ascii="Calibri" w:eastAsia="Times New Roman" w:hAnsi="Calibri" w:cs="Calibri"/>
          <w:lang w:eastAsia="en-GB"/>
        </w:rPr>
        <w:t xml:space="preserve">adjuvant chemotherapy and </w:t>
      </w:r>
      <w:r w:rsidRPr="00106470">
        <w:rPr>
          <w:rFonts w:ascii="Calibri" w:eastAsia="Times New Roman" w:hAnsi="Calibri" w:cs="Calibri"/>
          <w:lang w:eastAsia="en-GB"/>
        </w:rPr>
        <w:t xml:space="preserve">trastuzumab use among </w:t>
      </w:r>
      <w:r>
        <w:rPr>
          <w:rFonts w:ascii="Calibri" w:eastAsia="Times New Roman" w:hAnsi="Calibri" w:cs="Calibri"/>
          <w:lang w:eastAsia="en-GB"/>
        </w:rPr>
        <w:t xml:space="preserve">such </w:t>
      </w:r>
      <w:r w:rsidRPr="00106470">
        <w:rPr>
          <w:rFonts w:ascii="Calibri" w:eastAsia="Times New Roman" w:hAnsi="Calibri" w:cs="Calibri"/>
          <w:lang w:eastAsia="en-GB"/>
        </w:rPr>
        <w:t xml:space="preserve">eligible women in a large population-based </w:t>
      </w:r>
      <w:r>
        <w:rPr>
          <w:rFonts w:ascii="Calibri" w:eastAsia="Times New Roman" w:hAnsi="Calibri" w:cs="Calibri"/>
          <w:lang w:eastAsia="en-GB"/>
        </w:rPr>
        <w:t xml:space="preserve">English </w:t>
      </w:r>
      <w:r w:rsidRPr="00106470">
        <w:rPr>
          <w:rFonts w:ascii="Calibri" w:eastAsia="Times New Roman" w:hAnsi="Calibri" w:cs="Calibri"/>
          <w:lang w:eastAsia="en-GB"/>
        </w:rPr>
        <w:t>cohort.</w:t>
      </w:r>
    </w:p>
    <w:p w14:paraId="7A0C7BED" w14:textId="77777777" w:rsidR="00DE6F34" w:rsidRDefault="00DE6F34" w:rsidP="00F11516">
      <w:pPr>
        <w:spacing w:line="480" w:lineRule="auto"/>
        <w:rPr>
          <w:rFonts w:ascii="Calibri" w:eastAsia="Times New Roman" w:hAnsi="Calibri" w:cs="Calibri"/>
          <w:lang w:eastAsia="en-GB"/>
        </w:rPr>
      </w:pPr>
    </w:p>
    <w:p w14:paraId="6B91849C" w14:textId="17B39428" w:rsidR="00B03DC7"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The aim of this study was to investigate </w:t>
      </w:r>
      <w:r w:rsidRPr="0098060C">
        <w:rPr>
          <w:rFonts w:ascii="Calibri" w:eastAsia="Times New Roman" w:hAnsi="Calibri" w:cs="Calibri"/>
          <w:lang w:eastAsia="en-GB"/>
        </w:rPr>
        <w:t xml:space="preserve">the </w:t>
      </w:r>
      <w:r w:rsidR="008533DD">
        <w:rPr>
          <w:rFonts w:ascii="Calibri" w:eastAsia="Times New Roman" w:hAnsi="Calibri" w:cs="Calibri"/>
          <w:lang w:eastAsia="en-GB"/>
        </w:rPr>
        <w:t>initiation</w:t>
      </w:r>
      <w:r w:rsidR="008533DD" w:rsidRPr="0098060C">
        <w:rPr>
          <w:rFonts w:ascii="Calibri" w:eastAsia="Times New Roman" w:hAnsi="Calibri" w:cs="Calibri"/>
          <w:lang w:eastAsia="en-GB"/>
        </w:rPr>
        <w:t xml:space="preserve"> </w:t>
      </w:r>
      <w:r w:rsidRPr="0098060C">
        <w:rPr>
          <w:rFonts w:ascii="Calibri" w:eastAsia="Times New Roman" w:hAnsi="Calibri" w:cs="Calibri"/>
          <w:lang w:eastAsia="en-GB"/>
        </w:rPr>
        <w:t>of adjuvant</w:t>
      </w:r>
      <w:r>
        <w:rPr>
          <w:rFonts w:ascii="Calibri" w:eastAsia="Times New Roman" w:hAnsi="Calibri" w:cs="Calibri"/>
          <w:lang w:eastAsia="en-GB"/>
        </w:rPr>
        <w:t xml:space="preserve"> </w:t>
      </w:r>
      <w:r w:rsidRPr="0098060C">
        <w:rPr>
          <w:rFonts w:ascii="Calibri" w:eastAsia="Times New Roman" w:hAnsi="Calibri" w:cs="Calibri"/>
          <w:lang w:eastAsia="en-GB"/>
        </w:rPr>
        <w:t xml:space="preserve">chemotherapy </w:t>
      </w:r>
      <w:r>
        <w:rPr>
          <w:rFonts w:ascii="Calibri" w:eastAsia="Times New Roman" w:hAnsi="Calibri" w:cs="Calibri"/>
          <w:lang w:eastAsia="en-GB"/>
        </w:rPr>
        <w:t>and</w:t>
      </w:r>
      <w:r w:rsidRPr="0098060C">
        <w:rPr>
          <w:rFonts w:ascii="Calibri" w:eastAsia="Times New Roman" w:hAnsi="Calibri" w:cs="Calibri"/>
          <w:lang w:eastAsia="en-GB"/>
        </w:rPr>
        <w:t xml:space="preserve"> trastuzumab </w:t>
      </w:r>
      <w:r>
        <w:rPr>
          <w:rFonts w:ascii="Calibri" w:eastAsia="Times New Roman" w:hAnsi="Calibri" w:cs="Calibri"/>
          <w:lang w:eastAsia="en-GB"/>
        </w:rPr>
        <w:t>by age,</w:t>
      </w:r>
      <w:r w:rsidRPr="0098060C">
        <w:rPr>
          <w:rFonts w:ascii="Calibri" w:eastAsia="Times New Roman" w:hAnsi="Calibri" w:cs="Calibri"/>
          <w:lang w:eastAsia="en-GB"/>
        </w:rPr>
        <w:t xml:space="preserve"> in </w:t>
      </w:r>
      <w:r>
        <w:rPr>
          <w:rFonts w:ascii="Calibri" w:eastAsia="Times New Roman" w:hAnsi="Calibri" w:cs="Calibri"/>
          <w:lang w:eastAsia="en-GB"/>
        </w:rPr>
        <w:t>older</w:t>
      </w:r>
      <w:r w:rsidRPr="0098060C">
        <w:rPr>
          <w:rFonts w:ascii="Calibri" w:eastAsia="Times New Roman" w:hAnsi="Calibri" w:cs="Calibri"/>
          <w:lang w:eastAsia="en-GB"/>
        </w:rPr>
        <w:t xml:space="preserve"> women with HER2-positive early invasive breast cancer</w:t>
      </w:r>
      <w:r>
        <w:rPr>
          <w:rFonts w:ascii="Calibri" w:eastAsia="Times New Roman" w:hAnsi="Calibri" w:cs="Calibri"/>
          <w:lang w:eastAsia="en-GB"/>
        </w:rPr>
        <w:t xml:space="preserve"> </w:t>
      </w:r>
      <w:r w:rsidR="000B66D8">
        <w:rPr>
          <w:rFonts w:ascii="Calibri" w:eastAsia="Times New Roman" w:hAnsi="Calibri" w:cs="Calibri"/>
          <w:lang w:eastAsia="en-GB"/>
        </w:rPr>
        <w:t xml:space="preserve">newly </w:t>
      </w:r>
      <w:r>
        <w:rPr>
          <w:rFonts w:ascii="Calibri" w:eastAsia="Times New Roman" w:hAnsi="Calibri" w:cs="Calibri"/>
          <w:lang w:eastAsia="en-GB"/>
        </w:rPr>
        <w:t>diagnosed and treated in England</w:t>
      </w:r>
      <w:r w:rsidR="000A2095">
        <w:rPr>
          <w:rFonts w:ascii="Calibri" w:eastAsia="Times New Roman" w:hAnsi="Calibri" w:cs="Calibri"/>
          <w:lang w:eastAsia="en-GB"/>
        </w:rPr>
        <w:t xml:space="preserve">, to assess whether there is variation in the decision to use post-operative chemotherapy </w:t>
      </w:r>
      <w:r w:rsidR="00674510">
        <w:rPr>
          <w:rFonts w:ascii="Calibri" w:eastAsia="Times New Roman" w:hAnsi="Calibri" w:cs="Calibri"/>
          <w:lang w:eastAsia="en-GB"/>
        </w:rPr>
        <w:t xml:space="preserve">and trastuzumab </w:t>
      </w:r>
      <w:r w:rsidR="000A2095">
        <w:rPr>
          <w:rFonts w:ascii="Calibri" w:eastAsia="Times New Roman" w:hAnsi="Calibri" w:cs="Calibri"/>
          <w:lang w:eastAsia="en-GB"/>
        </w:rPr>
        <w:t>across England</w:t>
      </w:r>
      <w:r>
        <w:rPr>
          <w:rFonts w:ascii="Calibri" w:eastAsia="Times New Roman" w:hAnsi="Calibri" w:cs="Calibri"/>
          <w:lang w:eastAsia="en-GB"/>
        </w:rPr>
        <w:t xml:space="preserve">. </w:t>
      </w:r>
      <w:r w:rsidR="003841D9">
        <w:rPr>
          <w:rFonts w:ascii="Calibri" w:eastAsia="Times New Roman" w:hAnsi="Calibri" w:cs="Calibri"/>
          <w:lang w:eastAsia="en-GB"/>
        </w:rPr>
        <w:t>We did not consider the</w:t>
      </w:r>
      <w:r w:rsidR="00051828">
        <w:rPr>
          <w:rFonts w:ascii="Calibri" w:eastAsia="Times New Roman" w:hAnsi="Calibri" w:cs="Calibri"/>
          <w:lang w:eastAsia="en-GB"/>
        </w:rPr>
        <w:t xml:space="preserve"> duration of adjuvant treatment, nor </w:t>
      </w:r>
      <w:r w:rsidR="003841D9">
        <w:rPr>
          <w:rFonts w:ascii="Calibri" w:eastAsia="Times New Roman" w:hAnsi="Calibri" w:cs="Calibri"/>
          <w:lang w:eastAsia="en-GB"/>
        </w:rPr>
        <w:t>its</w:t>
      </w:r>
      <w:r w:rsidR="008D7BEF">
        <w:rPr>
          <w:rFonts w:ascii="Calibri" w:eastAsia="Times New Roman" w:hAnsi="Calibri" w:cs="Calibri"/>
          <w:lang w:eastAsia="en-GB"/>
        </w:rPr>
        <w:t xml:space="preserve"> impact on survival</w:t>
      </w:r>
      <w:r w:rsidR="003841D9">
        <w:rPr>
          <w:rFonts w:ascii="Calibri" w:eastAsia="Times New Roman" w:hAnsi="Calibri" w:cs="Calibri"/>
          <w:lang w:eastAsia="en-GB"/>
        </w:rPr>
        <w:t>.</w:t>
      </w:r>
    </w:p>
    <w:p w14:paraId="6358FB62" w14:textId="77777777" w:rsidR="004E4D1D" w:rsidRDefault="004E4D1D" w:rsidP="00F11516">
      <w:pPr>
        <w:spacing w:line="480" w:lineRule="auto"/>
        <w:rPr>
          <w:rFonts w:ascii="Calibri" w:eastAsia="Times New Roman" w:hAnsi="Calibri" w:cs="Calibri"/>
          <w:sz w:val="24"/>
          <w:lang w:eastAsia="en-GB"/>
        </w:rPr>
      </w:pPr>
    </w:p>
    <w:p w14:paraId="77720BF4" w14:textId="58FC3BEC" w:rsidR="00DE6F34" w:rsidRPr="00250E16" w:rsidRDefault="003C7C19" w:rsidP="00250E16">
      <w:pPr>
        <w:pStyle w:val="ListParagraph"/>
        <w:numPr>
          <w:ilvl w:val="0"/>
          <w:numId w:val="1"/>
        </w:numPr>
        <w:spacing w:line="480" w:lineRule="auto"/>
        <w:rPr>
          <w:rFonts w:ascii="Calibri" w:eastAsia="Times New Roman" w:hAnsi="Calibri" w:cs="Calibri"/>
          <w:lang w:eastAsia="en-GB"/>
        </w:rPr>
      </w:pPr>
      <w:r>
        <w:rPr>
          <w:rFonts w:ascii="Calibri" w:hAnsi="Calibri"/>
          <w:b/>
          <w:sz w:val="24"/>
        </w:rPr>
        <w:t xml:space="preserve">Materials and </w:t>
      </w:r>
      <w:r w:rsidR="00DE6F34" w:rsidRPr="00250E16">
        <w:rPr>
          <w:rFonts w:ascii="Calibri" w:hAnsi="Calibri"/>
          <w:b/>
          <w:sz w:val="24"/>
        </w:rPr>
        <w:t>M</w:t>
      </w:r>
      <w:r>
        <w:rPr>
          <w:rFonts w:ascii="Calibri" w:hAnsi="Calibri"/>
          <w:b/>
          <w:sz w:val="24"/>
        </w:rPr>
        <w:t>ethods</w:t>
      </w:r>
    </w:p>
    <w:p w14:paraId="6D417EC2" w14:textId="5597C127" w:rsidR="00DE6F34" w:rsidRPr="000716D5" w:rsidRDefault="00250E16" w:rsidP="00F11516">
      <w:pPr>
        <w:spacing w:line="480" w:lineRule="auto"/>
        <w:rPr>
          <w:rFonts w:ascii="Calibri" w:eastAsia="Times New Roman" w:hAnsi="Calibri" w:cs="Calibri"/>
          <w:sz w:val="24"/>
          <w:lang w:eastAsia="en-GB"/>
        </w:rPr>
      </w:pPr>
      <w:r>
        <w:rPr>
          <w:rFonts w:ascii="Calibri" w:eastAsia="Times New Roman" w:hAnsi="Calibri" w:cs="Calibri"/>
          <w:sz w:val="24"/>
          <w:lang w:eastAsia="en-GB"/>
        </w:rPr>
        <w:t xml:space="preserve">2.1 </w:t>
      </w:r>
      <w:r w:rsidR="00DE6F34" w:rsidRPr="000716D5">
        <w:rPr>
          <w:rFonts w:ascii="Calibri" w:eastAsia="Times New Roman" w:hAnsi="Calibri" w:cs="Calibri"/>
          <w:sz w:val="24"/>
          <w:lang w:eastAsia="en-GB"/>
        </w:rPr>
        <w:t>Data</w:t>
      </w:r>
    </w:p>
    <w:p w14:paraId="04A8C0B5" w14:textId="4C86AA49" w:rsidR="00DE6F34" w:rsidRPr="0061088C" w:rsidRDefault="00DE6F34" w:rsidP="00F11516">
      <w:pPr>
        <w:spacing w:line="480" w:lineRule="auto"/>
        <w:rPr>
          <w:rFonts w:ascii="Calibri" w:hAnsi="Calibri"/>
        </w:rPr>
      </w:pPr>
      <w:r>
        <w:rPr>
          <w:rFonts w:ascii="Calibri" w:eastAsia="Times New Roman" w:hAnsi="Calibri" w:cs="Calibri"/>
          <w:lang w:eastAsia="en-GB"/>
        </w:rPr>
        <w:t xml:space="preserve">This population-based </w:t>
      </w:r>
      <w:r w:rsidR="00B91FC7">
        <w:rPr>
          <w:rFonts w:ascii="Calibri" w:eastAsia="Times New Roman" w:hAnsi="Calibri" w:cs="Calibri"/>
          <w:lang w:eastAsia="en-GB"/>
        </w:rPr>
        <w:t xml:space="preserve">cohort </w:t>
      </w:r>
      <w:r>
        <w:rPr>
          <w:rFonts w:ascii="Calibri" w:eastAsia="Times New Roman" w:hAnsi="Calibri" w:cs="Calibri"/>
          <w:lang w:eastAsia="en-GB"/>
        </w:rPr>
        <w:t xml:space="preserve">study </w:t>
      </w:r>
      <w:r w:rsidRPr="001D0FC2">
        <w:rPr>
          <w:rFonts w:ascii="Calibri" w:eastAsia="Times New Roman" w:hAnsi="Calibri" w:cs="Calibri"/>
          <w:lang w:eastAsia="en-GB"/>
        </w:rPr>
        <w:t>was undertaken as part of the National Audit of Breast Cancer in Older Patients (NABCOP)</w:t>
      </w:r>
      <w:r>
        <w:rPr>
          <w:rFonts w:ascii="Calibri" w:eastAsia="Times New Roman" w:hAnsi="Calibri" w:cs="Calibri"/>
          <w:lang w:eastAsia="en-GB"/>
        </w:rPr>
        <w:t xml:space="preserve">. </w:t>
      </w:r>
      <w:r>
        <w:rPr>
          <w:rFonts w:ascii="Calibri" w:hAnsi="Calibri" w:cs="Calibri"/>
        </w:rPr>
        <w:t xml:space="preserve">Data for this study </w:t>
      </w:r>
      <w:r w:rsidR="00F96D41">
        <w:rPr>
          <w:rFonts w:ascii="Calibri" w:hAnsi="Calibri" w:cs="Calibri"/>
        </w:rPr>
        <w:t xml:space="preserve">are </w:t>
      </w:r>
      <w:r>
        <w:rPr>
          <w:rFonts w:ascii="Calibri" w:hAnsi="Calibri" w:cs="Calibri"/>
        </w:rPr>
        <w:t>based on</w:t>
      </w:r>
      <w:r>
        <w:rPr>
          <w:rFonts w:ascii="Calibri" w:eastAsia="Times New Roman" w:hAnsi="Calibri" w:cs="Calibri"/>
          <w:lang w:eastAsia="en-GB"/>
        </w:rPr>
        <w:t xml:space="preserve"> patient</w:t>
      </w:r>
      <w:r>
        <w:rPr>
          <w:rFonts w:ascii="Calibri" w:hAnsi="Calibri" w:cs="Calibri"/>
        </w:rPr>
        <w:t>-</w:t>
      </w:r>
      <w:r>
        <w:rPr>
          <w:rFonts w:ascii="Calibri" w:eastAsia="Times New Roman" w:hAnsi="Calibri" w:cs="Calibri"/>
          <w:lang w:eastAsia="en-GB"/>
        </w:rPr>
        <w:t xml:space="preserve">level </w:t>
      </w:r>
      <w:r>
        <w:rPr>
          <w:rFonts w:ascii="Calibri" w:hAnsi="Calibri" w:cs="Calibri"/>
        </w:rPr>
        <w:t>information collected by the National Health Service (NHS), as part of the care and support of patients</w:t>
      </w:r>
      <w:r w:rsidR="004A5F41">
        <w:rPr>
          <w:rFonts w:ascii="Calibri" w:hAnsi="Calibri" w:cs="Calibri"/>
        </w:rPr>
        <w:t xml:space="preserve"> with cancer</w:t>
      </w:r>
      <w:r>
        <w:rPr>
          <w:rFonts w:ascii="Calibri" w:hAnsi="Calibri" w:cs="Calibri"/>
        </w:rPr>
        <w:t xml:space="preserve">. The </w:t>
      </w:r>
      <w:r>
        <w:rPr>
          <w:rFonts w:ascii="Calibri" w:eastAsia="Times New Roman" w:hAnsi="Calibri" w:cs="Calibri"/>
          <w:lang w:eastAsia="en-GB"/>
        </w:rPr>
        <w:t xml:space="preserve">data </w:t>
      </w:r>
      <w:r w:rsidR="00F96D41">
        <w:rPr>
          <w:rFonts w:ascii="Calibri" w:hAnsi="Calibri" w:cs="Calibri"/>
        </w:rPr>
        <w:t>are</w:t>
      </w:r>
      <w:r>
        <w:rPr>
          <w:rFonts w:ascii="Calibri" w:hAnsi="Calibri" w:cs="Calibri"/>
        </w:rPr>
        <w:t xml:space="preserve"> collated, maintained and quality assured by</w:t>
      </w:r>
      <w:r>
        <w:rPr>
          <w:rFonts w:ascii="Calibri" w:eastAsia="Times New Roman" w:hAnsi="Calibri" w:cs="Calibri"/>
          <w:lang w:eastAsia="en-GB"/>
        </w:rPr>
        <w:t xml:space="preserve"> the National Cancer Registration and Analysis Service (NCRAS</w:t>
      </w:r>
      <w:r>
        <w:rPr>
          <w:rFonts w:ascii="Calibri" w:hAnsi="Calibri" w:cs="Calibri"/>
        </w:rPr>
        <w:t xml:space="preserve">), which is part of Public Health </w:t>
      </w:r>
      <w:r>
        <w:rPr>
          <w:rFonts w:ascii="Calibri" w:eastAsia="Times New Roman" w:hAnsi="Calibri" w:cs="Calibri"/>
          <w:lang w:eastAsia="en-GB"/>
        </w:rPr>
        <w:t xml:space="preserve">England </w:t>
      </w:r>
      <w:r>
        <w:rPr>
          <w:rFonts w:ascii="Calibri" w:hAnsi="Calibri" w:cs="Calibri"/>
        </w:rPr>
        <w:t>(PHE).</w:t>
      </w:r>
      <w:r w:rsidRPr="001D0FC2">
        <w:rPr>
          <w:rFonts w:ascii="Calibri" w:eastAsia="Times New Roman" w:hAnsi="Calibri" w:cs="Calibri"/>
          <w:lang w:eastAsia="en-GB"/>
        </w:rPr>
        <w:t xml:space="preserve"> </w:t>
      </w:r>
      <w:r>
        <w:rPr>
          <w:rFonts w:ascii="Calibri" w:eastAsia="Times New Roman" w:hAnsi="Calibri" w:cs="Calibri"/>
          <w:lang w:eastAsia="en-GB"/>
        </w:rPr>
        <w:t xml:space="preserve">Cancer Registry data was provided, linked to the </w:t>
      </w:r>
      <w:r>
        <w:rPr>
          <w:rFonts w:ascii="Calibri" w:eastAsia="Times New Roman" w:hAnsi="Calibri" w:cs="Calibri"/>
          <w:lang w:eastAsia="en-GB"/>
        </w:rPr>
        <w:lastRenderedPageBreak/>
        <w:t xml:space="preserve">Cancer </w:t>
      </w:r>
      <w:r w:rsidRPr="00246388">
        <w:rPr>
          <w:rFonts w:ascii="Calibri" w:eastAsia="Times New Roman" w:hAnsi="Calibri" w:cs="Calibri"/>
          <w:lang w:eastAsia="en-GB"/>
        </w:rPr>
        <w:t>Outcomes and Services Dataset (COSD)</w:t>
      </w:r>
      <w:r w:rsidR="004B6D85">
        <w:rPr>
          <w:rFonts w:ascii="Calibri" w:eastAsia="Times New Roman" w:hAnsi="Calibri" w:cs="Calibri"/>
          <w:lang w:eastAsia="en-GB"/>
        </w:rPr>
        <w:t xml:space="preserve"> for details of patient and tumour characteristics at diagnosis</w:t>
      </w:r>
      <w:r w:rsidRPr="00246388">
        <w:rPr>
          <w:rFonts w:ascii="Calibri" w:eastAsia="Times New Roman" w:hAnsi="Calibri" w:cs="Calibri"/>
          <w:lang w:eastAsia="en-GB"/>
        </w:rPr>
        <w:t xml:space="preserve">; </w:t>
      </w:r>
      <w:r w:rsidR="00C01D8F">
        <w:rPr>
          <w:rFonts w:ascii="Calibri" w:eastAsia="Times New Roman" w:hAnsi="Calibri" w:cs="Calibri"/>
          <w:lang w:eastAsia="en-GB"/>
        </w:rPr>
        <w:t xml:space="preserve">the </w:t>
      </w:r>
      <w:r w:rsidRPr="00246388">
        <w:rPr>
          <w:rFonts w:ascii="Calibri" w:eastAsia="Times New Roman" w:hAnsi="Calibri" w:cs="Calibri"/>
          <w:lang w:eastAsia="en-GB"/>
        </w:rPr>
        <w:t>Hospital Episode Statistics (HES)</w:t>
      </w:r>
      <w:r w:rsidR="004B6D85">
        <w:rPr>
          <w:rFonts w:ascii="Calibri" w:eastAsia="Times New Roman" w:hAnsi="Calibri" w:cs="Calibri"/>
          <w:lang w:eastAsia="en-GB"/>
        </w:rPr>
        <w:t xml:space="preserve"> </w:t>
      </w:r>
      <w:r w:rsidR="009071CE">
        <w:rPr>
          <w:rFonts w:ascii="Calibri" w:eastAsia="Times New Roman" w:hAnsi="Calibri" w:cs="Calibri"/>
          <w:lang w:eastAsia="en-GB"/>
        </w:rPr>
        <w:t>database which captured all NHS hospital admissions</w:t>
      </w:r>
      <w:r w:rsidR="00C01D8F">
        <w:rPr>
          <w:rFonts w:ascii="Calibri" w:eastAsia="Times New Roman" w:hAnsi="Calibri" w:cs="Calibri"/>
          <w:lang w:eastAsia="en-GB"/>
        </w:rPr>
        <w:t>,</w:t>
      </w:r>
      <w:r w:rsidR="009071CE">
        <w:rPr>
          <w:rFonts w:ascii="Calibri" w:eastAsia="Times New Roman" w:hAnsi="Calibri" w:cs="Calibri"/>
          <w:lang w:eastAsia="en-GB"/>
        </w:rPr>
        <w:t xml:space="preserve"> </w:t>
      </w:r>
      <w:r w:rsidR="004B6D85">
        <w:rPr>
          <w:rFonts w:ascii="Calibri" w:eastAsia="Times New Roman" w:hAnsi="Calibri" w:cs="Calibri"/>
          <w:lang w:eastAsia="en-GB"/>
        </w:rPr>
        <w:t>for details of surgical procedure</w:t>
      </w:r>
      <w:r w:rsidRPr="00246388">
        <w:rPr>
          <w:rFonts w:ascii="Calibri" w:eastAsia="Times New Roman" w:hAnsi="Calibri" w:cs="Calibri"/>
          <w:lang w:eastAsia="en-GB"/>
        </w:rPr>
        <w:t>;</w:t>
      </w:r>
      <w:r>
        <w:rPr>
          <w:rFonts w:ascii="Calibri" w:eastAsia="Times New Roman" w:hAnsi="Calibri" w:cs="Calibri"/>
          <w:lang w:eastAsia="en-GB"/>
        </w:rPr>
        <w:t xml:space="preserve"> and</w:t>
      </w:r>
      <w:r w:rsidRPr="00246388">
        <w:rPr>
          <w:rFonts w:ascii="Calibri" w:eastAsia="Times New Roman" w:hAnsi="Calibri" w:cs="Calibri"/>
          <w:lang w:eastAsia="en-GB"/>
        </w:rPr>
        <w:t xml:space="preserve"> </w:t>
      </w:r>
      <w:r w:rsidR="00C01D8F">
        <w:rPr>
          <w:rFonts w:ascii="Calibri" w:eastAsia="Times New Roman" w:hAnsi="Calibri" w:cs="Calibri"/>
          <w:lang w:eastAsia="en-GB"/>
        </w:rPr>
        <w:t xml:space="preserve">the </w:t>
      </w:r>
      <w:r w:rsidRPr="00246388">
        <w:rPr>
          <w:rFonts w:ascii="Calibri" w:eastAsia="Times New Roman" w:hAnsi="Calibri" w:cs="Calibri"/>
          <w:lang w:eastAsia="en-GB"/>
        </w:rPr>
        <w:t>Systemic Anti-Cancer Therapy (SACT)</w:t>
      </w:r>
      <w:r>
        <w:rPr>
          <w:rFonts w:ascii="Calibri" w:eastAsia="Times New Roman" w:hAnsi="Calibri" w:cs="Calibri"/>
          <w:lang w:eastAsia="en-GB"/>
        </w:rPr>
        <w:t xml:space="preserve"> data for full information on chemotherapy and trastuzumab. </w:t>
      </w:r>
      <w:r w:rsidR="0061088C" w:rsidRPr="00051EC2">
        <w:rPr>
          <w:rFonts w:ascii="Calibri" w:hAnsi="Calibri"/>
        </w:rPr>
        <w:t xml:space="preserve">The study is exempt from UK National Research Ethics Committee approval as it involved secondary analysis of an existing dataset of </w:t>
      </w:r>
      <w:r w:rsidR="0061088C">
        <w:rPr>
          <w:rFonts w:ascii="Calibri" w:hAnsi="Calibri"/>
        </w:rPr>
        <w:t>pseud</w:t>
      </w:r>
      <w:r w:rsidR="0061088C" w:rsidRPr="00051EC2">
        <w:rPr>
          <w:rFonts w:ascii="Calibri" w:hAnsi="Calibri"/>
        </w:rPr>
        <w:t>onymised data. The NABCOP has approval for processing health care information under Section 251 (reference number: 16/CAG/0079) for all NHS patients aged 50 years and over diagnosed with breast cancer in England and Wales.</w:t>
      </w:r>
      <w:r w:rsidR="0061088C" w:rsidDel="00AA2551">
        <w:rPr>
          <w:rFonts w:ascii="Calibri" w:hAnsi="Calibri"/>
        </w:rPr>
        <w:t xml:space="preserve"> </w:t>
      </w:r>
    </w:p>
    <w:p w14:paraId="58F58657" w14:textId="77777777" w:rsidR="00DE6F34" w:rsidRDefault="00DE6F34" w:rsidP="00F11516">
      <w:pPr>
        <w:spacing w:line="480" w:lineRule="auto"/>
        <w:rPr>
          <w:rFonts w:ascii="Calibri" w:eastAsia="Times New Roman" w:hAnsi="Calibri" w:cs="Calibri"/>
          <w:lang w:eastAsia="en-GB"/>
        </w:rPr>
      </w:pPr>
    </w:p>
    <w:p w14:paraId="5E2FA659" w14:textId="06DFD2A1" w:rsidR="00DE6F34" w:rsidRPr="000716D5" w:rsidRDefault="00250E16" w:rsidP="00F11516">
      <w:pPr>
        <w:spacing w:line="480" w:lineRule="auto"/>
        <w:rPr>
          <w:rFonts w:ascii="Calibri" w:eastAsia="Times New Roman" w:hAnsi="Calibri" w:cs="Calibri"/>
          <w:sz w:val="24"/>
          <w:lang w:eastAsia="en-GB"/>
        </w:rPr>
      </w:pPr>
      <w:r>
        <w:rPr>
          <w:rFonts w:ascii="Calibri" w:eastAsia="Times New Roman" w:hAnsi="Calibri" w:cs="Calibri"/>
          <w:sz w:val="24"/>
          <w:lang w:eastAsia="en-GB"/>
        </w:rPr>
        <w:t xml:space="preserve">2.2 </w:t>
      </w:r>
      <w:r w:rsidR="00DE6F34" w:rsidRPr="000716D5">
        <w:rPr>
          <w:rFonts w:ascii="Calibri" w:eastAsia="Times New Roman" w:hAnsi="Calibri" w:cs="Calibri"/>
          <w:sz w:val="24"/>
          <w:lang w:eastAsia="en-GB"/>
        </w:rPr>
        <w:t>Study population</w:t>
      </w:r>
    </w:p>
    <w:p w14:paraId="650D9001" w14:textId="5F477ED9"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Linked, pseudonymised </w:t>
      </w:r>
      <w:r w:rsidR="009071CE">
        <w:rPr>
          <w:rFonts w:ascii="Calibri" w:eastAsia="Times New Roman" w:hAnsi="Calibri" w:cs="Calibri"/>
          <w:lang w:eastAsia="en-GB"/>
        </w:rPr>
        <w:t>patient records</w:t>
      </w:r>
      <w:r w:rsidR="000D2258">
        <w:rPr>
          <w:rFonts w:ascii="Calibri" w:eastAsia="Times New Roman" w:hAnsi="Calibri" w:cs="Calibri"/>
          <w:lang w:eastAsia="en-GB"/>
        </w:rPr>
        <w:t xml:space="preserve"> </w:t>
      </w:r>
      <w:r>
        <w:rPr>
          <w:rFonts w:ascii="Calibri" w:eastAsia="Times New Roman" w:hAnsi="Calibri" w:cs="Calibri"/>
          <w:lang w:eastAsia="en-GB"/>
        </w:rPr>
        <w:t>were provided for all women aged 50 years and over, with a new diagnosis of breast cancer between 1</w:t>
      </w:r>
      <w:r w:rsidR="009071CE">
        <w:rPr>
          <w:rFonts w:ascii="Calibri" w:eastAsia="Times New Roman" w:hAnsi="Calibri" w:cs="Calibri"/>
          <w:lang w:eastAsia="en-GB"/>
        </w:rPr>
        <w:t xml:space="preserve"> January </w:t>
      </w:r>
      <w:r>
        <w:rPr>
          <w:rFonts w:ascii="Calibri" w:eastAsia="Times New Roman" w:hAnsi="Calibri" w:cs="Calibri"/>
          <w:lang w:eastAsia="en-GB"/>
        </w:rPr>
        <w:t>2014 and 31</w:t>
      </w:r>
      <w:r w:rsidR="009071CE">
        <w:rPr>
          <w:rFonts w:ascii="Calibri" w:eastAsia="Times New Roman" w:hAnsi="Calibri" w:cs="Calibri"/>
          <w:lang w:eastAsia="en-GB"/>
        </w:rPr>
        <w:t xml:space="preserve"> December </w:t>
      </w:r>
      <w:r>
        <w:rPr>
          <w:rFonts w:ascii="Calibri" w:eastAsia="Times New Roman" w:hAnsi="Calibri" w:cs="Calibri"/>
          <w:lang w:eastAsia="en-GB"/>
        </w:rPr>
        <w:t>2017, diagnosed and treated within a NHS trust in England.</w:t>
      </w:r>
      <w:r w:rsidRPr="006E0AEE">
        <w:rPr>
          <w:rFonts w:ascii="Calibri" w:eastAsia="Times New Roman" w:hAnsi="Calibri" w:cs="Calibri"/>
          <w:lang w:eastAsia="en-GB"/>
        </w:rPr>
        <w:t xml:space="preserve"> </w:t>
      </w:r>
      <w:r>
        <w:rPr>
          <w:rFonts w:ascii="Calibri" w:eastAsia="Times New Roman" w:hAnsi="Calibri" w:cs="Calibri"/>
          <w:lang w:eastAsia="en-GB"/>
        </w:rPr>
        <w:t xml:space="preserve">For this analysis, we identified all women with </w:t>
      </w:r>
      <w:r w:rsidR="003841D9" w:rsidRPr="003841D9">
        <w:rPr>
          <w:rFonts w:ascii="Calibri" w:eastAsia="Times New Roman" w:hAnsi="Calibri" w:cs="Calibri"/>
          <w:lang w:eastAsia="en-GB"/>
        </w:rPr>
        <w:t xml:space="preserve">HER2-positive </w:t>
      </w:r>
      <w:r>
        <w:rPr>
          <w:rFonts w:ascii="Calibri" w:eastAsia="Times New Roman" w:hAnsi="Calibri" w:cs="Calibri"/>
          <w:lang w:eastAsia="en-GB"/>
        </w:rPr>
        <w:t>early invasive breast cancer (</w:t>
      </w:r>
      <w:r w:rsidRPr="00073025">
        <w:rPr>
          <w:rFonts w:ascii="Calibri" w:eastAsia="Times New Roman" w:hAnsi="Calibri" w:cs="Calibri"/>
          <w:lang w:eastAsia="en-GB"/>
        </w:rPr>
        <w:t>ICD</w:t>
      </w:r>
      <w:r>
        <w:rPr>
          <w:rFonts w:ascii="Calibri" w:eastAsia="Times New Roman" w:hAnsi="Calibri" w:cs="Calibri"/>
          <w:lang w:eastAsia="en-GB"/>
        </w:rPr>
        <w:t>-</w:t>
      </w:r>
      <w:r w:rsidRPr="00073025">
        <w:rPr>
          <w:rFonts w:ascii="Calibri" w:eastAsia="Times New Roman" w:hAnsi="Calibri" w:cs="Calibri"/>
          <w:lang w:eastAsia="en-GB"/>
        </w:rPr>
        <w:t>10 code C50</w:t>
      </w:r>
      <w:r w:rsidR="009071CE">
        <w:rPr>
          <w:rFonts w:ascii="Calibri" w:eastAsia="Times New Roman" w:hAnsi="Calibri" w:cs="Calibri"/>
          <w:lang w:eastAsia="en-GB"/>
        </w:rPr>
        <w:t xml:space="preserve">; stage 1-3A </w:t>
      </w:r>
      <w:r>
        <w:rPr>
          <w:rFonts w:ascii="Calibri" w:eastAsia="Times New Roman" w:hAnsi="Calibri" w:cs="Calibri"/>
          <w:lang w:eastAsia="en-GB"/>
        </w:rPr>
        <w:t>UICC TNM staging classification, 7</w:t>
      </w:r>
      <w:r w:rsidRPr="009C2E96">
        <w:rPr>
          <w:rFonts w:ascii="Calibri" w:eastAsia="Times New Roman" w:hAnsi="Calibri" w:cs="Calibri"/>
          <w:vertAlign w:val="superscript"/>
          <w:lang w:eastAsia="en-GB"/>
        </w:rPr>
        <w:t>th</w:t>
      </w:r>
      <w:r>
        <w:rPr>
          <w:rFonts w:ascii="Calibri" w:eastAsia="Times New Roman" w:hAnsi="Calibri" w:cs="Calibri"/>
          <w:lang w:eastAsia="en-GB"/>
        </w:rPr>
        <w:t xml:space="preserve"> edition), who received primary surgery with no prior (i.e. neo-adjuvant) chemotherapy or trastuzumab. </w:t>
      </w:r>
      <w:r w:rsidR="000A2095">
        <w:rPr>
          <w:rFonts w:ascii="Calibri" w:eastAsia="Times New Roman" w:hAnsi="Calibri" w:cs="Calibri"/>
          <w:lang w:eastAsia="en-GB"/>
        </w:rPr>
        <w:t xml:space="preserve">Women receiving </w:t>
      </w:r>
      <w:r w:rsidR="000A2095" w:rsidRPr="000A2095">
        <w:rPr>
          <w:rFonts w:ascii="Calibri" w:eastAsia="Times New Roman" w:hAnsi="Calibri" w:cs="Calibri"/>
          <w:lang w:eastAsia="en-GB"/>
        </w:rPr>
        <w:t xml:space="preserve">neoadjuvant chemotherapy were </w:t>
      </w:r>
      <w:r w:rsidR="000A2095">
        <w:rPr>
          <w:rFonts w:ascii="Calibri" w:eastAsia="Times New Roman" w:hAnsi="Calibri" w:cs="Calibri"/>
          <w:lang w:eastAsia="en-GB"/>
        </w:rPr>
        <w:t>not included</w:t>
      </w:r>
      <w:r w:rsidR="00B01605">
        <w:rPr>
          <w:rFonts w:ascii="Calibri" w:eastAsia="Times New Roman" w:hAnsi="Calibri" w:cs="Calibri"/>
          <w:lang w:eastAsia="en-GB"/>
        </w:rPr>
        <w:t>,</w:t>
      </w:r>
      <w:r w:rsidR="000A2095" w:rsidRPr="000A2095">
        <w:rPr>
          <w:rFonts w:ascii="Calibri" w:eastAsia="Times New Roman" w:hAnsi="Calibri" w:cs="Calibri"/>
          <w:lang w:eastAsia="en-GB"/>
        </w:rPr>
        <w:t xml:space="preserve"> </w:t>
      </w:r>
      <w:r w:rsidR="00826048">
        <w:rPr>
          <w:rFonts w:ascii="Calibri" w:eastAsia="Times New Roman" w:hAnsi="Calibri" w:cs="Calibri"/>
          <w:lang w:eastAsia="en-GB"/>
        </w:rPr>
        <w:t xml:space="preserve">to avoid the possible inclusion of patients with locally advanced disease and to allow a better appreciation of </w:t>
      </w:r>
      <w:r w:rsidR="00DA7BBB">
        <w:rPr>
          <w:rFonts w:ascii="Calibri" w:eastAsia="Times New Roman" w:hAnsi="Calibri" w:cs="Calibri"/>
          <w:lang w:eastAsia="en-GB"/>
        </w:rPr>
        <w:t xml:space="preserve">the </w:t>
      </w:r>
      <w:r w:rsidR="00B01605">
        <w:rPr>
          <w:rFonts w:ascii="Calibri" w:eastAsia="Times New Roman" w:hAnsi="Calibri" w:cs="Calibri"/>
          <w:lang w:eastAsia="en-GB"/>
        </w:rPr>
        <w:t>initiation</w:t>
      </w:r>
      <w:r w:rsidR="00826048">
        <w:rPr>
          <w:rFonts w:ascii="Calibri" w:eastAsia="Times New Roman" w:hAnsi="Calibri" w:cs="Calibri"/>
          <w:lang w:eastAsia="en-GB"/>
        </w:rPr>
        <w:t xml:space="preserve"> of chemotherapy and trastuzumab in the context of pathological variables unaffected by any previous systemic therapy. </w:t>
      </w:r>
      <w:r w:rsidR="009071CE">
        <w:rPr>
          <w:rFonts w:ascii="Calibri" w:eastAsia="Times New Roman" w:hAnsi="Calibri" w:cs="Calibri"/>
          <w:lang w:eastAsia="en-GB"/>
        </w:rPr>
        <w:t>W</w:t>
      </w:r>
      <w:r>
        <w:rPr>
          <w:rFonts w:ascii="Calibri" w:eastAsia="Times New Roman" w:hAnsi="Calibri" w:cs="Calibri"/>
          <w:lang w:eastAsia="en-GB"/>
        </w:rPr>
        <w:t xml:space="preserve">omen </w:t>
      </w:r>
      <w:r w:rsidR="009071CE">
        <w:rPr>
          <w:rFonts w:ascii="Calibri" w:eastAsia="Times New Roman" w:hAnsi="Calibri" w:cs="Calibri"/>
          <w:lang w:eastAsia="en-GB"/>
        </w:rPr>
        <w:t>were classified as having</w:t>
      </w:r>
      <w:r>
        <w:rPr>
          <w:rFonts w:ascii="Calibri" w:eastAsia="Times New Roman" w:hAnsi="Calibri" w:cs="Calibri"/>
          <w:lang w:eastAsia="en-GB"/>
        </w:rPr>
        <w:t xml:space="preserve"> HER2-positive breast cancer where </w:t>
      </w:r>
      <w:r w:rsidR="009071CE">
        <w:rPr>
          <w:rFonts w:ascii="Calibri" w:eastAsia="Times New Roman" w:hAnsi="Calibri" w:cs="Calibri"/>
          <w:lang w:eastAsia="en-GB"/>
        </w:rPr>
        <w:t xml:space="preserve">the </w:t>
      </w:r>
      <w:r>
        <w:rPr>
          <w:rFonts w:ascii="Calibri" w:eastAsia="Times New Roman" w:hAnsi="Calibri" w:cs="Calibri"/>
          <w:lang w:eastAsia="en-GB"/>
        </w:rPr>
        <w:t xml:space="preserve">HER2 status was reported as </w:t>
      </w:r>
      <w:r w:rsidR="009071CE">
        <w:rPr>
          <w:rFonts w:ascii="Calibri" w:eastAsia="Times New Roman" w:hAnsi="Calibri" w:cs="Calibri"/>
          <w:lang w:eastAsia="en-GB"/>
        </w:rPr>
        <w:t xml:space="preserve">either </w:t>
      </w:r>
      <w:r>
        <w:rPr>
          <w:rFonts w:ascii="Calibri" w:eastAsia="Times New Roman" w:hAnsi="Calibri" w:cs="Calibri"/>
          <w:lang w:eastAsia="en-GB"/>
        </w:rPr>
        <w:t>positive or borderline but with a positive HER2-FISH (f</w:t>
      </w:r>
      <w:r w:rsidRPr="0003115E">
        <w:rPr>
          <w:rFonts w:ascii="Calibri" w:eastAsia="Times New Roman" w:hAnsi="Calibri" w:cs="Calibri"/>
          <w:lang w:eastAsia="en-GB"/>
        </w:rPr>
        <w:t>luorescence in situ hybridization</w:t>
      </w:r>
      <w:r w:rsidR="00A922D0">
        <w:rPr>
          <w:rFonts w:ascii="Calibri" w:eastAsia="Times New Roman" w:hAnsi="Calibri" w:cs="Calibri"/>
          <w:lang w:eastAsia="en-GB"/>
        </w:rPr>
        <w:t>)</w:t>
      </w:r>
      <w:r>
        <w:rPr>
          <w:rFonts w:ascii="Calibri" w:eastAsia="Times New Roman" w:hAnsi="Calibri" w:cs="Calibri"/>
          <w:lang w:eastAsia="en-GB"/>
        </w:rPr>
        <w:t xml:space="preserve"> or equivalent test result. Primary surgery was defined as either breast conserving surgery (BCS) or mastectomy that occurred within six months of diagnosis, and was identified from </w:t>
      </w:r>
      <w:r w:rsidRPr="00751C3F">
        <w:rPr>
          <w:rFonts w:ascii="Calibri" w:eastAsia="Times New Roman" w:hAnsi="Calibri" w:cs="Calibri"/>
          <w:lang w:eastAsia="en-GB"/>
        </w:rPr>
        <w:t>Office of Population Censuses and Surveys (OPCS) procedure</w:t>
      </w:r>
      <w:r>
        <w:rPr>
          <w:rFonts w:ascii="Calibri" w:eastAsia="Times New Roman" w:hAnsi="Calibri" w:cs="Calibri"/>
          <w:lang w:eastAsia="en-GB"/>
        </w:rPr>
        <w:t xml:space="preserve"> codes </w:t>
      </w:r>
      <w:r w:rsidR="009071CE">
        <w:rPr>
          <w:rFonts w:ascii="Calibri" w:eastAsia="Times New Roman" w:hAnsi="Calibri" w:cs="Calibri"/>
          <w:lang w:eastAsia="en-GB"/>
        </w:rPr>
        <w:t xml:space="preserve">entered within the </w:t>
      </w:r>
      <w:r>
        <w:rPr>
          <w:rFonts w:ascii="Calibri" w:eastAsia="Times New Roman" w:hAnsi="Calibri" w:cs="Calibri"/>
          <w:lang w:eastAsia="en-GB"/>
        </w:rPr>
        <w:t xml:space="preserve">HES </w:t>
      </w:r>
      <w:r w:rsidR="009071CE">
        <w:rPr>
          <w:rFonts w:ascii="Calibri" w:eastAsia="Times New Roman" w:hAnsi="Calibri" w:cs="Calibri"/>
          <w:lang w:eastAsia="en-GB"/>
        </w:rPr>
        <w:t>patient records</w:t>
      </w:r>
      <w:r>
        <w:rPr>
          <w:rFonts w:ascii="Calibri" w:eastAsia="Times New Roman" w:hAnsi="Calibri" w:cs="Calibri"/>
          <w:lang w:eastAsia="en-GB"/>
        </w:rPr>
        <w:t xml:space="preserve"> (see Appendix Table A1). </w:t>
      </w:r>
      <w:r w:rsidR="0053505E">
        <w:rPr>
          <w:rFonts w:ascii="Calibri" w:eastAsia="Times New Roman" w:hAnsi="Calibri" w:cs="Calibri"/>
          <w:lang w:eastAsia="en-GB"/>
        </w:rPr>
        <w:t>Patients were allocated to the NHS trust where they were diagnosed. If this information was unavailable, the NHS trust of (1) surgery or (2) MDT was used.</w:t>
      </w:r>
    </w:p>
    <w:p w14:paraId="545A50E0" w14:textId="77777777" w:rsidR="00DE6F34" w:rsidRDefault="00DE6F34" w:rsidP="00F11516">
      <w:pPr>
        <w:spacing w:line="480" w:lineRule="auto"/>
        <w:rPr>
          <w:rFonts w:ascii="Calibri" w:eastAsia="Times New Roman" w:hAnsi="Calibri" w:cs="Calibri"/>
          <w:lang w:eastAsia="en-GB"/>
        </w:rPr>
      </w:pPr>
    </w:p>
    <w:p w14:paraId="27DD8B66" w14:textId="49A87F70" w:rsidR="00DE6F34" w:rsidRPr="00C01D8F" w:rsidRDefault="00250E16" w:rsidP="00F11516">
      <w:pPr>
        <w:spacing w:line="480" w:lineRule="auto"/>
        <w:rPr>
          <w:rFonts w:ascii="Calibri" w:hAnsi="Calibri"/>
          <w:sz w:val="24"/>
        </w:rPr>
      </w:pPr>
      <w:r>
        <w:rPr>
          <w:rFonts w:ascii="Calibri" w:hAnsi="Calibri"/>
          <w:sz w:val="24"/>
        </w:rPr>
        <w:lastRenderedPageBreak/>
        <w:t xml:space="preserve">2.3 </w:t>
      </w:r>
      <w:r w:rsidR="00DE6F34" w:rsidRPr="00C01D8F">
        <w:rPr>
          <w:rFonts w:ascii="Calibri" w:hAnsi="Calibri"/>
          <w:sz w:val="24"/>
        </w:rPr>
        <w:t>Adjuvant chemotherapy and trastuzumab</w:t>
      </w:r>
      <w:r w:rsidR="00B65351">
        <w:rPr>
          <w:rFonts w:ascii="Calibri" w:eastAsia="Times New Roman" w:hAnsi="Calibri" w:cs="Calibri"/>
          <w:lang w:eastAsia="en-GB"/>
        </w:rPr>
        <w:t xml:space="preserve"> </w:t>
      </w:r>
    </w:p>
    <w:p w14:paraId="7939A2B7" w14:textId="54DA2D23"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The </w:t>
      </w:r>
      <w:r w:rsidR="00FD2BB6">
        <w:rPr>
          <w:rFonts w:ascii="Calibri" w:eastAsia="Times New Roman" w:hAnsi="Calibri" w:cs="Calibri"/>
          <w:lang w:eastAsia="en-GB"/>
        </w:rPr>
        <w:t xml:space="preserve">initiation </w:t>
      </w:r>
      <w:r>
        <w:rPr>
          <w:rFonts w:ascii="Calibri" w:eastAsia="Times New Roman" w:hAnsi="Calibri" w:cs="Calibri"/>
          <w:lang w:eastAsia="en-GB"/>
        </w:rPr>
        <w:t>of adjuvant chemotherapy and trastuzumab was identified primarily from the SACT dataset. Treatment with chemotherapy and trastuzumab was defined as adjuvant where the first cycle was started within six months following primary surgery. Records of chemotherapy administration within HES and the England Cancer Registry/COSD treatment files were examined where adjuvant chemotherapy was not reported in SACT.</w:t>
      </w:r>
    </w:p>
    <w:p w14:paraId="33243E71" w14:textId="77777777" w:rsidR="00DE6F34" w:rsidRDefault="00DE6F34" w:rsidP="00F11516">
      <w:pPr>
        <w:spacing w:line="480" w:lineRule="auto"/>
        <w:rPr>
          <w:rFonts w:ascii="Calibri" w:eastAsia="Times New Roman" w:hAnsi="Calibri" w:cs="Calibri"/>
          <w:lang w:eastAsia="en-GB"/>
        </w:rPr>
      </w:pPr>
    </w:p>
    <w:p w14:paraId="107C478D" w14:textId="3C8D732B" w:rsidR="00DE6F34" w:rsidRPr="00250E16" w:rsidRDefault="00250E16" w:rsidP="00F11516">
      <w:pPr>
        <w:spacing w:line="480" w:lineRule="auto"/>
        <w:rPr>
          <w:rFonts w:ascii="Calibri" w:hAnsi="Calibri"/>
          <w:sz w:val="24"/>
          <w:szCs w:val="24"/>
        </w:rPr>
      </w:pPr>
      <w:r>
        <w:rPr>
          <w:rFonts w:ascii="Calibri" w:eastAsia="Times New Roman" w:hAnsi="Calibri" w:cs="Calibri"/>
          <w:sz w:val="24"/>
          <w:szCs w:val="24"/>
          <w:lang w:eastAsia="en-GB"/>
        </w:rPr>
        <w:t xml:space="preserve">2.4 </w:t>
      </w:r>
      <w:r w:rsidR="00B65351" w:rsidRPr="00250E16">
        <w:rPr>
          <w:rFonts w:ascii="Calibri" w:eastAsia="Times New Roman" w:hAnsi="Calibri" w:cs="Calibri"/>
          <w:sz w:val="24"/>
          <w:szCs w:val="24"/>
          <w:lang w:eastAsia="en-GB"/>
        </w:rPr>
        <w:t>Explanatory</w:t>
      </w:r>
      <w:r w:rsidR="00DE6F34" w:rsidRPr="00250E16">
        <w:rPr>
          <w:rFonts w:ascii="Calibri" w:hAnsi="Calibri"/>
          <w:sz w:val="24"/>
          <w:szCs w:val="24"/>
        </w:rPr>
        <w:t xml:space="preserve"> variables</w:t>
      </w:r>
    </w:p>
    <w:p w14:paraId="0AD19F2D" w14:textId="642FAE46"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The following patient and tumour characteristics were considered likely to inform treatment decisions: age at diagnosis</w:t>
      </w:r>
      <w:r w:rsidR="004B6D85">
        <w:rPr>
          <w:rFonts w:ascii="Calibri" w:eastAsia="Times New Roman" w:hAnsi="Calibri" w:cs="Calibri"/>
          <w:lang w:eastAsia="en-GB"/>
        </w:rPr>
        <w:t xml:space="preserve"> (years)</w:t>
      </w:r>
      <w:r>
        <w:rPr>
          <w:rFonts w:ascii="Calibri" w:eastAsia="Times New Roman" w:hAnsi="Calibri" w:cs="Calibri"/>
          <w:lang w:eastAsia="en-GB"/>
        </w:rPr>
        <w:t>, tumour stage</w:t>
      </w:r>
      <w:r w:rsidR="004B6D85">
        <w:rPr>
          <w:rFonts w:ascii="Calibri" w:eastAsia="Times New Roman" w:hAnsi="Calibri" w:cs="Calibri"/>
          <w:lang w:eastAsia="en-GB"/>
        </w:rPr>
        <w:t xml:space="preserve"> (T1, T2, </w:t>
      </w:r>
      <w:proofErr w:type="gramStart"/>
      <w:r w:rsidR="004B6D85">
        <w:rPr>
          <w:rFonts w:ascii="Calibri" w:eastAsia="Times New Roman" w:hAnsi="Calibri" w:cs="Calibri"/>
          <w:lang w:eastAsia="en-GB"/>
        </w:rPr>
        <w:t>T3</w:t>
      </w:r>
      <w:proofErr w:type="gramEnd"/>
      <w:r w:rsidR="004B6D85">
        <w:rPr>
          <w:rFonts w:ascii="Calibri" w:eastAsia="Times New Roman" w:hAnsi="Calibri" w:cs="Calibri"/>
          <w:lang w:eastAsia="en-GB"/>
        </w:rPr>
        <w:t>)</w:t>
      </w:r>
      <w:r>
        <w:rPr>
          <w:rFonts w:ascii="Calibri" w:eastAsia="Times New Roman" w:hAnsi="Calibri" w:cs="Calibri"/>
          <w:lang w:eastAsia="en-GB"/>
        </w:rPr>
        <w:t>, nodal stage</w:t>
      </w:r>
      <w:r w:rsidR="004B6D85">
        <w:rPr>
          <w:rFonts w:ascii="Calibri" w:eastAsia="Times New Roman" w:hAnsi="Calibri" w:cs="Calibri"/>
          <w:lang w:eastAsia="en-GB"/>
        </w:rPr>
        <w:t xml:space="preserve"> (N0, N1, N2)</w:t>
      </w:r>
      <w:r>
        <w:rPr>
          <w:rFonts w:ascii="Calibri" w:eastAsia="Times New Roman" w:hAnsi="Calibri" w:cs="Calibri"/>
          <w:lang w:eastAsia="en-GB"/>
        </w:rPr>
        <w:t>, ER status</w:t>
      </w:r>
      <w:r w:rsidR="004B6D85">
        <w:rPr>
          <w:rFonts w:ascii="Calibri" w:eastAsia="Times New Roman" w:hAnsi="Calibri" w:cs="Calibri"/>
          <w:lang w:eastAsia="en-GB"/>
        </w:rPr>
        <w:t xml:space="preserve"> (positive or negative)</w:t>
      </w:r>
      <w:r>
        <w:rPr>
          <w:rFonts w:ascii="Calibri" w:eastAsia="Times New Roman" w:hAnsi="Calibri" w:cs="Calibri"/>
          <w:lang w:eastAsia="en-GB"/>
        </w:rPr>
        <w:t>, tumour grade</w:t>
      </w:r>
      <w:r w:rsidR="004B6D85">
        <w:rPr>
          <w:rFonts w:ascii="Calibri" w:eastAsia="Times New Roman" w:hAnsi="Calibri" w:cs="Calibri"/>
          <w:lang w:eastAsia="en-GB"/>
        </w:rPr>
        <w:t xml:space="preserve"> (G1, G2, G3)</w:t>
      </w:r>
      <w:r>
        <w:rPr>
          <w:rFonts w:ascii="Calibri" w:eastAsia="Times New Roman" w:hAnsi="Calibri" w:cs="Calibri"/>
          <w:lang w:eastAsia="en-GB"/>
        </w:rPr>
        <w:t>, social deprivation</w:t>
      </w:r>
      <w:r w:rsidR="004B6D85">
        <w:rPr>
          <w:rFonts w:ascii="Calibri" w:eastAsia="Times New Roman" w:hAnsi="Calibri" w:cs="Calibri"/>
          <w:lang w:eastAsia="en-GB"/>
        </w:rPr>
        <w:t xml:space="preserve"> (1-5)</w:t>
      </w:r>
      <w:r>
        <w:rPr>
          <w:rFonts w:ascii="Calibri" w:eastAsia="Times New Roman" w:hAnsi="Calibri" w:cs="Calibri"/>
          <w:lang w:eastAsia="en-GB"/>
        </w:rPr>
        <w:t xml:space="preserve">, number of comorbidities </w:t>
      </w:r>
      <w:r w:rsidR="004B6D85">
        <w:rPr>
          <w:rFonts w:ascii="Calibri" w:eastAsia="Times New Roman" w:hAnsi="Calibri" w:cs="Calibri"/>
          <w:lang w:eastAsia="en-GB"/>
        </w:rPr>
        <w:t xml:space="preserve">(0, 1, 2+) </w:t>
      </w:r>
      <w:r>
        <w:rPr>
          <w:rFonts w:ascii="Calibri" w:eastAsia="Times New Roman" w:hAnsi="Calibri" w:cs="Calibri"/>
          <w:lang w:eastAsia="en-GB"/>
        </w:rPr>
        <w:t>and performance status</w:t>
      </w:r>
      <w:r w:rsidR="004B6D85">
        <w:rPr>
          <w:rFonts w:ascii="Calibri" w:eastAsia="Times New Roman" w:hAnsi="Calibri" w:cs="Calibri"/>
          <w:lang w:eastAsia="en-GB"/>
        </w:rPr>
        <w:t xml:space="preserve"> (0, 1, 2-4)</w:t>
      </w:r>
      <w:r>
        <w:rPr>
          <w:rFonts w:ascii="Calibri" w:eastAsia="Times New Roman" w:hAnsi="Calibri" w:cs="Calibri"/>
          <w:lang w:eastAsia="en-GB"/>
        </w:rPr>
        <w:t xml:space="preserve">. </w:t>
      </w:r>
    </w:p>
    <w:p w14:paraId="26D4489B" w14:textId="77777777" w:rsidR="00DE6F34" w:rsidRDefault="00DE6F34" w:rsidP="00F11516">
      <w:pPr>
        <w:spacing w:line="480" w:lineRule="auto"/>
        <w:rPr>
          <w:rFonts w:ascii="Calibri" w:eastAsia="Times New Roman" w:hAnsi="Calibri" w:cs="Calibri"/>
          <w:lang w:eastAsia="en-GB"/>
        </w:rPr>
      </w:pPr>
    </w:p>
    <w:p w14:paraId="38F2322F" w14:textId="51027D8B"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Social deprivation was measured using the Index of Multiple Deprivation (IMD) 2015 rank</w:t>
      </w:r>
      <w:hyperlink w:anchor="_ENREF_25" w:tooltip=", 2015 #213" w:history="1">
        <w:r w:rsidR="00FD2BB6">
          <w:rPr>
            <w:rFonts w:ascii="Calibri" w:eastAsia="Times New Roman" w:hAnsi="Calibri" w:cs="Calibri"/>
            <w:lang w:eastAsia="en-GB"/>
          </w:rPr>
          <w:fldChar w:fldCharType="begin"/>
        </w:r>
        <w:r w:rsidR="00FD2BB6">
          <w:rPr>
            <w:rFonts w:ascii="Calibri" w:eastAsia="Times New Roman" w:hAnsi="Calibri" w:cs="Calibri"/>
            <w:lang w:eastAsia="en-GB"/>
          </w:rPr>
          <w:instrText xml:space="preserve"> ADDIN EN.CITE &lt;EndNote&gt;&lt;Cite&gt;&lt;Year&gt;2015&lt;/Year&gt;&lt;RecNum&gt;213&lt;/RecNum&gt;&lt;DisplayText&gt;&lt;style face="superscript"&gt;25&lt;/style&gt;&lt;/DisplayText&gt;&lt;record&gt;&lt;rec-number&gt;213&lt;/rec-number&gt;&lt;foreign-keys&gt;&lt;key app="EN" db-id="zzdta2tzmzd996e59pjvxt9x0wavzapv9vdf"&gt;213&lt;/key&gt;&lt;/foreign-keys&gt;&lt;ref-type name="Electronic Article"&gt;43&lt;/ref-type&gt;&lt;contributors&gt;&lt;/contributors&gt;&lt;titles&gt;&lt;title&gt;The English Indices of Deprivation 2015 Statistical Release.&lt;/title&gt;&lt;/titles&gt;&lt;dates&gt;&lt;year&gt;2015&lt;/year&gt;&lt;/dates&gt;&lt;publisher&gt;Department for Communities and Local Government&lt;/publisher&gt;&lt;urls&gt;&lt;related-urls&gt;&lt;url&gt;www.gov.uk/government/statistics/english-indices-of-deprivation-2015&lt;/url&gt;&lt;/related-urls&gt;&lt;/urls&gt;&lt;/record&gt;&lt;/Cite&gt;&lt;/EndNote&gt;</w:instrText>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25</w:t>
        </w:r>
        <w:r w:rsidR="00FD2BB6">
          <w:rPr>
            <w:rFonts w:ascii="Calibri" w:eastAsia="Times New Roman" w:hAnsi="Calibri" w:cs="Calibri"/>
            <w:lang w:eastAsia="en-GB"/>
          </w:rPr>
          <w:fldChar w:fldCharType="end"/>
        </w:r>
      </w:hyperlink>
      <w:r>
        <w:rPr>
          <w:rFonts w:ascii="Calibri" w:eastAsia="Times New Roman" w:hAnsi="Calibri" w:cs="Calibri"/>
          <w:lang w:eastAsia="en-GB"/>
        </w:rPr>
        <w:t xml:space="preserve"> </w:t>
      </w:r>
      <w:r w:rsidR="00C9786E">
        <w:rPr>
          <w:rFonts w:ascii="Calibri" w:eastAsia="Times New Roman" w:hAnsi="Calibri" w:cs="Calibri"/>
          <w:lang w:eastAsia="en-GB"/>
        </w:rPr>
        <w:t>which</w:t>
      </w:r>
      <w:r w:rsidR="00C01D8F">
        <w:rPr>
          <w:rFonts w:ascii="Calibri" w:eastAsia="Times New Roman" w:hAnsi="Calibri" w:cs="Calibri"/>
          <w:lang w:eastAsia="en-GB"/>
        </w:rPr>
        <w:t xml:space="preserve"> </w:t>
      </w:r>
      <w:r>
        <w:rPr>
          <w:rFonts w:ascii="Calibri" w:eastAsia="Times New Roman" w:hAnsi="Calibri" w:cs="Calibri"/>
          <w:lang w:eastAsia="en-GB"/>
        </w:rPr>
        <w:t xml:space="preserve">was derived </w:t>
      </w:r>
      <w:r w:rsidR="00C9786E">
        <w:rPr>
          <w:rFonts w:ascii="Calibri" w:eastAsia="Times New Roman" w:hAnsi="Calibri" w:cs="Calibri"/>
          <w:lang w:eastAsia="en-GB"/>
        </w:rPr>
        <w:t>from the</w:t>
      </w:r>
      <w:r>
        <w:rPr>
          <w:rFonts w:ascii="Calibri" w:eastAsia="Times New Roman" w:hAnsi="Calibri" w:cs="Calibri"/>
          <w:lang w:eastAsia="en-GB"/>
        </w:rPr>
        <w:t xml:space="preserve"> patient’s postcode at diagnosis</w:t>
      </w:r>
      <w:r w:rsidR="00C9786E">
        <w:rPr>
          <w:rFonts w:ascii="Calibri" w:eastAsia="Times New Roman" w:hAnsi="Calibri" w:cs="Calibri"/>
          <w:lang w:eastAsia="en-GB"/>
        </w:rPr>
        <w:t>. The IMD rank was</w:t>
      </w:r>
      <w:r>
        <w:rPr>
          <w:rFonts w:ascii="Calibri" w:eastAsia="Times New Roman" w:hAnsi="Calibri" w:cs="Calibri"/>
          <w:lang w:eastAsia="en-GB"/>
        </w:rPr>
        <w:t xml:space="preserve"> grouped into quintiles from most (group 1) to least (group 5) income deprived.</w:t>
      </w:r>
    </w:p>
    <w:p w14:paraId="3E7C00AD" w14:textId="77777777" w:rsidR="00DE6F34" w:rsidRDefault="00DE6F34" w:rsidP="00F11516">
      <w:pPr>
        <w:spacing w:line="480" w:lineRule="auto"/>
        <w:rPr>
          <w:rFonts w:ascii="Calibri" w:eastAsia="Times New Roman" w:hAnsi="Calibri" w:cs="Calibri"/>
          <w:lang w:eastAsia="en-GB"/>
        </w:rPr>
      </w:pPr>
    </w:p>
    <w:p w14:paraId="3632D141" w14:textId="2989B9E0"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Comorbidity burden was defined using the Royal College of Surgeon’s </w:t>
      </w:r>
      <w:r w:rsidRPr="00A311A3">
        <w:rPr>
          <w:rFonts w:ascii="Calibri" w:eastAsia="Times New Roman" w:hAnsi="Calibri" w:cs="Calibri"/>
          <w:lang w:eastAsia="en-GB"/>
        </w:rPr>
        <w:t>Ch</w:t>
      </w:r>
      <w:r>
        <w:rPr>
          <w:rFonts w:ascii="Calibri" w:eastAsia="Times New Roman" w:hAnsi="Calibri" w:cs="Calibri"/>
          <w:lang w:eastAsia="en-GB"/>
        </w:rPr>
        <w:t>arlson Comorbidity Index</w:t>
      </w:r>
      <w:r w:rsidRPr="00A311A3">
        <w:rPr>
          <w:rFonts w:ascii="Calibri" w:eastAsia="Times New Roman" w:hAnsi="Calibri" w:cs="Calibri"/>
          <w:lang w:eastAsia="en-GB"/>
        </w:rPr>
        <w:t>.</w:t>
      </w:r>
      <w:hyperlink w:anchor="_ENREF_26" w:tooltip="Armitage, 2010 #131" w:history="1">
        <w:r w:rsidR="00FD2BB6">
          <w:rPr>
            <w:rFonts w:ascii="Calibri" w:eastAsia="Times New Roman" w:hAnsi="Calibri" w:cs="Calibri"/>
            <w:lang w:eastAsia="en-GB"/>
          </w:rPr>
          <w:fldChar w:fldCharType="begin"/>
        </w:r>
        <w:r w:rsidR="00FD2BB6">
          <w:rPr>
            <w:rFonts w:ascii="Calibri" w:eastAsia="Times New Roman" w:hAnsi="Calibri" w:cs="Calibri"/>
            <w:lang w:eastAsia="en-GB"/>
          </w:rPr>
          <w:instrText xml:space="preserve"> ADDIN EN.CITE &lt;EndNote&gt;&lt;Cite&gt;&lt;Author&gt;Armitage&lt;/Author&gt;&lt;Year&gt;2010&lt;/Year&gt;&lt;RecNum&gt;131&lt;/RecNum&gt;&lt;DisplayText&gt;&lt;style face="superscript"&gt;26&lt;/style&gt;&lt;/DisplayText&gt;&lt;record&gt;&lt;rec-number&gt;131&lt;/rec-number&gt;&lt;foreign-keys&gt;&lt;key app="EN" db-id="zzdta2tzmzd996e59pjvxt9x0wavzapv9vdf"&gt;131&lt;/key&gt;&lt;/foreign-keys&gt;&lt;ref-type name="Journal Article"&gt;17&lt;/ref-type&gt;&lt;contributors&gt;&lt;authors&gt;&lt;author&gt;Armitage, J. N.&lt;/author&gt;&lt;author&gt;van der Meulen, J. H.&lt;/author&gt;&lt;/authors&gt;&lt;/contributors&gt;&lt;auth-address&gt;Clinical Effectiveness Unit, The Royal College of Surgeons of England, London, UK.&lt;/auth-address&gt;&lt;titles&gt;&lt;title&gt;Identifying co-morbidity in surgical patients using administrative data with the Royal College of Surgeons Charlson Score&lt;/title&gt;&lt;secondary-title&gt;Br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772-81&lt;/pages&gt;&lt;volume&gt;97&lt;/volume&gt;&lt;number&gt;5&lt;/number&gt;&lt;edition&gt;2010/03/23&lt;/edition&gt;&lt;keywords&gt;&lt;keyword&gt;Calibration&lt;/keyword&gt;&lt;keyword&gt;Comorbidity&lt;/keyword&gt;&lt;keyword&gt;Female&lt;/keyword&gt;&lt;keyword&gt;Humans&lt;/keyword&gt;&lt;keyword&gt;Male&lt;/keyword&gt;&lt;keyword&gt;Middle Aged&lt;/keyword&gt;&lt;keyword&gt;Risk Factors&lt;/keyword&gt;&lt;keyword&gt;Severity of Illness Index&lt;/keyword&gt;&lt;keyword&gt;Surgical Procedures, Operative/*mortality&lt;/keyword&gt;&lt;keyword&gt;Treatment Outcome&lt;/keyword&gt;&lt;/keywords&gt;&lt;dates&gt;&lt;year&gt;2010&lt;/year&gt;&lt;pub-dates&gt;&lt;date&gt;May&lt;/date&gt;&lt;/pub-dates&gt;&lt;/dates&gt;&lt;isbn&gt;1365-2168 (Electronic)&amp;#xD;0007-1323 (Linking)&lt;/isbn&gt;&lt;accession-num&gt;20306528&lt;/accession-num&gt;&lt;work-type&gt;Research Support, Non-U.S. Gov&amp;apos;t&lt;/work-type&gt;&lt;urls&gt;&lt;related-urls&gt;&lt;url&gt;http://www.ncbi.nlm.nih.gov/pubmed/20306528&lt;/url&gt;&lt;/related-urls&gt;&lt;/urls&gt;&lt;electronic-resource-num&gt;10.1002/bjs.6930&lt;/electronic-resource-num&gt;&lt;language&gt;eng&lt;/language&gt;&lt;/record&gt;&lt;/Cite&gt;&lt;/EndNote&gt;</w:instrText>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26</w:t>
        </w:r>
        <w:r w:rsidR="00FD2BB6">
          <w:rPr>
            <w:rFonts w:ascii="Calibri" w:eastAsia="Times New Roman" w:hAnsi="Calibri" w:cs="Calibri"/>
            <w:lang w:eastAsia="en-GB"/>
          </w:rPr>
          <w:fldChar w:fldCharType="end"/>
        </w:r>
      </w:hyperlink>
      <w:r w:rsidRPr="00A311A3">
        <w:rPr>
          <w:rFonts w:ascii="Calibri" w:eastAsia="Times New Roman" w:hAnsi="Calibri" w:cs="Calibri"/>
          <w:lang w:eastAsia="en-GB"/>
        </w:rPr>
        <w:t xml:space="preserve"> This </w:t>
      </w:r>
      <w:r w:rsidR="00C01D8F">
        <w:rPr>
          <w:rFonts w:ascii="Calibri" w:eastAsia="Times New Roman" w:hAnsi="Calibri" w:cs="Calibri"/>
          <w:lang w:eastAsia="en-GB"/>
        </w:rPr>
        <w:t>counts</w:t>
      </w:r>
      <w:r w:rsidRPr="00A311A3">
        <w:rPr>
          <w:rFonts w:ascii="Calibri" w:eastAsia="Times New Roman" w:hAnsi="Calibri" w:cs="Calibri"/>
          <w:lang w:eastAsia="en-GB"/>
        </w:rPr>
        <w:t xml:space="preserve"> the presence of specific </w:t>
      </w:r>
      <w:r w:rsidR="00C01D8F">
        <w:rPr>
          <w:rFonts w:ascii="Calibri" w:eastAsia="Times New Roman" w:hAnsi="Calibri" w:cs="Calibri"/>
          <w:lang w:eastAsia="en-GB"/>
        </w:rPr>
        <w:t xml:space="preserve">chronic </w:t>
      </w:r>
      <w:r w:rsidRPr="00A311A3">
        <w:rPr>
          <w:rFonts w:ascii="Calibri" w:eastAsia="Times New Roman" w:hAnsi="Calibri" w:cs="Calibri"/>
          <w:lang w:eastAsia="en-GB"/>
        </w:rPr>
        <w:t xml:space="preserve">medical </w:t>
      </w:r>
      <w:r w:rsidR="00C01D8F">
        <w:rPr>
          <w:rFonts w:ascii="Calibri" w:eastAsia="Times New Roman" w:hAnsi="Calibri" w:cs="Calibri"/>
          <w:lang w:eastAsia="en-GB"/>
        </w:rPr>
        <w:t>conditions</w:t>
      </w:r>
      <w:r w:rsidRPr="00A311A3">
        <w:rPr>
          <w:rFonts w:ascii="Calibri" w:eastAsia="Times New Roman" w:hAnsi="Calibri" w:cs="Calibri"/>
          <w:lang w:eastAsia="en-GB"/>
        </w:rPr>
        <w:t xml:space="preserve"> (excluding malignancy), identified using ICD-10 diagnosis </w:t>
      </w:r>
      <w:r w:rsidR="00C01D8F">
        <w:rPr>
          <w:rFonts w:ascii="Calibri" w:eastAsia="Times New Roman" w:hAnsi="Calibri" w:cs="Calibri"/>
          <w:lang w:eastAsia="en-GB"/>
        </w:rPr>
        <w:t>codes with</w:t>
      </w:r>
      <w:r w:rsidRPr="00A311A3">
        <w:rPr>
          <w:rFonts w:ascii="Calibri" w:eastAsia="Times New Roman" w:hAnsi="Calibri" w:cs="Calibri"/>
          <w:lang w:eastAsia="en-GB"/>
        </w:rPr>
        <w:t xml:space="preserve">in </w:t>
      </w:r>
      <w:r w:rsidR="00C01D8F">
        <w:rPr>
          <w:rFonts w:ascii="Calibri" w:eastAsia="Times New Roman" w:hAnsi="Calibri" w:cs="Calibri"/>
          <w:lang w:eastAsia="en-GB"/>
        </w:rPr>
        <w:t xml:space="preserve">patient </w:t>
      </w:r>
      <w:r w:rsidRPr="00A311A3">
        <w:rPr>
          <w:rFonts w:ascii="Calibri" w:eastAsia="Times New Roman" w:hAnsi="Calibri" w:cs="Calibri"/>
          <w:lang w:eastAsia="en-GB"/>
        </w:rPr>
        <w:t xml:space="preserve">HES </w:t>
      </w:r>
      <w:r w:rsidR="00C01D8F">
        <w:rPr>
          <w:rFonts w:ascii="Calibri" w:eastAsia="Times New Roman" w:hAnsi="Calibri" w:cs="Calibri"/>
          <w:lang w:eastAsia="en-GB"/>
        </w:rPr>
        <w:t xml:space="preserve">records </w:t>
      </w:r>
      <w:r>
        <w:rPr>
          <w:rFonts w:ascii="Calibri" w:eastAsia="Times New Roman" w:hAnsi="Calibri" w:cs="Calibri"/>
          <w:lang w:eastAsia="en-GB"/>
        </w:rPr>
        <w:t xml:space="preserve">for a period of </w:t>
      </w:r>
      <w:r w:rsidRPr="00A311A3">
        <w:rPr>
          <w:rFonts w:ascii="Calibri" w:eastAsia="Times New Roman" w:hAnsi="Calibri" w:cs="Calibri"/>
          <w:lang w:eastAsia="en-GB"/>
        </w:rPr>
        <w:t>two years</w:t>
      </w:r>
      <w:r>
        <w:rPr>
          <w:rFonts w:ascii="Calibri" w:eastAsia="Times New Roman" w:hAnsi="Calibri" w:cs="Calibri"/>
          <w:lang w:eastAsia="en-GB"/>
        </w:rPr>
        <w:t xml:space="preserve"> prior to diagnosis</w:t>
      </w:r>
      <w:r w:rsidRPr="00A311A3">
        <w:rPr>
          <w:rFonts w:ascii="Calibri" w:eastAsia="Times New Roman" w:hAnsi="Calibri" w:cs="Calibri"/>
          <w:lang w:eastAsia="en-GB"/>
        </w:rPr>
        <w:t>.</w:t>
      </w:r>
      <w:hyperlink w:anchor="_ENREF_27" w:tooltip="Preen, 2006 #132" w:history="1">
        <w:r w:rsidR="00FD2BB6">
          <w:rPr>
            <w:rFonts w:ascii="Calibri" w:eastAsia="Times New Roman" w:hAnsi="Calibri" w:cs="Calibri"/>
            <w:lang w:eastAsia="en-GB"/>
          </w:rPr>
          <w:fldChar w:fldCharType="begin">
            <w:fldData xml:space="preserve">PEVuZE5vdGU+PENpdGU+PEF1dGhvcj5QcmVlbjwvQXV0aG9yPjxZZWFyPjIwMDY8L1llYXI+PFJl
Y051bT4xMzI8L1JlY051bT48RGlzcGxheVRleHQ+PHN0eWxlIGZhY2U9InN1cGVyc2NyaXB0Ij4y
Nzwvc3R5bGU+PC9EaXNwbGF5VGV4dD48cmVjb3JkPjxyZWMtbnVtYmVyPjEzMjwvcmVjLW51bWJl
cj48Zm9yZWlnbi1rZXlzPjxrZXkgYXBwPSJFTiIgZGItaWQ9Inp6ZHRhMnR6bXpkOTk2ZTU5cGp2
eHQ5eDB3YXZ6YXB2OXZkZiI+MTMyPC9rZXk+PC9mb3JlaWduLWtleXM+PHJlZi10eXBlIG5hbWU9
IkpvdXJuYWwgQXJ0aWNsZSI+MTc8L3JlZi10eXBlPjxjb250cmlidXRvcnM+PGF1dGhvcnM+PGF1
dGhvcj5QcmVlbiwgRC4gQi48L2F1dGhvcj48YXV0aG9yPkhvbG1hbiwgQy4gRC48L2F1dGhvcj48
YXV0aG9yPlNwaWxzYnVyeSwgSy48L2F1dGhvcj48YXV0aG9yPlNlbW1lbnMsIEouIEIuPC9hdXRo
b3I+PGF1dGhvcj5CcmFtZWxkLCBLLiBKLjwvYXV0aG9yPjwvYXV0aG9ycz48L2NvbnRyaWJ1dG9y
cz48YXV0aC1hZGRyZXNzPkNlbnRyZSBmb3IgSGVhbHRoIFNlcnZpY2VzIFJlc2VhcmNoLCBTY2hv
b2wgb2YgUG9wdWxhdGlvbiBIZWFsdGgsIFRoZSBVbml2ZXJzaXR5IG9mIFdlc3Rlcm4gQXVzdHJh
bGlhLCAzNSBTdGlybGluZyBIaWdod2F5LCBDcmF3bGV5IFdBIDYwMDkgQXVzdHJhbGlhLiBkYXZp
ZHBAc3BoLnV3YS5lZHUuYXU8L2F1dGgtYWRkcmVzcz48dGl0bGVzPjx0aXRsZT5MZW5ndGggb2Yg
Y29tb3JiaWRpdHkgbG9va2JhY2sgcGVyaW9kIGFmZmVjdGVkIHJlZ3Jlc3Npb24gbW9kZWwgcGVy
Zm9ybWFuY2Ugb2YgYWRtaW5pc3RyYXRpdmUgaGVhbHRoIGRhdGE8L3RpdGxlPjxzZWNvbmRhcnkt
dGl0bGU+SiBDbGluIEVwaWRlbWlvbDwvc2Vjb25kYXJ5LXRpdGxlPjxhbHQtdGl0bGU+Sm91cm5h
bCBvZiBjbGluaWNhbCBlcGlkZW1pb2xvZ3k8L2FsdC10aXRsZT48L3RpdGxlcz48cGVyaW9kaWNh
bD48ZnVsbC10aXRsZT5KIENsaW4gRXBpZGVtaW9sPC9mdWxsLXRpdGxlPjxhYmJyLTE+Sm91cm5h
bCBvZiBjbGluaWNhbCBlcGlkZW1pb2xvZ3k8L2FiYnItMT48L3BlcmlvZGljYWw+PGFsdC1wZXJp
b2RpY2FsPjxmdWxsLXRpdGxlPkogQ2xpbiBFcGlkZW1pb2w8L2Z1bGwtdGl0bGU+PGFiYnItMT5K
b3VybmFsIG9mIGNsaW5pY2FsIGVwaWRlbWlvbG9neTwvYWJici0xPjwvYWx0LXBlcmlvZGljYWw+
PHBhZ2VzPjk0MC02PC9wYWdlcz48dm9sdW1lPjU5PC92b2x1bWU+PG51bWJlcj45PC9udW1iZXI+
PGVkaXRpb24+MjAwNi8wOC8xMDwvZWRpdGlvbj48a2V5d29yZHM+PGtleXdvcmQ+Q29ob3J0IFN0
dWRpZXM8L2tleXdvcmQ+PGtleXdvcmQ+KkNvbW9yYmlkaXR5PC9rZXl3b3JkPjxrZXl3b3JkPkhv
c3BpdGFsIE1vcnRhbGl0eTwva2V5d29yZD48a2V5d29yZD5Ib3NwaXRhbGl6YXRpb248L2tleXdv
cmQ+PGtleXdvcmQ+SHVtYW5zPC9rZXl3b3JkPjxrZXl3b3JkPipNb2RlbHMsIFN0YXRpc3RpY2Fs
PC9rZXl3b3JkPjxrZXl3b3JkPlBhdGllbnQgUmVhZG1pc3Npb248L2tleXdvcmQ+PGtleXdvcmQ+
KlJlZ3Jlc3Npb24gQW5hbHlzaXM8L2tleXdvcmQ+PGtleXdvcmQ+KlJldHJvc3BlY3RpdmUgU3R1
ZGllczwva2V5d29yZD48a2V5d29yZD4qVGltZTwva2V5d29yZD48a2V5d29yZD5UcmVhdG1lbnQg
T3V0Y29tZTwva2V5d29yZD48L2tleXdvcmRzPjxkYXRlcz48eWVhcj4yMDA2PC95ZWFyPjxwdWIt
ZGF0ZXM+PGRhdGU+U2VwPC9kYXRlPjwvcHViLWRhdGVzPjwvZGF0ZXM+PGlzYm4+MDg5NS00MzU2
IChQcmludCkmI3hEOzA4OTUtNDM1NiAoTGlua2luZyk8L2lzYm4+PGFjY2Vzc2lvbi1udW0+MTY4
OTU4MTc8L2FjY2Vzc2lvbi1udW0+PHdvcmstdHlwZT5SZXNlYXJjaCBTdXBwb3J0LCBOb24tVS5T
LiBHb3YmYXBvczt0PC93b3JrLXR5cGU+PHVybHM+PHJlbGF0ZWQtdXJscz48dXJsPmh0dHA6Ly93
d3cubmNiaS5ubG0ubmloLmdvdi9wdWJtZWQvMTY4OTU4MTc8L3VybD48L3JlbGF0ZWQtdXJscz48
L3VybHM+PGVsZWN0cm9uaWMtcmVzb3VyY2UtbnVtPjEwLjEwMTYvai5qY2xpbmVwaS4yMDA1LjEy
LjAxMzwvZWxlY3Ryb25pYy1yZXNvdXJjZS1udW0+PGxhbmd1YWdlPmVuZzwvbGFuZ3VhZ2U+PC9y
ZWNvcmQ+PC9DaXRlPjwvRW5kTm90ZT5=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PEVuZE5vdGU+PENpdGU+PEF1dGhvcj5QcmVlbjwvQXV0aG9yPjxZZWFyPjIwMDY8L1llYXI+PFJl
Y051bT4xMzI8L1JlY051bT48RGlzcGxheVRleHQ+PHN0eWxlIGZhY2U9InN1cGVyc2NyaXB0Ij4y
Nzwvc3R5bGU+PC9EaXNwbGF5VGV4dD48cmVjb3JkPjxyZWMtbnVtYmVyPjEzMjwvcmVjLW51bWJl
cj48Zm9yZWlnbi1rZXlzPjxrZXkgYXBwPSJFTiIgZGItaWQ9Inp6ZHRhMnR6bXpkOTk2ZTU5cGp2
eHQ5eDB3YXZ6YXB2OXZkZiI+MTMyPC9rZXk+PC9mb3JlaWduLWtleXM+PHJlZi10eXBlIG5hbWU9
IkpvdXJuYWwgQXJ0aWNsZSI+MTc8L3JlZi10eXBlPjxjb250cmlidXRvcnM+PGF1dGhvcnM+PGF1
dGhvcj5QcmVlbiwgRC4gQi48L2F1dGhvcj48YXV0aG9yPkhvbG1hbiwgQy4gRC48L2F1dGhvcj48
YXV0aG9yPlNwaWxzYnVyeSwgSy48L2F1dGhvcj48YXV0aG9yPlNlbW1lbnMsIEouIEIuPC9hdXRo
b3I+PGF1dGhvcj5CcmFtZWxkLCBLLiBKLjwvYXV0aG9yPjwvYXV0aG9ycz48L2NvbnRyaWJ1dG9y
cz48YXV0aC1hZGRyZXNzPkNlbnRyZSBmb3IgSGVhbHRoIFNlcnZpY2VzIFJlc2VhcmNoLCBTY2hv
b2wgb2YgUG9wdWxhdGlvbiBIZWFsdGgsIFRoZSBVbml2ZXJzaXR5IG9mIFdlc3Rlcm4gQXVzdHJh
bGlhLCAzNSBTdGlybGluZyBIaWdod2F5LCBDcmF3bGV5IFdBIDYwMDkgQXVzdHJhbGlhLiBkYXZp
ZHBAc3BoLnV3YS5lZHUuYXU8L2F1dGgtYWRkcmVzcz48dGl0bGVzPjx0aXRsZT5MZW5ndGggb2Yg
Y29tb3JiaWRpdHkgbG9va2JhY2sgcGVyaW9kIGFmZmVjdGVkIHJlZ3Jlc3Npb24gbW9kZWwgcGVy
Zm9ybWFuY2Ugb2YgYWRtaW5pc3RyYXRpdmUgaGVhbHRoIGRhdGE8L3RpdGxlPjxzZWNvbmRhcnkt
dGl0bGU+SiBDbGluIEVwaWRlbWlvbDwvc2Vjb25kYXJ5LXRpdGxlPjxhbHQtdGl0bGU+Sm91cm5h
bCBvZiBjbGluaWNhbCBlcGlkZW1pb2xvZ3k8L2FsdC10aXRsZT48L3RpdGxlcz48cGVyaW9kaWNh
bD48ZnVsbC10aXRsZT5KIENsaW4gRXBpZGVtaW9sPC9mdWxsLXRpdGxlPjxhYmJyLTE+Sm91cm5h
bCBvZiBjbGluaWNhbCBlcGlkZW1pb2xvZ3k8L2FiYnItMT48L3BlcmlvZGljYWw+PGFsdC1wZXJp
b2RpY2FsPjxmdWxsLXRpdGxlPkogQ2xpbiBFcGlkZW1pb2w8L2Z1bGwtdGl0bGU+PGFiYnItMT5K
b3VybmFsIG9mIGNsaW5pY2FsIGVwaWRlbWlvbG9neTwvYWJici0xPjwvYWx0LXBlcmlvZGljYWw+
PHBhZ2VzPjk0MC02PC9wYWdlcz48dm9sdW1lPjU5PC92b2x1bWU+PG51bWJlcj45PC9udW1iZXI+
PGVkaXRpb24+MjAwNi8wOC8xMDwvZWRpdGlvbj48a2V5d29yZHM+PGtleXdvcmQ+Q29ob3J0IFN0
dWRpZXM8L2tleXdvcmQ+PGtleXdvcmQ+KkNvbW9yYmlkaXR5PC9rZXl3b3JkPjxrZXl3b3JkPkhv
c3BpdGFsIE1vcnRhbGl0eTwva2V5d29yZD48a2V5d29yZD5Ib3NwaXRhbGl6YXRpb248L2tleXdv
cmQ+PGtleXdvcmQ+SHVtYW5zPC9rZXl3b3JkPjxrZXl3b3JkPipNb2RlbHMsIFN0YXRpc3RpY2Fs
PC9rZXl3b3JkPjxrZXl3b3JkPlBhdGllbnQgUmVhZG1pc3Npb248L2tleXdvcmQ+PGtleXdvcmQ+
KlJlZ3Jlc3Npb24gQW5hbHlzaXM8L2tleXdvcmQ+PGtleXdvcmQ+KlJldHJvc3BlY3RpdmUgU3R1
ZGllczwva2V5d29yZD48a2V5d29yZD4qVGltZTwva2V5d29yZD48a2V5d29yZD5UcmVhdG1lbnQg
T3V0Y29tZTwva2V5d29yZD48L2tleXdvcmRzPjxkYXRlcz48eWVhcj4yMDA2PC95ZWFyPjxwdWIt
ZGF0ZXM+PGRhdGU+U2VwPC9kYXRlPjwvcHViLWRhdGVzPjwvZGF0ZXM+PGlzYm4+MDg5NS00MzU2
IChQcmludCkmI3hEOzA4OTUtNDM1NiAoTGlua2luZyk8L2lzYm4+PGFjY2Vzc2lvbi1udW0+MTY4
OTU4MTc8L2FjY2Vzc2lvbi1udW0+PHdvcmstdHlwZT5SZXNlYXJjaCBTdXBwb3J0LCBOb24tVS5T
LiBHb3YmYXBvczt0PC93b3JrLXR5cGU+PHVybHM+PHJlbGF0ZWQtdXJscz48dXJsPmh0dHA6Ly93
d3cubmNiaS5ubG0ubmloLmdvdi9wdWJtZWQvMTY4OTU4MTc8L3VybD48L3JlbGF0ZWQtdXJscz48
L3VybHM+PGVsZWN0cm9uaWMtcmVzb3VyY2UtbnVtPjEwLjEwMTYvai5qY2xpbmVwaS4yMDA1LjEy
LjAxMzwvZWxlY3Ryb25pYy1yZXNvdXJjZS1udW0+PGxhbmd1YWdlPmVuZzwvbGFuZ3VhZ2U+PC9y
ZWNvcmQ+PC9DaXRlPjwvRW5kTm90ZT5=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27</w:t>
        </w:r>
        <w:r w:rsidR="00FD2BB6">
          <w:rPr>
            <w:rFonts w:ascii="Calibri" w:eastAsia="Times New Roman" w:hAnsi="Calibri" w:cs="Calibri"/>
            <w:lang w:eastAsia="en-GB"/>
          </w:rPr>
          <w:fldChar w:fldCharType="end"/>
        </w:r>
      </w:hyperlink>
      <w:r w:rsidRPr="00A311A3">
        <w:rPr>
          <w:rFonts w:ascii="Calibri" w:eastAsia="Times New Roman" w:hAnsi="Calibri" w:cs="Calibri"/>
          <w:lang w:eastAsia="en-GB"/>
        </w:rPr>
        <w:t xml:space="preserve"> </w:t>
      </w:r>
    </w:p>
    <w:p w14:paraId="647CC9A0" w14:textId="77777777" w:rsidR="00DE6F34" w:rsidRDefault="00DE6F34" w:rsidP="00F11516">
      <w:pPr>
        <w:spacing w:line="480" w:lineRule="auto"/>
        <w:rPr>
          <w:rFonts w:ascii="Calibri" w:eastAsia="Times New Roman" w:hAnsi="Calibri" w:cs="Calibri"/>
          <w:lang w:eastAsia="en-GB"/>
        </w:rPr>
      </w:pPr>
    </w:p>
    <w:p w14:paraId="47651AD3" w14:textId="173DF990" w:rsidR="00B65351" w:rsidRPr="00250E16" w:rsidRDefault="00250E16" w:rsidP="00F11516">
      <w:pPr>
        <w:spacing w:line="480" w:lineRule="auto"/>
        <w:rPr>
          <w:rFonts w:ascii="Calibri" w:eastAsia="Times New Roman" w:hAnsi="Calibri" w:cs="Calibri"/>
          <w:sz w:val="24"/>
          <w:lang w:eastAsia="en-GB"/>
        </w:rPr>
      </w:pPr>
      <w:r>
        <w:rPr>
          <w:rFonts w:ascii="Calibri" w:eastAsia="Times New Roman" w:hAnsi="Calibri" w:cs="Calibri"/>
          <w:sz w:val="24"/>
          <w:lang w:eastAsia="en-GB"/>
        </w:rPr>
        <w:t xml:space="preserve">2.5 </w:t>
      </w:r>
      <w:r w:rsidR="00512A3C" w:rsidRPr="00250E16">
        <w:rPr>
          <w:rFonts w:ascii="Calibri" w:eastAsia="Times New Roman" w:hAnsi="Calibri" w:cs="Calibri"/>
          <w:sz w:val="24"/>
          <w:lang w:eastAsia="en-GB"/>
        </w:rPr>
        <w:t>S</w:t>
      </w:r>
      <w:r w:rsidR="00B65351" w:rsidRPr="00250E16">
        <w:rPr>
          <w:rFonts w:ascii="Calibri" w:eastAsia="Times New Roman" w:hAnsi="Calibri" w:cs="Calibri"/>
          <w:sz w:val="24"/>
          <w:lang w:eastAsia="en-GB"/>
        </w:rPr>
        <w:t>tatistical analysis</w:t>
      </w:r>
    </w:p>
    <w:p w14:paraId="301C48E2" w14:textId="23AC83D1" w:rsidR="00512A3C"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The </w:t>
      </w:r>
      <w:r w:rsidR="00512A3C">
        <w:rPr>
          <w:rFonts w:ascii="Calibri" w:eastAsia="Times New Roman" w:hAnsi="Calibri" w:cs="Calibri"/>
          <w:lang w:eastAsia="en-GB"/>
        </w:rPr>
        <w:t xml:space="preserve">proportion of women who </w:t>
      </w:r>
      <w:r w:rsidR="00FD2BB6">
        <w:rPr>
          <w:rFonts w:ascii="Calibri" w:eastAsia="Times New Roman" w:hAnsi="Calibri" w:cs="Calibri"/>
          <w:lang w:eastAsia="en-GB"/>
        </w:rPr>
        <w:t xml:space="preserve">started </w:t>
      </w:r>
      <w:r>
        <w:rPr>
          <w:rFonts w:ascii="Calibri" w:eastAsia="Times New Roman" w:hAnsi="Calibri" w:cs="Calibri"/>
          <w:lang w:eastAsia="en-GB"/>
        </w:rPr>
        <w:t>adjuvant chemotherapy and trastuzumab</w:t>
      </w:r>
      <w:r w:rsidR="00512A3C">
        <w:rPr>
          <w:rFonts w:ascii="Calibri" w:eastAsia="Times New Roman" w:hAnsi="Calibri" w:cs="Calibri"/>
          <w:lang w:eastAsia="en-GB"/>
        </w:rPr>
        <w:t xml:space="preserve"> was calculated for the overall cohort and within patient subgroups.</w:t>
      </w:r>
      <w:r w:rsidR="000D2258">
        <w:rPr>
          <w:rFonts w:ascii="Calibri" w:eastAsia="Times New Roman" w:hAnsi="Calibri" w:cs="Calibri"/>
          <w:lang w:eastAsia="en-GB"/>
        </w:rPr>
        <w:t xml:space="preserve"> </w:t>
      </w:r>
      <w:r w:rsidR="00512A3C" w:rsidRPr="00512A3C">
        <w:rPr>
          <w:rFonts w:ascii="Calibri" w:eastAsia="Times New Roman" w:hAnsi="Calibri" w:cs="Calibri"/>
          <w:lang w:eastAsia="en-GB"/>
        </w:rPr>
        <w:t>The</w:t>
      </w:r>
      <w:r w:rsidR="00512A3C">
        <w:rPr>
          <w:rFonts w:ascii="Calibri" w:eastAsia="Times New Roman" w:hAnsi="Calibri" w:cs="Calibri"/>
          <w:lang w:eastAsia="en-GB"/>
        </w:rPr>
        <w:t xml:space="preserve"> </w:t>
      </w:r>
      <w:r w:rsidR="00512A3C" w:rsidRPr="00512A3C">
        <w:rPr>
          <w:rFonts w:ascii="Calibri" w:eastAsia="Times New Roman" w:hAnsi="Calibri" w:cs="Calibri"/>
          <w:lang w:eastAsia="en-GB"/>
        </w:rPr>
        <w:t>statistical significance of differences between group proportions</w:t>
      </w:r>
      <w:r w:rsidR="00512A3C">
        <w:rPr>
          <w:rFonts w:ascii="Calibri" w:eastAsia="Times New Roman" w:hAnsi="Calibri" w:cs="Calibri"/>
          <w:lang w:eastAsia="en-GB"/>
        </w:rPr>
        <w:t xml:space="preserve"> </w:t>
      </w:r>
      <w:r w:rsidR="00512A3C" w:rsidRPr="00512A3C">
        <w:rPr>
          <w:rFonts w:ascii="Calibri" w:eastAsia="Times New Roman" w:hAnsi="Calibri" w:cs="Calibri"/>
          <w:lang w:eastAsia="en-GB"/>
        </w:rPr>
        <w:t>was assessed using</w:t>
      </w:r>
      <w:r w:rsidR="00512A3C">
        <w:rPr>
          <w:rFonts w:ascii="Calibri" w:eastAsia="Times New Roman" w:hAnsi="Calibri" w:cs="Calibri"/>
          <w:lang w:eastAsia="en-GB"/>
        </w:rPr>
        <w:t xml:space="preserve"> a t-test or chi-square test, as</w:t>
      </w:r>
      <w:r w:rsidR="00512A3C" w:rsidRPr="00512A3C">
        <w:rPr>
          <w:rFonts w:ascii="Calibri" w:eastAsia="Times New Roman" w:hAnsi="Calibri" w:cs="Calibri"/>
          <w:lang w:eastAsia="en-GB"/>
        </w:rPr>
        <w:t xml:space="preserve"> </w:t>
      </w:r>
      <w:r w:rsidR="00512A3C">
        <w:rPr>
          <w:rFonts w:ascii="Calibri" w:eastAsia="Times New Roman" w:hAnsi="Calibri" w:cs="Calibri"/>
          <w:lang w:eastAsia="en-GB"/>
        </w:rPr>
        <w:t>appropriate</w:t>
      </w:r>
      <w:r>
        <w:rPr>
          <w:rFonts w:ascii="Calibri" w:eastAsia="Times New Roman" w:hAnsi="Calibri" w:cs="Calibri"/>
          <w:lang w:eastAsia="en-GB"/>
        </w:rPr>
        <w:t>.</w:t>
      </w:r>
    </w:p>
    <w:p w14:paraId="6D48D505" w14:textId="27C04C29" w:rsidR="00512A3C" w:rsidRDefault="00512A3C" w:rsidP="00F11516">
      <w:pPr>
        <w:spacing w:line="480" w:lineRule="auto"/>
        <w:rPr>
          <w:rFonts w:ascii="Calibri" w:eastAsia="Times New Roman" w:hAnsi="Calibri" w:cs="Calibri"/>
          <w:lang w:eastAsia="en-GB"/>
        </w:rPr>
      </w:pPr>
    </w:p>
    <w:p w14:paraId="39751038" w14:textId="2C49C0AB" w:rsidR="0053505E" w:rsidDel="009A7DF4" w:rsidRDefault="00512A3C" w:rsidP="00F11516">
      <w:pPr>
        <w:spacing w:line="480" w:lineRule="auto"/>
        <w:rPr>
          <w:rFonts w:ascii="Calibri" w:eastAsia="Times New Roman" w:hAnsi="Calibri" w:cs="Calibri"/>
          <w:lang w:eastAsia="en-GB"/>
        </w:rPr>
      </w:pPr>
      <w:r>
        <w:rPr>
          <w:rFonts w:ascii="Calibri" w:eastAsia="Times New Roman" w:hAnsi="Calibri" w:cs="Calibri"/>
          <w:lang w:eastAsia="en-GB"/>
        </w:rPr>
        <w:lastRenderedPageBreak/>
        <w:t xml:space="preserve">A multilevel mixed-effects logistic regression model was developed to describe the relationship between </w:t>
      </w:r>
      <w:r w:rsidR="00C01D8F">
        <w:rPr>
          <w:rFonts w:ascii="Calibri" w:eastAsia="Times New Roman" w:hAnsi="Calibri" w:cs="Calibri"/>
          <w:lang w:eastAsia="en-GB"/>
        </w:rPr>
        <w:t xml:space="preserve">receipt of </w:t>
      </w:r>
      <w:r>
        <w:rPr>
          <w:rFonts w:ascii="Calibri" w:eastAsia="Times New Roman" w:hAnsi="Calibri" w:cs="Calibri"/>
          <w:lang w:eastAsia="en-GB"/>
        </w:rPr>
        <w:t xml:space="preserve">adjuvant chemotherapy </w:t>
      </w:r>
      <w:r w:rsidR="00F069C3">
        <w:rPr>
          <w:rFonts w:ascii="Calibri" w:eastAsia="Times New Roman" w:hAnsi="Calibri" w:cs="Calibri"/>
          <w:lang w:eastAsia="en-GB"/>
        </w:rPr>
        <w:t>/</w:t>
      </w:r>
      <w:r>
        <w:rPr>
          <w:rFonts w:ascii="Calibri" w:eastAsia="Times New Roman" w:hAnsi="Calibri" w:cs="Calibri"/>
          <w:lang w:eastAsia="en-GB"/>
        </w:rPr>
        <w:t xml:space="preserve"> trastuzumab and </w:t>
      </w:r>
      <w:r w:rsidR="00F069C3">
        <w:rPr>
          <w:rFonts w:ascii="Calibri" w:eastAsia="Times New Roman" w:hAnsi="Calibri" w:cs="Calibri"/>
          <w:lang w:eastAsia="en-GB"/>
        </w:rPr>
        <w:t xml:space="preserve">the </w:t>
      </w:r>
      <w:r>
        <w:rPr>
          <w:rFonts w:ascii="Calibri" w:eastAsia="Times New Roman" w:hAnsi="Calibri" w:cs="Calibri"/>
          <w:lang w:eastAsia="en-GB"/>
        </w:rPr>
        <w:t>patient factors. The model included age at diagnosis, tumour stage, nodal stage, ER status, tumour grade, social deprivation</w:t>
      </w:r>
      <w:r w:rsidR="00F806C3">
        <w:rPr>
          <w:rFonts w:ascii="Calibri" w:eastAsia="Times New Roman" w:hAnsi="Calibri" w:cs="Calibri"/>
          <w:lang w:eastAsia="en-GB"/>
        </w:rPr>
        <w:t>,</w:t>
      </w:r>
      <w:r>
        <w:rPr>
          <w:rFonts w:ascii="Calibri" w:eastAsia="Times New Roman" w:hAnsi="Calibri" w:cs="Calibri"/>
          <w:lang w:eastAsia="en-GB"/>
        </w:rPr>
        <w:t xml:space="preserve"> and number of comorbidities. A spline was used to describe the relationship between treatment and age, with a knot defined at age = 70 years. For</w:t>
      </w:r>
      <w:r w:rsidR="00B020F9">
        <w:rPr>
          <w:rFonts w:ascii="Calibri" w:eastAsia="Times New Roman" w:hAnsi="Calibri" w:cs="Calibri"/>
          <w:lang w:eastAsia="en-GB"/>
        </w:rPr>
        <w:t xml:space="preserve"> women </w:t>
      </w:r>
      <w:r>
        <w:rPr>
          <w:rFonts w:ascii="Calibri" w:eastAsia="Times New Roman" w:hAnsi="Calibri" w:cs="Calibri"/>
          <w:lang w:eastAsia="en-GB"/>
        </w:rPr>
        <w:t>age</w:t>
      </w:r>
      <w:r w:rsidR="00B020F9">
        <w:rPr>
          <w:rFonts w:ascii="Calibri" w:eastAsia="Times New Roman" w:hAnsi="Calibri" w:cs="Calibri"/>
          <w:lang w:eastAsia="en-GB"/>
        </w:rPr>
        <w:t>d</w:t>
      </w:r>
      <w:r>
        <w:rPr>
          <w:rFonts w:ascii="Calibri" w:eastAsia="Times New Roman" w:hAnsi="Calibri" w:cs="Calibri"/>
          <w:lang w:eastAsia="en-GB"/>
        </w:rPr>
        <w:t xml:space="preserve"> 50-69 years, the </w:t>
      </w:r>
      <w:r w:rsidR="00B020F9">
        <w:rPr>
          <w:rFonts w:ascii="Calibri" w:eastAsia="Times New Roman" w:hAnsi="Calibri" w:cs="Calibri"/>
          <w:lang w:eastAsia="en-GB"/>
        </w:rPr>
        <w:t>spline was simply a l</w:t>
      </w:r>
      <w:r>
        <w:rPr>
          <w:rFonts w:ascii="Calibri" w:eastAsia="Times New Roman" w:hAnsi="Calibri" w:cs="Calibri"/>
          <w:lang w:eastAsia="en-GB"/>
        </w:rPr>
        <w:t>inear</w:t>
      </w:r>
      <w:r w:rsidR="00B020F9">
        <w:rPr>
          <w:rFonts w:ascii="Calibri" w:eastAsia="Times New Roman" w:hAnsi="Calibri" w:cs="Calibri"/>
          <w:lang w:eastAsia="en-GB"/>
        </w:rPr>
        <w:t xml:space="preserve"> term; for women </w:t>
      </w:r>
      <w:r>
        <w:rPr>
          <w:rFonts w:ascii="Calibri" w:eastAsia="Times New Roman" w:hAnsi="Calibri" w:cs="Calibri"/>
          <w:lang w:eastAsia="en-GB"/>
        </w:rPr>
        <w:t>age</w:t>
      </w:r>
      <w:r w:rsidR="00B020F9">
        <w:rPr>
          <w:rFonts w:ascii="Calibri" w:eastAsia="Times New Roman" w:hAnsi="Calibri" w:cs="Calibri"/>
          <w:lang w:eastAsia="en-GB"/>
        </w:rPr>
        <w:t>d</w:t>
      </w:r>
      <w:r>
        <w:rPr>
          <w:rFonts w:ascii="Calibri" w:eastAsia="Times New Roman" w:hAnsi="Calibri" w:cs="Calibri"/>
          <w:lang w:eastAsia="en-GB"/>
        </w:rPr>
        <w:t xml:space="preserve"> 70+ years</w:t>
      </w:r>
      <w:r w:rsidR="00B020F9">
        <w:rPr>
          <w:rFonts w:ascii="Calibri" w:eastAsia="Times New Roman" w:hAnsi="Calibri" w:cs="Calibri"/>
          <w:lang w:eastAsia="en-GB"/>
        </w:rPr>
        <w:t>, the spline also included a quadratic term</w:t>
      </w:r>
      <w:r>
        <w:rPr>
          <w:rFonts w:ascii="Calibri" w:eastAsia="Times New Roman" w:hAnsi="Calibri" w:cs="Calibri"/>
          <w:lang w:eastAsia="en-GB"/>
        </w:rPr>
        <w:t xml:space="preserve">. The model was found to have </w:t>
      </w:r>
      <w:r w:rsidR="00F069C3">
        <w:rPr>
          <w:rFonts w:ascii="Calibri" w:eastAsia="Times New Roman" w:hAnsi="Calibri" w:cs="Calibri"/>
          <w:lang w:eastAsia="en-GB"/>
        </w:rPr>
        <w:t>good</w:t>
      </w:r>
      <w:r>
        <w:rPr>
          <w:rFonts w:ascii="Calibri" w:eastAsia="Times New Roman" w:hAnsi="Calibri" w:cs="Calibri"/>
          <w:lang w:eastAsia="en-GB"/>
        </w:rPr>
        <w:t xml:space="preserve"> prognostic </w:t>
      </w:r>
      <w:r w:rsidR="00F069C3">
        <w:rPr>
          <w:rFonts w:ascii="Calibri" w:eastAsia="Times New Roman" w:hAnsi="Calibri" w:cs="Calibri"/>
          <w:lang w:eastAsia="en-GB"/>
        </w:rPr>
        <w:t>performance, both in terms of its discrimination (</w:t>
      </w:r>
      <w:r w:rsidR="00F069C3" w:rsidRPr="00F069C3">
        <w:rPr>
          <w:rFonts w:ascii="Calibri" w:eastAsia="Times New Roman" w:hAnsi="Calibri" w:cs="Calibri"/>
          <w:lang w:eastAsia="en-GB"/>
        </w:rPr>
        <w:t>concordance (C) statistic</w:t>
      </w:r>
      <w:r w:rsidR="00F069C3">
        <w:rPr>
          <w:rFonts w:ascii="Calibri" w:eastAsia="Times New Roman" w:hAnsi="Calibri" w:cs="Calibri"/>
          <w:lang w:eastAsia="en-GB"/>
        </w:rPr>
        <w:t xml:space="preserve"> /</w:t>
      </w:r>
      <w:r w:rsidR="00F069C3" w:rsidRPr="00F069C3">
        <w:rPr>
          <w:rFonts w:ascii="Calibri" w:eastAsia="Times New Roman" w:hAnsi="Calibri" w:cs="Calibri"/>
          <w:lang w:eastAsia="en-GB"/>
        </w:rPr>
        <w:t xml:space="preserve"> </w:t>
      </w:r>
      <w:r>
        <w:rPr>
          <w:rFonts w:ascii="Calibri" w:eastAsia="Times New Roman" w:hAnsi="Calibri" w:cs="Calibri"/>
          <w:lang w:eastAsia="en-GB"/>
        </w:rPr>
        <w:t>ROC value of 0.846</w:t>
      </w:r>
      <w:r w:rsidR="00F069C3">
        <w:rPr>
          <w:rFonts w:ascii="Calibri" w:eastAsia="Times New Roman" w:hAnsi="Calibri" w:cs="Calibri"/>
          <w:lang w:eastAsia="en-GB"/>
        </w:rPr>
        <w:t>)</w:t>
      </w:r>
      <w:r>
        <w:rPr>
          <w:rFonts w:ascii="Calibri" w:eastAsia="Times New Roman" w:hAnsi="Calibri" w:cs="Calibri"/>
          <w:lang w:eastAsia="en-GB"/>
        </w:rPr>
        <w:t xml:space="preserve"> and calibration (</w:t>
      </w:r>
      <w:r w:rsidR="00B020F9">
        <w:rPr>
          <w:rFonts w:ascii="Calibri" w:eastAsia="Times New Roman" w:hAnsi="Calibri" w:cs="Calibri"/>
          <w:lang w:eastAsia="en-GB"/>
        </w:rPr>
        <w:t>see appendix</w:t>
      </w:r>
      <w:r w:rsidR="00F069C3">
        <w:rPr>
          <w:rFonts w:ascii="Calibri" w:eastAsia="Times New Roman" w:hAnsi="Calibri" w:cs="Calibri"/>
          <w:lang w:eastAsia="en-GB"/>
        </w:rPr>
        <w:t xml:space="preserve"> for plot</w:t>
      </w:r>
      <w:r w:rsidR="00F341F7">
        <w:rPr>
          <w:rFonts w:ascii="Calibri" w:eastAsia="Times New Roman" w:hAnsi="Calibri" w:cs="Calibri"/>
          <w:lang w:eastAsia="en-GB"/>
        </w:rPr>
        <w:t>; Figure A2</w:t>
      </w:r>
      <w:r>
        <w:rPr>
          <w:rFonts w:ascii="Calibri" w:eastAsia="Times New Roman" w:hAnsi="Calibri" w:cs="Calibri"/>
          <w:lang w:eastAsia="en-GB"/>
        </w:rPr>
        <w:t xml:space="preserve">). </w:t>
      </w:r>
      <w:r w:rsidR="0053505E">
        <w:rPr>
          <w:rFonts w:ascii="Calibri" w:eastAsia="Times New Roman" w:hAnsi="Calibri" w:cs="Calibri"/>
          <w:lang w:eastAsia="en-GB"/>
        </w:rPr>
        <w:t>The p</w:t>
      </w:r>
      <w:r w:rsidR="00F069C3">
        <w:rPr>
          <w:rFonts w:ascii="Calibri" w:eastAsia="Times New Roman" w:hAnsi="Calibri" w:cs="Calibri"/>
          <w:lang w:eastAsia="en-GB"/>
        </w:rPr>
        <w:t xml:space="preserve">roportions of women with different characteristics </w:t>
      </w:r>
      <w:r w:rsidR="00FD2BB6">
        <w:rPr>
          <w:rFonts w:ascii="Calibri" w:eastAsia="Times New Roman" w:hAnsi="Calibri" w:cs="Calibri"/>
          <w:lang w:eastAsia="en-GB"/>
        </w:rPr>
        <w:t xml:space="preserve">starting </w:t>
      </w:r>
      <w:r w:rsidR="00F069C3">
        <w:rPr>
          <w:rFonts w:ascii="Calibri" w:eastAsia="Times New Roman" w:hAnsi="Calibri" w:cs="Calibri"/>
          <w:lang w:eastAsia="en-GB"/>
        </w:rPr>
        <w:t xml:space="preserve">adjuvant chemotherapy / trastuzumab were predicted from the model as marginal effects (achieved using the </w:t>
      </w:r>
      <w:r w:rsidR="0053505E">
        <w:rPr>
          <w:rFonts w:ascii="Calibri" w:eastAsia="Times New Roman" w:hAnsi="Calibri" w:cs="Calibri"/>
          <w:lang w:eastAsia="en-GB"/>
        </w:rPr>
        <w:t>margins command in Stata</w:t>
      </w:r>
      <w:r w:rsidR="00F069C3">
        <w:rPr>
          <w:rFonts w:ascii="Calibri" w:eastAsia="Times New Roman" w:hAnsi="Calibri" w:cs="Calibri"/>
          <w:lang w:eastAsia="en-GB"/>
        </w:rPr>
        <w:t>)</w:t>
      </w:r>
      <w:r w:rsidR="0053505E">
        <w:rPr>
          <w:rFonts w:ascii="Calibri" w:eastAsia="Times New Roman" w:hAnsi="Calibri" w:cs="Calibri"/>
          <w:lang w:eastAsia="en-GB"/>
        </w:rPr>
        <w:t>.</w:t>
      </w:r>
    </w:p>
    <w:p w14:paraId="17368A2D" w14:textId="77777777" w:rsidR="00512A3C" w:rsidRDefault="00512A3C" w:rsidP="00F11516">
      <w:pPr>
        <w:spacing w:line="480" w:lineRule="auto"/>
        <w:rPr>
          <w:rFonts w:ascii="Calibri" w:eastAsia="Times New Roman" w:hAnsi="Calibri" w:cs="Calibri"/>
          <w:lang w:eastAsia="en-GB"/>
        </w:rPr>
      </w:pPr>
    </w:p>
    <w:p w14:paraId="2486AAD3" w14:textId="24712E80" w:rsidR="0053505E" w:rsidRDefault="00B020F9" w:rsidP="00F11516">
      <w:pPr>
        <w:spacing w:line="480" w:lineRule="auto"/>
        <w:rPr>
          <w:rFonts w:ascii="Calibri" w:eastAsia="Times New Roman" w:hAnsi="Calibri" w:cs="Calibri"/>
          <w:lang w:eastAsia="en-GB"/>
        </w:rPr>
      </w:pPr>
      <w:r>
        <w:rPr>
          <w:rFonts w:ascii="Calibri" w:eastAsia="Times New Roman" w:hAnsi="Calibri" w:cs="Calibri"/>
          <w:lang w:eastAsia="en-GB"/>
        </w:rPr>
        <w:t>A</w:t>
      </w:r>
      <w:r w:rsidR="00DE6F34">
        <w:rPr>
          <w:rFonts w:ascii="Calibri" w:eastAsia="Times New Roman" w:hAnsi="Calibri" w:cs="Calibri"/>
          <w:lang w:eastAsia="en-GB"/>
        </w:rPr>
        <w:t xml:space="preserve"> multilevel model</w:t>
      </w:r>
      <w:r>
        <w:rPr>
          <w:rFonts w:ascii="Calibri" w:eastAsia="Times New Roman" w:hAnsi="Calibri" w:cs="Calibri"/>
          <w:lang w:eastAsia="en-GB"/>
        </w:rPr>
        <w:t xml:space="preserve"> was used to account for the clustering of patients within NHS trust</w:t>
      </w:r>
      <w:r w:rsidR="0053505E">
        <w:rPr>
          <w:rFonts w:ascii="Calibri" w:eastAsia="Times New Roman" w:hAnsi="Calibri" w:cs="Calibri"/>
          <w:lang w:eastAsia="en-GB"/>
        </w:rPr>
        <w:t>s and geographical regions (in which NHS trusts were aggregated into Cancer Alliances). Due to the relatively low levels of activity at NHS trust level, the multilevel model was limited to geographical region, with each Alliance fitted as a random intercept.</w:t>
      </w:r>
      <w:hyperlink w:anchor="_ENREF_28" w:tooltip="Macmillan, 2015 #137" w:history="1">
        <w:r w:rsidR="00FD2BB6">
          <w:rPr>
            <w:rFonts w:ascii="Calibri" w:eastAsia="Times New Roman" w:hAnsi="Calibri" w:cs="Calibri"/>
            <w:lang w:eastAsia="en-GB"/>
          </w:rPr>
          <w:fldChar w:fldCharType="begin"/>
        </w:r>
        <w:r w:rsidR="00FD2BB6">
          <w:rPr>
            <w:rFonts w:ascii="Calibri" w:eastAsia="Times New Roman" w:hAnsi="Calibri" w:cs="Calibri"/>
            <w:lang w:eastAsia="en-GB"/>
          </w:rPr>
          <w:instrText xml:space="preserve"> ADDIN EN.CITE &lt;EndNote&gt;&lt;Cite&gt;&lt;Author&gt;Macmillan&lt;/Author&gt;&lt;Year&gt;2015&lt;/Year&gt;&lt;RecNum&gt;137&lt;/RecNum&gt;&lt;DisplayText&gt;&lt;style face="superscript"&gt;28&lt;/style&gt;&lt;/DisplayText&gt;&lt;record&gt;&lt;rec-number&gt;137&lt;/rec-number&gt;&lt;foreign-keys&gt;&lt;key app="EN" db-id="zzdta2tzmzd996e59pjvxt9x0wavzapv9vdf"&gt;137&lt;/key&gt;&lt;/foreign-keys&gt;&lt;ref-type name="Electronic Article"&gt;43&lt;/ref-type&gt;&lt;contributors&gt;&lt;authors&gt;&lt;author&gt;Macmillan&lt;/author&gt;&lt;/authors&gt;&lt;/contributors&gt;&lt;titles&gt;&lt;title&gt;Cancer Alliances: a crucial first step.&lt;/title&gt;&lt;/titles&gt;&lt;dates&gt;&lt;year&gt;2015&lt;/year&gt;&lt;/dates&gt;&lt;urls&gt;&lt;related-urls&gt;&lt;url&gt;www.macmillan.org.uk/documents/campaigns/canceralliancesreport.pdf  &lt;/url&gt;&lt;/related-urls&gt;&lt;/urls&gt;&lt;/record&gt;&lt;/Cite&gt;&lt;/EndNote&gt;</w:instrText>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28</w:t>
        </w:r>
        <w:r w:rsidR="00FD2BB6">
          <w:rPr>
            <w:rFonts w:ascii="Calibri" w:eastAsia="Times New Roman" w:hAnsi="Calibri" w:cs="Calibri"/>
            <w:lang w:eastAsia="en-GB"/>
          </w:rPr>
          <w:fldChar w:fldCharType="end"/>
        </w:r>
      </w:hyperlink>
      <w:r w:rsidR="0053505E">
        <w:rPr>
          <w:rFonts w:ascii="Calibri" w:eastAsia="Times New Roman" w:hAnsi="Calibri" w:cs="Calibri"/>
          <w:lang w:eastAsia="en-GB"/>
        </w:rPr>
        <w:t xml:space="preserve"> </w:t>
      </w:r>
      <w:r>
        <w:rPr>
          <w:rFonts w:ascii="Calibri" w:eastAsia="Times New Roman" w:hAnsi="Calibri" w:cs="Calibri"/>
          <w:lang w:eastAsia="en-GB"/>
        </w:rPr>
        <w:t>These</w:t>
      </w:r>
      <w:r w:rsidR="007868A1">
        <w:rPr>
          <w:rFonts w:ascii="Calibri" w:eastAsia="Times New Roman" w:hAnsi="Calibri" w:cs="Calibri"/>
          <w:lang w:eastAsia="en-GB"/>
        </w:rPr>
        <w:t xml:space="preserve"> represent </w:t>
      </w:r>
      <w:r>
        <w:rPr>
          <w:rFonts w:ascii="Calibri" w:eastAsia="Times New Roman" w:hAnsi="Calibri" w:cs="Calibri"/>
          <w:lang w:eastAsia="en-GB"/>
        </w:rPr>
        <w:t>differences b</w:t>
      </w:r>
      <w:r w:rsidR="007868A1">
        <w:rPr>
          <w:rFonts w:ascii="Calibri" w:eastAsia="Times New Roman" w:hAnsi="Calibri" w:cs="Calibri"/>
          <w:lang w:eastAsia="en-GB"/>
        </w:rPr>
        <w:t xml:space="preserve">etween </w:t>
      </w:r>
      <w:r w:rsidR="0053505E">
        <w:rPr>
          <w:rFonts w:ascii="Calibri" w:eastAsia="Times New Roman" w:hAnsi="Calibri" w:cs="Calibri"/>
          <w:lang w:eastAsia="en-GB"/>
        </w:rPr>
        <w:t>Alliances</w:t>
      </w:r>
      <w:r w:rsidR="007868A1">
        <w:rPr>
          <w:rFonts w:ascii="Calibri" w:eastAsia="Times New Roman" w:hAnsi="Calibri" w:cs="Calibri"/>
          <w:lang w:eastAsia="en-GB"/>
        </w:rPr>
        <w:t xml:space="preserve"> </w:t>
      </w:r>
      <w:r>
        <w:rPr>
          <w:rFonts w:ascii="Calibri" w:eastAsia="Times New Roman" w:hAnsi="Calibri" w:cs="Calibri"/>
          <w:lang w:eastAsia="en-GB"/>
        </w:rPr>
        <w:t xml:space="preserve">that are not explained by the patient </w:t>
      </w:r>
      <w:r w:rsidR="007868A1">
        <w:rPr>
          <w:rFonts w:ascii="Calibri" w:eastAsia="Times New Roman" w:hAnsi="Calibri" w:cs="Calibri"/>
          <w:lang w:eastAsia="en-GB"/>
        </w:rPr>
        <w:t>factors in the model</w:t>
      </w:r>
      <w:r w:rsidR="00F069C3">
        <w:rPr>
          <w:rFonts w:ascii="Calibri" w:eastAsia="Times New Roman" w:hAnsi="Calibri" w:cs="Calibri"/>
          <w:lang w:eastAsia="en-GB"/>
        </w:rPr>
        <w:t>.</w:t>
      </w:r>
    </w:p>
    <w:p w14:paraId="3826AF16" w14:textId="77777777" w:rsidR="0053505E" w:rsidRDefault="0053505E" w:rsidP="00F11516">
      <w:pPr>
        <w:spacing w:line="480" w:lineRule="auto"/>
        <w:rPr>
          <w:rFonts w:ascii="Calibri" w:eastAsia="Times New Roman" w:hAnsi="Calibri" w:cs="Calibri"/>
          <w:lang w:eastAsia="en-GB"/>
        </w:rPr>
      </w:pPr>
    </w:p>
    <w:p w14:paraId="29FE8A6C" w14:textId="0768FDF7" w:rsidR="00DE6F34" w:rsidRDefault="0053505E"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As these variables contained few missing values, we conducted a complete case analysis as the primary analysis. We conducted a sensitivity analysis in which categories </w:t>
      </w:r>
      <w:hyperlink w:anchor="_ENREF_22" w:tooltip="Macmillan, 2015 #137" w:history="1"/>
      <w:r w:rsidR="00DE6F34">
        <w:rPr>
          <w:rFonts w:ascii="Calibri" w:eastAsia="Times New Roman" w:hAnsi="Calibri" w:cs="Calibri"/>
          <w:lang w:eastAsia="en-GB"/>
        </w:rPr>
        <w:t>of “unknown” were created where data items had missing, unintelligible or conflicting information</w:t>
      </w:r>
      <w:r>
        <w:rPr>
          <w:rFonts w:ascii="Calibri" w:eastAsia="Times New Roman" w:hAnsi="Calibri" w:cs="Calibri"/>
          <w:lang w:eastAsia="en-GB"/>
        </w:rPr>
        <w:t>.</w:t>
      </w:r>
    </w:p>
    <w:p w14:paraId="1EB6E930" w14:textId="77777777" w:rsidR="00DE6F34" w:rsidRDefault="00DE6F34" w:rsidP="00F11516">
      <w:pPr>
        <w:spacing w:line="480" w:lineRule="auto"/>
        <w:rPr>
          <w:rFonts w:ascii="Calibri" w:eastAsia="Times New Roman" w:hAnsi="Calibri" w:cs="Calibri"/>
          <w:lang w:eastAsia="en-GB"/>
        </w:rPr>
      </w:pPr>
    </w:p>
    <w:p w14:paraId="67B7DB94" w14:textId="77A7F2B0" w:rsidR="00DE6F34" w:rsidRPr="00250E16" w:rsidRDefault="00DE6F34" w:rsidP="00250E16">
      <w:pPr>
        <w:pStyle w:val="ListParagraph"/>
        <w:numPr>
          <w:ilvl w:val="0"/>
          <w:numId w:val="1"/>
        </w:numPr>
        <w:spacing w:line="480" w:lineRule="auto"/>
        <w:rPr>
          <w:rFonts w:ascii="Calibri" w:eastAsia="Times New Roman" w:hAnsi="Calibri" w:cs="Calibri"/>
          <w:sz w:val="24"/>
          <w:lang w:eastAsia="en-GB"/>
        </w:rPr>
      </w:pPr>
      <w:r w:rsidRPr="00250E16">
        <w:rPr>
          <w:rFonts w:ascii="Calibri" w:hAnsi="Calibri"/>
          <w:b/>
          <w:sz w:val="24"/>
        </w:rPr>
        <w:t>R</w:t>
      </w:r>
      <w:r w:rsidR="0061088C">
        <w:rPr>
          <w:rFonts w:ascii="Calibri" w:hAnsi="Calibri"/>
          <w:b/>
          <w:sz w:val="24"/>
        </w:rPr>
        <w:t>esults</w:t>
      </w:r>
    </w:p>
    <w:p w14:paraId="136FA452" w14:textId="219B1718"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Of 103</w:t>
      </w:r>
      <w:r w:rsidR="00D03B09">
        <w:rPr>
          <w:rFonts w:ascii="Calibri" w:eastAsia="Times New Roman" w:hAnsi="Calibri" w:cs="Calibri"/>
          <w:lang w:eastAsia="en-GB"/>
        </w:rPr>
        <w:t>,</w:t>
      </w:r>
      <w:r>
        <w:rPr>
          <w:rFonts w:ascii="Calibri" w:eastAsia="Times New Roman" w:hAnsi="Calibri" w:cs="Calibri"/>
          <w:lang w:eastAsia="en-GB"/>
        </w:rPr>
        <w:t>568 women, aged 50 years and over, diagnosed with early invasive breast cancer in England between Jan</w:t>
      </w:r>
      <w:r w:rsidR="00F069C3">
        <w:rPr>
          <w:rFonts w:ascii="Calibri" w:eastAsia="Times New Roman" w:hAnsi="Calibri" w:cs="Calibri"/>
          <w:lang w:eastAsia="en-GB"/>
        </w:rPr>
        <w:t xml:space="preserve">uary </w:t>
      </w:r>
      <w:r>
        <w:rPr>
          <w:rFonts w:ascii="Calibri" w:eastAsia="Times New Roman" w:hAnsi="Calibri" w:cs="Calibri"/>
          <w:lang w:eastAsia="en-GB"/>
        </w:rPr>
        <w:t>2014 and Dec</w:t>
      </w:r>
      <w:r w:rsidR="00F069C3">
        <w:rPr>
          <w:rFonts w:ascii="Calibri" w:eastAsia="Times New Roman" w:hAnsi="Calibri" w:cs="Calibri"/>
          <w:lang w:eastAsia="en-GB"/>
        </w:rPr>
        <w:t xml:space="preserve">ember </w:t>
      </w:r>
      <w:r>
        <w:rPr>
          <w:rFonts w:ascii="Calibri" w:eastAsia="Times New Roman" w:hAnsi="Calibri" w:cs="Calibri"/>
          <w:lang w:eastAsia="en-GB"/>
        </w:rPr>
        <w:t xml:space="preserve">2017, </w:t>
      </w:r>
      <w:r w:rsidR="00F069C3">
        <w:rPr>
          <w:rFonts w:ascii="Calibri" w:eastAsia="Times New Roman" w:hAnsi="Calibri" w:cs="Calibri"/>
          <w:lang w:eastAsia="en-GB"/>
        </w:rPr>
        <w:t>there</w:t>
      </w:r>
      <w:r>
        <w:rPr>
          <w:rFonts w:ascii="Calibri" w:eastAsia="Times New Roman" w:hAnsi="Calibri" w:cs="Calibri"/>
          <w:lang w:eastAsia="en-GB"/>
        </w:rPr>
        <w:t xml:space="preserve"> were 10</w:t>
      </w:r>
      <w:r w:rsidR="00D03B09">
        <w:rPr>
          <w:rFonts w:ascii="Calibri" w:eastAsia="Times New Roman" w:hAnsi="Calibri" w:cs="Calibri"/>
          <w:lang w:eastAsia="en-GB"/>
        </w:rPr>
        <w:t>,</w:t>
      </w:r>
      <w:r>
        <w:rPr>
          <w:rFonts w:ascii="Calibri" w:eastAsia="Times New Roman" w:hAnsi="Calibri" w:cs="Calibri"/>
          <w:lang w:eastAsia="en-GB"/>
        </w:rPr>
        <w:t>109</w:t>
      </w:r>
      <w:r w:rsidR="00F069C3">
        <w:rPr>
          <w:rFonts w:ascii="Calibri" w:eastAsia="Times New Roman" w:hAnsi="Calibri" w:cs="Calibri"/>
          <w:lang w:eastAsia="en-GB"/>
        </w:rPr>
        <w:t xml:space="preserve"> (10%</w:t>
      </w:r>
      <w:r>
        <w:rPr>
          <w:rFonts w:ascii="Calibri" w:eastAsia="Times New Roman" w:hAnsi="Calibri" w:cs="Calibri"/>
          <w:lang w:eastAsia="en-GB"/>
        </w:rPr>
        <w:t xml:space="preserve">) </w:t>
      </w:r>
      <w:r w:rsidR="00F069C3">
        <w:rPr>
          <w:rFonts w:ascii="Calibri" w:eastAsia="Times New Roman" w:hAnsi="Calibri" w:cs="Calibri"/>
          <w:lang w:eastAsia="en-GB"/>
        </w:rPr>
        <w:t>with</w:t>
      </w:r>
      <w:r>
        <w:rPr>
          <w:rFonts w:ascii="Calibri" w:eastAsia="Times New Roman" w:hAnsi="Calibri" w:cs="Calibri"/>
          <w:lang w:eastAsia="en-GB"/>
        </w:rPr>
        <w:t xml:space="preserve"> HER2-positive </w:t>
      </w:r>
      <w:r w:rsidR="00C870ED">
        <w:rPr>
          <w:rFonts w:ascii="Calibri" w:eastAsia="Times New Roman" w:hAnsi="Calibri" w:cs="Calibri"/>
          <w:lang w:eastAsia="en-GB"/>
        </w:rPr>
        <w:t>tumours</w:t>
      </w:r>
      <w:r>
        <w:rPr>
          <w:rFonts w:ascii="Calibri" w:eastAsia="Times New Roman" w:hAnsi="Calibri" w:cs="Calibri"/>
          <w:lang w:eastAsia="en-GB"/>
        </w:rPr>
        <w:t xml:space="preserve">. Prevalence </w:t>
      </w:r>
      <w:r w:rsidR="00C870ED">
        <w:rPr>
          <w:rFonts w:ascii="Calibri" w:eastAsia="Times New Roman" w:hAnsi="Calibri" w:cs="Calibri"/>
          <w:lang w:eastAsia="en-GB"/>
        </w:rPr>
        <w:t xml:space="preserve">of HER2-positive </w:t>
      </w:r>
      <w:r w:rsidR="00D53796">
        <w:rPr>
          <w:rFonts w:ascii="Calibri" w:eastAsia="Times New Roman" w:hAnsi="Calibri" w:cs="Calibri"/>
          <w:lang w:eastAsia="en-GB"/>
        </w:rPr>
        <w:t xml:space="preserve">cancer </w:t>
      </w:r>
      <w:r>
        <w:rPr>
          <w:rFonts w:ascii="Calibri" w:eastAsia="Times New Roman" w:hAnsi="Calibri" w:cs="Calibri"/>
          <w:lang w:eastAsia="en-GB"/>
        </w:rPr>
        <w:t>was found to be slightly higher in younger women (those aged 50-69 years at diagnosis) at 11% compared with 8% among older women aged 70+ years. Of these</w:t>
      </w:r>
      <w:r w:rsidR="00875970">
        <w:rPr>
          <w:rFonts w:ascii="Calibri" w:eastAsia="Times New Roman" w:hAnsi="Calibri" w:cs="Calibri"/>
          <w:lang w:eastAsia="en-GB"/>
        </w:rPr>
        <w:t>,</w:t>
      </w:r>
      <w:r>
        <w:rPr>
          <w:rFonts w:ascii="Calibri" w:eastAsia="Times New Roman" w:hAnsi="Calibri" w:cs="Calibri"/>
          <w:lang w:eastAsia="en-GB"/>
        </w:rPr>
        <w:t xml:space="preserve"> 7</w:t>
      </w:r>
      <w:r w:rsidR="00D03B09">
        <w:rPr>
          <w:rFonts w:ascii="Calibri" w:eastAsia="Times New Roman" w:hAnsi="Calibri" w:cs="Calibri"/>
          <w:lang w:eastAsia="en-GB"/>
        </w:rPr>
        <w:t>,</w:t>
      </w:r>
      <w:r>
        <w:rPr>
          <w:rFonts w:ascii="Calibri" w:eastAsia="Times New Roman" w:hAnsi="Calibri" w:cs="Calibri"/>
          <w:lang w:eastAsia="en-GB"/>
        </w:rPr>
        <w:t xml:space="preserve">471 </w:t>
      </w:r>
      <w:r>
        <w:rPr>
          <w:rFonts w:ascii="Calibri" w:eastAsia="Times New Roman" w:hAnsi="Calibri" w:cs="Calibri"/>
          <w:lang w:eastAsia="en-GB"/>
        </w:rPr>
        <w:lastRenderedPageBreak/>
        <w:t>women received primary surgery within six months of diagnosis</w:t>
      </w:r>
      <w:r w:rsidR="00A45A81">
        <w:rPr>
          <w:rFonts w:ascii="Calibri" w:eastAsia="Times New Roman" w:hAnsi="Calibri" w:cs="Calibri"/>
          <w:lang w:eastAsia="en-GB"/>
        </w:rPr>
        <w:t xml:space="preserve"> (97% received surgery within three months after diagnosis)</w:t>
      </w:r>
      <w:r>
        <w:rPr>
          <w:rFonts w:ascii="Calibri" w:eastAsia="Times New Roman" w:hAnsi="Calibri" w:cs="Calibri"/>
          <w:lang w:eastAsia="en-GB"/>
        </w:rPr>
        <w:t>, with no prior chemotherapy or trastuzumab.</w:t>
      </w:r>
      <w:r w:rsidRPr="00B3456D">
        <w:rPr>
          <w:rFonts w:ascii="Calibri" w:eastAsia="Times New Roman" w:hAnsi="Calibri" w:cs="Calibri"/>
          <w:lang w:eastAsia="en-GB"/>
        </w:rPr>
        <w:t xml:space="preserve"> </w:t>
      </w:r>
      <w:r w:rsidR="00875970">
        <w:rPr>
          <w:rFonts w:ascii="Calibri" w:eastAsia="Times New Roman" w:hAnsi="Calibri" w:cs="Calibri"/>
          <w:lang w:eastAsia="en-GB"/>
        </w:rPr>
        <w:t xml:space="preserve">A final total of </w:t>
      </w:r>
      <w:r>
        <w:rPr>
          <w:rFonts w:ascii="Calibri" w:eastAsia="Times New Roman" w:hAnsi="Calibri" w:cs="Calibri"/>
          <w:lang w:eastAsia="en-GB"/>
        </w:rPr>
        <w:t>6</w:t>
      </w:r>
      <w:r w:rsidR="00F11516">
        <w:rPr>
          <w:rFonts w:ascii="Calibri" w:eastAsia="Times New Roman" w:hAnsi="Calibri" w:cs="Calibri"/>
          <w:lang w:eastAsia="en-GB"/>
        </w:rPr>
        <w:t xml:space="preserve"> </w:t>
      </w:r>
      <w:r>
        <w:rPr>
          <w:rFonts w:ascii="Calibri" w:eastAsia="Times New Roman" w:hAnsi="Calibri" w:cs="Calibri"/>
          <w:lang w:eastAsia="en-GB"/>
        </w:rPr>
        <w:t>780 women (91%) had d</w:t>
      </w:r>
      <w:r w:rsidR="00F069C3">
        <w:rPr>
          <w:rFonts w:ascii="Calibri" w:eastAsia="Times New Roman" w:hAnsi="Calibri" w:cs="Calibri"/>
          <w:lang w:eastAsia="en-GB"/>
        </w:rPr>
        <w:t>ata</w:t>
      </w:r>
      <w:r>
        <w:rPr>
          <w:rFonts w:ascii="Calibri" w:eastAsia="Times New Roman" w:hAnsi="Calibri" w:cs="Calibri"/>
          <w:lang w:eastAsia="en-GB"/>
        </w:rPr>
        <w:t xml:space="preserve"> on </w:t>
      </w:r>
      <w:r w:rsidR="00F069C3">
        <w:rPr>
          <w:rFonts w:ascii="Calibri" w:eastAsia="Times New Roman" w:hAnsi="Calibri" w:cs="Calibri"/>
          <w:lang w:eastAsia="en-GB"/>
        </w:rPr>
        <w:t xml:space="preserve">the </w:t>
      </w:r>
      <w:r>
        <w:rPr>
          <w:rFonts w:ascii="Calibri" w:eastAsia="Times New Roman" w:hAnsi="Calibri" w:cs="Calibri"/>
          <w:lang w:eastAsia="en-GB"/>
        </w:rPr>
        <w:t>patient and tumour characteristics in</w:t>
      </w:r>
      <w:r w:rsidR="00F069C3">
        <w:rPr>
          <w:rFonts w:ascii="Calibri" w:eastAsia="Times New Roman" w:hAnsi="Calibri" w:cs="Calibri"/>
          <w:lang w:eastAsia="en-GB"/>
        </w:rPr>
        <w:t>cluded</w:t>
      </w:r>
      <w:r>
        <w:rPr>
          <w:rFonts w:ascii="Calibri" w:eastAsia="Times New Roman" w:hAnsi="Calibri" w:cs="Calibri"/>
          <w:lang w:eastAsia="en-GB"/>
        </w:rPr>
        <w:t xml:space="preserve"> in </w:t>
      </w:r>
      <w:r w:rsidR="00F069C3">
        <w:rPr>
          <w:rFonts w:ascii="Calibri" w:eastAsia="Times New Roman" w:hAnsi="Calibri" w:cs="Calibri"/>
          <w:lang w:eastAsia="en-GB"/>
        </w:rPr>
        <w:t xml:space="preserve">the </w:t>
      </w:r>
      <w:r>
        <w:rPr>
          <w:rFonts w:ascii="Calibri" w:eastAsia="Times New Roman" w:hAnsi="Calibri" w:cs="Calibri"/>
          <w:lang w:eastAsia="en-GB"/>
        </w:rPr>
        <w:t>regression models</w:t>
      </w:r>
      <w:r w:rsidR="00F069C3">
        <w:rPr>
          <w:rFonts w:ascii="Calibri" w:eastAsia="Times New Roman" w:hAnsi="Calibri" w:cs="Calibri"/>
          <w:lang w:eastAsia="en-GB"/>
        </w:rPr>
        <w:t>, and</w:t>
      </w:r>
      <w:r>
        <w:rPr>
          <w:rFonts w:ascii="Calibri" w:eastAsia="Times New Roman" w:hAnsi="Calibri" w:cs="Calibri"/>
          <w:lang w:eastAsia="en-GB"/>
        </w:rPr>
        <w:t xml:space="preserve"> these complete cases formed the primary analysis.</w:t>
      </w:r>
      <w:r w:rsidR="00875970">
        <w:rPr>
          <w:rFonts w:ascii="Calibri" w:eastAsia="Times New Roman" w:hAnsi="Calibri" w:cs="Calibri"/>
          <w:lang w:eastAsia="en-GB"/>
        </w:rPr>
        <w:t xml:space="preserve"> Full details of </w:t>
      </w:r>
      <w:r w:rsidR="00550A81">
        <w:rPr>
          <w:rFonts w:ascii="Calibri" w:eastAsia="Times New Roman" w:hAnsi="Calibri" w:cs="Calibri"/>
          <w:lang w:eastAsia="en-GB"/>
        </w:rPr>
        <w:t>patient selection are shown in Figure A1.</w:t>
      </w:r>
    </w:p>
    <w:p w14:paraId="3CFF9250" w14:textId="77777777" w:rsidR="00DE6F34" w:rsidRDefault="00DE6F34" w:rsidP="00F11516">
      <w:pPr>
        <w:spacing w:line="480" w:lineRule="auto"/>
        <w:rPr>
          <w:rFonts w:ascii="Calibri" w:eastAsia="Times New Roman" w:hAnsi="Calibri" w:cs="Calibri"/>
          <w:lang w:eastAsia="en-GB"/>
        </w:rPr>
      </w:pPr>
    </w:p>
    <w:p w14:paraId="0CCD1E40" w14:textId="6615AF67" w:rsidR="00250E16" w:rsidRDefault="00DE6F34" w:rsidP="00250E16">
      <w:pPr>
        <w:spacing w:line="480" w:lineRule="auto"/>
        <w:rPr>
          <w:rFonts w:ascii="Calibri" w:eastAsia="Times New Roman" w:hAnsi="Calibri" w:cs="Calibri"/>
          <w:lang w:eastAsia="en-GB"/>
        </w:rPr>
      </w:pPr>
      <w:r>
        <w:rPr>
          <w:rFonts w:ascii="Calibri" w:eastAsia="Times New Roman" w:hAnsi="Calibri" w:cs="Calibri"/>
          <w:lang w:eastAsia="en-GB"/>
        </w:rPr>
        <w:t>Table 1 provides detail of patient and tumour characteristics</w:t>
      </w:r>
      <w:r w:rsidR="00301EAE">
        <w:rPr>
          <w:rFonts w:ascii="Calibri" w:eastAsia="Times New Roman" w:hAnsi="Calibri" w:cs="Calibri"/>
          <w:lang w:eastAsia="en-GB"/>
        </w:rPr>
        <w:t xml:space="preserve"> for the cohort</w:t>
      </w:r>
      <w:r>
        <w:rPr>
          <w:rFonts w:ascii="Calibri" w:eastAsia="Times New Roman" w:hAnsi="Calibri" w:cs="Calibri"/>
          <w:lang w:eastAsia="en-GB"/>
        </w:rPr>
        <w:t xml:space="preserve">. Over two-thirds of patients had ER-positive cancers and one-third had malignant lymph nodes. Older women tended to have larger tumours and </w:t>
      </w:r>
      <w:r w:rsidR="003F4F8F">
        <w:rPr>
          <w:rFonts w:ascii="Calibri" w:eastAsia="Times New Roman" w:hAnsi="Calibri" w:cs="Calibri"/>
          <w:lang w:eastAsia="en-GB"/>
        </w:rPr>
        <w:t>nodal involvement.</w:t>
      </w:r>
      <w:r w:rsidR="000D2258">
        <w:rPr>
          <w:rFonts w:ascii="Calibri" w:eastAsia="Times New Roman" w:hAnsi="Calibri" w:cs="Calibri"/>
          <w:lang w:eastAsia="en-GB"/>
        </w:rPr>
        <w:t xml:space="preserve"> </w:t>
      </w:r>
      <w:r w:rsidR="003F4F8F">
        <w:rPr>
          <w:rFonts w:ascii="Calibri" w:eastAsia="Times New Roman" w:hAnsi="Calibri" w:cs="Calibri"/>
          <w:lang w:eastAsia="en-GB"/>
        </w:rPr>
        <w:t>M</w:t>
      </w:r>
      <w:r>
        <w:rPr>
          <w:rFonts w:ascii="Calibri" w:eastAsia="Times New Roman" w:hAnsi="Calibri" w:cs="Calibri"/>
          <w:lang w:eastAsia="en-GB"/>
        </w:rPr>
        <w:t>ultiple comorbidities</w:t>
      </w:r>
      <w:r w:rsidR="003F4F8F">
        <w:rPr>
          <w:rFonts w:ascii="Calibri" w:eastAsia="Times New Roman" w:hAnsi="Calibri" w:cs="Calibri"/>
          <w:lang w:eastAsia="en-GB"/>
        </w:rPr>
        <w:t xml:space="preserve"> were also more prevalent</w:t>
      </w:r>
      <w:r>
        <w:rPr>
          <w:rFonts w:ascii="Calibri" w:eastAsia="Times New Roman" w:hAnsi="Calibri" w:cs="Calibri"/>
          <w:lang w:eastAsia="en-GB"/>
        </w:rPr>
        <w:t>.</w:t>
      </w:r>
      <w:r w:rsidR="00770DFF">
        <w:rPr>
          <w:rFonts w:ascii="Calibri" w:eastAsia="Times New Roman" w:hAnsi="Calibri" w:cs="Calibri"/>
          <w:lang w:eastAsia="en-GB"/>
        </w:rPr>
        <w:t xml:space="preserve"> </w:t>
      </w:r>
      <w:r w:rsidR="00250E16">
        <w:rPr>
          <w:rFonts w:ascii="Calibri" w:eastAsia="Times New Roman" w:hAnsi="Calibri" w:cs="Calibri"/>
          <w:lang w:eastAsia="en-GB"/>
        </w:rPr>
        <w:t>Overall, 60% (n = 4</w:t>
      </w:r>
      <w:r w:rsidR="00D03B09">
        <w:rPr>
          <w:rFonts w:ascii="Calibri" w:eastAsia="Times New Roman" w:hAnsi="Calibri" w:cs="Calibri"/>
          <w:lang w:eastAsia="en-GB"/>
        </w:rPr>
        <w:t>,</w:t>
      </w:r>
      <w:r w:rsidR="00250E16">
        <w:rPr>
          <w:rFonts w:ascii="Calibri" w:eastAsia="Times New Roman" w:hAnsi="Calibri" w:cs="Calibri"/>
          <w:lang w:eastAsia="en-GB"/>
        </w:rPr>
        <w:t xml:space="preserve">051) of women were identified as having </w:t>
      </w:r>
      <w:r w:rsidR="00770DFF">
        <w:rPr>
          <w:rFonts w:ascii="Calibri" w:eastAsia="Times New Roman" w:hAnsi="Calibri" w:cs="Calibri"/>
          <w:lang w:eastAsia="en-GB"/>
        </w:rPr>
        <w:t xml:space="preserve">started </w:t>
      </w:r>
      <w:r w:rsidR="00250E16">
        <w:rPr>
          <w:rFonts w:ascii="Calibri" w:eastAsia="Times New Roman" w:hAnsi="Calibri" w:cs="Calibri"/>
          <w:lang w:eastAsia="en-GB"/>
        </w:rPr>
        <w:t xml:space="preserve">adjuvant chemotherapy and trastuzumab (Table 2). As expected, there was greater </w:t>
      </w:r>
      <w:r w:rsidR="00770DFF">
        <w:rPr>
          <w:rFonts w:ascii="Calibri" w:eastAsia="Times New Roman" w:hAnsi="Calibri" w:cs="Calibri"/>
          <w:lang w:eastAsia="en-GB"/>
        </w:rPr>
        <w:t xml:space="preserve">initiation </w:t>
      </w:r>
      <w:r w:rsidR="00250E16">
        <w:rPr>
          <w:rFonts w:ascii="Calibri" w:eastAsia="Times New Roman" w:hAnsi="Calibri" w:cs="Calibri"/>
          <w:lang w:eastAsia="en-GB"/>
        </w:rPr>
        <w:t>among women with higher grade tumours, and with higher T and N stage disease. Rates of treatment</w:t>
      </w:r>
      <w:r w:rsidR="00770DFF">
        <w:rPr>
          <w:rFonts w:ascii="Calibri" w:eastAsia="Times New Roman" w:hAnsi="Calibri" w:cs="Calibri"/>
          <w:lang w:eastAsia="en-GB"/>
        </w:rPr>
        <w:t xml:space="preserve"> initiation</w:t>
      </w:r>
      <w:r w:rsidR="00250E16">
        <w:rPr>
          <w:rFonts w:ascii="Calibri" w:eastAsia="Times New Roman" w:hAnsi="Calibri" w:cs="Calibri"/>
          <w:lang w:eastAsia="en-GB"/>
        </w:rPr>
        <w:t xml:space="preserve"> fell as age increased, and were also lower among women with more comorbid conditions. </w:t>
      </w:r>
    </w:p>
    <w:p w14:paraId="560AC111" w14:textId="77777777" w:rsidR="000E5B75" w:rsidRDefault="000E5B75" w:rsidP="00F11516">
      <w:pPr>
        <w:spacing w:line="480" w:lineRule="auto"/>
        <w:rPr>
          <w:rFonts w:ascii="Calibri" w:eastAsia="Times New Roman" w:hAnsi="Calibri" w:cs="Calibri"/>
          <w:lang w:eastAsia="en-GB"/>
        </w:rPr>
      </w:pPr>
    </w:p>
    <w:p w14:paraId="5B824B66" w14:textId="42B5E314" w:rsidR="00250E16" w:rsidRDefault="000E5B75" w:rsidP="00770DFF">
      <w:pPr>
        <w:spacing w:line="480" w:lineRule="auto"/>
        <w:rPr>
          <w:rFonts w:ascii="Calibri" w:eastAsia="Times New Roman" w:hAnsi="Calibri" w:cs="Calibri"/>
          <w:lang w:eastAsia="en-GB"/>
        </w:rPr>
      </w:pPr>
      <w:r>
        <w:rPr>
          <w:rFonts w:ascii="Calibri" w:eastAsia="Times New Roman" w:hAnsi="Calibri" w:cs="Calibri"/>
          <w:lang w:eastAsia="en-GB"/>
        </w:rPr>
        <w:t xml:space="preserve">The pattern of </w:t>
      </w:r>
      <w:r w:rsidR="00770DFF">
        <w:rPr>
          <w:rFonts w:ascii="Calibri" w:eastAsia="Times New Roman" w:hAnsi="Calibri" w:cs="Calibri"/>
          <w:lang w:eastAsia="en-GB"/>
        </w:rPr>
        <w:t xml:space="preserve">initiation </w:t>
      </w:r>
      <w:r>
        <w:rPr>
          <w:rFonts w:ascii="Calibri" w:eastAsia="Times New Roman" w:hAnsi="Calibri" w:cs="Calibri"/>
          <w:lang w:eastAsia="en-GB"/>
        </w:rPr>
        <w:t>among women with different combinations of</w:t>
      </w:r>
      <w:r w:rsidR="00DE6F34">
        <w:rPr>
          <w:rFonts w:ascii="Calibri" w:eastAsia="Times New Roman" w:hAnsi="Calibri" w:cs="Calibri"/>
          <w:lang w:eastAsia="en-GB"/>
        </w:rPr>
        <w:t xml:space="preserve"> factors</w:t>
      </w:r>
      <w:r>
        <w:rPr>
          <w:rFonts w:ascii="Calibri" w:eastAsia="Times New Roman" w:hAnsi="Calibri" w:cs="Calibri"/>
          <w:lang w:eastAsia="en-GB"/>
        </w:rPr>
        <w:t xml:space="preserve"> is described in Figure 1. It shows that tumour characteristics (T stage and ER status) seem to play </w:t>
      </w:r>
      <w:r w:rsidR="00920ECA">
        <w:rPr>
          <w:rFonts w:ascii="Calibri" w:eastAsia="Times New Roman" w:hAnsi="Calibri" w:cs="Calibri"/>
          <w:lang w:eastAsia="en-GB"/>
        </w:rPr>
        <w:t>a</w:t>
      </w:r>
      <w:r>
        <w:rPr>
          <w:rFonts w:ascii="Calibri" w:eastAsia="Times New Roman" w:hAnsi="Calibri" w:cs="Calibri"/>
          <w:lang w:eastAsia="en-GB"/>
        </w:rPr>
        <w:t xml:space="preserve"> secondary role compared with the influence of patient age, even taking account of </w:t>
      </w:r>
      <w:r w:rsidR="00920ECA">
        <w:rPr>
          <w:rFonts w:ascii="Calibri" w:eastAsia="Times New Roman" w:hAnsi="Calibri" w:cs="Calibri"/>
          <w:lang w:eastAsia="en-GB"/>
        </w:rPr>
        <w:t>the</w:t>
      </w:r>
      <w:r>
        <w:rPr>
          <w:rFonts w:ascii="Calibri" w:eastAsia="Times New Roman" w:hAnsi="Calibri" w:cs="Calibri"/>
          <w:lang w:eastAsia="en-GB"/>
        </w:rPr>
        <w:t xml:space="preserve"> presence of comorbidity. In particular,</w:t>
      </w:r>
      <w:r w:rsidR="00DE6F34">
        <w:rPr>
          <w:rFonts w:ascii="Calibri" w:eastAsia="Times New Roman" w:hAnsi="Calibri" w:cs="Calibri"/>
          <w:lang w:eastAsia="en-GB"/>
        </w:rPr>
        <w:t xml:space="preserve"> a lower proportion of older women </w:t>
      </w:r>
      <w:r w:rsidR="00FD2BB6">
        <w:rPr>
          <w:rFonts w:ascii="Calibri" w:eastAsia="Times New Roman" w:hAnsi="Calibri" w:cs="Calibri"/>
          <w:lang w:eastAsia="en-GB"/>
        </w:rPr>
        <w:t xml:space="preserve">started </w:t>
      </w:r>
      <w:r w:rsidR="00DE6F34">
        <w:rPr>
          <w:rFonts w:ascii="Calibri" w:eastAsia="Times New Roman" w:hAnsi="Calibri" w:cs="Calibri"/>
          <w:lang w:eastAsia="en-GB"/>
        </w:rPr>
        <w:t xml:space="preserve">chemotherapy and trastuzumab, even where no comorbidity was recorded. </w:t>
      </w:r>
      <w:bookmarkStart w:id="0" w:name="_1622273930"/>
      <w:bookmarkEnd w:id="0"/>
    </w:p>
    <w:p w14:paraId="576555DD" w14:textId="77777777" w:rsidR="00250E16" w:rsidRDefault="00250E16" w:rsidP="00F11516">
      <w:pPr>
        <w:spacing w:line="480" w:lineRule="auto"/>
        <w:rPr>
          <w:rFonts w:ascii="Calibri" w:eastAsia="Times New Roman" w:hAnsi="Calibri" w:cs="Calibri"/>
          <w:lang w:eastAsia="en-GB"/>
        </w:rPr>
      </w:pPr>
    </w:p>
    <w:p w14:paraId="77E32E5A" w14:textId="56D5490F" w:rsidR="00DA6DB3" w:rsidRDefault="000E5B75"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Figure 2 shows how the </w:t>
      </w:r>
      <w:r w:rsidR="00FD2BB6">
        <w:rPr>
          <w:rFonts w:ascii="Calibri" w:eastAsia="Times New Roman" w:hAnsi="Calibri" w:cs="Calibri"/>
          <w:lang w:eastAsia="en-GB"/>
        </w:rPr>
        <w:t xml:space="preserve">initiation </w:t>
      </w:r>
      <w:r>
        <w:rPr>
          <w:rFonts w:ascii="Calibri" w:eastAsia="Times New Roman" w:hAnsi="Calibri" w:cs="Calibri"/>
          <w:lang w:eastAsia="en-GB"/>
        </w:rPr>
        <w:t xml:space="preserve">of adjuvant chemotherapy and trastuzumab varied by </w:t>
      </w:r>
      <w:r w:rsidR="00F12E62">
        <w:rPr>
          <w:rFonts w:ascii="Calibri" w:eastAsia="Times New Roman" w:hAnsi="Calibri" w:cs="Calibri"/>
          <w:lang w:eastAsia="en-GB"/>
        </w:rPr>
        <w:t xml:space="preserve">age across the 22 </w:t>
      </w:r>
      <w:r w:rsidR="00DE6F34">
        <w:rPr>
          <w:rFonts w:ascii="Calibri" w:eastAsia="Times New Roman" w:hAnsi="Calibri" w:cs="Calibri"/>
          <w:lang w:eastAsia="en-GB"/>
        </w:rPr>
        <w:t>geographical regions</w:t>
      </w:r>
      <w:r w:rsidR="00F12E62">
        <w:rPr>
          <w:rFonts w:ascii="Calibri" w:eastAsia="Times New Roman" w:hAnsi="Calibri" w:cs="Calibri"/>
          <w:lang w:eastAsia="en-GB"/>
        </w:rPr>
        <w:t>, after adjusting for the other patient factors</w:t>
      </w:r>
      <w:r>
        <w:rPr>
          <w:rFonts w:ascii="Calibri" w:eastAsia="Times New Roman" w:hAnsi="Calibri" w:cs="Calibri"/>
          <w:lang w:eastAsia="en-GB"/>
        </w:rPr>
        <w:t xml:space="preserve">. </w:t>
      </w:r>
      <w:r w:rsidR="00F12E62">
        <w:rPr>
          <w:rFonts w:ascii="Calibri" w:eastAsia="Times New Roman" w:hAnsi="Calibri" w:cs="Calibri"/>
          <w:lang w:eastAsia="en-GB"/>
        </w:rPr>
        <w:t>Among younger women (aged 50-69 years), there was considerable variation between the Alliances in the pattern of treatment.</w:t>
      </w:r>
      <w:r w:rsidR="000D2258">
        <w:rPr>
          <w:rFonts w:ascii="Calibri" w:eastAsia="Times New Roman" w:hAnsi="Calibri" w:cs="Calibri"/>
          <w:lang w:eastAsia="en-GB"/>
        </w:rPr>
        <w:t xml:space="preserve"> </w:t>
      </w:r>
      <w:r w:rsidR="00F12E62">
        <w:rPr>
          <w:rFonts w:ascii="Calibri" w:eastAsia="Times New Roman" w:hAnsi="Calibri" w:cs="Calibri"/>
          <w:lang w:eastAsia="en-GB"/>
        </w:rPr>
        <w:t>These differences continued among women aged 70-79 years before diminishing as the age at diagnosis increased further</w:t>
      </w:r>
      <w:r w:rsidR="00D42482">
        <w:rPr>
          <w:rFonts w:ascii="Calibri" w:eastAsia="Times New Roman" w:hAnsi="Calibri" w:cs="Calibri"/>
          <w:lang w:eastAsia="en-GB"/>
        </w:rPr>
        <w:t>.</w:t>
      </w:r>
      <w:r w:rsidR="000D2258">
        <w:rPr>
          <w:rFonts w:ascii="Calibri" w:eastAsia="Times New Roman" w:hAnsi="Calibri" w:cs="Calibri"/>
          <w:lang w:eastAsia="en-GB"/>
        </w:rPr>
        <w:t xml:space="preserve"> </w:t>
      </w:r>
      <w:r w:rsidR="00F12E62">
        <w:rPr>
          <w:rFonts w:ascii="Calibri" w:eastAsia="Times New Roman" w:hAnsi="Calibri" w:cs="Calibri"/>
          <w:lang w:eastAsia="en-GB"/>
        </w:rPr>
        <w:t>Only among women aged 85+ years did the rates become more similar, being at a low level in all regions.</w:t>
      </w:r>
      <w:r w:rsidR="00770DFF">
        <w:rPr>
          <w:rFonts w:ascii="Calibri" w:eastAsia="Times New Roman" w:hAnsi="Calibri" w:cs="Calibri"/>
          <w:lang w:eastAsia="en-GB"/>
        </w:rPr>
        <w:t xml:space="preserve"> </w:t>
      </w:r>
    </w:p>
    <w:p w14:paraId="6CA50363" w14:textId="77777777" w:rsidR="00770DFF" w:rsidRDefault="00770DFF" w:rsidP="00F11516">
      <w:pPr>
        <w:spacing w:line="480" w:lineRule="auto"/>
        <w:rPr>
          <w:rFonts w:ascii="Calibri" w:eastAsia="Times New Roman" w:hAnsi="Calibri" w:cs="Calibri"/>
          <w:lang w:eastAsia="en-GB"/>
        </w:rPr>
      </w:pPr>
    </w:p>
    <w:p w14:paraId="7D70CA96" w14:textId="51231725" w:rsidR="00770DFF" w:rsidRDefault="00770DFF" w:rsidP="00770DFF">
      <w:pPr>
        <w:spacing w:line="480" w:lineRule="auto"/>
        <w:rPr>
          <w:rFonts w:ascii="Calibri" w:eastAsia="Times New Roman" w:hAnsi="Calibri" w:cs="Calibri"/>
          <w:lang w:eastAsia="en-GB"/>
        </w:rPr>
      </w:pPr>
      <w:r w:rsidRPr="00770DFF">
        <w:rPr>
          <w:rFonts w:ascii="Calibri" w:eastAsia="Times New Roman" w:hAnsi="Calibri" w:cs="Calibri"/>
          <w:lang w:eastAsia="en-GB"/>
        </w:rPr>
        <w:lastRenderedPageBreak/>
        <w:t>Among those women for whom chemotherapy and trastuzumab was initiated, u</w:t>
      </w:r>
      <w:r>
        <w:rPr>
          <w:rFonts w:ascii="Calibri" w:eastAsia="Times New Roman" w:hAnsi="Calibri" w:cs="Calibri"/>
          <w:lang w:eastAsia="en-GB"/>
        </w:rPr>
        <w:t>se of anthracyclines was observed to vary by age, with use decreasing as age increased. Specifically, rates varied from 71% among women aged 50-59yrs; 64% among women aged 60-69yrs; 45% among women aged 70-79yrs; to 13% among women aged 80+yrs.</w:t>
      </w:r>
    </w:p>
    <w:p w14:paraId="61F4EAE9" w14:textId="77777777" w:rsidR="00250E16" w:rsidRDefault="00250E16" w:rsidP="00F11516">
      <w:pPr>
        <w:spacing w:line="480" w:lineRule="auto"/>
        <w:rPr>
          <w:rFonts w:ascii="Calibri" w:eastAsia="Times New Roman" w:hAnsi="Calibri" w:cs="Calibri"/>
          <w:lang w:eastAsia="en-GB"/>
        </w:rPr>
      </w:pPr>
    </w:p>
    <w:p w14:paraId="6E603B6C" w14:textId="4F60B9A3" w:rsidR="00DE6F34" w:rsidRDefault="00F12E62" w:rsidP="00F11516">
      <w:pPr>
        <w:spacing w:line="480" w:lineRule="auto"/>
        <w:rPr>
          <w:rFonts w:ascii="Calibri" w:eastAsia="Times New Roman" w:hAnsi="Calibri" w:cs="Calibri"/>
          <w:lang w:eastAsia="en-GB"/>
        </w:rPr>
      </w:pPr>
      <w:r>
        <w:rPr>
          <w:rFonts w:ascii="Calibri" w:eastAsia="Times New Roman" w:hAnsi="Calibri" w:cs="Calibri"/>
          <w:lang w:eastAsia="en-GB"/>
        </w:rPr>
        <w:t>The results of the sensitivity analysis were similar to those in the primary analysis.</w:t>
      </w:r>
      <w:r w:rsidR="000D2258">
        <w:rPr>
          <w:rFonts w:ascii="Calibri" w:eastAsia="Times New Roman" w:hAnsi="Calibri" w:cs="Calibri"/>
          <w:lang w:eastAsia="en-GB"/>
        </w:rPr>
        <w:t xml:space="preserve"> </w:t>
      </w:r>
      <w:r w:rsidR="00DE6F34">
        <w:rPr>
          <w:rFonts w:ascii="Calibri" w:eastAsia="Times New Roman" w:hAnsi="Calibri" w:cs="Calibri"/>
          <w:lang w:eastAsia="en-GB"/>
        </w:rPr>
        <w:t xml:space="preserve">Including those women with “unknown” information for the patient and tumour characteristics in the model </w:t>
      </w:r>
      <w:r>
        <w:rPr>
          <w:rFonts w:ascii="Calibri" w:eastAsia="Times New Roman" w:hAnsi="Calibri" w:cs="Calibri"/>
          <w:lang w:eastAsia="en-GB"/>
        </w:rPr>
        <w:t xml:space="preserve">did not change the </w:t>
      </w:r>
      <w:r w:rsidR="00DE6F34">
        <w:rPr>
          <w:rFonts w:ascii="Calibri" w:eastAsia="Times New Roman" w:hAnsi="Calibri" w:cs="Calibri"/>
          <w:lang w:eastAsia="en-GB"/>
        </w:rPr>
        <w:t xml:space="preserve">conclusion that age </w:t>
      </w:r>
      <w:r>
        <w:rPr>
          <w:rFonts w:ascii="Calibri" w:eastAsia="Times New Roman" w:hAnsi="Calibri" w:cs="Calibri"/>
          <w:lang w:eastAsia="en-GB"/>
        </w:rPr>
        <w:t xml:space="preserve">has a strong, </w:t>
      </w:r>
      <w:r w:rsidR="00C710F7">
        <w:rPr>
          <w:rFonts w:ascii="Calibri" w:eastAsia="Times New Roman" w:hAnsi="Calibri" w:cs="Calibri"/>
          <w:lang w:eastAsia="en-GB"/>
        </w:rPr>
        <w:t xml:space="preserve">negative </w:t>
      </w:r>
      <w:r w:rsidR="00DE6F34">
        <w:rPr>
          <w:rFonts w:ascii="Calibri" w:eastAsia="Times New Roman" w:hAnsi="Calibri" w:cs="Calibri"/>
          <w:lang w:eastAsia="en-GB"/>
        </w:rPr>
        <w:t>associat</w:t>
      </w:r>
      <w:r>
        <w:rPr>
          <w:rFonts w:ascii="Calibri" w:eastAsia="Times New Roman" w:hAnsi="Calibri" w:cs="Calibri"/>
          <w:lang w:eastAsia="en-GB"/>
        </w:rPr>
        <w:t>ion</w:t>
      </w:r>
      <w:r w:rsidR="00DE6F34">
        <w:rPr>
          <w:rFonts w:ascii="Calibri" w:eastAsia="Times New Roman" w:hAnsi="Calibri" w:cs="Calibri"/>
          <w:lang w:eastAsia="en-GB"/>
        </w:rPr>
        <w:t xml:space="preserve"> with </w:t>
      </w:r>
      <w:r w:rsidR="00C710F7">
        <w:rPr>
          <w:rFonts w:ascii="Calibri" w:eastAsia="Times New Roman" w:hAnsi="Calibri" w:cs="Calibri"/>
          <w:lang w:eastAsia="en-GB"/>
        </w:rPr>
        <w:t>the</w:t>
      </w:r>
      <w:r w:rsidR="00DE6F34">
        <w:rPr>
          <w:rFonts w:ascii="Calibri" w:eastAsia="Times New Roman" w:hAnsi="Calibri" w:cs="Calibri"/>
          <w:lang w:eastAsia="en-GB"/>
        </w:rPr>
        <w:t xml:space="preserve"> </w:t>
      </w:r>
      <w:r w:rsidR="00FD2BB6">
        <w:rPr>
          <w:rFonts w:ascii="Calibri" w:eastAsia="Times New Roman" w:hAnsi="Calibri" w:cs="Calibri"/>
          <w:lang w:eastAsia="en-GB"/>
        </w:rPr>
        <w:t xml:space="preserve">initiation </w:t>
      </w:r>
      <w:r w:rsidR="00DE6F34">
        <w:rPr>
          <w:rFonts w:ascii="Calibri" w:eastAsia="Times New Roman" w:hAnsi="Calibri" w:cs="Calibri"/>
          <w:lang w:eastAsia="en-GB"/>
        </w:rPr>
        <w:t>of adjuvant chemotherapy and trastuzumab</w:t>
      </w:r>
      <w:r w:rsidR="00C710F7">
        <w:rPr>
          <w:rFonts w:ascii="Calibri" w:eastAsia="Times New Roman" w:hAnsi="Calibri" w:cs="Calibri"/>
          <w:lang w:eastAsia="en-GB"/>
        </w:rPr>
        <w:t>, independent of other patient factors</w:t>
      </w:r>
      <w:r w:rsidR="00DE6F34">
        <w:rPr>
          <w:rFonts w:ascii="Calibri" w:eastAsia="Times New Roman" w:hAnsi="Calibri" w:cs="Calibri"/>
          <w:lang w:eastAsia="en-GB"/>
        </w:rPr>
        <w:t>.</w:t>
      </w:r>
    </w:p>
    <w:p w14:paraId="7CD49A16" w14:textId="77777777" w:rsidR="00DE6F34" w:rsidRDefault="00DE6F34" w:rsidP="00F11516">
      <w:pPr>
        <w:spacing w:line="480" w:lineRule="auto"/>
        <w:rPr>
          <w:rFonts w:ascii="Calibri" w:eastAsia="Times New Roman" w:hAnsi="Calibri" w:cs="Calibri"/>
          <w:lang w:eastAsia="en-GB"/>
        </w:rPr>
      </w:pPr>
    </w:p>
    <w:p w14:paraId="58E159FC" w14:textId="2A36BB9E" w:rsidR="00DE6F34" w:rsidRPr="00250E16" w:rsidRDefault="00F11516" w:rsidP="00250E16">
      <w:pPr>
        <w:pStyle w:val="ListParagraph"/>
        <w:numPr>
          <w:ilvl w:val="0"/>
          <w:numId w:val="1"/>
        </w:numPr>
        <w:spacing w:line="480" w:lineRule="auto"/>
        <w:rPr>
          <w:rFonts w:ascii="Calibri" w:hAnsi="Calibri"/>
          <w:b/>
          <w:sz w:val="24"/>
        </w:rPr>
      </w:pPr>
      <w:r w:rsidRPr="00250E16">
        <w:rPr>
          <w:rFonts w:ascii="Calibri" w:hAnsi="Calibri"/>
          <w:b/>
          <w:sz w:val="24"/>
        </w:rPr>
        <w:t>D</w:t>
      </w:r>
      <w:r w:rsidR="0061088C">
        <w:rPr>
          <w:rFonts w:ascii="Calibri" w:hAnsi="Calibri"/>
          <w:b/>
          <w:sz w:val="24"/>
        </w:rPr>
        <w:t>iscussion</w:t>
      </w:r>
    </w:p>
    <w:p w14:paraId="58460EEF" w14:textId="1DE6A15A"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This study </w:t>
      </w:r>
      <w:r w:rsidR="00C710F7">
        <w:rPr>
          <w:rFonts w:ascii="Calibri" w:eastAsia="Times New Roman" w:hAnsi="Calibri" w:cs="Calibri"/>
          <w:lang w:eastAsia="en-GB"/>
        </w:rPr>
        <w:t xml:space="preserve">examined the </w:t>
      </w:r>
      <w:r w:rsidR="00FD2BB6">
        <w:rPr>
          <w:rFonts w:ascii="Calibri" w:eastAsia="Times New Roman" w:hAnsi="Calibri" w:cs="Calibri"/>
          <w:lang w:eastAsia="en-GB"/>
        </w:rPr>
        <w:t xml:space="preserve">initiation </w:t>
      </w:r>
      <w:r>
        <w:rPr>
          <w:rFonts w:ascii="Calibri" w:eastAsia="Times New Roman" w:hAnsi="Calibri" w:cs="Calibri"/>
          <w:lang w:eastAsia="en-GB"/>
        </w:rPr>
        <w:t>of adjuvant chemotherapy and trastuzumab</w:t>
      </w:r>
      <w:r w:rsidR="00C710F7">
        <w:rPr>
          <w:rFonts w:ascii="Calibri" w:eastAsia="Times New Roman" w:hAnsi="Calibri" w:cs="Calibri"/>
          <w:lang w:eastAsia="en-GB"/>
        </w:rPr>
        <w:t xml:space="preserve"> among women with breast cancer, a therapy which clinical trials have proven to be effective, both in terms of delaying time to recurrence</w:t>
      </w:r>
      <w:r w:rsidRPr="00C73F05">
        <w:rPr>
          <w:rFonts w:ascii="Calibri" w:eastAsia="Times New Roman" w:hAnsi="Calibri" w:cs="Calibri"/>
          <w:lang w:eastAsia="en-GB"/>
        </w:rPr>
        <w:t xml:space="preserve"> and </w:t>
      </w:r>
      <w:r w:rsidR="00C710F7">
        <w:rPr>
          <w:rFonts w:ascii="Calibri" w:eastAsia="Times New Roman" w:hAnsi="Calibri" w:cs="Calibri"/>
          <w:lang w:eastAsia="en-GB"/>
        </w:rPr>
        <w:t>lengthening overall survival.</w:t>
      </w:r>
      <w:r w:rsidR="000D2258">
        <w:rPr>
          <w:rFonts w:ascii="Calibri" w:eastAsia="Times New Roman" w:hAnsi="Calibri" w:cs="Calibri"/>
          <w:lang w:eastAsia="en-GB"/>
        </w:rPr>
        <w:t xml:space="preserve"> </w:t>
      </w:r>
      <w:r w:rsidR="00C710F7">
        <w:rPr>
          <w:rFonts w:ascii="Calibri" w:eastAsia="Times New Roman" w:hAnsi="Calibri" w:cs="Calibri"/>
          <w:lang w:eastAsia="en-GB"/>
        </w:rPr>
        <w:t xml:space="preserve">This study shows that the </w:t>
      </w:r>
      <w:r w:rsidR="00FD2BB6">
        <w:rPr>
          <w:rFonts w:ascii="Calibri" w:eastAsia="Times New Roman" w:hAnsi="Calibri" w:cs="Calibri"/>
          <w:lang w:eastAsia="en-GB"/>
        </w:rPr>
        <w:t xml:space="preserve">initiation </w:t>
      </w:r>
      <w:r w:rsidR="00C710F7">
        <w:rPr>
          <w:rFonts w:ascii="Calibri" w:eastAsia="Times New Roman" w:hAnsi="Calibri" w:cs="Calibri"/>
          <w:lang w:eastAsia="en-GB"/>
        </w:rPr>
        <w:t>of these therapies is high among</w:t>
      </w:r>
      <w:r>
        <w:rPr>
          <w:rFonts w:ascii="Calibri" w:eastAsia="Times New Roman" w:hAnsi="Calibri" w:cs="Calibri"/>
          <w:lang w:eastAsia="en-GB"/>
        </w:rPr>
        <w:t xml:space="preserve"> younger women </w:t>
      </w:r>
      <w:r w:rsidR="00C710F7">
        <w:rPr>
          <w:rFonts w:ascii="Calibri" w:eastAsia="Times New Roman" w:hAnsi="Calibri" w:cs="Calibri"/>
          <w:lang w:eastAsia="en-GB"/>
        </w:rPr>
        <w:t xml:space="preserve">with HER2-positive </w:t>
      </w:r>
      <w:r w:rsidR="00DA6DB3">
        <w:rPr>
          <w:rFonts w:ascii="Calibri" w:eastAsia="Times New Roman" w:hAnsi="Calibri" w:cs="Calibri"/>
          <w:lang w:eastAsia="en-GB"/>
        </w:rPr>
        <w:t xml:space="preserve">early invasive </w:t>
      </w:r>
      <w:r w:rsidR="00C710F7">
        <w:rPr>
          <w:rFonts w:ascii="Calibri" w:eastAsia="Times New Roman" w:hAnsi="Calibri" w:cs="Calibri"/>
          <w:lang w:eastAsia="en-GB"/>
        </w:rPr>
        <w:t>breast cancer, a</w:t>
      </w:r>
      <w:r>
        <w:rPr>
          <w:rFonts w:ascii="Calibri" w:eastAsia="Times New Roman" w:hAnsi="Calibri" w:cs="Calibri"/>
          <w:lang w:eastAsia="en-GB"/>
        </w:rPr>
        <w:t xml:space="preserve"> patient </w:t>
      </w:r>
      <w:r w:rsidR="00C710F7">
        <w:rPr>
          <w:rFonts w:ascii="Calibri" w:eastAsia="Times New Roman" w:hAnsi="Calibri" w:cs="Calibri"/>
          <w:lang w:eastAsia="en-GB"/>
        </w:rPr>
        <w:t xml:space="preserve">population that largely corresponds to the patients enrolled in the clinical trials. </w:t>
      </w:r>
      <w:r w:rsidR="005D3558">
        <w:rPr>
          <w:rFonts w:ascii="Calibri" w:eastAsia="Times New Roman" w:hAnsi="Calibri" w:cs="Calibri"/>
          <w:lang w:eastAsia="en-GB"/>
        </w:rPr>
        <w:t xml:space="preserve">The analysis also shows lower rates of adjuvant chemotherapy </w:t>
      </w:r>
      <w:r>
        <w:rPr>
          <w:rFonts w:ascii="Calibri" w:eastAsia="Times New Roman" w:hAnsi="Calibri" w:cs="Calibri"/>
          <w:lang w:eastAsia="en-GB"/>
        </w:rPr>
        <w:t xml:space="preserve">and </w:t>
      </w:r>
      <w:r w:rsidR="005D3558">
        <w:rPr>
          <w:rFonts w:ascii="Calibri" w:eastAsia="Times New Roman" w:hAnsi="Calibri" w:cs="Calibri"/>
          <w:lang w:eastAsia="en-GB"/>
        </w:rPr>
        <w:t>trastuzumab among the older patients.</w:t>
      </w:r>
      <w:r w:rsidR="000D2258">
        <w:rPr>
          <w:rFonts w:ascii="Calibri" w:eastAsia="Times New Roman" w:hAnsi="Calibri" w:cs="Calibri"/>
          <w:lang w:eastAsia="en-GB"/>
        </w:rPr>
        <w:t xml:space="preserve"> </w:t>
      </w:r>
      <w:r w:rsidR="005D3558">
        <w:rPr>
          <w:rFonts w:ascii="Calibri" w:eastAsia="Times New Roman" w:hAnsi="Calibri" w:cs="Calibri"/>
          <w:lang w:eastAsia="en-GB"/>
        </w:rPr>
        <w:t>This could reflect the impact of reduced levels of patient fitness but the patterns of treatment were not wholly consistent with this interpretation.</w:t>
      </w:r>
      <w:r w:rsidR="000D2258">
        <w:rPr>
          <w:rFonts w:ascii="Calibri" w:eastAsia="Times New Roman" w:hAnsi="Calibri" w:cs="Calibri"/>
          <w:lang w:eastAsia="en-GB"/>
        </w:rPr>
        <w:t xml:space="preserve"> </w:t>
      </w:r>
      <w:r w:rsidR="005D3558">
        <w:rPr>
          <w:rFonts w:ascii="Calibri" w:eastAsia="Times New Roman" w:hAnsi="Calibri" w:cs="Calibri"/>
          <w:lang w:eastAsia="en-GB"/>
        </w:rPr>
        <w:t xml:space="preserve">First, the </w:t>
      </w:r>
      <w:r w:rsidR="00FD2BB6">
        <w:rPr>
          <w:rFonts w:ascii="Calibri" w:eastAsia="Times New Roman" w:hAnsi="Calibri" w:cs="Calibri"/>
          <w:lang w:eastAsia="en-GB"/>
        </w:rPr>
        <w:t xml:space="preserve">initiation </w:t>
      </w:r>
      <w:r w:rsidR="005D3558">
        <w:rPr>
          <w:rFonts w:ascii="Calibri" w:eastAsia="Times New Roman" w:hAnsi="Calibri" w:cs="Calibri"/>
          <w:lang w:eastAsia="en-GB"/>
        </w:rPr>
        <w:t>of adjuvant chemotherapy and trastuzumab among older women was observed to be low for those women with no comorbidity burden, and in spite of the fact that all women in the cohort were considered fit to have received surgery. Second, the</w:t>
      </w:r>
      <w:r>
        <w:rPr>
          <w:rFonts w:ascii="Calibri" w:eastAsia="Times New Roman" w:hAnsi="Calibri" w:cs="Calibri"/>
          <w:lang w:eastAsia="en-GB"/>
        </w:rPr>
        <w:t xml:space="preserve"> </w:t>
      </w:r>
      <w:r w:rsidR="00FD2BB6">
        <w:rPr>
          <w:rFonts w:ascii="Calibri" w:eastAsia="Times New Roman" w:hAnsi="Calibri" w:cs="Calibri"/>
          <w:lang w:eastAsia="en-GB"/>
        </w:rPr>
        <w:t xml:space="preserve">initiation </w:t>
      </w:r>
      <w:r>
        <w:rPr>
          <w:rFonts w:ascii="Calibri" w:eastAsia="Times New Roman" w:hAnsi="Calibri" w:cs="Calibri"/>
          <w:lang w:eastAsia="en-GB"/>
        </w:rPr>
        <w:t>of such adjuvant treatment was observed to vary across geographical regions in England</w:t>
      </w:r>
      <w:r w:rsidR="00A86380">
        <w:rPr>
          <w:rFonts w:ascii="Calibri" w:eastAsia="Times New Roman" w:hAnsi="Calibri" w:cs="Calibri"/>
          <w:lang w:eastAsia="en-GB"/>
        </w:rPr>
        <w:t xml:space="preserve">. This persisted after adjustment for measured patient and tumour characteristics suggesting further regional factors responsible for variation; </w:t>
      </w:r>
      <w:r w:rsidR="0085502E">
        <w:rPr>
          <w:rFonts w:ascii="Calibri" w:eastAsia="Times New Roman" w:hAnsi="Calibri" w:cs="Calibri"/>
          <w:lang w:eastAsia="en-GB"/>
        </w:rPr>
        <w:t>these</w:t>
      </w:r>
      <w:r w:rsidR="000B66D8">
        <w:rPr>
          <w:rFonts w:ascii="Calibri" w:eastAsia="Times New Roman" w:hAnsi="Calibri" w:cs="Calibri"/>
          <w:lang w:eastAsia="en-GB"/>
        </w:rPr>
        <w:t xml:space="preserve"> </w:t>
      </w:r>
      <w:r w:rsidR="00A86380">
        <w:rPr>
          <w:rFonts w:ascii="Calibri" w:eastAsia="Times New Roman" w:hAnsi="Calibri" w:cs="Calibri"/>
          <w:lang w:eastAsia="en-GB"/>
        </w:rPr>
        <w:t>might include factors relating to work force, funding for adjuvant treatment and cultural differences in shared decision-making</w:t>
      </w:r>
      <w:r>
        <w:rPr>
          <w:rFonts w:ascii="Calibri" w:eastAsia="Times New Roman" w:hAnsi="Calibri" w:cs="Calibri"/>
          <w:lang w:eastAsia="en-GB"/>
        </w:rPr>
        <w:t xml:space="preserve">. </w:t>
      </w:r>
    </w:p>
    <w:p w14:paraId="12B7C05E" w14:textId="77777777" w:rsidR="00DE6F34" w:rsidRDefault="00DE6F34" w:rsidP="00F11516">
      <w:pPr>
        <w:spacing w:line="480" w:lineRule="auto"/>
        <w:rPr>
          <w:rFonts w:ascii="Calibri" w:eastAsia="Times New Roman" w:hAnsi="Calibri" w:cs="Calibri"/>
          <w:lang w:eastAsia="en-GB"/>
        </w:rPr>
      </w:pPr>
    </w:p>
    <w:p w14:paraId="2E5B8BF3" w14:textId="6AC58028"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lastRenderedPageBreak/>
        <w:t xml:space="preserve">The findings in this study are in line with similar research in this </w:t>
      </w:r>
      <w:r w:rsidR="00952746">
        <w:rPr>
          <w:rFonts w:ascii="Calibri" w:eastAsia="Times New Roman" w:hAnsi="Calibri" w:cs="Calibri"/>
          <w:lang w:eastAsia="en-GB"/>
        </w:rPr>
        <w:t>setting, which</w:t>
      </w:r>
      <w:r>
        <w:rPr>
          <w:rFonts w:ascii="Calibri" w:eastAsia="Times New Roman" w:hAnsi="Calibri" w:cs="Calibri"/>
          <w:lang w:eastAsia="en-GB"/>
        </w:rPr>
        <w:t xml:space="preserve"> has shown marked variation in the treatment of older women compared with younger women, both in terms of primary and adjuvant treatment.</w:t>
      </w:r>
      <w:r w:rsidR="007174B1">
        <w:rPr>
          <w:rFonts w:ascii="Calibri" w:eastAsia="Times New Roman" w:hAnsi="Calibri" w:cs="Calibri"/>
          <w:lang w:eastAsia="en-GB"/>
        </w:rPr>
        <w:fldChar w:fldCharType="begin">
          <w:fldData xml:space="preserve">PEVuZE5vdGU+PENpdGU+PEF1dGhvcj5XYXJkPC9BdXRob3I+PFllYXI+MjAxOTwvWWVhcj48UmVj
TnVtPjE0ODwvUmVjTnVtPjxEaXNwbGF5VGV4dD48c3R5bGUgZmFjZT0ic3VwZXJzY3JpcHQiPjI5
LCAxNSwgMzAsIDI0LCAzMTwvc3R5bGU+PC9EaXNwbGF5VGV4dD48cmVjb3JkPjxyZWMtbnVtYmVy
PjE0ODwvcmVjLW51bWJlcj48Zm9yZWlnbi1rZXlzPjxrZXkgYXBwPSJFTiIgZGItaWQ9Inp6ZHRh
MnR6bXpkOTk2ZTU5cGp2eHQ5eDB3YXZ6YXB2OXZkZiI+MTQ4PC9rZXk+PC9mb3JlaWduLWtleXM+
PHJlZi10eXBlIG5hbWU9IkpvdXJuYWwgQXJ0aWNsZSI+MTc8L3JlZi10eXBlPjxjb250cmlidXRv
cnM+PGF1dGhvcnM+PGF1dGhvcj5XYXJkLCBTLiBFLjwvYXV0aG9yPjxhdXRob3I+SG9sbWVzLCBH
LiBSLjwvYXV0aG9yPjxhdXRob3I+UmluZywgQS48L2F1dGhvcj48YXV0aG9yPlJpY2hhcmRzLCBQ
LiBELjwvYXV0aG9yPjxhdXRob3I+TW9yZ2FuLCBKLiBMLjwvYXV0aG9yPjxhdXRob3I+QnJvZ2dp
bywgSi4gVy48L2F1dGhvcj48YXV0aG9yPkNvbGxpbnMsIEsuPC9hdXRob3I+PGF1dGhvcj5SZWVk
LCBNLiBXLiBSLjwvYXV0aG9yPjxhdXRob3I+V3lsZCwgTC48L2F1dGhvcj48L2F1dGhvcnM+PC9j
b250cmlidXRvcnM+PGF1dGgtYWRkcmVzcz5EZXBhcnRtZW50IG9mIEhlYWx0aCBFY29ub21pY3Mg
YW5kIERlY2lzaW9uIFNjaWVuY2UsIFNjaG9vbCBvZiBIZWFsdGggYW5kIFJlbGF0ZWQgUmVzZWFy
Y2gsIFVuaXZlcnNpdHkgb2YgU2hlZmZpZWxkLCBTaGVmZmllbGQsIFVLLiBFbGVjdHJvbmljIGFk
ZHJlc3M6IHMuZS53YXJkQHNoZWZmaWVsZC5hYy51ay4mI3hEO0RlcGFydG1lbnQgb2YgSGVhbHRo
IEVjb25vbWljcyBhbmQgRGVjaXNpb24gU2NpZW5jZSwgU2Nob29sIG9mIEhlYWx0aCBhbmQgUmVs
YXRlZCBSZXNlYXJjaCwgVW5pdmVyc2l0eSBvZiBTaGVmZmllbGQsIFNoZWZmaWVsZCwgVUsuJiN4
RDtCcmVhc3QgVW5pdCwgVGhlIFJveWFsIE1hcnNkZW4gTkhTIEZvdW5kYXRpb24gVHJ1c3QsIFN1
dHRvbiwgVUsuJiN4RDtEZXBhcnRtZW50IG9mIE9uY29sb2d5IGFuZCBNZXRhYm9saXNtLCBUaGUg
TWVkaWNhbCBTY2hvb2wsIFVuaXZlcnNpdHkgb2YgU2hlZmZpZWxkLCBTaGVmZmllbGQsIFVLLiYj
eEQ7TmF0aW9uYWwgQ2FuY2VyIFJlZ2lzdHJhdGlvbiBhbmQgQW5hbHlzaXMgU2VydmljZSwgUHVi
bGljIEhlYXRoIEVuZ2xhbmQsIEJpcm1pbmdoYW0sIFVLOyBDbGluaWNhbCBUcmlhbCBTZXJ2aWNl
IFVuaXQsIE51ZmZpZWxkIERlcGFydG1lbnQgb2YgUG9wdWxhdGlvbiBIZWFsdGgsIFVuaXZlcnNp
dHkgb2YgT3hmb3JkLCBVSy4mI3hEO0NlbnRyZSBmb3IgSGVhbHRoIGFuZCBTb2NpYWwgQ2FyZSBS
ZXNlYXJjaCwgU2hlZmZpZWxkIEhhbGxhbSBVbml2ZXJzaXR5LCBTaGVmZmllbGQsIFVLLiYjeEQ7
QnJpZ2h0b24gYW5kIFN1c3NleCBNZWRpY2FsIFNjaG9vbCwgVW5pdmVyc2l0eSBvZiBTdXNzZXgs
IEJyaWdodG9uLCBVSy48L2F1dGgtYWRkcmVzcz48dGl0bGVzPjx0aXRsZT5BZGp1dmFudCBDaGVt
b3RoZXJhcHkgZm9yIEJyZWFzdCBDYW5jZXIgaW4gT2xkZXIgV29tZW46IEFuIEFuYWx5c2lzIG9m
IFJldHJvc3BlY3RpdmUgRW5nbGlzaCBDYW5jZXIgUmVnaXN0cmF0aW9uIERhdGE8L3RpdGxlPjxz
ZWNvbmRhcnktdGl0bGU+Q2xpbiBPbmNvbCAoUiBDb2xsIFJhZGlvbCk8L3NlY29uZGFyeS10aXRs
ZT48L3RpdGxlcz48cGVyaW9kaWNhbD48ZnVsbC10aXRsZT5DbGluIE9uY29sIChSIENvbGwgUmFk
aW9sKTwvZnVsbC10aXRsZT48L3BlcmlvZGljYWw+PHBhZ2VzPjQ0NC00NTI8L3BhZ2VzPjx2b2x1
bWU+MzE8L3ZvbHVtZT48bnVtYmVyPjc8L251bWJlcj48ZWRpdGlvbj4yMDE5LzA1LzI4PC9lZGl0
aW9uPjxkYXRlcz48eWVhcj4yMDE5PC95ZWFyPjxwdWItZGF0ZXM+PGRhdGU+SnVsPC9kYXRlPjwv
cHViLWRhdGVzPjwvZGF0ZXM+PGlzYm4+MTQzMy0yOTgxIChFbGVjdHJvbmljKSYjeEQ7MDkzNi02
NTU1IChMaW5raW5nKTwvaXNibj48YWNjZXNzaW9uLW51bT4zMTEyMjgwNzwvYWNjZXNzaW9uLW51
bT48dXJscz48cmVsYXRlZC11cmxzPjx1cmw+aHR0cDovL3d3dy5uY2JpLm5sbS5uaWguZ292L3B1
Ym1lZC8zMTEyMjgwNzwvdXJsPjwvcmVsYXRlZC11cmxzPjwvdXJscz48ZWxlY3Ryb25pYy1yZXNv
dXJjZS1udW0+MTAuMTAxNi9qLmNsb24uMjAxOS4wMy4wMDU8L2VsZWN0cm9uaWMtcmVzb3VyY2Ut
bnVtPjxsYW5ndWFnZT5lbmc8L2xhbmd1YWdlPjwvcmVjb3JkPjwvQ2l0ZT48Q2l0ZT48QXV0aG9y
PlJlZWRlci1IYXllczwvQXV0aG9yPjxZZWFyPjIwMTY8L1llYXI+PFJlY051bT4yMTQ8L1JlY051
bT48cmVjb3JkPjxyZWMtbnVtYmVyPjIxNDwvcmVjLW51bWJlcj48Zm9yZWlnbi1rZXlzPjxrZXkg
YXBwPSJFTiIgZGItaWQ9Inp6ZHRhMnR6bXpkOTk2ZTU5cGp2eHQ5eDB3YXZ6YXB2OXZkZiI+MjE0
PC9rZXk+PC9mb3JlaWduLWtleXM+PHJlZi10eXBlIG5hbWU9IkpvdXJuYWwgQXJ0aWNsZSI+MTc8
L3JlZi10eXBlPjxjb250cmlidXRvcnM+PGF1dGhvcnM+PGF1dGhvcj5SZWVkZXItSGF5ZXMsIEsu
PC9hdXRob3I+PGF1dGhvcj5QZWFjb2NrIEhpbnRvbiwgUy48L2F1dGhvcj48YXV0aG9yPk1lbmcs
IEsuPC9hdXRob3I+PGF1dGhvcj5DYXJleSwgTC4gQS48L2F1dGhvcj48YXV0aG9yPkR1c2V0emlu
YSwgUy4gQi48L2F1dGhvcj48L2F1dGhvcnM+PC9jb250cmlidXRvcnM+PGF1dGgtYWRkcmVzcz5B
bGwgYXV0aG9yczogVW5pdmVyc2l0eSBvZiBOb3J0aCBDYXJvbGluYSBhdCBDaGFwZWwgSGlsbCwg
Q2hhcGVsIEhpbGwsIE5DLiBrcmVlZGVyQG1lZC51bmMuZWR1LiYjeEQ7QWxsIGF1dGhvcnM6IFVu
aXZlcnNpdHkgb2YgTm9ydGggQ2Fyb2xpbmEgYXQgQ2hhcGVsIEhpbGwsIENoYXBlbCBIaWxsLCBO
Qy48L2F1dGgtYWRkcmVzcz48dGl0bGVzPjx0aXRsZT5EaXNwYXJpdGllcyBpbiBVc2Ugb2YgSHVt
YW4gRXBpZGVybWFsIEdyb3d0aCBIb3Jtb25lIFJlY2VwdG9yIDItVGFyZ2V0ZWQgVGhlcmFweSBm
b3IgRWFybHktU3RhZ2UgQnJlYXN0IENhbmNlcjwvdGl0bGU+PHNlY29uZGFyeS10aXRsZT5KIENs
aW4gT25jb2w8L3NlY29uZGFyeS10aXRsZT48YWx0LXRpdGxlPkpvdXJuYWwgb2YgY2xpbmljYWwg
b25jb2xvZ3kgOiBvZmZpY2lhbCBqb3VybmFsIG9mIHRoZSBBbWVyaWNhbiBTb2NpZXR5IG9mIENs
aW5pY2FsIE9uY29sb2d5PC9hbHQtdGl0bGU+PC90aXRsZXM+PHBlcmlvZGljYWw+PGZ1bGwtdGl0
bGU+SiBDbGluIE9uY29sPC9mdWxsLXRpdGxlPjxhYmJyLTE+Sm91cm5hbCBvZiBjbGluaWNhbCBv
bmNvbG9neSA6IG9mZmljaWFsIGpvdXJuYWwgb2YgdGhlIEFtZXJpY2FuIFNvY2lldHkgb2YgQ2xp
bmljYWwgT25jb2xvZ3k8L2FiYnItMT48L3BlcmlvZGljYWw+PGFsdC1wZXJpb2RpY2FsPjxmdWxs
LXRpdGxlPkogQ2xpbiBPbmNvbDwvZnVsbC10aXRsZT48YWJici0xPkpvdXJuYWwgb2YgY2xpbmlj
YWwgb25jb2xvZ3kgOiBvZmZpY2lhbCBqb3VybmFsIG9mIHRoZSBBbWVyaWNhbiBTb2NpZXR5IG9m
IENsaW5pY2FsIE9uY29sb2d5PC9hYmJyLTE+PC9hbHQtcGVyaW9kaWNhbD48cGFnZXM+MjAwMy05
PC9wYWdlcz48dm9sdW1lPjM0PC92b2x1bWU+PG51bWJlcj4xNzwvbnVtYmVyPjxlZGl0aW9uPjIw
MTYvMDQvMTQ8L2VkaXRpb24+PGtleXdvcmRzPjxrZXl3b3JkPkFmcmljYW4gQW1lcmljYW5zLypz
dGF0aXN0aWNzICZhbXA7IG51bWVyaWNhbCBkYXRhPC9rZXl3b3JkPjxrZXl3b3JkPkFnZWQ8L2tl
eXdvcmQ+PGtleXdvcmQ+QWdlZCwgODAgYW5kIG92ZXI8L2tleXdvcmQ+PGtleXdvcmQ+QW50aW5l
b3BsYXN0aWMgQWdlbnRzL2FkbWluaXN0cmF0aW9uICZhbXA7IGRvc2FnZTwva2V5d29yZD48a2V5
d29yZD5CcmVhc3QgTmVvcGxhc21zLypkcnVnIHRoZXJhcHkvZW56eW1vbG9neS9lcGlkZW1pb2xv
Z3kvKmV0aG5vbG9neTwva2V5d29yZD48a2V5d29yZD5Db2hvcnQgU3R1ZGllczwva2V5d29yZD48
a2V5d29yZD5FdXJvcGVhbiBDb250aW5lbnRhbCBBbmNlc3RyeSBHcm91cC8qc3RhdGlzdGljcyAm
YW1wOyBudW1lcmljYWwgZGF0YTwva2V5d29yZD48a2V5d29yZD5GZW1hbGU8L2tleXdvcmQ+PGtl
eXdvcmQ+SGVhbHRoY2FyZSBEaXNwYXJpdGllcy8qc3RhdGlzdGljcyAmYW1wOyBudW1lcmljYWwg
ZGF0YTwva2V5d29yZD48a2V5d29yZD5IdW1hbnM8L2tleXdvcmQ+PGtleXdvcmQ+TWVkaWNhcmUv
c3RhdGlzdGljcyAmYW1wOyBudW1lcmljYWwgZGF0YTwva2V5d29yZD48a2V5d29yZD5Nb2xlY3Vs
YXIgVGFyZ2V0ZWQgVGhlcmFweS9zdGF0aXN0aWNzICZhbXA7IG51bWVyaWNhbCBkYXRhPC9rZXl3
b3JkPjxrZXl3b3JkPk5lb3BsYXNtIFN0YWdpbmc8L2tleXdvcmQ+PGtleXdvcmQ+UmVjZXB0b3Is
IEVyYkItMi9iaW9zeW50aGVzaXMvKm1ldGFib2xpc208L2tleXdvcmQ+PGtleXdvcmQ+U0VFUiBQ
cm9ncmFtPC9rZXl3b3JkPjxrZXl3b3JkPlRyYXN0dXp1bWFiLyphZG1pbmlzdHJhdGlvbiAmYW1w
OyBkb3NhZ2U8L2tleXdvcmQ+PGtleXdvcmQ+VHJlYXRtZW50IE91dGNvbWU8L2tleXdvcmQ+PGtl
eXdvcmQ+VW5pdGVkIFN0YXRlcy9lcGlkZW1pb2xvZ3k8L2tleXdvcmQ+PC9rZXl3b3Jkcz48ZGF0
ZXM+PHllYXI+MjAxNjwveWVhcj48cHViLWRhdGVzPjxkYXRlPkp1biAxMDwvZGF0ZT48L3B1Yi1k
YXRlcz48L2RhdGVzPjxpc2JuPjE1MjctNzc1NSAoRWxlY3Ryb25pYykmI3hEOzA3MzItMTgzWCAo
TGlua2luZyk8L2lzYm4+PGFjY2Vzc2lvbi1udW0+MjcwNjkwODU8L2FjY2Vzc2lvbi1udW0+PHdv
cmstdHlwZT5SZXNlYXJjaCBTdXBwb3J0LCBOb24tVS5TLiBHb3YmYXBvczt0JiN4RDtSZXNlYXJj
aCBTdXBwb3J0LCBOLkkuSC4sIEV4dHJhbXVyYWw8L3dvcmstdHlwZT48dXJscz48cmVsYXRlZC11
cmxzPjx1cmw+aHR0cDovL3d3dy5uY2JpLm5sbS5uaWguZ292L3B1Ym1lZC8yNzA2OTA4NTwvdXJs
PjwvcmVsYXRlZC11cmxzPjwvdXJscz48Y3VzdG9tMj40OTY2NTE2PC9jdXN0b20yPjxlbGVjdHJv
bmljLXJlc291cmNlLW51bT4xMC4xMjAwL0pDTy4yMDE1LjY1Ljg3MTY8L2VsZWN0cm9uaWMtcmVz
b3VyY2UtbnVtPjxsYW5ndWFnZT5lbmc8L2xhbmd1YWdlPjwvcmVjb3JkPjwvQ2l0ZT48Q2l0ZT48
QXV0aG9yPkJhdGVzPC9BdXRob3I+PFllYXI+MjAxNDwvWWVhcj48UmVjTnVtPjIxNTwvUmVjTnVt
PjxyZWNvcmQ+PHJlYy1udW1iZXI+MjE1PC9yZWMtbnVtYmVyPjxmb3JlaWduLWtleXM+PGtleSBh
cHA9IkVOIiBkYi1pZD0ienpkdGEydHptemQ5OTZlNTlwanZ4dDl4MHdhdnphcHY5dmRmIj4yMTU8
L2tleT48L2ZvcmVpZ24ta2V5cz48cmVmLXR5cGUgbmFtZT0iSm91cm5hbCBBcnRpY2xlIj4xNzwv
cmVmLXR5cGU+PGNvbnRyaWJ1dG9ycz48YXV0aG9ycz48YXV0aG9yPkJhdGVzLCBULjwvYXV0aG9y
PjxhdXRob3I+RXZhbnMsIFQuPC9hdXRob3I+PGF1dGhvcj5MYWdvcmQsIEMuPC9hdXRob3I+PGF1
dGhvcj5Nb255cGVubnksIEkuPC9hdXRob3I+PGF1dGhvcj5LZWFyaW5zLCBPLjwvYXV0aG9yPjxh
dXRob3I+TGF3cmVuY2UsIEcuPC9hdXRob3I+PC9hdXRob3JzPjwvY29udHJpYnV0b3JzPjxhdXRo
LWFkZHJlc3M+VGhlIEJyZWFzdCBVbml0LCBXaWxsaWFtIEhhcnZleSBIb3NwaXRhbCwgQXNoZm9y
ZCwgS2VudCBUTjI0IDBMWiwgVUsuIEVsZWN0cm9uaWMgYWRkcmVzczogYmF0ZXMudG9tQHZpcmdp
bi5uZXQuJiN4RDtQdWJsaWMgSGVhbHRoIEVuZ2xhbmQsIEtub3dsZWRnZSBhbmQgSW50ZWxsaWdl
bmNlIFRlYW0gKFdlc3QgTWlkbGFuZHMpLCBCaXJtaW5naGFtIEIzIDJQVywgVUsuJiN4RDtMbGFu
ZG91Z2ggVW5pdmVyc2l0eSBIb3NwaXRhbCwgQ2FyZGlmZiBDRiA2NCAyWFgsIFVLLiYjeEQ7UHVi
bGljIEhlYWx0aCBFbmdsYW5kLCBDYW5jZXIgU2NyZWVuaW5nIFFBIFJlZmVyZW5jZSBDZW50cmUs
IEJpcm1pbmdoYW0gQjMgMlBXLCBVSy48L2F1dGgtYWRkcmVzcz48dGl0bGVzPjx0aXRsZT5BIHBv
cHVsYXRpb24gYmFzZWQgc3R1ZHkgb2YgdmFyaWF0aW9ucyBpbiBvcGVyYXRpb24gcmF0ZXMgZm9y
IGJyZWFzdCBjYW5jZXIsIG9mIGNvbW9yYmlkaXR5IGFuZCBwcm9nbm9zaXMgYXQgZGlhZ25vc2lz
OiBmYWlsdXJlIHRvIG9wZXJhdGUgZm9yIGVhcmx5IGJyZWFzdCBjYW5jZXIgaW4gb2xkZXIgd29t
ZW48L3RpdGxlPjxzZWNvbmRhcnktdGl0bGU+RXVyIEogU3VyZyBPbmNvbDwvc2Vjb25kYXJ5LXRp
dGxlPjxhbHQtdGl0bGU+RXVyb3BlYW4gam91cm5hbCBvZiBzdXJnaWNhbCBvbmNvbG9neSA6IHRo
ZSBqb3VybmFsIG9mIHRoZSBFdXJvcGVhbiBTb2NpZXR5IG9mIFN1cmdpY2FsIE9uY29sb2d5IGFu
ZCB0aGUgQnJpdGlzaCBBc3NvY2lhdGlvbiBvZiBTdXJnaWNhbCBPbmNvbG9neTwvYWx0LXRpdGxl
PjwvdGl0bGVzPjxwZXJpb2RpY2FsPjxmdWxsLXRpdGxlPkV1ciBKIFN1cmcgT25jb2w8L2Z1bGwt
dGl0bGU+PGFiYnItMT5FdXJvcGVhbiBqb3VybmFsIG9mIHN1cmdpY2FsIG9uY29sb2d5IDogdGhl
IGpvdXJuYWwgb2YgdGhlIEV1cm9wZWFuIFNvY2lldHkgb2YgU3VyZ2ljYWwgT25jb2xvZ3kgYW5k
IHRoZSBCcml0aXNoIEFzc29jaWF0aW9uIG9mIFN1cmdpY2FsIE9uY29sb2d5PC9hYmJyLTE+PC9w
ZXJpb2RpY2FsPjxhbHQtcGVyaW9kaWNhbD48ZnVsbC10aXRsZT5FdXIgSiBTdXJnIE9uY29sPC9m
dWxsLXRpdGxlPjxhYmJyLTE+RXVyb3BlYW4gam91cm5hbCBvZiBzdXJnaWNhbCBvbmNvbG9neSA6
IHRoZSBqb3VybmFsIG9mIHRoZSBFdXJvcGVhbiBTb2NpZXR5IG9mIFN1cmdpY2FsIE9uY29sb2d5
IGFuZCB0aGUgQnJpdGlzaCBBc3NvY2lhdGlvbiBvZiBTdXJnaWNhbCBPbmNvbG9neTwvYWJici0x
PjwvYWx0LXBlcmlvZGljYWw+PHBhZ2VzPjEyMzAtNjwvcGFnZXM+PHZvbHVtZT40MDwvdm9sdW1l
PjxudW1iZXI+MTA8L251bWJlcj48ZWRpdGlvbj4yMDE0LzA4LzAyPC9lZGl0aW9uPjxrZXl3b3Jk
cz48a2V5d29yZD5BZHVsdDwva2V5d29yZD48a2V5d29yZD5BZnJpY2FuIENvbnRpbmVudGFsIEFu
Y2VzdHJ5IEdyb3VwL3N0YXRpc3RpY3MgJmFtcDsgbnVtZXJpY2FsIGRhdGE8L2tleXdvcmQ+PGtl
eXdvcmQ+QWdlIEZhY3RvcnM8L2tleXdvcmQ+PGtleXdvcmQ+QWdlZDwva2V5d29yZD48a2V5d29y
ZD5BZ2VkLCA4MCBhbmQgb3Zlcjwva2V5d29yZD48a2V5d29yZD5Bc2lhbiBDb250aW5lbnRhbCBB
bmNlc3RyeSBHcm91cC9zdGF0aXN0aWNzICZhbXA7IG51bWVyaWNhbCBkYXRhPC9rZXl3b3JkPjxr
ZXl3b3JkPkJyZWFzdCBOZW9wbGFzbXMvZXBpZGVtaW9sb2d5L3BhdGhvbG9neS8qc3VyZ2VyeTwv
a2V5d29yZD48a2V5d29yZD5DYXJjaW5vbWEvZXBpZGVtaW9sb2d5L3BhdGhvbG9neS8qc3VyZ2Vy
eTwva2V5d29yZD48a2V5d29yZD5Db2hvcnQgU3R1ZGllczwva2V5d29yZD48a2V5d29yZD5Db21v
cmJpZGl0eTwva2V5d29yZD48a2V5d29yZD5FbmdsYW5kL2VwaWRlbWlvbG9neTwva2V5d29yZD48
a2V5d29yZD5FdGhuaWMgR3JvdXBzLypzdGF0aXN0aWNzICZhbXA7IG51bWVyaWNhbCBkYXRhPC9r
ZXl3b3JkPjxrZXl3b3JkPkV1cm9wZWFuIENvbnRpbmVudGFsIEFuY2VzdHJ5IEdyb3VwL3N0YXRp
c3RpY3MgJmFtcDsgbnVtZXJpY2FsIGRhdGE8L2tleXdvcmQ+PGtleXdvcmQ+RmVtYWxlPC9rZXl3
b3JkPjxrZXl3b3JkPkhlYWx0aGNhcmUgRGlzcGFyaXRpZXMvKnN0YXRpc3RpY3MgJmFtcDsgbnVt
ZXJpY2FsIGRhdGE8L2tleXdvcmQ+PGtleXdvcmQ+SHVtYW5zPC9rZXl3b3JkPjxrZXl3b3JkPk1h
c3RlY3RvbXkvKnN0YXRpc3RpY3MgJmFtcDsgbnVtZXJpY2FsIGRhdGE8L2tleXdvcmQ+PGtleXdv
cmQ+TWlkZGxlIEFnZWQ8L2tleXdvcmQ+PGtleXdvcmQ+TmVvcGxhc20gU3RhZ2luZzwva2V5d29y
ZD48a2V5d29yZD5Qcm9nbm9zaXM8L2tleXdvcmQ+PGtleXdvcmQ+UmV0cm9zcGVjdGl2ZSBTdHVk
aWVzPC9rZXl3b3JkPjxrZXl3b3JkPlNvY2lvZWNvbm9taWMgRmFjdG9yczwva2V5d29yZD48L2tl
eXdvcmRzPjxkYXRlcz48eWVhcj4yMDE0PC95ZWFyPjxwdWItZGF0ZXM+PGRhdGU+T2N0PC9kYXRl
PjwvcHViLWRhdGVzPjwvZGF0ZXM+PGlzYm4+MTUzMi0yMTU3IChFbGVjdHJvbmljKSYjeEQ7MDc0
OC03OTgzIChMaW5raW5nKTwvaXNibj48YWNjZXNzaW9uLW51bT4yNTA4MTA5MzwvYWNjZXNzaW9u
LW51bT48d29yay10eXBlPlJlc2VhcmNoIFN1cHBvcnQsIE5vbi1VLlMuIEdvdiZhcG9zO3Q8L3dv
cmstdHlwZT48dXJscz48cmVsYXRlZC11cmxzPjx1cmw+aHR0cDovL3d3dy5uY2JpLm5sbS5uaWgu
Z292L3B1Ym1lZC8yNTA4MTA5MzwvdXJsPjwvcmVsYXRlZC11cmxzPjwvdXJscz48ZWxlY3Ryb25p
Yy1yZXNvdXJjZS1udW0+MTAuMTAxNi9qLmVqc28uMjAxNC4wNi4wMDE8L2VsZWN0cm9uaWMtcmVz
b3VyY2UtbnVtPjxsYW5ndWFnZT5lbmc8L2xhbmd1YWdlPjwvcmVjb3JkPjwvQ2l0ZT48Q2l0ZT48
QXV0aG9yPlNjaG9uYmVyZzwvQXV0aG9yPjxZZWFyPjIwMTA8L1llYXI+PFJlY051bT4yMTk8L1Jl
Y051bT48cmVjb3JkPjxyZWMtbnVtYmVyPjIxOTwvcmVjLW51bWJlcj48Zm9yZWlnbi1rZXlzPjxr
ZXkgYXBwPSJFTiIgZGItaWQ9Inp6ZHRhMnR6bXpkOTk2ZTU5cGp2eHQ5eDB3YXZ6YXB2OXZkZiI+
MjE5PC9rZXk+PC9mb3JlaWduLWtleXM+PHJlZi10eXBlIG5hbWU9IkpvdXJuYWwgQXJ0aWNsZSI+
MTc8L3JlZi10eXBlPjxjb250cmlidXRvcnM+PGF1dGhvcnM+PGF1dGhvcj5TY2hvbmJlcmcsIE0u
IEEuPC9hdXRob3I+PGF1dGhvcj5NYXJjYW50b25pbywgRS4gUi48L2F1dGhvcj48YXV0aG9yPkxp
LCBELjwvYXV0aG9yPjxhdXRob3I+U2lsbGltYW4sIFIuIEEuPC9hdXRob3I+PGF1dGhvcj5OZ28s
IEwuPC9hdXRob3I+PGF1dGhvcj5NY0NhcnRoeSwgRS4gUC48L2F1dGhvcj48L2F1dGhvcnM+PC9j
b250cmlidXRvcnM+PGF1dGgtYWRkcmVzcz5CZXRoIElzcmFlbCBEZWFjb25lc3MgTWVkaWNhbCBD
ZW50ZXIsIDEzMDkgQmVhY29uLCBPZmZpY2UgMjAyLCBCcm9va2xpbmUsIE1BIDAyNDQ2LCBVU0Eu
IG1zY2hvbmJlQGJpZG1jLmhhcnZhcmQuZWR1PC9hdXRoLWFkZHJlc3M+PHRpdGxlcz48dGl0bGU+
QnJlYXN0IGNhbmNlciBhbW9uZyB0aGUgb2xkZXN0IG9sZDogdHVtb3IgY2hhcmFjdGVyaXN0aWNz
LCB0cmVhdG1lbnQgY2hvaWNlcywgYW5kIHN1cnZpdmFsPC90aXRsZT48c2Vjb25kYXJ5LXRpdGxl
PkogQ2xpbiBPbmNvbDwvc2Vjb25kYXJ5LXRpdGxlPjxhbHQtdGl0bGU+Sm91cm5hbCBvZiBjbGlu
aWNhbCBvbmNvbG9neSA6IG9mZmljaWFsIGpvdXJuYWwgb2YgdGhlIEFtZXJpY2FuIFNvY2lldHkg
b2YgQ2xpbmljYWwgT25jb2xvZ3k8L2FsdC10aXRsZT48L3RpdGxlcz48cGVyaW9kaWNhbD48ZnVs
bC10aXRsZT5KIENsaW4gT25jb2w8L2Z1bGwtdGl0bGU+PGFiYnItMT5Kb3VybmFsIG9mIGNsaW5p
Y2FsIG9uY29sb2d5IDogb2ZmaWNpYWwgam91cm5hbCBvZiB0aGUgQW1lcmljYW4gU29jaWV0eSBv
ZiBDbGluaWNhbCBPbmNvbG9neTwvYWJici0xPjwvcGVyaW9kaWNhbD48YWx0LXBlcmlvZGljYWw+
PGZ1bGwtdGl0bGU+SiBDbGluIE9uY29sPC9mdWxsLXRpdGxlPjxhYmJyLTE+Sm91cm5hbCBvZiBj
bGluaWNhbCBvbmNvbG9neSA6IG9mZmljaWFsIGpvdXJuYWwgb2YgdGhlIEFtZXJpY2FuIFNvY2ll
dHkgb2YgQ2xpbmljYWwgT25jb2xvZ3k8L2FiYnItMT48L2FsdC1wZXJpb2RpY2FsPjxwYWdlcz4y
MDM4LTQ1PC9wYWdlcz48dm9sdW1lPjI4PC92b2x1bWU+PG51bWJlcj4xMjwvbnVtYmVyPjxlZGl0
aW9uPjIwMTAvMDMvMjQ8L2VkaXRpb24+PGtleXdvcmRzPjxrZXl3b3JkPkFnZSBGYWN0b3JzPC9r
ZXl3b3JkPjxrZXl3b3JkPkFnZWQ8L2tleXdvcmQ+PGtleXdvcmQ+QWdlZCwgODAgYW5kIG92ZXI8
L2tleXdvcmQ+PGtleXdvcmQ+QW50aW5lb3BsYXN0aWMgQWdlbnRzLyp0aGVyYXBldXRpYyB1c2U8
L2tleXdvcmQ+PGtleXdvcmQ+QnJlYXN0IE5lb3BsYXNtcy8qbW9ydGFsaXR5LypwYXRob2xvZ3kv
KnRoZXJhcHk8L2tleXdvcmQ+PGtleXdvcmQ+Q2hlbW90aGVyYXB5LCBBZGp1dmFudC9zdGF0aXN0
aWNzICZhbXA7IG51bWVyaWNhbCBkYXRhPC9rZXl3b3JkPjxrZXl3b3JkPkNvbW9yYmlkaXR5PC9r
ZXl3b3JkPjxrZXl3b3JkPkZlbWFsZTwva2V5d29yZD48a2V5d29yZD5IZWFsdGggU2VydmljZXMg
Zm9yIHRoZSBBZ2VkLypzdGF0aXN0aWNzICZhbXA7IG51bWVyaWNhbCBkYXRhPC9rZXl3b3JkPjxr
ZXl3b3JkPkhlYWx0aGNhcmUgRGlzcGFyaXRpZXMvKnN0YXRpc3RpY3MgJmFtcDsgbnVtZXJpY2Fs
IGRhdGE8L2tleXdvcmQ+PGtleXdvcmQ+SHVtYW5zPC9rZXl3b3JkPjxrZXl3b3JkPkxvZ2lzdGlj
IE1vZGVsczwva2V5d29yZD48a2V5d29yZD5NYXN0ZWN0b215LypzdGF0aXN0aWNzICZhbXA7IG51
bWVyaWNhbCBkYXRhPC9rZXl3b3JkPjxrZXl3b3JkPk1hc3RlY3RvbXksIFNlZ21lbnRhbC9zdGF0
aXN0aWNzICZhbXA7IG51bWVyaWNhbCBkYXRhPC9rZXl3b3JkPjxrZXl3b3JkPk5lb3BsYXNtIFN0
YWdpbmc8L2tleXdvcmQ+PGtleXdvcmQ+UGF0aWVudCBTZWxlY3Rpb248L2tleXdvcmQ+PGtleXdv
cmQ+UHJhY3RpY2UgUGF0dGVybnMsIFBoeXNpY2lhbnMmYXBvczsvKnN0YXRpc3RpY3MgJmFtcDsg
bnVtZXJpY2FsIGRhdGE8L2tleXdvcmQ+PGtleXdvcmQ+UHJvcG9ydGlvbmFsIEhhemFyZHMgTW9k
ZWxzPC9rZXl3b3JkPjxrZXl3b3JkPlJhZGlvdGhlcmFweSwgQWRqdXZhbnQvc3RhdGlzdGljcyAm
YW1wOyBudW1lcmljYWwgZGF0YTwva2V5d29yZD48a2V5d29yZD5SZWdpc3RyaWVzPC9rZXl3b3Jk
PjxrZXl3b3JkPlJpc2sgQXNzZXNzbWVudDwva2V5d29yZD48a2V5d29yZD5SaXNrIEZhY3RvcnM8
L2tleXdvcmQ+PGtleXdvcmQ+U0VFUiBQcm9ncmFtPC9rZXl3b3JkPjxrZXl3b3JkPlRpbWUgRmFj
dG9yczwva2V5d29yZD48a2V5d29yZD5UcmVhdG1lbnQgT3V0Y29tZTwva2V5d29yZD48a2V5d29y
ZD5Vbml0ZWQgU3RhdGVzL2VwaWRlbWlvbG9neTwva2V5d29yZD48L2tleXdvcmRzPjxkYXRlcz48
eWVhcj4yMDEwPC95ZWFyPjxwdWItZGF0ZXM+PGRhdGU+QXByIDIwPC9kYXRlPjwvcHViLWRhdGVz
PjwvZGF0ZXM+PGlzYm4+MTUyNy03NzU1IChFbGVjdHJvbmljKSYjeEQ7MDczMi0xODNYIChMaW5r
aW5nKTwvaXNibj48YWNjZXNzaW9uLW51bT4yMDMwODY1ODwvYWNjZXNzaW9uLW51bT48d29yay10
eXBlPkNvbXBhcmF0aXZlIFN0dWR5JiN4RDtSZXNlYXJjaCBTdXBwb3J0LCBOLkkuSC4sIEV4dHJh
bXVyYWwmI3hEO1Jlc2VhcmNoIFN1cHBvcnQsIE5vbi1VLlMuIEdvdiZhcG9zO3Q8L3dvcmstdHlw
ZT48dXJscz48cmVsYXRlZC11cmxzPjx1cmw+aHR0cDovL3d3dy5uY2JpLm5sbS5uaWguZ292L3B1
Ym1lZC8yMDMwODY1ODwvdXJsPjwvcmVsYXRlZC11cmxzPjwvdXJscz48Y3VzdG9tMj4yODYwNDA2
PC9jdXN0b20yPjxlbGVjdHJvbmljLXJlc291cmNlLW51bT4xMC4xMjAwL0pDTy4yMDA5LjI1Ljk3
OTY8L2VsZWN0cm9uaWMtcmVzb3VyY2UtbnVtPjxsYW5ndWFnZT5lbmc8L2xhbmd1YWdlPjwvcmVj
b3JkPjwvQ2l0ZT48Q2l0ZT48QXV0aG9yPkVuZ2VyPC9BdXRob3I+PFllYXI+MjAwNjwvWWVhcj48
UmVjTnVtPjIyMDwvUmVjTnVtPjxyZWNvcmQ+PHJlYy1udW1iZXI+MjIwPC9yZWMtbnVtYmVyPjxm
b3JlaWduLWtleXM+PGtleSBhcHA9IkVOIiBkYi1pZD0ienpkdGEydHptemQ5OTZlNTlwanZ4dDl4
MHdhdnphcHY5dmRmIj4yMjA8L2tleT48L2ZvcmVpZ24ta2V5cz48cmVmLXR5cGUgbmFtZT0iSm91
cm5hbCBBcnRpY2xlIj4xNzwvcmVmLXR5cGU+PGNvbnRyaWJ1dG9ycz48YXV0aG9ycz48YXV0aG9y
PkVuZ2VyLCBTLiBNLjwvYXV0aG9yPjxhdXRob3I+VGh3aW4sIFMuIFMuPC9hdXRob3I+PGF1dGhv
cj5CdWlzdCwgRC4gUy48L2F1dGhvcj48YXV0aG9yPkZpZWxkLCBULjwvYXV0aG9yPjxhdXRob3I+
RnJvc3QsIEYuPC9hdXRob3I+PGF1dGhvcj5HZWlnZXIsIEEuIE0uPC9hdXRob3I+PGF1dGhvcj5M
YXNoLCBULiBMLjwvYXV0aG9yPjxhdXRob3I+UHJvdXQsIE0uPC9hdXRob3I+PGF1dGhvcj5Zb29k
LCBNLiBVLjwvYXV0aG9yPjxhdXRob3I+V2VpLCBGLjwvYXV0aG9yPjxhdXRob3I+U2lsbGltYW4s
IFIuIEEuPC9hdXRob3I+PC9hdXRob3JzPjwvY29udHJpYnV0b3JzPjxhdXRoLWFkZHJlc3M+RGVw
YXJ0bWVudCBvZiBSZXNlYXJjaCBhbmQgRXZhbHVhdGlvbiwgS2Fpc2VyIFBlcm1hbmVudGUgTWVk
aWNhbCBDYXJlIFByb2dyYW0sIFBhc2FkZW5hLCBDQSwgVVNBLjwvYXV0aC1hZGRyZXNzPjx0aXRs
ZXM+PHRpdGxlPkJyZWFzdCBjYW5jZXIgdHJlYXRtZW50IG9mIG9sZGVyIHdvbWVuIGluIGludGVn
cmF0ZWQgaGVhbHRoIGNhcmUgc2V0dGluZ3M8L3RpdGxlPjxzZWNvbmRhcnktdGl0bGU+SiBDbGlu
IE9uY29sPC9zZWNvbmRhcnktdGl0bGU+PGFsdC10aXRsZT5Kb3VybmFsIG9mIGNsaW5pY2FsIG9u
Y29sb2d5IDogb2ZmaWNpYWwgam91cm5hbCBvZiB0aGUgQW1lcmljYW4gU29jaWV0eSBvZiBDbGlu
aWNhbCBPbmNvbG9neTwvYWx0LXRpdGxlPjwvdGl0bGVzPjxwZXJpb2RpY2FsPjxmdWxsLXRpdGxl
PkogQ2xpbiBPbmNvbDwvZnVsbC10aXRsZT48YWJici0xPkpvdXJuYWwgb2YgY2xpbmljYWwgb25j
b2xvZ3kgOiBvZmZpY2lhbCBqb3VybmFsIG9mIHRoZSBBbWVyaWNhbiBTb2NpZXR5IG9mIENsaW5p
Y2FsIE9uY29sb2d5PC9hYmJyLTE+PC9wZXJpb2RpY2FsPjxhbHQtcGVyaW9kaWNhbD48ZnVsbC10
aXRsZT5KIENsaW4gT25jb2w8L2Z1bGwtdGl0bGU+PGFiYnItMT5Kb3VybmFsIG9mIGNsaW5pY2Fs
IG9uY29sb2d5IDogb2ZmaWNpYWwgam91cm5hbCBvZiB0aGUgQW1lcmljYW4gU29jaWV0eSBvZiBD
bGluaWNhbCBPbmNvbG9neTwvYWJici0xPjwvYWx0LXBlcmlvZGljYWw+PHBhZ2VzPjQzNzctODM8
L3BhZ2VzPjx2b2x1bWU+MjQ8L3ZvbHVtZT48bnVtYmVyPjI3PC9udW1iZXI+PGVkaXRpb24+MjAw
Ni8wOS8yMDwvZWRpdGlvbj48a2V5d29yZHM+PGtleXdvcmQ+QWZyaWNhbiBBbWVyaWNhbnMvc3Rh
dGlzdGljcyAmYW1wOyBudW1lcmljYWwgZGF0YTwva2V5d29yZD48a2V5d29yZD5BZ2UgRmFjdG9y
czwva2V5d29yZD48a2V5d29yZD5BZ2VkPC9rZXl3b3JkPjxrZXl3b3JkPkFnZWQsIDgwIGFuZCBv
dmVyPC9rZXl3b3JkPjxrZXl3b3JkPkFudGluZW9wbGFzdGljIEFnZW50cywgSG9ybW9uYWwvYWRt
aW5pc3RyYXRpb24gJmFtcDsgZG9zYWdlPC9rZXl3b3JkPjxrZXl3b3JkPkFudGluZW9wbGFzdGlj
IENvbWJpbmVkIENoZW1vdGhlcmFweSBQcm90b2NvbHMvYWRtaW5pc3RyYXRpb24gJmFtcDsgZG9z
YWdlPC9rZXl3b3JkPjxrZXl3b3JkPkFzaWFuIEFtZXJpY2Fucy9zdGF0aXN0aWNzICZhbXA7IG51
bWVyaWNhbCBkYXRhPC9rZXl3b3JkPjxrZXl3b3JkPkJyZWFzdCBOZW9wbGFzbXMvZHJ1Zzwva2V5
d29yZD48a2V5d29yZD50aGVyYXB5LyplcGlkZW1pb2xvZ3kvcGF0aG9sb2d5L3JhZGlvdGhlcmFw
eS9zdXJnZXJ5Lyp0aGVyYXB5PC9rZXl3b3JkPjxrZXl3b3JkPkNoZW1vdGhlcmFweSwgQWRqdXZh
bnQvc3RhdGlzdGljcyAmYW1wOyBudW1lcmljYWwgZGF0YTwva2V5d29yZD48a2V5d29yZD5Db21v
cmJpZGl0eTwva2V5d29yZD48a2V5d29yZD5EZWxpdmVyeSBvZiBIZWFsdGggQ2FyZSwgSW50ZWdy
YXRlZC8qc3RhdGlzdGljcyAmYW1wOyBudW1lcmljYWwgZGF0YTwva2V5d29yZD48a2V5d29yZD5G
ZW1hbGU8L2tleXdvcmQ+PGtleXdvcmQ+SHVtYW5zPC9rZXl3b3JkPjxrZXl3b3JkPk1hbmFnZWQg
Q2FyZSBQcm9ncmFtcy9zdGF0aXN0aWNzICZhbXA7IG51bWVyaWNhbCBkYXRhPC9rZXl3b3JkPjxr
ZXl3b3JkPk1hc3RlY3RvbXkvbWV0aG9kcy9zdGF0aXN0aWNzICZhbXA7IG51bWVyaWNhbCBkYXRh
PC9rZXl3b3JkPjxrZXl3b3JkPk1lZGljYWwgUmVjb3Jkczwva2V5d29yZD48a2V5d29yZD5PZGRz
IFJhdGlvPC9rZXl3b3JkPjxrZXl3b3JkPipQYXRpZW50IFNlbGVjdGlvbjwva2V5d29yZD48a2V5
d29yZD5SYWRpb3RoZXJhcHksIEFkanV2YW50L3N0YXRpc3RpY3MgJmFtcDsgbnVtZXJpY2FsIGRh
dGE8L2tleXdvcmQ+PGtleXdvcmQ+UmV0cm9zcGVjdGl2ZSBTdHVkaWVzPC9rZXl3b3JkPjxrZXl3
b3JkPlJpc2sgQXNzZXNzbWVudDwva2V5d29yZD48a2V5d29yZD5SaXNrIEZhY3RvcnM8L2tleXdv
cmQ+PGtleXdvcmQ+U0VFUiBQcm9ncmFtPC9rZXl3b3JkPjxrZXl3b3JkPlRhbW94aWZlbi9hZG1p
bmlzdHJhdGlvbiAmYW1wOyBkb3NhZ2U8L2tleXdvcmQ+PGtleXdvcmQ+VHJlYXRtZW50IE91dGNv
bWU8L2tleXdvcmQ+PGtleXdvcmQ+VW5pdGVkIFN0YXRlcy9lcGlkZW1pb2xvZ3k8L2tleXdvcmQ+
PC9rZXl3b3Jkcz48ZGF0ZXM+PHllYXI+MjAwNjwveWVhcj48cHViLWRhdGVzPjxkYXRlPlNlcCAy
MDwvZGF0ZT48L3B1Yi1kYXRlcz48L2RhdGVzPjxpc2JuPjE1MjctNzc1NSAoRWxlY3Ryb25pYykm
I3hEOzA3MzItMTgzWCAoTGlua2luZyk8L2lzYm4+PGFjY2Vzc2lvbi1udW0+MTY5ODMxMDY8L2Fj
Y2Vzc2lvbi1udW0+PHdvcmstdHlwZT5NdWx0aWNlbnRlciBTdHVkeSYjeEQ7UmVzZWFyY2ggU3Vw
cG9ydCwgTi5JLkguLCBFeHRyYW11cmFsPC93b3JrLXR5cGU+PHVybHM+PHJlbGF0ZWQtdXJscz48
dXJsPmh0dHA6Ly93d3cubmNiaS5ubG0ubmloLmdvdi9wdWJtZWQvMTY5ODMxMDY8L3VybD48L3Jl
bGF0ZWQtdXJscz48L3VybHM+PGN1c3RvbTI+MTkxMzQ4MzwvY3VzdG9tMj48ZWxlY3Ryb25pYy1y
ZXNvdXJjZS1udW0+MTAuMTIwMC9KQ08uMjAwNi4wNi4zMDY1PC9lbGVjdHJvbmljLXJlc291cmNl
LW51bT48bGFuZ3VhZ2U+ZW5nPC9sYW5ndWFnZT48L3JlY29yZD48L0NpdGU+PC9FbmROb3RlPn==
</w:fldData>
        </w:fldChar>
      </w:r>
      <w:r w:rsidR="00351807">
        <w:rPr>
          <w:rFonts w:ascii="Calibri" w:eastAsia="Times New Roman" w:hAnsi="Calibri" w:cs="Calibri"/>
          <w:lang w:eastAsia="en-GB"/>
        </w:rPr>
        <w:instrText xml:space="preserve"> ADDIN EN.CITE </w:instrText>
      </w:r>
      <w:r w:rsidR="00351807">
        <w:rPr>
          <w:rFonts w:ascii="Calibri" w:eastAsia="Times New Roman" w:hAnsi="Calibri" w:cs="Calibri"/>
          <w:lang w:eastAsia="en-GB"/>
        </w:rPr>
        <w:fldChar w:fldCharType="begin">
          <w:fldData xml:space="preserve">PEVuZE5vdGU+PENpdGU+PEF1dGhvcj5XYXJkPC9BdXRob3I+PFllYXI+MjAxOTwvWWVhcj48UmVj
TnVtPjE0ODwvUmVjTnVtPjxEaXNwbGF5VGV4dD48c3R5bGUgZmFjZT0ic3VwZXJzY3JpcHQiPjI5
LCAxNSwgMzAsIDI0LCAzMTwvc3R5bGU+PC9EaXNwbGF5VGV4dD48cmVjb3JkPjxyZWMtbnVtYmVy
PjE0ODwvcmVjLW51bWJlcj48Zm9yZWlnbi1rZXlzPjxrZXkgYXBwPSJFTiIgZGItaWQ9Inp6ZHRh
MnR6bXpkOTk2ZTU5cGp2eHQ5eDB3YXZ6YXB2OXZkZiI+MTQ4PC9rZXk+PC9mb3JlaWduLWtleXM+
PHJlZi10eXBlIG5hbWU9IkpvdXJuYWwgQXJ0aWNsZSI+MTc8L3JlZi10eXBlPjxjb250cmlidXRv
cnM+PGF1dGhvcnM+PGF1dGhvcj5XYXJkLCBTLiBFLjwvYXV0aG9yPjxhdXRob3I+SG9sbWVzLCBH
LiBSLjwvYXV0aG9yPjxhdXRob3I+UmluZywgQS48L2F1dGhvcj48YXV0aG9yPlJpY2hhcmRzLCBQ
LiBELjwvYXV0aG9yPjxhdXRob3I+TW9yZ2FuLCBKLiBMLjwvYXV0aG9yPjxhdXRob3I+QnJvZ2dp
bywgSi4gVy48L2F1dGhvcj48YXV0aG9yPkNvbGxpbnMsIEsuPC9hdXRob3I+PGF1dGhvcj5SZWVk
LCBNLiBXLiBSLjwvYXV0aG9yPjxhdXRob3I+V3lsZCwgTC48L2F1dGhvcj48L2F1dGhvcnM+PC9j
b250cmlidXRvcnM+PGF1dGgtYWRkcmVzcz5EZXBhcnRtZW50IG9mIEhlYWx0aCBFY29ub21pY3Mg
YW5kIERlY2lzaW9uIFNjaWVuY2UsIFNjaG9vbCBvZiBIZWFsdGggYW5kIFJlbGF0ZWQgUmVzZWFy
Y2gsIFVuaXZlcnNpdHkgb2YgU2hlZmZpZWxkLCBTaGVmZmllbGQsIFVLLiBFbGVjdHJvbmljIGFk
ZHJlc3M6IHMuZS53YXJkQHNoZWZmaWVsZC5hYy51ay4mI3hEO0RlcGFydG1lbnQgb2YgSGVhbHRo
IEVjb25vbWljcyBhbmQgRGVjaXNpb24gU2NpZW5jZSwgU2Nob29sIG9mIEhlYWx0aCBhbmQgUmVs
YXRlZCBSZXNlYXJjaCwgVW5pdmVyc2l0eSBvZiBTaGVmZmllbGQsIFNoZWZmaWVsZCwgVUsuJiN4
RDtCcmVhc3QgVW5pdCwgVGhlIFJveWFsIE1hcnNkZW4gTkhTIEZvdW5kYXRpb24gVHJ1c3QsIFN1
dHRvbiwgVUsuJiN4RDtEZXBhcnRtZW50IG9mIE9uY29sb2d5IGFuZCBNZXRhYm9saXNtLCBUaGUg
TWVkaWNhbCBTY2hvb2wsIFVuaXZlcnNpdHkgb2YgU2hlZmZpZWxkLCBTaGVmZmllbGQsIFVLLiYj
eEQ7TmF0aW9uYWwgQ2FuY2VyIFJlZ2lzdHJhdGlvbiBhbmQgQW5hbHlzaXMgU2VydmljZSwgUHVi
bGljIEhlYXRoIEVuZ2xhbmQsIEJpcm1pbmdoYW0sIFVLOyBDbGluaWNhbCBUcmlhbCBTZXJ2aWNl
IFVuaXQsIE51ZmZpZWxkIERlcGFydG1lbnQgb2YgUG9wdWxhdGlvbiBIZWFsdGgsIFVuaXZlcnNp
dHkgb2YgT3hmb3JkLCBVSy4mI3hEO0NlbnRyZSBmb3IgSGVhbHRoIGFuZCBTb2NpYWwgQ2FyZSBS
ZXNlYXJjaCwgU2hlZmZpZWxkIEhhbGxhbSBVbml2ZXJzaXR5LCBTaGVmZmllbGQsIFVLLiYjeEQ7
QnJpZ2h0b24gYW5kIFN1c3NleCBNZWRpY2FsIFNjaG9vbCwgVW5pdmVyc2l0eSBvZiBTdXNzZXgs
IEJyaWdodG9uLCBVSy48L2F1dGgtYWRkcmVzcz48dGl0bGVzPjx0aXRsZT5BZGp1dmFudCBDaGVt
b3RoZXJhcHkgZm9yIEJyZWFzdCBDYW5jZXIgaW4gT2xkZXIgV29tZW46IEFuIEFuYWx5c2lzIG9m
IFJldHJvc3BlY3RpdmUgRW5nbGlzaCBDYW5jZXIgUmVnaXN0cmF0aW9uIERhdGE8L3RpdGxlPjxz
ZWNvbmRhcnktdGl0bGU+Q2xpbiBPbmNvbCAoUiBDb2xsIFJhZGlvbCk8L3NlY29uZGFyeS10aXRs
ZT48L3RpdGxlcz48cGVyaW9kaWNhbD48ZnVsbC10aXRsZT5DbGluIE9uY29sIChSIENvbGwgUmFk
aW9sKTwvZnVsbC10aXRsZT48L3BlcmlvZGljYWw+PHBhZ2VzPjQ0NC00NTI8L3BhZ2VzPjx2b2x1
bWU+MzE8L3ZvbHVtZT48bnVtYmVyPjc8L251bWJlcj48ZWRpdGlvbj4yMDE5LzA1LzI4PC9lZGl0
aW9uPjxkYXRlcz48eWVhcj4yMDE5PC95ZWFyPjxwdWItZGF0ZXM+PGRhdGU+SnVsPC9kYXRlPjwv
cHViLWRhdGVzPjwvZGF0ZXM+PGlzYm4+MTQzMy0yOTgxIChFbGVjdHJvbmljKSYjeEQ7MDkzNi02
NTU1IChMaW5raW5nKTwvaXNibj48YWNjZXNzaW9uLW51bT4zMTEyMjgwNzwvYWNjZXNzaW9uLW51
bT48dXJscz48cmVsYXRlZC11cmxzPjx1cmw+aHR0cDovL3d3dy5uY2JpLm5sbS5uaWguZ292L3B1
Ym1lZC8zMTEyMjgwNzwvdXJsPjwvcmVsYXRlZC11cmxzPjwvdXJscz48ZWxlY3Ryb25pYy1yZXNv
dXJjZS1udW0+MTAuMTAxNi9qLmNsb24uMjAxOS4wMy4wMDU8L2VsZWN0cm9uaWMtcmVzb3VyY2Ut
bnVtPjxsYW5ndWFnZT5lbmc8L2xhbmd1YWdlPjwvcmVjb3JkPjwvQ2l0ZT48Q2l0ZT48QXV0aG9y
PlJlZWRlci1IYXllczwvQXV0aG9yPjxZZWFyPjIwMTY8L1llYXI+PFJlY051bT4yMTQ8L1JlY051
bT48cmVjb3JkPjxyZWMtbnVtYmVyPjIxNDwvcmVjLW51bWJlcj48Zm9yZWlnbi1rZXlzPjxrZXkg
YXBwPSJFTiIgZGItaWQ9Inp6ZHRhMnR6bXpkOTk2ZTU5cGp2eHQ5eDB3YXZ6YXB2OXZkZiI+MjE0
PC9rZXk+PC9mb3JlaWduLWtleXM+PHJlZi10eXBlIG5hbWU9IkpvdXJuYWwgQXJ0aWNsZSI+MTc8
L3JlZi10eXBlPjxjb250cmlidXRvcnM+PGF1dGhvcnM+PGF1dGhvcj5SZWVkZXItSGF5ZXMsIEsu
PC9hdXRob3I+PGF1dGhvcj5QZWFjb2NrIEhpbnRvbiwgUy48L2F1dGhvcj48YXV0aG9yPk1lbmcs
IEsuPC9hdXRob3I+PGF1dGhvcj5DYXJleSwgTC4gQS48L2F1dGhvcj48YXV0aG9yPkR1c2V0emlu
YSwgUy4gQi48L2F1dGhvcj48L2F1dGhvcnM+PC9jb250cmlidXRvcnM+PGF1dGgtYWRkcmVzcz5B
bGwgYXV0aG9yczogVW5pdmVyc2l0eSBvZiBOb3J0aCBDYXJvbGluYSBhdCBDaGFwZWwgSGlsbCwg
Q2hhcGVsIEhpbGwsIE5DLiBrcmVlZGVyQG1lZC51bmMuZWR1LiYjeEQ7QWxsIGF1dGhvcnM6IFVu
aXZlcnNpdHkgb2YgTm9ydGggQ2Fyb2xpbmEgYXQgQ2hhcGVsIEhpbGwsIENoYXBlbCBIaWxsLCBO
Qy48L2F1dGgtYWRkcmVzcz48dGl0bGVzPjx0aXRsZT5EaXNwYXJpdGllcyBpbiBVc2Ugb2YgSHVt
YW4gRXBpZGVybWFsIEdyb3d0aCBIb3Jtb25lIFJlY2VwdG9yIDItVGFyZ2V0ZWQgVGhlcmFweSBm
b3IgRWFybHktU3RhZ2UgQnJlYXN0IENhbmNlcjwvdGl0bGU+PHNlY29uZGFyeS10aXRsZT5KIENs
aW4gT25jb2w8L3NlY29uZGFyeS10aXRsZT48YWx0LXRpdGxlPkpvdXJuYWwgb2YgY2xpbmljYWwg
b25jb2xvZ3kgOiBvZmZpY2lhbCBqb3VybmFsIG9mIHRoZSBBbWVyaWNhbiBTb2NpZXR5IG9mIENs
aW5pY2FsIE9uY29sb2d5PC9hbHQtdGl0bGU+PC90aXRsZXM+PHBlcmlvZGljYWw+PGZ1bGwtdGl0
bGU+SiBDbGluIE9uY29sPC9mdWxsLXRpdGxlPjxhYmJyLTE+Sm91cm5hbCBvZiBjbGluaWNhbCBv
bmNvbG9neSA6IG9mZmljaWFsIGpvdXJuYWwgb2YgdGhlIEFtZXJpY2FuIFNvY2lldHkgb2YgQ2xp
bmljYWwgT25jb2xvZ3k8L2FiYnItMT48L3BlcmlvZGljYWw+PGFsdC1wZXJpb2RpY2FsPjxmdWxs
LXRpdGxlPkogQ2xpbiBPbmNvbDwvZnVsbC10aXRsZT48YWJici0xPkpvdXJuYWwgb2YgY2xpbmlj
YWwgb25jb2xvZ3kgOiBvZmZpY2lhbCBqb3VybmFsIG9mIHRoZSBBbWVyaWNhbiBTb2NpZXR5IG9m
IENsaW5pY2FsIE9uY29sb2d5PC9hYmJyLTE+PC9hbHQtcGVyaW9kaWNhbD48cGFnZXM+MjAwMy05
PC9wYWdlcz48dm9sdW1lPjM0PC92b2x1bWU+PG51bWJlcj4xNzwvbnVtYmVyPjxlZGl0aW9uPjIw
MTYvMDQvMTQ8L2VkaXRpb24+PGtleXdvcmRzPjxrZXl3b3JkPkFmcmljYW4gQW1lcmljYW5zLypz
dGF0aXN0aWNzICZhbXA7IG51bWVyaWNhbCBkYXRhPC9rZXl3b3JkPjxrZXl3b3JkPkFnZWQ8L2tl
eXdvcmQ+PGtleXdvcmQ+QWdlZCwgODAgYW5kIG92ZXI8L2tleXdvcmQ+PGtleXdvcmQ+QW50aW5l
b3BsYXN0aWMgQWdlbnRzL2FkbWluaXN0cmF0aW9uICZhbXA7IGRvc2FnZTwva2V5d29yZD48a2V5
d29yZD5CcmVhc3QgTmVvcGxhc21zLypkcnVnIHRoZXJhcHkvZW56eW1vbG9neS9lcGlkZW1pb2xv
Z3kvKmV0aG5vbG9neTwva2V5d29yZD48a2V5d29yZD5Db2hvcnQgU3R1ZGllczwva2V5d29yZD48
a2V5d29yZD5FdXJvcGVhbiBDb250aW5lbnRhbCBBbmNlc3RyeSBHcm91cC8qc3RhdGlzdGljcyAm
YW1wOyBudW1lcmljYWwgZGF0YTwva2V5d29yZD48a2V5d29yZD5GZW1hbGU8L2tleXdvcmQ+PGtl
eXdvcmQ+SGVhbHRoY2FyZSBEaXNwYXJpdGllcy8qc3RhdGlzdGljcyAmYW1wOyBudW1lcmljYWwg
ZGF0YTwva2V5d29yZD48a2V5d29yZD5IdW1hbnM8L2tleXdvcmQ+PGtleXdvcmQ+TWVkaWNhcmUv
c3RhdGlzdGljcyAmYW1wOyBudW1lcmljYWwgZGF0YTwva2V5d29yZD48a2V5d29yZD5Nb2xlY3Vs
YXIgVGFyZ2V0ZWQgVGhlcmFweS9zdGF0aXN0aWNzICZhbXA7IG51bWVyaWNhbCBkYXRhPC9rZXl3
b3JkPjxrZXl3b3JkPk5lb3BsYXNtIFN0YWdpbmc8L2tleXdvcmQ+PGtleXdvcmQ+UmVjZXB0b3Is
IEVyYkItMi9iaW9zeW50aGVzaXMvKm1ldGFib2xpc208L2tleXdvcmQ+PGtleXdvcmQ+U0VFUiBQ
cm9ncmFtPC9rZXl3b3JkPjxrZXl3b3JkPlRyYXN0dXp1bWFiLyphZG1pbmlzdHJhdGlvbiAmYW1w
OyBkb3NhZ2U8L2tleXdvcmQ+PGtleXdvcmQ+VHJlYXRtZW50IE91dGNvbWU8L2tleXdvcmQ+PGtl
eXdvcmQ+VW5pdGVkIFN0YXRlcy9lcGlkZW1pb2xvZ3k8L2tleXdvcmQ+PC9rZXl3b3Jkcz48ZGF0
ZXM+PHllYXI+MjAxNjwveWVhcj48cHViLWRhdGVzPjxkYXRlPkp1biAxMDwvZGF0ZT48L3B1Yi1k
YXRlcz48L2RhdGVzPjxpc2JuPjE1MjctNzc1NSAoRWxlY3Ryb25pYykmI3hEOzA3MzItMTgzWCAo
TGlua2luZyk8L2lzYm4+PGFjY2Vzc2lvbi1udW0+MjcwNjkwODU8L2FjY2Vzc2lvbi1udW0+PHdv
cmstdHlwZT5SZXNlYXJjaCBTdXBwb3J0LCBOb24tVS5TLiBHb3YmYXBvczt0JiN4RDtSZXNlYXJj
aCBTdXBwb3J0LCBOLkkuSC4sIEV4dHJhbXVyYWw8L3dvcmstdHlwZT48dXJscz48cmVsYXRlZC11
cmxzPjx1cmw+aHR0cDovL3d3dy5uY2JpLm5sbS5uaWguZ292L3B1Ym1lZC8yNzA2OTA4NTwvdXJs
PjwvcmVsYXRlZC11cmxzPjwvdXJscz48Y3VzdG9tMj40OTY2NTE2PC9jdXN0b20yPjxlbGVjdHJv
bmljLXJlc291cmNlLW51bT4xMC4xMjAwL0pDTy4yMDE1LjY1Ljg3MTY8L2VsZWN0cm9uaWMtcmVz
b3VyY2UtbnVtPjxsYW5ndWFnZT5lbmc8L2xhbmd1YWdlPjwvcmVjb3JkPjwvQ2l0ZT48Q2l0ZT48
QXV0aG9yPkJhdGVzPC9BdXRob3I+PFllYXI+MjAxNDwvWWVhcj48UmVjTnVtPjIxNTwvUmVjTnVt
PjxyZWNvcmQ+PHJlYy1udW1iZXI+MjE1PC9yZWMtbnVtYmVyPjxmb3JlaWduLWtleXM+PGtleSBh
cHA9IkVOIiBkYi1pZD0ienpkdGEydHptemQ5OTZlNTlwanZ4dDl4MHdhdnphcHY5dmRmIj4yMTU8
L2tleT48L2ZvcmVpZ24ta2V5cz48cmVmLXR5cGUgbmFtZT0iSm91cm5hbCBBcnRpY2xlIj4xNzwv
cmVmLXR5cGU+PGNvbnRyaWJ1dG9ycz48YXV0aG9ycz48YXV0aG9yPkJhdGVzLCBULjwvYXV0aG9y
PjxhdXRob3I+RXZhbnMsIFQuPC9hdXRob3I+PGF1dGhvcj5MYWdvcmQsIEMuPC9hdXRob3I+PGF1
dGhvcj5Nb255cGVubnksIEkuPC9hdXRob3I+PGF1dGhvcj5LZWFyaW5zLCBPLjwvYXV0aG9yPjxh
dXRob3I+TGF3cmVuY2UsIEcuPC9hdXRob3I+PC9hdXRob3JzPjwvY29udHJpYnV0b3JzPjxhdXRo
LWFkZHJlc3M+VGhlIEJyZWFzdCBVbml0LCBXaWxsaWFtIEhhcnZleSBIb3NwaXRhbCwgQXNoZm9y
ZCwgS2VudCBUTjI0IDBMWiwgVUsuIEVsZWN0cm9uaWMgYWRkcmVzczogYmF0ZXMudG9tQHZpcmdp
bi5uZXQuJiN4RDtQdWJsaWMgSGVhbHRoIEVuZ2xhbmQsIEtub3dsZWRnZSBhbmQgSW50ZWxsaWdl
bmNlIFRlYW0gKFdlc3QgTWlkbGFuZHMpLCBCaXJtaW5naGFtIEIzIDJQVywgVUsuJiN4RDtMbGFu
ZG91Z2ggVW5pdmVyc2l0eSBIb3NwaXRhbCwgQ2FyZGlmZiBDRiA2NCAyWFgsIFVLLiYjeEQ7UHVi
bGljIEhlYWx0aCBFbmdsYW5kLCBDYW5jZXIgU2NyZWVuaW5nIFFBIFJlZmVyZW5jZSBDZW50cmUs
IEJpcm1pbmdoYW0gQjMgMlBXLCBVSy48L2F1dGgtYWRkcmVzcz48dGl0bGVzPjx0aXRsZT5BIHBv
cHVsYXRpb24gYmFzZWQgc3R1ZHkgb2YgdmFyaWF0aW9ucyBpbiBvcGVyYXRpb24gcmF0ZXMgZm9y
IGJyZWFzdCBjYW5jZXIsIG9mIGNvbW9yYmlkaXR5IGFuZCBwcm9nbm9zaXMgYXQgZGlhZ25vc2lz
OiBmYWlsdXJlIHRvIG9wZXJhdGUgZm9yIGVhcmx5IGJyZWFzdCBjYW5jZXIgaW4gb2xkZXIgd29t
ZW48L3RpdGxlPjxzZWNvbmRhcnktdGl0bGU+RXVyIEogU3VyZyBPbmNvbDwvc2Vjb25kYXJ5LXRp
dGxlPjxhbHQtdGl0bGU+RXVyb3BlYW4gam91cm5hbCBvZiBzdXJnaWNhbCBvbmNvbG9neSA6IHRo
ZSBqb3VybmFsIG9mIHRoZSBFdXJvcGVhbiBTb2NpZXR5IG9mIFN1cmdpY2FsIE9uY29sb2d5IGFu
ZCB0aGUgQnJpdGlzaCBBc3NvY2lhdGlvbiBvZiBTdXJnaWNhbCBPbmNvbG9neTwvYWx0LXRpdGxl
PjwvdGl0bGVzPjxwZXJpb2RpY2FsPjxmdWxsLXRpdGxlPkV1ciBKIFN1cmcgT25jb2w8L2Z1bGwt
dGl0bGU+PGFiYnItMT5FdXJvcGVhbiBqb3VybmFsIG9mIHN1cmdpY2FsIG9uY29sb2d5IDogdGhl
IGpvdXJuYWwgb2YgdGhlIEV1cm9wZWFuIFNvY2lldHkgb2YgU3VyZ2ljYWwgT25jb2xvZ3kgYW5k
IHRoZSBCcml0aXNoIEFzc29jaWF0aW9uIG9mIFN1cmdpY2FsIE9uY29sb2d5PC9hYmJyLTE+PC9w
ZXJpb2RpY2FsPjxhbHQtcGVyaW9kaWNhbD48ZnVsbC10aXRsZT5FdXIgSiBTdXJnIE9uY29sPC9m
dWxsLXRpdGxlPjxhYmJyLTE+RXVyb3BlYW4gam91cm5hbCBvZiBzdXJnaWNhbCBvbmNvbG9neSA6
IHRoZSBqb3VybmFsIG9mIHRoZSBFdXJvcGVhbiBTb2NpZXR5IG9mIFN1cmdpY2FsIE9uY29sb2d5
IGFuZCB0aGUgQnJpdGlzaCBBc3NvY2lhdGlvbiBvZiBTdXJnaWNhbCBPbmNvbG9neTwvYWJici0x
PjwvYWx0LXBlcmlvZGljYWw+PHBhZ2VzPjEyMzAtNjwvcGFnZXM+PHZvbHVtZT40MDwvdm9sdW1l
PjxudW1iZXI+MTA8L251bWJlcj48ZWRpdGlvbj4yMDE0LzA4LzAyPC9lZGl0aW9uPjxrZXl3b3Jk
cz48a2V5d29yZD5BZHVsdDwva2V5d29yZD48a2V5d29yZD5BZnJpY2FuIENvbnRpbmVudGFsIEFu
Y2VzdHJ5IEdyb3VwL3N0YXRpc3RpY3MgJmFtcDsgbnVtZXJpY2FsIGRhdGE8L2tleXdvcmQ+PGtl
eXdvcmQ+QWdlIEZhY3RvcnM8L2tleXdvcmQ+PGtleXdvcmQ+QWdlZDwva2V5d29yZD48a2V5d29y
ZD5BZ2VkLCA4MCBhbmQgb3Zlcjwva2V5d29yZD48a2V5d29yZD5Bc2lhbiBDb250aW5lbnRhbCBB
bmNlc3RyeSBHcm91cC9zdGF0aXN0aWNzICZhbXA7IG51bWVyaWNhbCBkYXRhPC9rZXl3b3JkPjxr
ZXl3b3JkPkJyZWFzdCBOZW9wbGFzbXMvZXBpZGVtaW9sb2d5L3BhdGhvbG9neS8qc3VyZ2VyeTwv
a2V5d29yZD48a2V5d29yZD5DYXJjaW5vbWEvZXBpZGVtaW9sb2d5L3BhdGhvbG9neS8qc3VyZ2Vy
eTwva2V5d29yZD48a2V5d29yZD5Db2hvcnQgU3R1ZGllczwva2V5d29yZD48a2V5d29yZD5Db21v
cmJpZGl0eTwva2V5d29yZD48a2V5d29yZD5FbmdsYW5kL2VwaWRlbWlvbG9neTwva2V5d29yZD48
a2V5d29yZD5FdGhuaWMgR3JvdXBzLypzdGF0aXN0aWNzICZhbXA7IG51bWVyaWNhbCBkYXRhPC9r
ZXl3b3JkPjxrZXl3b3JkPkV1cm9wZWFuIENvbnRpbmVudGFsIEFuY2VzdHJ5IEdyb3VwL3N0YXRp
c3RpY3MgJmFtcDsgbnVtZXJpY2FsIGRhdGE8L2tleXdvcmQ+PGtleXdvcmQ+RmVtYWxlPC9rZXl3
b3JkPjxrZXl3b3JkPkhlYWx0aGNhcmUgRGlzcGFyaXRpZXMvKnN0YXRpc3RpY3MgJmFtcDsgbnVt
ZXJpY2FsIGRhdGE8L2tleXdvcmQ+PGtleXdvcmQ+SHVtYW5zPC9rZXl3b3JkPjxrZXl3b3JkPk1h
c3RlY3RvbXkvKnN0YXRpc3RpY3MgJmFtcDsgbnVtZXJpY2FsIGRhdGE8L2tleXdvcmQ+PGtleXdv
cmQ+TWlkZGxlIEFnZWQ8L2tleXdvcmQ+PGtleXdvcmQ+TmVvcGxhc20gU3RhZ2luZzwva2V5d29y
ZD48a2V5d29yZD5Qcm9nbm9zaXM8L2tleXdvcmQ+PGtleXdvcmQ+UmV0cm9zcGVjdGl2ZSBTdHVk
aWVzPC9rZXl3b3JkPjxrZXl3b3JkPlNvY2lvZWNvbm9taWMgRmFjdG9yczwva2V5d29yZD48L2tl
eXdvcmRzPjxkYXRlcz48eWVhcj4yMDE0PC95ZWFyPjxwdWItZGF0ZXM+PGRhdGU+T2N0PC9kYXRl
PjwvcHViLWRhdGVzPjwvZGF0ZXM+PGlzYm4+MTUzMi0yMTU3IChFbGVjdHJvbmljKSYjeEQ7MDc0
OC03OTgzIChMaW5raW5nKTwvaXNibj48YWNjZXNzaW9uLW51bT4yNTA4MTA5MzwvYWNjZXNzaW9u
LW51bT48d29yay10eXBlPlJlc2VhcmNoIFN1cHBvcnQsIE5vbi1VLlMuIEdvdiZhcG9zO3Q8L3dv
cmstdHlwZT48dXJscz48cmVsYXRlZC11cmxzPjx1cmw+aHR0cDovL3d3dy5uY2JpLm5sbS5uaWgu
Z292L3B1Ym1lZC8yNTA4MTA5MzwvdXJsPjwvcmVsYXRlZC11cmxzPjwvdXJscz48ZWxlY3Ryb25p
Yy1yZXNvdXJjZS1udW0+MTAuMTAxNi9qLmVqc28uMjAxNC4wNi4wMDE8L2VsZWN0cm9uaWMtcmVz
b3VyY2UtbnVtPjxsYW5ndWFnZT5lbmc8L2xhbmd1YWdlPjwvcmVjb3JkPjwvQ2l0ZT48Q2l0ZT48
QXV0aG9yPlNjaG9uYmVyZzwvQXV0aG9yPjxZZWFyPjIwMTA8L1llYXI+PFJlY051bT4yMTk8L1Jl
Y051bT48cmVjb3JkPjxyZWMtbnVtYmVyPjIxOTwvcmVjLW51bWJlcj48Zm9yZWlnbi1rZXlzPjxr
ZXkgYXBwPSJFTiIgZGItaWQ9Inp6ZHRhMnR6bXpkOTk2ZTU5cGp2eHQ5eDB3YXZ6YXB2OXZkZiI+
MjE5PC9rZXk+PC9mb3JlaWduLWtleXM+PHJlZi10eXBlIG5hbWU9IkpvdXJuYWwgQXJ0aWNsZSI+
MTc8L3JlZi10eXBlPjxjb250cmlidXRvcnM+PGF1dGhvcnM+PGF1dGhvcj5TY2hvbmJlcmcsIE0u
IEEuPC9hdXRob3I+PGF1dGhvcj5NYXJjYW50b25pbywgRS4gUi48L2F1dGhvcj48YXV0aG9yPkxp
LCBELjwvYXV0aG9yPjxhdXRob3I+U2lsbGltYW4sIFIuIEEuPC9hdXRob3I+PGF1dGhvcj5OZ28s
IEwuPC9hdXRob3I+PGF1dGhvcj5NY0NhcnRoeSwgRS4gUC48L2F1dGhvcj48L2F1dGhvcnM+PC9j
b250cmlidXRvcnM+PGF1dGgtYWRkcmVzcz5CZXRoIElzcmFlbCBEZWFjb25lc3MgTWVkaWNhbCBD
ZW50ZXIsIDEzMDkgQmVhY29uLCBPZmZpY2UgMjAyLCBCcm9va2xpbmUsIE1BIDAyNDQ2LCBVU0Eu
IG1zY2hvbmJlQGJpZG1jLmhhcnZhcmQuZWR1PC9hdXRoLWFkZHJlc3M+PHRpdGxlcz48dGl0bGU+
QnJlYXN0IGNhbmNlciBhbW9uZyB0aGUgb2xkZXN0IG9sZDogdHVtb3IgY2hhcmFjdGVyaXN0aWNz
LCB0cmVhdG1lbnQgY2hvaWNlcywgYW5kIHN1cnZpdmFsPC90aXRsZT48c2Vjb25kYXJ5LXRpdGxl
PkogQ2xpbiBPbmNvbDwvc2Vjb25kYXJ5LXRpdGxlPjxhbHQtdGl0bGU+Sm91cm5hbCBvZiBjbGlu
aWNhbCBvbmNvbG9neSA6IG9mZmljaWFsIGpvdXJuYWwgb2YgdGhlIEFtZXJpY2FuIFNvY2lldHkg
b2YgQ2xpbmljYWwgT25jb2xvZ3k8L2FsdC10aXRsZT48L3RpdGxlcz48cGVyaW9kaWNhbD48ZnVs
bC10aXRsZT5KIENsaW4gT25jb2w8L2Z1bGwtdGl0bGU+PGFiYnItMT5Kb3VybmFsIG9mIGNsaW5p
Y2FsIG9uY29sb2d5IDogb2ZmaWNpYWwgam91cm5hbCBvZiB0aGUgQW1lcmljYW4gU29jaWV0eSBv
ZiBDbGluaWNhbCBPbmNvbG9neTwvYWJici0xPjwvcGVyaW9kaWNhbD48YWx0LXBlcmlvZGljYWw+
PGZ1bGwtdGl0bGU+SiBDbGluIE9uY29sPC9mdWxsLXRpdGxlPjxhYmJyLTE+Sm91cm5hbCBvZiBj
bGluaWNhbCBvbmNvbG9neSA6IG9mZmljaWFsIGpvdXJuYWwgb2YgdGhlIEFtZXJpY2FuIFNvY2ll
dHkgb2YgQ2xpbmljYWwgT25jb2xvZ3k8L2FiYnItMT48L2FsdC1wZXJpb2RpY2FsPjxwYWdlcz4y
MDM4LTQ1PC9wYWdlcz48dm9sdW1lPjI4PC92b2x1bWU+PG51bWJlcj4xMjwvbnVtYmVyPjxlZGl0
aW9uPjIwMTAvMDMvMjQ8L2VkaXRpb24+PGtleXdvcmRzPjxrZXl3b3JkPkFnZSBGYWN0b3JzPC9r
ZXl3b3JkPjxrZXl3b3JkPkFnZWQ8L2tleXdvcmQ+PGtleXdvcmQ+QWdlZCwgODAgYW5kIG92ZXI8
L2tleXdvcmQ+PGtleXdvcmQ+QW50aW5lb3BsYXN0aWMgQWdlbnRzLyp0aGVyYXBldXRpYyB1c2U8
L2tleXdvcmQ+PGtleXdvcmQ+QnJlYXN0IE5lb3BsYXNtcy8qbW9ydGFsaXR5LypwYXRob2xvZ3kv
KnRoZXJhcHk8L2tleXdvcmQ+PGtleXdvcmQ+Q2hlbW90aGVyYXB5LCBBZGp1dmFudC9zdGF0aXN0
aWNzICZhbXA7IG51bWVyaWNhbCBkYXRhPC9rZXl3b3JkPjxrZXl3b3JkPkNvbW9yYmlkaXR5PC9r
ZXl3b3JkPjxrZXl3b3JkPkZlbWFsZTwva2V5d29yZD48a2V5d29yZD5IZWFsdGggU2VydmljZXMg
Zm9yIHRoZSBBZ2VkLypzdGF0aXN0aWNzICZhbXA7IG51bWVyaWNhbCBkYXRhPC9rZXl3b3JkPjxr
ZXl3b3JkPkhlYWx0aGNhcmUgRGlzcGFyaXRpZXMvKnN0YXRpc3RpY3MgJmFtcDsgbnVtZXJpY2Fs
IGRhdGE8L2tleXdvcmQ+PGtleXdvcmQ+SHVtYW5zPC9rZXl3b3JkPjxrZXl3b3JkPkxvZ2lzdGlj
IE1vZGVsczwva2V5d29yZD48a2V5d29yZD5NYXN0ZWN0b215LypzdGF0aXN0aWNzICZhbXA7IG51
bWVyaWNhbCBkYXRhPC9rZXl3b3JkPjxrZXl3b3JkPk1hc3RlY3RvbXksIFNlZ21lbnRhbC9zdGF0
aXN0aWNzICZhbXA7IG51bWVyaWNhbCBkYXRhPC9rZXl3b3JkPjxrZXl3b3JkPk5lb3BsYXNtIFN0
YWdpbmc8L2tleXdvcmQ+PGtleXdvcmQ+UGF0aWVudCBTZWxlY3Rpb248L2tleXdvcmQ+PGtleXdv
cmQ+UHJhY3RpY2UgUGF0dGVybnMsIFBoeXNpY2lhbnMmYXBvczsvKnN0YXRpc3RpY3MgJmFtcDsg
bnVtZXJpY2FsIGRhdGE8L2tleXdvcmQ+PGtleXdvcmQ+UHJvcG9ydGlvbmFsIEhhemFyZHMgTW9k
ZWxzPC9rZXl3b3JkPjxrZXl3b3JkPlJhZGlvdGhlcmFweSwgQWRqdXZhbnQvc3RhdGlzdGljcyAm
YW1wOyBudW1lcmljYWwgZGF0YTwva2V5d29yZD48a2V5d29yZD5SZWdpc3RyaWVzPC9rZXl3b3Jk
PjxrZXl3b3JkPlJpc2sgQXNzZXNzbWVudDwva2V5d29yZD48a2V5d29yZD5SaXNrIEZhY3RvcnM8
L2tleXdvcmQ+PGtleXdvcmQ+U0VFUiBQcm9ncmFtPC9rZXl3b3JkPjxrZXl3b3JkPlRpbWUgRmFj
dG9yczwva2V5d29yZD48a2V5d29yZD5UcmVhdG1lbnQgT3V0Y29tZTwva2V5d29yZD48a2V5d29y
ZD5Vbml0ZWQgU3RhdGVzL2VwaWRlbWlvbG9neTwva2V5d29yZD48L2tleXdvcmRzPjxkYXRlcz48
eWVhcj4yMDEwPC95ZWFyPjxwdWItZGF0ZXM+PGRhdGU+QXByIDIwPC9kYXRlPjwvcHViLWRhdGVz
PjwvZGF0ZXM+PGlzYm4+MTUyNy03NzU1IChFbGVjdHJvbmljKSYjeEQ7MDczMi0xODNYIChMaW5r
aW5nKTwvaXNibj48YWNjZXNzaW9uLW51bT4yMDMwODY1ODwvYWNjZXNzaW9uLW51bT48d29yay10
eXBlPkNvbXBhcmF0aXZlIFN0dWR5JiN4RDtSZXNlYXJjaCBTdXBwb3J0LCBOLkkuSC4sIEV4dHJh
bXVyYWwmI3hEO1Jlc2VhcmNoIFN1cHBvcnQsIE5vbi1VLlMuIEdvdiZhcG9zO3Q8L3dvcmstdHlw
ZT48dXJscz48cmVsYXRlZC11cmxzPjx1cmw+aHR0cDovL3d3dy5uY2JpLm5sbS5uaWguZ292L3B1
Ym1lZC8yMDMwODY1ODwvdXJsPjwvcmVsYXRlZC11cmxzPjwvdXJscz48Y3VzdG9tMj4yODYwNDA2
PC9jdXN0b20yPjxlbGVjdHJvbmljLXJlc291cmNlLW51bT4xMC4xMjAwL0pDTy4yMDA5LjI1Ljk3
OTY8L2VsZWN0cm9uaWMtcmVzb3VyY2UtbnVtPjxsYW5ndWFnZT5lbmc8L2xhbmd1YWdlPjwvcmVj
b3JkPjwvQ2l0ZT48Q2l0ZT48QXV0aG9yPkVuZ2VyPC9BdXRob3I+PFllYXI+MjAwNjwvWWVhcj48
UmVjTnVtPjIyMDwvUmVjTnVtPjxyZWNvcmQ+PHJlYy1udW1iZXI+MjIwPC9yZWMtbnVtYmVyPjxm
b3JlaWduLWtleXM+PGtleSBhcHA9IkVOIiBkYi1pZD0ienpkdGEydHptemQ5OTZlNTlwanZ4dDl4
MHdhdnphcHY5dmRmIj4yMjA8L2tleT48L2ZvcmVpZ24ta2V5cz48cmVmLXR5cGUgbmFtZT0iSm91
cm5hbCBBcnRpY2xlIj4xNzwvcmVmLXR5cGU+PGNvbnRyaWJ1dG9ycz48YXV0aG9ycz48YXV0aG9y
PkVuZ2VyLCBTLiBNLjwvYXV0aG9yPjxhdXRob3I+VGh3aW4sIFMuIFMuPC9hdXRob3I+PGF1dGhv
cj5CdWlzdCwgRC4gUy48L2F1dGhvcj48YXV0aG9yPkZpZWxkLCBULjwvYXV0aG9yPjxhdXRob3I+
RnJvc3QsIEYuPC9hdXRob3I+PGF1dGhvcj5HZWlnZXIsIEEuIE0uPC9hdXRob3I+PGF1dGhvcj5M
YXNoLCBULiBMLjwvYXV0aG9yPjxhdXRob3I+UHJvdXQsIE0uPC9hdXRob3I+PGF1dGhvcj5Zb29k
LCBNLiBVLjwvYXV0aG9yPjxhdXRob3I+V2VpLCBGLjwvYXV0aG9yPjxhdXRob3I+U2lsbGltYW4s
IFIuIEEuPC9hdXRob3I+PC9hdXRob3JzPjwvY29udHJpYnV0b3JzPjxhdXRoLWFkZHJlc3M+RGVw
YXJ0bWVudCBvZiBSZXNlYXJjaCBhbmQgRXZhbHVhdGlvbiwgS2Fpc2VyIFBlcm1hbmVudGUgTWVk
aWNhbCBDYXJlIFByb2dyYW0sIFBhc2FkZW5hLCBDQSwgVVNBLjwvYXV0aC1hZGRyZXNzPjx0aXRs
ZXM+PHRpdGxlPkJyZWFzdCBjYW5jZXIgdHJlYXRtZW50IG9mIG9sZGVyIHdvbWVuIGluIGludGVn
cmF0ZWQgaGVhbHRoIGNhcmUgc2V0dGluZ3M8L3RpdGxlPjxzZWNvbmRhcnktdGl0bGU+SiBDbGlu
IE9uY29sPC9zZWNvbmRhcnktdGl0bGU+PGFsdC10aXRsZT5Kb3VybmFsIG9mIGNsaW5pY2FsIG9u
Y29sb2d5IDogb2ZmaWNpYWwgam91cm5hbCBvZiB0aGUgQW1lcmljYW4gU29jaWV0eSBvZiBDbGlu
aWNhbCBPbmNvbG9neTwvYWx0LXRpdGxlPjwvdGl0bGVzPjxwZXJpb2RpY2FsPjxmdWxsLXRpdGxl
PkogQ2xpbiBPbmNvbDwvZnVsbC10aXRsZT48YWJici0xPkpvdXJuYWwgb2YgY2xpbmljYWwgb25j
b2xvZ3kgOiBvZmZpY2lhbCBqb3VybmFsIG9mIHRoZSBBbWVyaWNhbiBTb2NpZXR5IG9mIENsaW5p
Y2FsIE9uY29sb2d5PC9hYmJyLTE+PC9wZXJpb2RpY2FsPjxhbHQtcGVyaW9kaWNhbD48ZnVsbC10
aXRsZT5KIENsaW4gT25jb2w8L2Z1bGwtdGl0bGU+PGFiYnItMT5Kb3VybmFsIG9mIGNsaW5pY2Fs
IG9uY29sb2d5IDogb2ZmaWNpYWwgam91cm5hbCBvZiB0aGUgQW1lcmljYW4gU29jaWV0eSBvZiBD
bGluaWNhbCBPbmNvbG9neTwvYWJici0xPjwvYWx0LXBlcmlvZGljYWw+PHBhZ2VzPjQzNzctODM8
L3BhZ2VzPjx2b2x1bWU+MjQ8L3ZvbHVtZT48bnVtYmVyPjI3PC9udW1iZXI+PGVkaXRpb24+MjAw
Ni8wOS8yMDwvZWRpdGlvbj48a2V5d29yZHM+PGtleXdvcmQ+QWZyaWNhbiBBbWVyaWNhbnMvc3Rh
dGlzdGljcyAmYW1wOyBudW1lcmljYWwgZGF0YTwva2V5d29yZD48a2V5d29yZD5BZ2UgRmFjdG9y
czwva2V5d29yZD48a2V5d29yZD5BZ2VkPC9rZXl3b3JkPjxrZXl3b3JkPkFnZWQsIDgwIGFuZCBv
dmVyPC9rZXl3b3JkPjxrZXl3b3JkPkFudGluZW9wbGFzdGljIEFnZW50cywgSG9ybW9uYWwvYWRt
aW5pc3RyYXRpb24gJmFtcDsgZG9zYWdlPC9rZXl3b3JkPjxrZXl3b3JkPkFudGluZW9wbGFzdGlj
IENvbWJpbmVkIENoZW1vdGhlcmFweSBQcm90b2NvbHMvYWRtaW5pc3RyYXRpb24gJmFtcDsgZG9z
YWdlPC9rZXl3b3JkPjxrZXl3b3JkPkFzaWFuIEFtZXJpY2Fucy9zdGF0aXN0aWNzICZhbXA7IG51
bWVyaWNhbCBkYXRhPC9rZXl3b3JkPjxrZXl3b3JkPkJyZWFzdCBOZW9wbGFzbXMvZHJ1Zzwva2V5
d29yZD48a2V5d29yZD50aGVyYXB5LyplcGlkZW1pb2xvZ3kvcGF0aG9sb2d5L3JhZGlvdGhlcmFw
eS9zdXJnZXJ5Lyp0aGVyYXB5PC9rZXl3b3JkPjxrZXl3b3JkPkNoZW1vdGhlcmFweSwgQWRqdXZh
bnQvc3RhdGlzdGljcyAmYW1wOyBudW1lcmljYWwgZGF0YTwva2V5d29yZD48a2V5d29yZD5Db21v
cmJpZGl0eTwva2V5d29yZD48a2V5d29yZD5EZWxpdmVyeSBvZiBIZWFsdGggQ2FyZSwgSW50ZWdy
YXRlZC8qc3RhdGlzdGljcyAmYW1wOyBudW1lcmljYWwgZGF0YTwva2V5d29yZD48a2V5d29yZD5G
ZW1hbGU8L2tleXdvcmQ+PGtleXdvcmQ+SHVtYW5zPC9rZXl3b3JkPjxrZXl3b3JkPk1hbmFnZWQg
Q2FyZSBQcm9ncmFtcy9zdGF0aXN0aWNzICZhbXA7IG51bWVyaWNhbCBkYXRhPC9rZXl3b3JkPjxr
ZXl3b3JkPk1hc3RlY3RvbXkvbWV0aG9kcy9zdGF0aXN0aWNzICZhbXA7IG51bWVyaWNhbCBkYXRh
PC9rZXl3b3JkPjxrZXl3b3JkPk1lZGljYWwgUmVjb3Jkczwva2V5d29yZD48a2V5d29yZD5PZGRz
IFJhdGlvPC9rZXl3b3JkPjxrZXl3b3JkPipQYXRpZW50IFNlbGVjdGlvbjwva2V5d29yZD48a2V5
d29yZD5SYWRpb3RoZXJhcHksIEFkanV2YW50L3N0YXRpc3RpY3MgJmFtcDsgbnVtZXJpY2FsIGRh
dGE8L2tleXdvcmQ+PGtleXdvcmQ+UmV0cm9zcGVjdGl2ZSBTdHVkaWVzPC9rZXl3b3JkPjxrZXl3
b3JkPlJpc2sgQXNzZXNzbWVudDwva2V5d29yZD48a2V5d29yZD5SaXNrIEZhY3RvcnM8L2tleXdv
cmQ+PGtleXdvcmQ+U0VFUiBQcm9ncmFtPC9rZXl3b3JkPjxrZXl3b3JkPlRhbW94aWZlbi9hZG1p
bmlzdHJhdGlvbiAmYW1wOyBkb3NhZ2U8L2tleXdvcmQ+PGtleXdvcmQ+VHJlYXRtZW50IE91dGNv
bWU8L2tleXdvcmQ+PGtleXdvcmQ+VW5pdGVkIFN0YXRlcy9lcGlkZW1pb2xvZ3k8L2tleXdvcmQ+
PC9rZXl3b3Jkcz48ZGF0ZXM+PHllYXI+MjAwNjwveWVhcj48cHViLWRhdGVzPjxkYXRlPlNlcCAy
MDwvZGF0ZT48L3B1Yi1kYXRlcz48L2RhdGVzPjxpc2JuPjE1MjctNzc1NSAoRWxlY3Ryb25pYykm
I3hEOzA3MzItMTgzWCAoTGlua2luZyk8L2lzYm4+PGFjY2Vzc2lvbi1udW0+MTY5ODMxMDY8L2Fj
Y2Vzc2lvbi1udW0+PHdvcmstdHlwZT5NdWx0aWNlbnRlciBTdHVkeSYjeEQ7UmVzZWFyY2ggU3Vw
cG9ydCwgTi5JLkguLCBFeHRyYW11cmFsPC93b3JrLXR5cGU+PHVybHM+PHJlbGF0ZWQtdXJscz48
dXJsPmh0dHA6Ly93d3cubmNiaS5ubG0ubmloLmdvdi9wdWJtZWQvMTY5ODMxMDY8L3VybD48L3Jl
bGF0ZWQtdXJscz48L3VybHM+PGN1c3RvbTI+MTkxMzQ4MzwvY3VzdG9tMj48ZWxlY3Ryb25pYy1y
ZXNvdXJjZS1udW0+MTAuMTIwMC9KQ08uMjAwNi4wNi4zMDY1PC9lbGVjdHJvbmljLXJlc291cmNl
LW51bT48bGFuZ3VhZ2U+ZW5nPC9sYW5ndWFnZT48L3JlY29yZD48L0NpdGU+PC9FbmROb3RlPn==
</w:fldData>
        </w:fldChar>
      </w:r>
      <w:r w:rsidR="00351807">
        <w:rPr>
          <w:rFonts w:ascii="Calibri" w:eastAsia="Times New Roman" w:hAnsi="Calibri" w:cs="Calibri"/>
          <w:lang w:eastAsia="en-GB"/>
        </w:rPr>
        <w:instrText xml:space="preserve"> ADDIN EN.CITE.DATA </w:instrText>
      </w:r>
      <w:r w:rsidR="00351807">
        <w:rPr>
          <w:rFonts w:ascii="Calibri" w:eastAsia="Times New Roman" w:hAnsi="Calibri" w:cs="Calibri"/>
          <w:lang w:eastAsia="en-GB"/>
        </w:rPr>
      </w:r>
      <w:r w:rsidR="00351807">
        <w:rPr>
          <w:rFonts w:ascii="Calibri" w:eastAsia="Times New Roman" w:hAnsi="Calibri" w:cs="Calibri"/>
          <w:lang w:eastAsia="en-GB"/>
        </w:rPr>
        <w:fldChar w:fldCharType="end"/>
      </w:r>
      <w:r w:rsidR="007174B1">
        <w:rPr>
          <w:rFonts w:ascii="Calibri" w:eastAsia="Times New Roman" w:hAnsi="Calibri" w:cs="Calibri"/>
          <w:lang w:eastAsia="en-GB"/>
        </w:rPr>
      </w:r>
      <w:r w:rsidR="007174B1">
        <w:rPr>
          <w:rFonts w:ascii="Calibri" w:eastAsia="Times New Roman" w:hAnsi="Calibri" w:cs="Calibri"/>
          <w:lang w:eastAsia="en-GB"/>
        </w:rPr>
        <w:fldChar w:fldCharType="separate"/>
      </w:r>
      <w:hyperlink w:anchor="_ENREF_29" w:tooltip="Enger, 2006 #220" w:history="1"/>
      <w:hyperlink w:anchor="_ENREF_15" w:tooltip="Schonberg, 2010 #219" w:history="1"/>
      <w:hyperlink w:anchor="_ENREF_30" w:tooltip="Bates, 2014 #215" w:history="1"/>
      <w:hyperlink w:anchor="_ENREF_24" w:tooltip="Reeder-Hayes, 2016 #214" w:history="1"/>
      <w:hyperlink w:anchor="_ENREF_31" w:tooltip="Ward, 2019 #148" w:history="1"/>
      <w:r w:rsidR="00351807" w:rsidRPr="00351807">
        <w:rPr>
          <w:rFonts w:ascii="Calibri" w:eastAsia="Times New Roman" w:hAnsi="Calibri" w:cs="Calibri"/>
          <w:noProof/>
          <w:vertAlign w:val="superscript"/>
          <w:lang w:eastAsia="en-GB"/>
        </w:rPr>
        <w:t>29, 15, 30, 24, 31</w:t>
      </w:r>
      <w:r w:rsidR="007174B1">
        <w:rPr>
          <w:rFonts w:ascii="Calibri" w:eastAsia="Times New Roman" w:hAnsi="Calibri" w:cs="Calibri"/>
          <w:lang w:eastAsia="en-GB"/>
        </w:rPr>
        <w:fldChar w:fldCharType="end"/>
      </w:r>
      <w:r>
        <w:rPr>
          <w:rFonts w:ascii="Calibri" w:eastAsia="Times New Roman" w:hAnsi="Calibri" w:cs="Calibri"/>
          <w:lang w:eastAsia="en-GB"/>
        </w:rPr>
        <w:t xml:space="preserve"> </w:t>
      </w:r>
      <w:r w:rsidR="00ED6995">
        <w:rPr>
          <w:rFonts w:ascii="Calibri" w:eastAsia="Times New Roman" w:hAnsi="Calibri" w:cs="Calibri"/>
          <w:lang w:eastAsia="en-GB"/>
        </w:rPr>
        <w:t xml:space="preserve">Several studies have been conducted in the </w:t>
      </w:r>
      <w:r w:rsidR="0085502E">
        <w:rPr>
          <w:rFonts w:ascii="Calibri" w:eastAsia="Times New Roman" w:hAnsi="Calibri" w:cs="Calibri"/>
          <w:lang w:eastAsia="en-GB"/>
        </w:rPr>
        <w:t xml:space="preserve"> Unite</w:t>
      </w:r>
      <w:r w:rsidR="00FD2BB6">
        <w:rPr>
          <w:rFonts w:ascii="Calibri" w:eastAsia="Times New Roman" w:hAnsi="Calibri" w:cs="Calibri"/>
          <w:lang w:eastAsia="en-GB"/>
        </w:rPr>
        <w:t>d</w:t>
      </w:r>
      <w:r w:rsidR="0085502E">
        <w:rPr>
          <w:rFonts w:ascii="Calibri" w:eastAsia="Times New Roman" w:hAnsi="Calibri" w:cs="Calibri"/>
          <w:lang w:eastAsia="en-GB"/>
        </w:rPr>
        <w:t xml:space="preserve"> States</w:t>
      </w:r>
      <w:r w:rsidR="00ED6995">
        <w:rPr>
          <w:rFonts w:ascii="Calibri" w:eastAsia="Times New Roman" w:hAnsi="Calibri" w:cs="Calibri"/>
          <w:lang w:eastAsia="en-GB"/>
        </w:rPr>
        <w:t xml:space="preserve"> using the SEER-Medicare dataset </w:t>
      </w:r>
      <w:r w:rsidR="008A1B4E">
        <w:rPr>
          <w:rFonts w:ascii="Calibri" w:eastAsia="Times New Roman" w:hAnsi="Calibri" w:cs="Calibri"/>
          <w:lang w:eastAsia="en-GB"/>
        </w:rPr>
        <w:t xml:space="preserve">to look at disparity in the use of targeted therapy for breast cancer along with other treatments such as surgery and radiotherapy. In 2013, an analysis published by </w:t>
      </w:r>
      <w:r w:rsidR="00E625EA">
        <w:rPr>
          <w:rFonts w:ascii="Calibri" w:eastAsia="Times New Roman" w:hAnsi="Calibri" w:cs="Calibri"/>
          <w:lang w:eastAsia="en-GB"/>
        </w:rPr>
        <w:t xml:space="preserve">Reeder-Hayes et al found that </w:t>
      </w:r>
      <w:r w:rsidR="008A1B4E">
        <w:rPr>
          <w:rFonts w:ascii="Calibri" w:eastAsia="Times New Roman" w:hAnsi="Calibri" w:cs="Calibri"/>
          <w:lang w:eastAsia="en-GB"/>
        </w:rPr>
        <w:t>among women with HER2-positive early breast cancer</w:t>
      </w:r>
      <w:r w:rsidR="000B66D8">
        <w:rPr>
          <w:rFonts w:ascii="Calibri" w:eastAsia="Times New Roman" w:hAnsi="Calibri" w:cs="Calibri"/>
          <w:lang w:eastAsia="en-GB"/>
        </w:rPr>
        <w:t>,</w:t>
      </w:r>
      <w:r w:rsidR="0085502E">
        <w:rPr>
          <w:rFonts w:ascii="Calibri" w:eastAsia="Times New Roman" w:hAnsi="Calibri" w:cs="Calibri"/>
          <w:lang w:eastAsia="en-GB"/>
        </w:rPr>
        <w:t xml:space="preserve"> who were</w:t>
      </w:r>
      <w:r w:rsidR="008A1B4E">
        <w:rPr>
          <w:rFonts w:ascii="Calibri" w:eastAsia="Times New Roman" w:hAnsi="Calibri" w:cs="Calibri"/>
          <w:lang w:eastAsia="en-GB"/>
        </w:rPr>
        <w:t xml:space="preserve"> </w:t>
      </w:r>
      <w:r w:rsidR="00E625EA">
        <w:rPr>
          <w:rFonts w:ascii="Calibri" w:eastAsia="Times New Roman" w:hAnsi="Calibri" w:cs="Calibri"/>
          <w:lang w:eastAsia="en-GB"/>
        </w:rPr>
        <w:t>aged 85+</w:t>
      </w:r>
      <w:r w:rsidR="000B66D8">
        <w:rPr>
          <w:rFonts w:ascii="Calibri" w:eastAsia="Times New Roman" w:hAnsi="Calibri" w:cs="Calibri"/>
          <w:lang w:eastAsia="en-GB"/>
        </w:rPr>
        <w:t>,</w:t>
      </w:r>
      <w:r w:rsidR="00E625EA">
        <w:rPr>
          <w:rFonts w:ascii="Calibri" w:eastAsia="Times New Roman" w:hAnsi="Calibri" w:cs="Calibri"/>
          <w:lang w:eastAsia="en-GB"/>
        </w:rPr>
        <w:t xml:space="preserve"> years </w:t>
      </w:r>
      <w:r w:rsidR="008A1B4E">
        <w:rPr>
          <w:rFonts w:ascii="Calibri" w:eastAsia="Times New Roman" w:hAnsi="Calibri" w:cs="Calibri"/>
          <w:lang w:eastAsia="en-GB"/>
        </w:rPr>
        <w:t xml:space="preserve">15% received </w:t>
      </w:r>
      <w:r w:rsidR="00E625EA">
        <w:rPr>
          <w:rFonts w:ascii="Calibri" w:eastAsia="Times New Roman" w:hAnsi="Calibri" w:cs="Calibri"/>
          <w:lang w:eastAsia="en-GB"/>
        </w:rPr>
        <w:t>adjuvant trastuzumab, compared with 60% of women aged 65-74 years.</w:t>
      </w:r>
      <w:hyperlink w:anchor="_ENREF_24" w:tooltip="Reeder-Hayes, 2016 #214" w:history="1">
        <w:r w:rsidR="00FD2BB6">
          <w:rPr>
            <w:rFonts w:ascii="Calibri" w:eastAsia="Times New Roman" w:hAnsi="Calibri" w:cs="Calibri"/>
            <w:lang w:eastAsia="en-GB"/>
          </w:rPr>
          <w:fldChar w:fldCharType="begin">
            <w:fldData xml:space="preserve">PEVuZE5vdGU+PENpdGU+PEF1dGhvcj5SZWVkZXItSGF5ZXM8L0F1dGhvcj48WWVhcj4yMDE2PC9Z
ZWFyPjxSZWNOdW0+MjE0PC9SZWNOdW0+PERpc3BsYXlUZXh0PjxzdHlsZSBmYWNlPSJzdXBlcnNj
cmlwdCI+MjQ8L3N0eWxlPjwvRGlzcGxheVRleHQ+PHJlY29yZD48cmVjLW51bWJlcj4yMTQ8L3Jl
Yy1udW1iZXI+PGZvcmVpZ24ta2V5cz48a2V5IGFwcD0iRU4iIGRiLWlkPSJ6emR0YTJ0em16ZDk5
NmU1OXBqdnh0OXgwd2F2emFwdjl2ZGYiPjIxNDwva2V5PjwvZm9yZWlnbi1rZXlzPjxyZWYtdHlw
ZSBuYW1lPSJKb3VybmFsIEFydGljbGUiPjE3PC9yZWYtdHlwZT48Y29udHJpYnV0b3JzPjxhdXRo
b3JzPjxhdXRob3I+UmVlZGVyLUhheWVzLCBLLjwvYXV0aG9yPjxhdXRob3I+UGVhY29jayBIaW50
b24sIFMuPC9hdXRob3I+PGF1dGhvcj5NZW5nLCBLLjwvYXV0aG9yPjxhdXRob3I+Q2FyZXksIEwu
IEEuPC9hdXRob3I+PGF1dGhvcj5EdXNldHppbmEsIFMuIEIuPC9hdXRob3I+PC9hdXRob3JzPjwv
Y29udHJpYnV0b3JzPjxhdXRoLWFkZHJlc3M+QWxsIGF1dGhvcnM6IFVuaXZlcnNpdHkgb2YgTm9y
dGggQ2Fyb2xpbmEgYXQgQ2hhcGVsIEhpbGwsIENoYXBlbCBIaWxsLCBOQy4ga3JlZWRlckBtZWQu
dW5jLmVkdS4mI3hEO0FsbCBhdXRob3JzOiBVbml2ZXJzaXR5IG9mIE5vcnRoIENhcm9saW5hIGF0
IENoYXBlbCBIaWxsLCBDaGFwZWwgSGlsbCwgTkMuPC9hdXRoLWFkZHJlc3M+PHRpdGxlcz48dGl0
bGU+RGlzcGFyaXRpZXMgaW4gVXNlIG9mIEh1bWFuIEVwaWRlcm1hbCBHcm93dGggSG9ybW9uZSBS
ZWNlcHRvciAyLVRhcmdldGVkIFRoZXJhcHkgZm9yIEVhcmx5LVN0YWdlIEJyZWFzdCBDYW5jZXI8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YWx0LXBlcmlvZGljYWw+PHBhZ2VzPjIwMDMtOTwvcGFnZXM+PHZvbHVtZT4zNDwvdm9sdW1lPjxu
dW1iZXI+MTc8L251bWJlcj48ZWRpdGlvbj4yMDE2LzA0LzE0PC9lZGl0aW9uPjxrZXl3b3Jkcz48
a2V5d29yZD5BZnJpY2FuIEFtZXJpY2Fucy8qc3RhdGlzdGljcyAmYW1wOyBudW1lcmljYWwgZGF0
YTwva2V5d29yZD48a2V5d29yZD5BZ2VkPC9rZXl3b3JkPjxrZXl3b3JkPkFnZWQsIDgwIGFuZCBv
dmVyPC9rZXl3b3JkPjxrZXl3b3JkPkFudGluZW9wbGFzdGljIEFnZW50cy9hZG1pbmlzdHJhdGlv
biAmYW1wOyBkb3NhZ2U8L2tleXdvcmQ+PGtleXdvcmQ+QnJlYXN0IE5lb3BsYXNtcy8qZHJ1ZyB0
aGVyYXB5L2Vuenltb2xvZ3kvZXBpZGVtaW9sb2d5LypldGhub2xvZ3k8L2tleXdvcmQ+PGtleXdv
cmQ+Q29ob3J0IFN0dWRpZXM8L2tleXdvcmQ+PGtleXdvcmQ+RXVyb3BlYW4gQ29udGluZW50YWwg
QW5jZXN0cnkgR3JvdXAvKnN0YXRpc3RpY3MgJmFtcDsgbnVtZXJpY2FsIGRhdGE8L2tleXdvcmQ+
PGtleXdvcmQ+RmVtYWxlPC9rZXl3b3JkPjxrZXl3b3JkPkhlYWx0aGNhcmUgRGlzcGFyaXRpZXMv
KnN0YXRpc3RpY3MgJmFtcDsgbnVtZXJpY2FsIGRhdGE8L2tleXdvcmQ+PGtleXdvcmQ+SHVtYW5z
PC9rZXl3b3JkPjxrZXl3b3JkPk1lZGljYXJlL3N0YXRpc3RpY3MgJmFtcDsgbnVtZXJpY2FsIGRh
dGE8L2tleXdvcmQ+PGtleXdvcmQ+TW9sZWN1bGFyIFRhcmdldGVkIFRoZXJhcHkvc3RhdGlzdGlj
cyAmYW1wOyBudW1lcmljYWwgZGF0YTwva2V5d29yZD48a2V5d29yZD5OZW9wbGFzbSBTdGFnaW5n
PC9rZXl3b3JkPjxrZXl3b3JkPlJlY2VwdG9yLCBFcmJCLTIvYmlvc3ludGhlc2lzLyptZXRhYm9s
aXNtPC9rZXl3b3JkPjxrZXl3b3JkPlNFRVIgUHJvZ3JhbTwva2V5d29yZD48a2V5d29yZD5UcmFz
dHV6dW1hYi8qYWRtaW5pc3RyYXRpb24gJmFtcDsgZG9zYWdlPC9rZXl3b3JkPjxrZXl3b3JkPlRy
ZWF0bWVudCBPdXRjb21lPC9rZXl3b3JkPjxrZXl3b3JkPlVuaXRlZCBTdGF0ZXMvZXBpZGVtaW9s
b2d5PC9rZXl3b3JkPjwva2V5d29yZHM+PGRhdGVzPjx5ZWFyPjIwMTY8L3llYXI+PHB1Yi1kYXRl
cz48ZGF0ZT5KdW4gMTA8L2RhdGU+PC9wdWItZGF0ZXM+PC9kYXRlcz48aXNibj4xNTI3LTc3NTUg
KEVsZWN0cm9uaWMpJiN4RDswNzMyLTE4M1ggKExpbmtpbmcpPC9pc2JuPjxhY2Nlc3Npb24tbnVt
PjI3MDY5MDg1PC9hY2Nlc3Npb24tbnVtPjx3b3JrLXR5cGU+UmVzZWFyY2ggU3VwcG9ydCwgTm9u
LVUuUy4gR292JmFwb3M7dCYjeEQ7UmVzZWFyY2ggU3VwcG9ydCwgTi5JLkguLCBFeHRyYW11cmFs
PC93b3JrLXR5cGU+PHVybHM+PHJlbGF0ZWQtdXJscz48dXJsPmh0dHA6Ly93d3cubmNiaS5ubG0u
bmloLmdvdi9wdWJtZWQvMjcwNjkwODU8L3VybD48L3JlbGF0ZWQtdXJscz48L3VybHM+PGN1c3Rv
bTI+NDk2NjUxNjwvY3VzdG9tMj48ZWxlY3Ryb25pYy1yZXNvdXJjZS1udW0+MTAuMTIwMC9KQ08u
MjAxNS42NS44NzE2PC9lbGVjdHJvbmljLXJlc291cmNlLW51bT48bGFuZ3VhZ2U+ZW5nPC9sYW5n
dWFnZT48L3JlY29yZD48L0NpdGU+PC9FbmROb3RlPn==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PEVuZE5vdGU+PENpdGU+PEF1dGhvcj5SZWVkZXItSGF5ZXM8L0F1dGhvcj48WWVhcj4yMDE2PC9Z
ZWFyPjxSZWNOdW0+MjE0PC9SZWNOdW0+PERpc3BsYXlUZXh0PjxzdHlsZSBmYWNlPSJzdXBlcnNj
cmlwdCI+MjQ8L3N0eWxlPjwvRGlzcGxheVRleHQ+PHJlY29yZD48cmVjLW51bWJlcj4yMTQ8L3Jl
Yy1udW1iZXI+PGZvcmVpZ24ta2V5cz48a2V5IGFwcD0iRU4iIGRiLWlkPSJ6emR0YTJ0em16ZDk5
NmU1OXBqdnh0OXgwd2F2emFwdjl2ZGYiPjIxNDwva2V5PjwvZm9yZWlnbi1rZXlzPjxyZWYtdHlw
ZSBuYW1lPSJKb3VybmFsIEFydGljbGUiPjE3PC9yZWYtdHlwZT48Y29udHJpYnV0b3JzPjxhdXRo
b3JzPjxhdXRob3I+UmVlZGVyLUhheWVzLCBLLjwvYXV0aG9yPjxhdXRob3I+UGVhY29jayBIaW50
b24sIFMuPC9hdXRob3I+PGF1dGhvcj5NZW5nLCBLLjwvYXV0aG9yPjxhdXRob3I+Q2FyZXksIEwu
IEEuPC9hdXRob3I+PGF1dGhvcj5EdXNldHppbmEsIFMuIEIuPC9hdXRob3I+PC9hdXRob3JzPjwv
Y29udHJpYnV0b3JzPjxhdXRoLWFkZHJlc3M+QWxsIGF1dGhvcnM6IFVuaXZlcnNpdHkgb2YgTm9y
dGggQ2Fyb2xpbmEgYXQgQ2hhcGVsIEhpbGwsIENoYXBlbCBIaWxsLCBOQy4ga3JlZWRlckBtZWQu
dW5jLmVkdS4mI3hEO0FsbCBhdXRob3JzOiBVbml2ZXJzaXR5IG9mIE5vcnRoIENhcm9saW5hIGF0
IENoYXBlbCBIaWxsLCBDaGFwZWwgSGlsbCwgTkMuPC9hdXRoLWFkZHJlc3M+PHRpdGxlcz48dGl0
bGU+RGlzcGFyaXRpZXMgaW4gVXNlIG9mIEh1bWFuIEVwaWRlcm1hbCBHcm93dGggSG9ybW9uZSBS
ZWNlcHRvciAyLVRhcmdldGVkIFRoZXJhcHkgZm9yIEVhcmx5LVN0YWdlIEJyZWFzdCBDYW5jZXI8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YWx0LXBlcmlvZGljYWw+PHBhZ2VzPjIwMDMtOTwvcGFnZXM+PHZvbHVtZT4zNDwvdm9sdW1lPjxu
dW1iZXI+MTc8L251bWJlcj48ZWRpdGlvbj4yMDE2LzA0LzE0PC9lZGl0aW9uPjxrZXl3b3Jkcz48
a2V5d29yZD5BZnJpY2FuIEFtZXJpY2Fucy8qc3RhdGlzdGljcyAmYW1wOyBudW1lcmljYWwgZGF0
YTwva2V5d29yZD48a2V5d29yZD5BZ2VkPC9rZXl3b3JkPjxrZXl3b3JkPkFnZWQsIDgwIGFuZCBv
dmVyPC9rZXl3b3JkPjxrZXl3b3JkPkFudGluZW9wbGFzdGljIEFnZW50cy9hZG1pbmlzdHJhdGlv
biAmYW1wOyBkb3NhZ2U8L2tleXdvcmQ+PGtleXdvcmQ+QnJlYXN0IE5lb3BsYXNtcy8qZHJ1ZyB0
aGVyYXB5L2Vuenltb2xvZ3kvZXBpZGVtaW9sb2d5LypldGhub2xvZ3k8L2tleXdvcmQ+PGtleXdv
cmQ+Q29ob3J0IFN0dWRpZXM8L2tleXdvcmQ+PGtleXdvcmQ+RXVyb3BlYW4gQ29udGluZW50YWwg
QW5jZXN0cnkgR3JvdXAvKnN0YXRpc3RpY3MgJmFtcDsgbnVtZXJpY2FsIGRhdGE8L2tleXdvcmQ+
PGtleXdvcmQ+RmVtYWxlPC9rZXl3b3JkPjxrZXl3b3JkPkhlYWx0aGNhcmUgRGlzcGFyaXRpZXMv
KnN0YXRpc3RpY3MgJmFtcDsgbnVtZXJpY2FsIGRhdGE8L2tleXdvcmQ+PGtleXdvcmQ+SHVtYW5z
PC9rZXl3b3JkPjxrZXl3b3JkPk1lZGljYXJlL3N0YXRpc3RpY3MgJmFtcDsgbnVtZXJpY2FsIGRh
dGE8L2tleXdvcmQ+PGtleXdvcmQ+TW9sZWN1bGFyIFRhcmdldGVkIFRoZXJhcHkvc3RhdGlzdGlj
cyAmYW1wOyBudW1lcmljYWwgZGF0YTwva2V5d29yZD48a2V5d29yZD5OZW9wbGFzbSBTdGFnaW5n
PC9rZXl3b3JkPjxrZXl3b3JkPlJlY2VwdG9yLCBFcmJCLTIvYmlvc3ludGhlc2lzLyptZXRhYm9s
aXNtPC9rZXl3b3JkPjxrZXl3b3JkPlNFRVIgUHJvZ3JhbTwva2V5d29yZD48a2V5d29yZD5UcmFz
dHV6dW1hYi8qYWRtaW5pc3RyYXRpb24gJmFtcDsgZG9zYWdlPC9rZXl3b3JkPjxrZXl3b3JkPlRy
ZWF0bWVudCBPdXRjb21lPC9rZXl3b3JkPjxrZXl3b3JkPlVuaXRlZCBTdGF0ZXMvZXBpZGVtaW9s
b2d5PC9rZXl3b3JkPjwva2V5d29yZHM+PGRhdGVzPjx5ZWFyPjIwMTY8L3llYXI+PHB1Yi1kYXRl
cz48ZGF0ZT5KdW4gMTA8L2RhdGU+PC9wdWItZGF0ZXM+PC9kYXRlcz48aXNibj4xNTI3LTc3NTUg
KEVsZWN0cm9uaWMpJiN4RDswNzMyLTE4M1ggKExpbmtpbmcpPC9pc2JuPjxhY2Nlc3Npb24tbnVt
PjI3MDY5MDg1PC9hY2Nlc3Npb24tbnVtPjx3b3JrLXR5cGU+UmVzZWFyY2ggU3VwcG9ydCwgTm9u
LVUuUy4gR292JmFwb3M7dCYjeEQ7UmVzZWFyY2ggU3VwcG9ydCwgTi5JLkguLCBFeHRyYW11cmFs
PC93b3JrLXR5cGU+PHVybHM+PHJlbGF0ZWQtdXJscz48dXJsPmh0dHA6Ly93d3cubmNiaS5ubG0u
bmloLmdvdi9wdWJtZWQvMjcwNjkwODU8L3VybD48L3JlbGF0ZWQtdXJscz48L3VybHM+PGN1c3Rv
bTI+NDk2NjUxNjwvY3VzdG9tMj48ZWxlY3Ryb25pYy1yZXNvdXJjZS1udW0+MTAuMTIwMC9KQ08u
MjAxNS42NS44NzE2PC9lbGVjdHJvbmljLXJlc291cmNlLW51bT48bGFuZ3VhZ2U+ZW5nPC9sYW5n
dWFnZT48L3JlY29yZD48L0NpdGU+PC9FbmROb3RlPn==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24</w:t>
        </w:r>
        <w:r w:rsidR="00FD2BB6">
          <w:rPr>
            <w:rFonts w:ascii="Calibri" w:eastAsia="Times New Roman" w:hAnsi="Calibri" w:cs="Calibri"/>
            <w:lang w:eastAsia="en-GB"/>
          </w:rPr>
          <w:fldChar w:fldCharType="end"/>
        </w:r>
      </w:hyperlink>
      <w:r w:rsidR="00952746">
        <w:rPr>
          <w:rFonts w:ascii="Calibri" w:eastAsia="Times New Roman" w:hAnsi="Calibri" w:cs="Calibri"/>
          <w:lang w:eastAsia="en-GB"/>
        </w:rPr>
        <w:t xml:space="preserve"> </w:t>
      </w:r>
      <w:r w:rsidR="008A1B4E">
        <w:rPr>
          <w:rFonts w:ascii="Calibri" w:eastAsia="Times New Roman" w:hAnsi="Calibri" w:cs="Calibri"/>
          <w:lang w:eastAsia="en-GB"/>
        </w:rPr>
        <w:t xml:space="preserve">An earlier study in 2010 looking at variation in initial treatments received, by </w:t>
      </w:r>
      <w:r w:rsidR="00952746">
        <w:rPr>
          <w:rFonts w:ascii="Calibri" w:eastAsia="Times New Roman" w:hAnsi="Calibri" w:cs="Calibri"/>
          <w:lang w:eastAsia="en-GB"/>
        </w:rPr>
        <w:t>Schonberg et al</w:t>
      </w:r>
      <w:r w:rsidR="008A1B4E">
        <w:rPr>
          <w:rFonts w:ascii="Calibri" w:eastAsia="Times New Roman" w:hAnsi="Calibri" w:cs="Calibri"/>
          <w:lang w:eastAsia="en-GB"/>
        </w:rPr>
        <w:t>,</w:t>
      </w:r>
      <w:r w:rsidR="00952746">
        <w:rPr>
          <w:rFonts w:ascii="Calibri" w:eastAsia="Times New Roman" w:hAnsi="Calibri" w:cs="Calibri"/>
          <w:lang w:eastAsia="en-GB"/>
        </w:rPr>
        <w:t xml:space="preserve"> found that </w:t>
      </w:r>
      <w:r w:rsidR="00D33C69">
        <w:rPr>
          <w:rFonts w:ascii="Calibri" w:eastAsia="Times New Roman" w:hAnsi="Calibri" w:cs="Calibri"/>
          <w:lang w:eastAsia="en-GB"/>
        </w:rPr>
        <w:t xml:space="preserve">among women diagnosed with early (stage I-II) breast cancer, </w:t>
      </w:r>
      <w:r w:rsidR="00952746">
        <w:rPr>
          <w:rFonts w:ascii="Calibri" w:eastAsia="Times New Roman" w:hAnsi="Calibri" w:cs="Calibri"/>
          <w:lang w:eastAsia="en-GB"/>
        </w:rPr>
        <w:t>the effect of age on receipt of treatment was stronger than the effect of a patient having multiple comorbidities.</w:t>
      </w:r>
      <w:hyperlink w:anchor="_ENREF_15" w:tooltip="Schonberg, 2010 #219" w:history="1">
        <w:r w:rsidR="00FD2BB6">
          <w:rPr>
            <w:rFonts w:ascii="Calibri" w:eastAsia="Times New Roman" w:hAnsi="Calibri" w:cs="Calibri"/>
            <w:lang w:eastAsia="en-GB"/>
          </w:rPr>
          <w:fldChar w:fldCharType="begin">
            <w:fldData xml:space="preserve">PEVuZE5vdGU+PENpdGU+PEF1dGhvcj5TY2hvbmJlcmc8L0F1dGhvcj48WWVhcj4yMDEwPC9ZZWFy
PjxSZWNOdW0+MjE5PC9SZWNOdW0+PERpc3BsYXlUZXh0PjxzdHlsZSBmYWNlPSJzdXBlcnNjcmlw
dCI+MTU8L3N0eWxlPjwvRGlzcGxheVRleHQ+PHJlY29yZD48cmVjLW51bWJlcj4yMTk8L3JlYy1u
dW1iZXI+PGZvcmVpZ24ta2V5cz48a2V5IGFwcD0iRU4iIGRiLWlkPSJ6emR0YTJ0em16ZDk5NmU1
OXBqdnh0OXgwd2F2emFwdjl2ZGYiPjIxOTwva2V5PjwvZm9yZWlnbi1rZXlzPjxyZWYtdHlwZSBu
YW1lPSJKb3VybmFsIEFydGljbGUiPjE3PC9yZWYtdHlwZT48Y29udHJpYnV0b3JzPjxhdXRob3Jz
PjxhdXRob3I+U2Nob25iZXJnLCBNLiBBLjwvYXV0aG9yPjxhdXRob3I+TWFyY2FudG9uaW8sIEUu
IFIuPC9hdXRob3I+PGF1dGhvcj5MaSwgRC48L2F1dGhvcj48YXV0aG9yPlNpbGxpbWFuLCBSLiBB
LjwvYXV0aG9yPjxhdXRob3I+TmdvLCBMLjwvYXV0aG9yPjxhdXRob3I+TWNDYXJ0aHksIEUuIFAu
PC9hdXRob3I+PC9hdXRob3JzPjwvY29udHJpYnV0b3JzPjxhdXRoLWFkZHJlc3M+QmV0aCBJc3Jh
ZWwgRGVhY29uZXNzIE1lZGljYWwgQ2VudGVyLCAxMzA5IEJlYWNvbiwgT2ZmaWNlIDIwMiwgQnJv
b2tsaW5lLCBNQSAwMjQ0NiwgVVNBLiBtc2Nob25iZUBiaWRtYy5oYXJ2YXJkLmVkdTwvYXV0aC1h
ZGRyZXNzPjx0aXRsZXM+PHRpdGxlPkJyZWFzdCBjYW5jZXIgYW1vbmcgdGhlIG9sZGVzdCBvbGQ6
IHR1bW9yIGNoYXJhY3RlcmlzdGljcywgdHJlYXRtZW50IGNob2ljZXMsIGFuZCBzdXJ2aXZhbDwv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bHQtcGVyaW9kaWNhbD48cGFnZXM+MjAzOC00NTwvcGFnZXM+PHZvbHVtZT4yODwvdm9sdW1lPjxu
dW1iZXI+MTI8L251bWJlcj48ZWRpdGlvbj4yMDEwLzAzLzI0PC9lZGl0aW9uPjxrZXl3b3Jkcz48
a2V5d29yZD5BZ2UgRmFjdG9yczwva2V5d29yZD48a2V5d29yZD5BZ2VkPC9rZXl3b3JkPjxrZXl3
b3JkPkFnZWQsIDgwIGFuZCBvdmVyPC9rZXl3b3JkPjxrZXl3b3JkPkFudGluZW9wbGFzdGljIEFn
ZW50cy8qdGhlcmFwZXV0aWMgdXNlPC9rZXl3b3JkPjxrZXl3b3JkPkJyZWFzdCBOZW9wbGFzbXMv
Km1vcnRhbGl0eS8qcGF0aG9sb2d5Lyp0aGVyYXB5PC9rZXl3b3JkPjxrZXl3b3JkPkNoZW1vdGhl
cmFweSwgQWRqdXZhbnQvc3RhdGlzdGljcyAmYW1wOyBudW1lcmljYWwgZGF0YTwva2V5d29yZD48
a2V5d29yZD5Db21vcmJpZGl0eTwva2V5d29yZD48a2V5d29yZD5GZW1hbGU8L2tleXdvcmQ+PGtl
eXdvcmQ+SGVhbHRoIFNlcnZpY2VzIGZvciB0aGUgQWdlZC8qc3RhdGlzdGljcyAmYW1wOyBudW1l
cmljYWwgZGF0YTwva2V5d29yZD48a2V5d29yZD5IZWFsdGhjYXJlIERpc3Bhcml0aWVzLypzdGF0
aXN0aWNzICZhbXA7IG51bWVyaWNhbCBkYXRhPC9rZXl3b3JkPjxrZXl3b3JkPkh1bWFuczwva2V5
d29yZD48a2V5d29yZD5Mb2dpc3RpYyBNb2RlbHM8L2tleXdvcmQ+PGtleXdvcmQ+TWFzdGVjdG9t
eS8qc3RhdGlzdGljcyAmYW1wOyBudW1lcmljYWwgZGF0YTwva2V5d29yZD48a2V5d29yZD5NYXN0
ZWN0b215LCBTZWdtZW50YWwvc3RhdGlzdGljcyAmYW1wOyBudW1lcmljYWwgZGF0YTwva2V5d29y
ZD48a2V5d29yZD5OZW9wbGFzbSBTdGFnaW5nPC9rZXl3b3JkPjxrZXl3b3JkPlBhdGllbnQgU2Vs
ZWN0aW9uPC9rZXl3b3JkPjxrZXl3b3JkPlByYWN0aWNlIFBhdHRlcm5zLCBQaHlzaWNpYW5zJmFw
b3M7LypzdGF0aXN0aWNzICZhbXA7IG51bWVyaWNhbCBkYXRhPC9rZXl3b3JkPjxrZXl3b3JkPlBy
b3BvcnRpb25hbCBIYXphcmRzIE1vZGVsczwva2V5d29yZD48a2V5d29yZD5SYWRpb3RoZXJhcHks
IEFkanV2YW50L3N0YXRpc3RpY3MgJmFtcDsgbnVtZXJpY2FsIGRhdGE8L2tleXdvcmQ+PGtleXdv
cmQ+UmVnaXN0cmllczwva2V5d29yZD48a2V5d29yZD5SaXNrIEFzc2Vzc21lbnQ8L2tleXdvcmQ+
PGtleXdvcmQ+UmlzayBGYWN0b3JzPC9rZXl3b3JkPjxrZXl3b3JkPlNFRVIgUHJvZ3JhbTwva2V5
d29yZD48a2V5d29yZD5UaW1lIEZhY3RvcnM8L2tleXdvcmQ+PGtleXdvcmQ+VHJlYXRtZW50IE91
dGNvbWU8L2tleXdvcmQ+PGtleXdvcmQ+VW5pdGVkIFN0YXRlcy9lcGlkZW1pb2xvZ3k8L2tleXdv
cmQ+PC9rZXl3b3Jkcz48ZGF0ZXM+PHllYXI+MjAxMDwveWVhcj48cHViLWRhdGVzPjxkYXRlPkFw
ciAyMDwvZGF0ZT48L3B1Yi1kYXRlcz48L2RhdGVzPjxpc2JuPjE1MjctNzc1NSAoRWxlY3Ryb25p
YykmI3hEOzA3MzItMTgzWCAoTGlua2luZyk8L2lzYm4+PGFjY2Vzc2lvbi1udW0+MjAzMDg2NTg8
L2FjY2Vzc2lvbi1udW0+PHdvcmstdHlwZT5Db21wYXJhdGl2ZSBTdHVkeSYjeEQ7UmVzZWFyY2gg
U3VwcG9ydCwgTi5JLkguLCBFeHRyYW11cmFsJiN4RDtSZXNlYXJjaCBTdXBwb3J0LCBOb24tVS5T
LiBHb3YmYXBvczt0PC93b3JrLXR5cGU+PHVybHM+PHJlbGF0ZWQtdXJscz48dXJsPmh0dHA6Ly93
d3cubmNiaS5ubG0ubmloLmdvdi9wdWJtZWQvMjAzMDg2NTg8L3VybD48L3JlbGF0ZWQtdXJscz48
L3VybHM+PGN1c3RvbTI+Mjg2MDQwNjwvY3VzdG9tMj48ZWxlY3Ryb25pYy1yZXNvdXJjZS1udW0+
MTAuMTIwMC9KQ08uMjAwOS4yNS45Nzk2PC9lbGVjdHJvbmljLXJlc291cmNlLW51bT48bGFuZ3Vh
Z2U+ZW5nPC9sYW5ndWFnZT48L3JlY29yZD48L0NpdGU+PC9FbmROb3RlPn==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PEVuZE5vdGU+PENpdGU+PEF1dGhvcj5TY2hvbmJlcmc8L0F1dGhvcj48WWVhcj4yMDEwPC9ZZWFy
PjxSZWNOdW0+MjE5PC9SZWNOdW0+PERpc3BsYXlUZXh0PjxzdHlsZSBmYWNlPSJzdXBlcnNjcmlw
dCI+MTU8L3N0eWxlPjwvRGlzcGxheVRleHQ+PHJlY29yZD48cmVjLW51bWJlcj4yMTk8L3JlYy1u
dW1iZXI+PGZvcmVpZ24ta2V5cz48a2V5IGFwcD0iRU4iIGRiLWlkPSJ6emR0YTJ0em16ZDk5NmU1
OXBqdnh0OXgwd2F2emFwdjl2ZGYiPjIxOTwva2V5PjwvZm9yZWlnbi1rZXlzPjxyZWYtdHlwZSBu
YW1lPSJKb3VybmFsIEFydGljbGUiPjE3PC9yZWYtdHlwZT48Y29udHJpYnV0b3JzPjxhdXRob3Jz
PjxhdXRob3I+U2Nob25iZXJnLCBNLiBBLjwvYXV0aG9yPjxhdXRob3I+TWFyY2FudG9uaW8sIEUu
IFIuPC9hdXRob3I+PGF1dGhvcj5MaSwgRC48L2F1dGhvcj48YXV0aG9yPlNpbGxpbWFuLCBSLiBB
LjwvYXV0aG9yPjxhdXRob3I+TmdvLCBMLjwvYXV0aG9yPjxhdXRob3I+TWNDYXJ0aHksIEUuIFAu
PC9hdXRob3I+PC9hdXRob3JzPjwvY29udHJpYnV0b3JzPjxhdXRoLWFkZHJlc3M+QmV0aCBJc3Jh
ZWwgRGVhY29uZXNzIE1lZGljYWwgQ2VudGVyLCAxMzA5IEJlYWNvbiwgT2ZmaWNlIDIwMiwgQnJv
b2tsaW5lLCBNQSAwMjQ0NiwgVVNBLiBtc2Nob25iZUBiaWRtYy5oYXJ2YXJkLmVkdTwvYXV0aC1h
ZGRyZXNzPjx0aXRsZXM+PHRpdGxlPkJyZWFzdCBjYW5jZXIgYW1vbmcgdGhlIG9sZGVzdCBvbGQ6
IHR1bW9yIGNoYXJhY3RlcmlzdGljcywgdHJlYXRtZW50IGNob2ljZXMsIGFuZCBzdXJ2aXZhbDwv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bHQtcGVyaW9kaWNhbD48cGFnZXM+MjAzOC00NTwvcGFnZXM+PHZvbHVtZT4yODwvdm9sdW1lPjxu
dW1iZXI+MTI8L251bWJlcj48ZWRpdGlvbj4yMDEwLzAzLzI0PC9lZGl0aW9uPjxrZXl3b3Jkcz48
a2V5d29yZD5BZ2UgRmFjdG9yczwva2V5d29yZD48a2V5d29yZD5BZ2VkPC9rZXl3b3JkPjxrZXl3
b3JkPkFnZWQsIDgwIGFuZCBvdmVyPC9rZXl3b3JkPjxrZXl3b3JkPkFudGluZW9wbGFzdGljIEFn
ZW50cy8qdGhlcmFwZXV0aWMgdXNlPC9rZXl3b3JkPjxrZXl3b3JkPkJyZWFzdCBOZW9wbGFzbXMv
Km1vcnRhbGl0eS8qcGF0aG9sb2d5Lyp0aGVyYXB5PC9rZXl3b3JkPjxrZXl3b3JkPkNoZW1vdGhl
cmFweSwgQWRqdXZhbnQvc3RhdGlzdGljcyAmYW1wOyBudW1lcmljYWwgZGF0YTwva2V5d29yZD48
a2V5d29yZD5Db21vcmJpZGl0eTwva2V5d29yZD48a2V5d29yZD5GZW1hbGU8L2tleXdvcmQ+PGtl
eXdvcmQ+SGVhbHRoIFNlcnZpY2VzIGZvciB0aGUgQWdlZC8qc3RhdGlzdGljcyAmYW1wOyBudW1l
cmljYWwgZGF0YTwva2V5d29yZD48a2V5d29yZD5IZWFsdGhjYXJlIERpc3Bhcml0aWVzLypzdGF0
aXN0aWNzICZhbXA7IG51bWVyaWNhbCBkYXRhPC9rZXl3b3JkPjxrZXl3b3JkPkh1bWFuczwva2V5
d29yZD48a2V5d29yZD5Mb2dpc3RpYyBNb2RlbHM8L2tleXdvcmQ+PGtleXdvcmQ+TWFzdGVjdG9t
eS8qc3RhdGlzdGljcyAmYW1wOyBudW1lcmljYWwgZGF0YTwva2V5d29yZD48a2V5d29yZD5NYXN0
ZWN0b215LCBTZWdtZW50YWwvc3RhdGlzdGljcyAmYW1wOyBudW1lcmljYWwgZGF0YTwva2V5d29y
ZD48a2V5d29yZD5OZW9wbGFzbSBTdGFnaW5nPC9rZXl3b3JkPjxrZXl3b3JkPlBhdGllbnQgU2Vs
ZWN0aW9uPC9rZXl3b3JkPjxrZXl3b3JkPlByYWN0aWNlIFBhdHRlcm5zLCBQaHlzaWNpYW5zJmFw
b3M7LypzdGF0aXN0aWNzICZhbXA7IG51bWVyaWNhbCBkYXRhPC9rZXl3b3JkPjxrZXl3b3JkPlBy
b3BvcnRpb25hbCBIYXphcmRzIE1vZGVsczwva2V5d29yZD48a2V5d29yZD5SYWRpb3RoZXJhcHks
IEFkanV2YW50L3N0YXRpc3RpY3MgJmFtcDsgbnVtZXJpY2FsIGRhdGE8L2tleXdvcmQ+PGtleXdv
cmQ+UmVnaXN0cmllczwva2V5d29yZD48a2V5d29yZD5SaXNrIEFzc2Vzc21lbnQ8L2tleXdvcmQ+
PGtleXdvcmQ+UmlzayBGYWN0b3JzPC9rZXl3b3JkPjxrZXl3b3JkPlNFRVIgUHJvZ3JhbTwva2V5
d29yZD48a2V5d29yZD5UaW1lIEZhY3RvcnM8L2tleXdvcmQ+PGtleXdvcmQ+VHJlYXRtZW50IE91
dGNvbWU8L2tleXdvcmQ+PGtleXdvcmQ+VW5pdGVkIFN0YXRlcy9lcGlkZW1pb2xvZ3k8L2tleXdv
cmQ+PC9rZXl3b3Jkcz48ZGF0ZXM+PHllYXI+MjAxMDwveWVhcj48cHViLWRhdGVzPjxkYXRlPkFw
ciAyMDwvZGF0ZT48L3B1Yi1kYXRlcz48L2RhdGVzPjxpc2JuPjE1MjctNzc1NSAoRWxlY3Ryb25p
YykmI3hEOzA3MzItMTgzWCAoTGlua2luZyk8L2lzYm4+PGFjY2Vzc2lvbi1udW0+MjAzMDg2NTg8
L2FjY2Vzc2lvbi1udW0+PHdvcmstdHlwZT5Db21wYXJhdGl2ZSBTdHVkeSYjeEQ7UmVzZWFyY2gg
U3VwcG9ydCwgTi5JLkguLCBFeHRyYW11cmFsJiN4RDtSZXNlYXJjaCBTdXBwb3J0LCBOb24tVS5T
LiBHb3YmYXBvczt0PC93b3JrLXR5cGU+PHVybHM+PHJlbGF0ZWQtdXJscz48dXJsPmh0dHA6Ly93
d3cubmNiaS5ubG0ubmloLmdvdi9wdWJtZWQvMjAzMDg2NTg8L3VybD48L3JlbGF0ZWQtdXJscz48
L3VybHM+PGN1c3RvbTI+Mjg2MDQwNjwvY3VzdG9tMj48ZWxlY3Ryb25pYy1yZXNvdXJjZS1udW0+
MTAuMTIwMC9KQ08uMjAwOS4yNS45Nzk2PC9lbGVjdHJvbmljLXJlc291cmNlLW51bT48bGFuZ3Vh
Z2U+ZW5nPC9sYW5ndWFnZT48L3JlY29yZD48L0NpdGU+PC9FbmROb3RlPn==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15</w:t>
        </w:r>
        <w:r w:rsidR="00FD2BB6">
          <w:rPr>
            <w:rFonts w:ascii="Calibri" w:eastAsia="Times New Roman" w:hAnsi="Calibri" w:cs="Calibri"/>
            <w:lang w:eastAsia="en-GB"/>
          </w:rPr>
          <w:fldChar w:fldCharType="end"/>
        </w:r>
      </w:hyperlink>
      <w:r w:rsidR="00725E46">
        <w:rPr>
          <w:rFonts w:ascii="Calibri" w:eastAsia="Times New Roman" w:hAnsi="Calibri" w:cs="Calibri"/>
          <w:lang w:eastAsia="en-GB"/>
        </w:rPr>
        <w:t xml:space="preserve"> This</w:t>
      </w:r>
      <w:r w:rsidR="00E625EA">
        <w:rPr>
          <w:rFonts w:ascii="Calibri" w:eastAsia="Times New Roman" w:hAnsi="Calibri" w:cs="Calibri"/>
          <w:lang w:eastAsia="en-GB"/>
        </w:rPr>
        <w:t xml:space="preserve"> </w:t>
      </w:r>
      <w:r w:rsidR="00725E46">
        <w:rPr>
          <w:rFonts w:ascii="Calibri" w:eastAsia="Times New Roman" w:hAnsi="Calibri" w:cs="Calibri"/>
          <w:lang w:eastAsia="en-GB"/>
        </w:rPr>
        <w:t xml:space="preserve">mirrors the findings from an integrated health care system, reported by </w:t>
      </w:r>
      <w:proofErr w:type="spellStart"/>
      <w:r w:rsidR="00725E46">
        <w:rPr>
          <w:rFonts w:ascii="Calibri" w:eastAsia="Times New Roman" w:hAnsi="Calibri" w:cs="Calibri"/>
          <w:lang w:eastAsia="en-GB"/>
        </w:rPr>
        <w:t>Enger</w:t>
      </w:r>
      <w:proofErr w:type="spellEnd"/>
      <w:r w:rsidR="00725E46">
        <w:rPr>
          <w:rFonts w:ascii="Calibri" w:eastAsia="Times New Roman" w:hAnsi="Calibri" w:cs="Calibri"/>
          <w:lang w:eastAsia="en-GB"/>
        </w:rPr>
        <w:t xml:space="preserve"> et al in 2010, highlighting women aged 80+ years were nearly six times more likely to receive non-standard treatment for Stage I-II breast cancer, when compared to women aged 65-69 years.</w:t>
      </w:r>
      <w:hyperlink w:anchor="_ENREF_29" w:tooltip="Enger, 2006 #220" w:history="1">
        <w:r w:rsidR="00FD2BB6">
          <w:rPr>
            <w:rFonts w:ascii="Calibri" w:eastAsia="Times New Roman" w:hAnsi="Calibri" w:cs="Calibri"/>
            <w:lang w:eastAsia="en-GB"/>
          </w:rPr>
          <w:fldChar w:fldCharType="begin">
            <w:fldData xml:space="preserve">PEVuZE5vdGU+PENpdGU+PEF1dGhvcj5FbmdlcjwvQXV0aG9yPjxZZWFyPjIwMDY8L1llYXI+PFJl
Y051bT4yMjA8L1JlY051bT48RGlzcGxheVRleHQ+PHN0eWxlIGZhY2U9InN1cGVyc2NyaXB0Ij4y
OTwvc3R5bGU+PC9EaXNwbGF5VGV4dD48cmVjb3JkPjxyZWMtbnVtYmVyPjIyMDwvcmVjLW51bWJl
cj48Zm9yZWlnbi1rZXlzPjxrZXkgYXBwPSJFTiIgZGItaWQ9Inp6ZHRhMnR6bXpkOTk2ZTU5cGp2
eHQ5eDB3YXZ6YXB2OXZkZiI+MjIwPC9rZXk+PC9mb3JlaWduLWtleXM+PHJlZi10eXBlIG5hbWU9
IkpvdXJuYWwgQXJ0aWNsZSI+MTc8L3JlZi10eXBlPjxjb250cmlidXRvcnM+PGF1dGhvcnM+PGF1
dGhvcj5FbmdlciwgUy4gTS48L2F1dGhvcj48YXV0aG9yPlRod2luLCBTLiBTLjwvYXV0aG9yPjxh
dXRob3I+QnVpc3QsIEQuIFMuPC9hdXRob3I+PGF1dGhvcj5GaWVsZCwgVC48L2F1dGhvcj48YXV0
aG9yPkZyb3N0LCBGLjwvYXV0aG9yPjxhdXRob3I+R2VpZ2VyLCBBLiBNLjwvYXV0aG9yPjxhdXRo
b3I+TGFzaCwgVC4gTC48L2F1dGhvcj48YXV0aG9yPlByb3V0LCBNLjwvYXV0aG9yPjxhdXRob3I+
WW9vZCwgTS4gVS48L2F1dGhvcj48YXV0aG9yPldlaSwgRi48L2F1dGhvcj48YXV0aG9yPlNpbGxp
bWFuLCBSLiBBLjwvYXV0aG9yPjwvYXV0aG9ycz48L2NvbnRyaWJ1dG9ycz48YXV0aC1hZGRyZXNz
PkRlcGFydG1lbnQgb2YgUmVzZWFyY2ggYW5kIEV2YWx1YXRpb24sIEthaXNlciBQZXJtYW5lbnRl
IE1lZGljYWwgQ2FyZSBQcm9ncmFtLCBQYXNhZGVuYSwgQ0EsIFVTQS48L2F1dGgtYWRkcmVzcz48
dGl0bGVzPjx0aXRsZT5CcmVhc3QgY2FuY2VyIHRyZWF0bWVudCBvZiBvbGRlciB3b21lbiBpbiBp
bnRlZ3JhdGVkIGhlYWx0aCBjYXJlIHNldHRpbmdzPC90aXRsZT48c2Vjb25kYXJ5LXRpdGxlPkog
Q2xpbiBPbmNvbDwvc2Vjb25kYXJ5LXRpdGxlPjxhbHQtdGl0bGU+Sm91cm5hbCBvZiBjbGluaWNh
bCBvbmNvbG9neSA6IG9mZmljaWFsIGpvdXJuYWwgb2YgdGhlIEFtZXJpY2FuIFNvY2lldHkgb2Yg
Q2xpbmljYWwgT25jb2xvZ3k8L2FsdC10aXRsZT48L3RpdGxlcz48cGVyaW9kaWNhbD48ZnVsbC10
aXRsZT5KIENsaW4gT25jb2w8L2Z1bGwtdGl0bGU+PGFiYnItMT5Kb3VybmFsIG9mIGNsaW5pY2Fs
IG9uY29sb2d5IDogb2ZmaWNpYWwgam91cm5hbCBvZiB0aGUgQW1lcmljYW4gU29jaWV0eSBvZiBD
bGluaWNhbCBPbmNvbG9neTwvYWJici0xPjwvcGVyaW9kaWNhbD48YWx0LXBlcmlvZGljYWw+PGZ1
bGwtdGl0bGU+SiBDbGluIE9uY29sPC9mdWxsLXRpdGxlPjxhYmJyLTE+Sm91cm5hbCBvZiBjbGlu
aWNhbCBvbmNvbG9neSA6IG9mZmljaWFsIGpvdXJuYWwgb2YgdGhlIEFtZXJpY2FuIFNvY2lldHkg
b2YgQ2xpbmljYWwgT25jb2xvZ3k8L2FiYnItMT48L2FsdC1wZXJpb2RpY2FsPjxwYWdlcz40Mzc3
LTgzPC9wYWdlcz48dm9sdW1lPjI0PC92b2x1bWU+PG51bWJlcj4yNzwvbnVtYmVyPjxlZGl0aW9u
PjIwMDYvMDkvMjA8L2VkaXRpb24+PGtleXdvcmRzPjxrZXl3b3JkPkFmcmljYW4gQW1lcmljYW5z
L3N0YXRpc3RpY3MgJmFtcDsgbnVtZXJpY2FsIGRhdGE8L2tleXdvcmQ+PGtleXdvcmQ+QWdlIEZh
Y3RvcnM8L2tleXdvcmQ+PGtleXdvcmQ+QWdlZDwva2V5d29yZD48a2V5d29yZD5BZ2VkLCA4MCBh
bmQgb3Zlcjwva2V5d29yZD48a2V5d29yZD5BbnRpbmVvcGxhc3RpYyBBZ2VudHMsIEhvcm1vbmFs
L2FkbWluaXN0cmF0aW9uICZhbXA7IGRvc2FnZTwva2V5d29yZD48a2V5d29yZD5BbnRpbmVvcGxh
c3RpYyBDb21iaW5lZCBDaGVtb3RoZXJhcHkgUHJvdG9jb2xzL2FkbWluaXN0cmF0aW9uICZhbXA7
IGRvc2FnZTwva2V5d29yZD48a2V5d29yZD5Bc2lhbiBBbWVyaWNhbnMvc3RhdGlzdGljcyAmYW1w
OyBudW1lcmljYWwgZGF0YTwva2V5d29yZD48a2V5d29yZD5CcmVhc3QgTmVvcGxhc21zL2RydWc8
L2tleXdvcmQ+PGtleXdvcmQ+dGhlcmFweS8qZXBpZGVtaW9sb2d5L3BhdGhvbG9neS9yYWRpb3Ro
ZXJhcHkvc3VyZ2VyeS8qdGhlcmFweTwva2V5d29yZD48a2V5d29yZD5DaGVtb3RoZXJhcHksIEFk
anV2YW50L3N0YXRpc3RpY3MgJmFtcDsgbnVtZXJpY2FsIGRhdGE8L2tleXdvcmQ+PGtleXdvcmQ+
Q29tb3JiaWRpdHk8L2tleXdvcmQ+PGtleXdvcmQ+RGVsaXZlcnkgb2YgSGVhbHRoIENhcmUsIElu
dGVncmF0ZWQvKnN0YXRpc3RpY3MgJmFtcDsgbnVtZXJpY2FsIGRhdGE8L2tleXdvcmQ+PGtleXdv
cmQ+RmVtYWxlPC9rZXl3b3JkPjxrZXl3b3JkPkh1bWFuczwva2V5d29yZD48a2V5d29yZD5NYW5h
Z2VkIENhcmUgUHJvZ3JhbXMvc3RhdGlzdGljcyAmYW1wOyBudW1lcmljYWwgZGF0YTwva2V5d29y
ZD48a2V5d29yZD5NYXN0ZWN0b215L21ldGhvZHMvc3RhdGlzdGljcyAmYW1wOyBudW1lcmljYWwg
ZGF0YTwva2V5d29yZD48a2V5d29yZD5NZWRpY2FsIFJlY29yZHM8L2tleXdvcmQ+PGtleXdvcmQ+
T2RkcyBSYXRpbzwva2V5d29yZD48a2V5d29yZD4qUGF0aWVudCBTZWxlY3Rpb248L2tleXdvcmQ+
PGtleXdvcmQ+UmFkaW90aGVyYXB5LCBBZGp1dmFudC9zdGF0aXN0aWNzICZhbXA7IG51bWVyaWNh
bCBkYXRhPC9rZXl3b3JkPjxrZXl3b3JkPlJldHJvc3BlY3RpdmUgU3R1ZGllczwva2V5d29yZD48
a2V5d29yZD5SaXNrIEFzc2Vzc21lbnQ8L2tleXdvcmQ+PGtleXdvcmQ+UmlzayBGYWN0b3JzPC9r
ZXl3b3JkPjxrZXl3b3JkPlNFRVIgUHJvZ3JhbTwva2V5d29yZD48a2V5d29yZD5UYW1veGlmZW4v
YWRtaW5pc3RyYXRpb24gJmFtcDsgZG9zYWdlPC9rZXl3b3JkPjxrZXl3b3JkPlRyZWF0bWVudCBP
dXRjb21lPC9rZXl3b3JkPjxrZXl3b3JkPlVuaXRlZCBTdGF0ZXMvZXBpZGVtaW9sb2d5PC9rZXl3
b3JkPjwva2V5d29yZHM+PGRhdGVzPjx5ZWFyPjIwMDY8L3llYXI+PHB1Yi1kYXRlcz48ZGF0ZT5T
ZXAgMjA8L2RhdGU+PC9wdWItZGF0ZXM+PC9kYXRlcz48aXNibj4xNTI3LTc3NTUgKEVsZWN0cm9u
aWMpJiN4RDswNzMyLTE4M1ggKExpbmtpbmcpPC9pc2JuPjxhY2Nlc3Npb24tbnVtPjE2OTgzMTA2
PC9hY2Nlc3Npb24tbnVtPjx3b3JrLXR5cGU+TXVsdGljZW50ZXIgU3R1ZHkmI3hEO1Jlc2VhcmNo
IFN1cHBvcnQsIE4uSS5ILiwgRXh0cmFtdXJhbDwvd29yay10eXBlPjx1cmxzPjxyZWxhdGVkLXVy
bHM+PHVybD5odHRwOi8vd3d3Lm5jYmkubmxtLm5paC5nb3YvcHVibWVkLzE2OTgzMTA2PC91cmw+
PC9yZWxhdGVkLXVybHM+PC91cmxzPjxjdXN0b20yPjE5MTM0ODM8L2N1c3RvbTI+PGVsZWN0cm9u
aWMtcmVzb3VyY2UtbnVtPjEwLjEyMDAvSkNPLjIwMDYuMDYuMzA2NTwvZWxlY3Ryb25pYy1yZXNv
dXJjZS1udW0+PGxhbmd1YWdlPmVuZzwvbGFuZ3VhZ2U+PC9yZWNvcmQ+PC9DaXRlPjwvRW5kTm90
ZT4A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PEVuZE5vdGU+PENpdGU+PEF1dGhvcj5FbmdlcjwvQXV0aG9yPjxZZWFyPjIwMDY8L1llYXI+PFJl
Y051bT4yMjA8L1JlY051bT48RGlzcGxheVRleHQ+PHN0eWxlIGZhY2U9InN1cGVyc2NyaXB0Ij4y
OTwvc3R5bGU+PC9EaXNwbGF5VGV4dD48cmVjb3JkPjxyZWMtbnVtYmVyPjIyMDwvcmVjLW51bWJl
cj48Zm9yZWlnbi1rZXlzPjxrZXkgYXBwPSJFTiIgZGItaWQ9Inp6ZHRhMnR6bXpkOTk2ZTU5cGp2
eHQ5eDB3YXZ6YXB2OXZkZiI+MjIwPC9rZXk+PC9mb3JlaWduLWtleXM+PHJlZi10eXBlIG5hbWU9
IkpvdXJuYWwgQXJ0aWNsZSI+MTc8L3JlZi10eXBlPjxjb250cmlidXRvcnM+PGF1dGhvcnM+PGF1
dGhvcj5FbmdlciwgUy4gTS48L2F1dGhvcj48YXV0aG9yPlRod2luLCBTLiBTLjwvYXV0aG9yPjxh
dXRob3I+QnVpc3QsIEQuIFMuPC9hdXRob3I+PGF1dGhvcj5GaWVsZCwgVC48L2F1dGhvcj48YXV0
aG9yPkZyb3N0LCBGLjwvYXV0aG9yPjxhdXRob3I+R2VpZ2VyLCBBLiBNLjwvYXV0aG9yPjxhdXRo
b3I+TGFzaCwgVC4gTC48L2F1dGhvcj48YXV0aG9yPlByb3V0LCBNLjwvYXV0aG9yPjxhdXRob3I+
WW9vZCwgTS4gVS48L2F1dGhvcj48YXV0aG9yPldlaSwgRi48L2F1dGhvcj48YXV0aG9yPlNpbGxp
bWFuLCBSLiBBLjwvYXV0aG9yPjwvYXV0aG9ycz48L2NvbnRyaWJ1dG9ycz48YXV0aC1hZGRyZXNz
PkRlcGFydG1lbnQgb2YgUmVzZWFyY2ggYW5kIEV2YWx1YXRpb24sIEthaXNlciBQZXJtYW5lbnRl
IE1lZGljYWwgQ2FyZSBQcm9ncmFtLCBQYXNhZGVuYSwgQ0EsIFVTQS48L2F1dGgtYWRkcmVzcz48
dGl0bGVzPjx0aXRsZT5CcmVhc3QgY2FuY2VyIHRyZWF0bWVudCBvZiBvbGRlciB3b21lbiBpbiBp
bnRlZ3JhdGVkIGhlYWx0aCBjYXJlIHNldHRpbmdzPC90aXRsZT48c2Vjb25kYXJ5LXRpdGxlPkog
Q2xpbiBPbmNvbDwvc2Vjb25kYXJ5LXRpdGxlPjxhbHQtdGl0bGU+Sm91cm5hbCBvZiBjbGluaWNh
bCBvbmNvbG9neSA6IG9mZmljaWFsIGpvdXJuYWwgb2YgdGhlIEFtZXJpY2FuIFNvY2lldHkgb2Yg
Q2xpbmljYWwgT25jb2xvZ3k8L2FsdC10aXRsZT48L3RpdGxlcz48cGVyaW9kaWNhbD48ZnVsbC10
aXRsZT5KIENsaW4gT25jb2w8L2Z1bGwtdGl0bGU+PGFiYnItMT5Kb3VybmFsIG9mIGNsaW5pY2Fs
IG9uY29sb2d5IDogb2ZmaWNpYWwgam91cm5hbCBvZiB0aGUgQW1lcmljYW4gU29jaWV0eSBvZiBD
bGluaWNhbCBPbmNvbG9neTwvYWJici0xPjwvcGVyaW9kaWNhbD48YWx0LXBlcmlvZGljYWw+PGZ1
bGwtdGl0bGU+SiBDbGluIE9uY29sPC9mdWxsLXRpdGxlPjxhYmJyLTE+Sm91cm5hbCBvZiBjbGlu
aWNhbCBvbmNvbG9neSA6IG9mZmljaWFsIGpvdXJuYWwgb2YgdGhlIEFtZXJpY2FuIFNvY2lldHkg
b2YgQ2xpbmljYWwgT25jb2xvZ3k8L2FiYnItMT48L2FsdC1wZXJpb2RpY2FsPjxwYWdlcz40Mzc3
LTgzPC9wYWdlcz48dm9sdW1lPjI0PC92b2x1bWU+PG51bWJlcj4yNzwvbnVtYmVyPjxlZGl0aW9u
PjIwMDYvMDkvMjA8L2VkaXRpb24+PGtleXdvcmRzPjxrZXl3b3JkPkFmcmljYW4gQW1lcmljYW5z
L3N0YXRpc3RpY3MgJmFtcDsgbnVtZXJpY2FsIGRhdGE8L2tleXdvcmQ+PGtleXdvcmQ+QWdlIEZh
Y3RvcnM8L2tleXdvcmQ+PGtleXdvcmQ+QWdlZDwva2V5d29yZD48a2V5d29yZD5BZ2VkLCA4MCBh
bmQgb3Zlcjwva2V5d29yZD48a2V5d29yZD5BbnRpbmVvcGxhc3RpYyBBZ2VudHMsIEhvcm1vbmFs
L2FkbWluaXN0cmF0aW9uICZhbXA7IGRvc2FnZTwva2V5d29yZD48a2V5d29yZD5BbnRpbmVvcGxh
c3RpYyBDb21iaW5lZCBDaGVtb3RoZXJhcHkgUHJvdG9jb2xzL2FkbWluaXN0cmF0aW9uICZhbXA7
IGRvc2FnZTwva2V5d29yZD48a2V5d29yZD5Bc2lhbiBBbWVyaWNhbnMvc3RhdGlzdGljcyAmYW1w
OyBudW1lcmljYWwgZGF0YTwva2V5d29yZD48a2V5d29yZD5CcmVhc3QgTmVvcGxhc21zL2RydWc8
L2tleXdvcmQ+PGtleXdvcmQ+dGhlcmFweS8qZXBpZGVtaW9sb2d5L3BhdGhvbG9neS9yYWRpb3Ro
ZXJhcHkvc3VyZ2VyeS8qdGhlcmFweTwva2V5d29yZD48a2V5d29yZD5DaGVtb3RoZXJhcHksIEFk
anV2YW50L3N0YXRpc3RpY3MgJmFtcDsgbnVtZXJpY2FsIGRhdGE8L2tleXdvcmQ+PGtleXdvcmQ+
Q29tb3JiaWRpdHk8L2tleXdvcmQ+PGtleXdvcmQ+RGVsaXZlcnkgb2YgSGVhbHRoIENhcmUsIElu
dGVncmF0ZWQvKnN0YXRpc3RpY3MgJmFtcDsgbnVtZXJpY2FsIGRhdGE8L2tleXdvcmQ+PGtleXdv
cmQ+RmVtYWxlPC9rZXl3b3JkPjxrZXl3b3JkPkh1bWFuczwva2V5d29yZD48a2V5d29yZD5NYW5h
Z2VkIENhcmUgUHJvZ3JhbXMvc3RhdGlzdGljcyAmYW1wOyBudW1lcmljYWwgZGF0YTwva2V5d29y
ZD48a2V5d29yZD5NYXN0ZWN0b215L21ldGhvZHMvc3RhdGlzdGljcyAmYW1wOyBudW1lcmljYWwg
ZGF0YTwva2V5d29yZD48a2V5d29yZD5NZWRpY2FsIFJlY29yZHM8L2tleXdvcmQ+PGtleXdvcmQ+
T2RkcyBSYXRpbzwva2V5d29yZD48a2V5d29yZD4qUGF0aWVudCBTZWxlY3Rpb248L2tleXdvcmQ+
PGtleXdvcmQ+UmFkaW90aGVyYXB5LCBBZGp1dmFudC9zdGF0aXN0aWNzICZhbXA7IG51bWVyaWNh
bCBkYXRhPC9rZXl3b3JkPjxrZXl3b3JkPlJldHJvc3BlY3RpdmUgU3R1ZGllczwva2V5d29yZD48
a2V5d29yZD5SaXNrIEFzc2Vzc21lbnQ8L2tleXdvcmQ+PGtleXdvcmQ+UmlzayBGYWN0b3JzPC9r
ZXl3b3JkPjxrZXl3b3JkPlNFRVIgUHJvZ3JhbTwva2V5d29yZD48a2V5d29yZD5UYW1veGlmZW4v
YWRtaW5pc3RyYXRpb24gJmFtcDsgZG9zYWdlPC9rZXl3b3JkPjxrZXl3b3JkPlRyZWF0bWVudCBP
dXRjb21lPC9rZXl3b3JkPjxrZXl3b3JkPlVuaXRlZCBTdGF0ZXMvZXBpZGVtaW9sb2d5PC9rZXl3
b3JkPjwva2V5d29yZHM+PGRhdGVzPjx5ZWFyPjIwMDY8L3llYXI+PHB1Yi1kYXRlcz48ZGF0ZT5T
ZXAgMjA8L2RhdGU+PC9wdWItZGF0ZXM+PC9kYXRlcz48aXNibj4xNTI3LTc3NTUgKEVsZWN0cm9u
aWMpJiN4RDswNzMyLTE4M1ggKExpbmtpbmcpPC9pc2JuPjxhY2Nlc3Npb24tbnVtPjE2OTgzMTA2
PC9hY2Nlc3Npb24tbnVtPjx3b3JrLXR5cGU+TXVsdGljZW50ZXIgU3R1ZHkmI3hEO1Jlc2VhcmNo
IFN1cHBvcnQsIE4uSS5ILiwgRXh0cmFtdXJhbDwvd29yay10eXBlPjx1cmxzPjxyZWxhdGVkLXVy
bHM+PHVybD5odHRwOi8vd3d3Lm5jYmkubmxtLm5paC5nb3YvcHVibWVkLzE2OTgzMTA2PC91cmw+
PC9yZWxhdGVkLXVybHM+PC91cmxzPjxjdXN0b20yPjE5MTM0ODM8L2N1c3RvbTI+PGVsZWN0cm9u
aWMtcmVzb3VyY2UtbnVtPjEwLjEyMDAvSkNPLjIwMDYuMDYuMzA2NTwvZWxlY3Ryb25pYy1yZXNv
dXJjZS1udW0+PGxhbmd1YWdlPmVuZzwvbGFuZ3VhZ2U+PC9yZWNvcmQ+PC9DaXRlPjwvRW5kTm90
ZT4A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29</w:t>
        </w:r>
        <w:r w:rsidR="00FD2BB6">
          <w:rPr>
            <w:rFonts w:ascii="Calibri" w:eastAsia="Times New Roman" w:hAnsi="Calibri" w:cs="Calibri"/>
            <w:lang w:eastAsia="en-GB"/>
          </w:rPr>
          <w:fldChar w:fldCharType="end"/>
        </w:r>
      </w:hyperlink>
      <w:r w:rsidR="00725E46">
        <w:rPr>
          <w:rFonts w:ascii="Calibri" w:eastAsia="Times New Roman" w:hAnsi="Calibri" w:cs="Calibri"/>
          <w:lang w:eastAsia="en-GB"/>
        </w:rPr>
        <w:t xml:space="preserve"> Cons</w:t>
      </w:r>
      <w:r w:rsidR="00517E9A">
        <w:rPr>
          <w:rFonts w:ascii="Calibri" w:eastAsia="Times New Roman" w:hAnsi="Calibri" w:cs="Calibri"/>
          <w:lang w:eastAsia="en-GB"/>
        </w:rPr>
        <w:t>idering studies conducted in England</w:t>
      </w:r>
      <w:r w:rsidR="00725E46">
        <w:rPr>
          <w:rFonts w:ascii="Calibri" w:eastAsia="Times New Roman" w:hAnsi="Calibri" w:cs="Calibri"/>
          <w:lang w:eastAsia="en-GB"/>
        </w:rPr>
        <w:t xml:space="preserve">, an analysis of </w:t>
      </w:r>
      <w:r w:rsidR="009433DB">
        <w:rPr>
          <w:rFonts w:ascii="Calibri" w:eastAsia="Times New Roman" w:hAnsi="Calibri" w:cs="Calibri"/>
          <w:lang w:eastAsia="en-GB"/>
        </w:rPr>
        <w:t>all women presenting with primary invasive breast cancer in 2007, found that after the age of 70 years women were increasingly less likely to receive surgery.</w:t>
      </w:r>
      <w:hyperlink w:anchor="_ENREF_30" w:tooltip="Bates, 2014 #215" w:history="1">
        <w:r w:rsidR="00FD2BB6">
          <w:rPr>
            <w:rFonts w:ascii="Calibri" w:eastAsia="Times New Roman" w:hAnsi="Calibri" w:cs="Calibri"/>
            <w:lang w:eastAsia="en-GB"/>
          </w:rPr>
          <w:fldChar w:fldCharType="begin">
            <w:fldData xml:space="preserve">PEVuZE5vdGU+PENpdGU+PEF1dGhvcj5CYXRlczwvQXV0aG9yPjxZZWFyPjIwMTQ8L1llYXI+PFJl
Y051bT4yMTU8L1JlY051bT48RGlzcGxheVRleHQ+PHN0eWxlIGZhY2U9InN1cGVyc2NyaXB0Ij4z
MDwvc3R5bGU+PC9EaXNwbGF5VGV4dD48cmVjb3JkPjxyZWMtbnVtYmVyPjIxNTwvcmVjLW51bWJl
cj48Zm9yZWlnbi1rZXlzPjxrZXkgYXBwPSJFTiIgZGItaWQ9Inp6ZHRhMnR6bXpkOTk2ZTU5cGp2
eHQ5eDB3YXZ6YXB2OXZkZiI+MjE1PC9rZXk+PC9mb3JlaWduLWtleXM+PHJlZi10eXBlIG5hbWU9
IkpvdXJuYWwgQXJ0aWNsZSI+MTc8L3JlZi10eXBlPjxjb250cmlidXRvcnM+PGF1dGhvcnM+PGF1
dGhvcj5CYXRlcywgVC48L2F1dGhvcj48YXV0aG9yPkV2YW5zLCBULjwvYXV0aG9yPjxhdXRob3I+
TGFnb3JkLCBDLjwvYXV0aG9yPjxhdXRob3I+TW9ueXBlbm55LCBJLjwvYXV0aG9yPjxhdXRob3I+
S2VhcmlucywgTy48L2F1dGhvcj48YXV0aG9yPkxhd3JlbmNlLCBHLjwvYXV0aG9yPjwvYXV0aG9y
cz48L2NvbnRyaWJ1dG9ycz48YXV0aC1hZGRyZXNzPlRoZSBCcmVhc3QgVW5pdCwgV2lsbGlhbSBI
YXJ2ZXkgSG9zcGl0YWwsIEFzaGZvcmQsIEtlbnQgVE4yNCAwTFosIFVLLiBFbGVjdHJvbmljIGFk
ZHJlc3M6IGJhdGVzLnRvbUB2aXJnaW4ubmV0LiYjeEQ7UHVibGljIEhlYWx0aCBFbmdsYW5kLCBL
bm93bGVkZ2UgYW5kIEludGVsbGlnZW5jZSBUZWFtIChXZXN0IE1pZGxhbmRzKSwgQmlybWluZ2hh
bSBCMyAyUFcsIFVLLiYjeEQ7TGxhbmRvdWdoIFVuaXZlcnNpdHkgSG9zcGl0YWwsIENhcmRpZmYg
Q0YgNjQgMlhYLCBVSy4mI3hEO1B1YmxpYyBIZWFsdGggRW5nbGFuZCwgQ2FuY2VyIFNjcmVlbmlu
ZyBRQSBSZWZlcmVuY2UgQ2VudHJlLCBCaXJtaW5naGFtIEIzIDJQVywgVUsuPC9hdXRoLWFkZHJl
c3M+PHRpdGxlcz48dGl0bGU+QSBwb3B1bGF0aW9uIGJhc2VkIHN0dWR5IG9mIHZhcmlhdGlvbnMg
aW4gb3BlcmF0aW9uIHJhdGVzIGZvciBicmVhc3QgY2FuY2VyLCBvZiBjb21vcmJpZGl0eSBhbmQg
cHJvZ25vc2lzIGF0IGRpYWdub3NpczogZmFpbHVyZSB0byBvcGVyYXRlIGZvciBlYXJseSBicmVh
c3QgY2FuY2VyIGluIG9sZGVyIHdvbWVuPC90aXRsZT48c2Vjb25kYXJ5LXRpdGxlPkV1ciBKIFN1
cmcgT25jb2w8L3NlY29uZGFyeS10aXRsZT48YWx0LXRpdGxlPkV1cm9wZWFuIGpvdXJuYWwgb2Yg
c3VyZ2ljYWwgb25jb2xvZ3kgOiB0aGUgam91cm5hbCBvZiB0aGUgRXVyb3BlYW4gU29jaWV0eSBv
ZiBTdXJnaWNhbCBPbmNvbG9neSBhbmQgdGhlIEJyaXRpc2ggQXNzb2NpYXRpb24gb2YgU3VyZ2lj
YWwgT25jb2xvZ3k8L2FsdC10aXRsZT48L3RpdGxlcz48cGVyaW9kaWNhbD48ZnVsbC10aXRsZT5F
dXIgSiBTdXJnIE9uY29sPC9mdWxsLXRpdGxlPjxhYmJyLTE+RXVyb3BlYW4gam91cm5hbCBvZiBz
dXJnaWNhbCBvbmNvbG9neSA6IHRoZSBqb3VybmFsIG9mIHRoZSBFdXJvcGVhbiBTb2NpZXR5IG9m
IFN1cmdpY2FsIE9uY29sb2d5IGFuZCB0aGUgQnJpdGlzaCBBc3NvY2lhdGlvbiBvZiBTdXJnaWNh
bCBPbmNvbG9neTwvYWJici0xPjwvcGVyaW9kaWNhbD48YWx0LXBlcmlvZGljYWw+PGZ1bGwtdGl0
bGU+RXVyIEogU3VyZyBPbmNvbDwvZnVsbC10aXRsZT48YWJici0xPkV1cm9wZWFuIGpvdXJuYWwg
b2Ygc3VyZ2ljYWwgb25jb2xvZ3kgOiB0aGUgam91cm5hbCBvZiB0aGUgRXVyb3BlYW4gU29jaWV0
eSBvZiBTdXJnaWNhbCBPbmNvbG9neSBhbmQgdGhlIEJyaXRpc2ggQXNzb2NpYXRpb24gb2YgU3Vy
Z2ljYWwgT25jb2xvZ3k8L2FiYnItMT48L2FsdC1wZXJpb2RpY2FsPjxwYWdlcz4xMjMwLTY8L3Bh
Z2VzPjx2b2x1bWU+NDA8L3ZvbHVtZT48bnVtYmVyPjEwPC9udW1iZXI+PGVkaXRpb24+MjAxNC8w
OC8wMjwvZWRpdGlvbj48a2V5d29yZHM+PGtleXdvcmQ+QWR1bHQ8L2tleXdvcmQ+PGtleXdvcmQ+
QWZyaWNhbiBDb250aW5lbnRhbCBBbmNlc3RyeSBHcm91cC9zdGF0aXN0aWNzICZhbXA7IG51bWVy
aWNhbCBkYXRhPC9rZXl3b3JkPjxrZXl3b3JkPkFnZSBGYWN0b3JzPC9rZXl3b3JkPjxrZXl3b3Jk
PkFnZWQ8L2tleXdvcmQ+PGtleXdvcmQ+QWdlZCwgODAgYW5kIG92ZXI8L2tleXdvcmQ+PGtleXdv
cmQ+QXNpYW4gQ29udGluZW50YWwgQW5jZXN0cnkgR3JvdXAvc3RhdGlzdGljcyAmYW1wOyBudW1l
cmljYWwgZGF0YTwva2V5d29yZD48a2V5d29yZD5CcmVhc3QgTmVvcGxhc21zL2VwaWRlbWlvbG9n
eS9wYXRob2xvZ3kvKnN1cmdlcnk8L2tleXdvcmQ+PGtleXdvcmQ+Q2FyY2lub21hL2VwaWRlbWlv
bG9neS9wYXRob2xvZ3kvKnN1cmdlcnk8L2tleXdvcmQ+PGtleXdvcmQ+Q29ob3J0IFN0dWRpZXM8
L2tleXdvcmQ+PGtleXdvcmQ+Q29tb3JiaWRpdHk8L2tleXdvcmQ+PGtleXdvcmQ+RW5nbGFuZC9l
cGlkZW1pb2xvZ3k8L2tleXdvcmQ+PGtleXdvcmQ+RXRobmljIEdyb3Vwcy8qc3RhdGlzdGljcyAm
YW1wOyBudW1lcmljYWwgZGF0YTwva2V5d29yZD48a2V5d29yZD5FdXJvcGVhbiBDb250aW5lbnRh
bCBBbmNlc3RyeSBHcm91cC9zdGF0aXN0aWNzICZhbXA7IG51bWVyaWNhbCBkYXRhPC9rZXl3b3Jk
PjxrZXl3b3JkPkZlbWFsZTwva2V5d29yZD48a2V5d29yZD5IZWFsdGhjYXJlIERpc3Bhcml0aWVz
LypzdGF0aXN0aWNzICZhbXA7IG51bWVyaWNhbCBkYXRhPC9rZXl3b3JkPjxrZXl3b3JkPkh1bWFu
czwva2V5d29yZD48a2V5d29yZD5NYXN0ZWN0b215LypzdGF0aXN0aWNzICZhbXA7IG51bWVyaWNh
bCBkYXRhPC9rZXl3b3JkPjxrZXl3b3JkPk1pZGRsZSBBZ2VkPC9rZXl3b3JkPjxrZXl3b3JkPk5l
b3BsYXNtIFN0YWdpbmc8L2tleXdvcmQ+PGtleXdvcmQ+UHJvZ25vc2lzPC9rZXl3b3JkPjxrZXl3
b3JkPlJldHJvc3BlY3RpdmUgU3R1ZGllczwva2V5d29yZD48a2V5d29yZD5Tb2Npb2Vjb25vbWlj
IEZhY3RvcnM8L2tleXdvcmQ+PC9rZXl3b3Jkcz48ZGF0ZXM+PHllYXI+MjAxNDwveWVhcj48cHVi
LWRhdGVzPjxkYXRlPk9jdDwvZGF0ZT48L3B1Yi1kYXRlcz48L2RhdGVzPjxpc2JuPjE1MzItMjE1
NyAoRWxlY3Ryb25pYykmI3hEOzA3NDgtNzk4MyAoTGlua2luZyk8L2lzYm4+PGFjY2Vzc2lvbi1u
dW0+MjUwODEwOTM8L2FjY2Vzc2lvbi1udW0+PHdvcmstdHlwZT5SZXNlYXJjaCBTdXBwb3J0LCBO
b24tVS5TLiBHb3YmYXBvczt0PC93b3JrLXR5cGU+PHVybHM+PHJlbGF0ZWQtdXJscz48dXJsPmh0
dHA6Ly93d3cubmNiaS5ubG0ubmloLmdvdi9wdWJtZWQvMjUwODEwOTM8L3VybD48L3JlbGF0ZWQt
dXJscz48L3VybHM+PGVsZWN0cm9uaWMtcmVzb3VyY2UtbnVtPjEwLjEwMTYvai5lanNvLjIwMTQu
MDYuMDAxPC9lbGVjdHJvbmljLXJlc291cmNlLW51bT48bGFuZ3VhZ2U+ZW5nPC9sYW5ndWFnZT48
L3JlY29yZD48L0NpdGU+PC9FbmROb3RlPn==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PEVuZE5vdGU+PENpdGU+PEF1dGhvcj5CYXRlczwvQXV0aG9yPjxZZWFyPjIwMTQ8L1llYXI+PFJl
Y051bT4yMTU8L1JlY051bT48RGlzcGxheVRleHQ+PHN0eWxlIGZhY2U9InN1cGVyc2NyaXB0Ij4z
MDwvc3R5bGU+PC9EaXNwbGF5VGV4dD48cmVjb3JkPjxyZWMtbnVtYmVyPjIxNTwvcmVjLW51bWJl
cj48Zm9yZWlnbi1rZXlzPjxrZXkgYXBwPSJFTiIgZGItaWQ9Inp6ZHRhMnR6bXpkOTk2ZTU5cGp2
eHQ5eDB3YXZ6YXB2OXZkZiI+MjE1PC9rZXk+PC9mb3JlaWduLWtleXM+PHJlZi10eXBlIG5hbWU9
IkpvdXJuYWwgQXJ0aWNsZSI+MTc8L3JlZi10eXBlPjxjb250cmlidXRvcnM+PGF1dGhvcnM+PGF1
dGhvcj5CYXRlcywgVC48L2F1dGhvcj48YXV0aG9yPkV2YW5zLCBULjwvYXV0aG9yPjxhdXRob3I+
TGFnb3JkLCBDLjwvYXV0aG9yPjxhdXRob3I+TW9ueXBlbm55LCBJLjwvYXV0aG9yPjxhdXRob3I+
S2VhcmlucywgTy48L2F1dGhvcj48YXV0aG9yPkxhd3JlbmNlLCBHLjwvYXV0aG9yPjwvYXV0aG9y
cz48L2NvbnRyaWJ1dG9ycz48YXV0aC1hZGRyZXNzPlRoZSBCcmVhc3QgVW5pdCwgV2lsbGlhbSBI
YXJ2ZXkgSG9zcGl0YWwsIEFzaGZvcmQsIEtlbnQgVE4yNCAwTFosIFVLLiBFbGVjdHJvbmljIGFk
ZHJlc3M6IGJhdGVzLnRvbUB2aXJnaW4ubmV0LiYjeEQ7UHVibGljIEhlYWx0aCBFbmdsYW5kLCBL
bm93bGVkZ2UgYW5kIEludGVsbGlnZW5jZSBUZWFtIChXZXN0IE1pZGxhbmRzKSwgQmlybWluZ2hh
bSBCMyAyUFcsIFVLLiYjeEQ7TGxhbmRvdWdoIFVuaXZlcnNpdHkgSG9zcGl0YWwsIENhcmRpZmYg
Q0YgNjQgMlhYLCBVSy4mI3hEO1B1YmxpYyBIZWFsdGggRW5nbGFuZCwgQ2FuY2VyIFNjcmVlbmlu
ZyBRQSBSZWZlcmVuY2UgQ2VudHJlLCBCaXJtaW5naGFtIEIzIDJQVywgVUsuPC9hdXRoLWFkZHJl
c3M+PHRpdGxlcz48dGl0bGU+QSBwb3B1bGF0aW9uIGJhc2VkIHN0dWR5IG9mIHZhcmlhdGlvbnMg
aW4gb3BlcmF0aW9uIHJhdGVzIGZvciBicmVhc3QgY2FuY2VyLCBvZiBjb21vcmJpZGl0eSBhbmQg
cHJvZ25vc2lzIGF0IGRpYWdub3NpczogZmFpbHVyZSB0byBvcGVyYXRlIGZvciBlYXJseSBicmVh
c3QgY2FuY2VyIGluIG9sZGVyIHdvbWVuPC90aXRsZT48c2Vjb25kYXJ5LXRpdGxlPkV1ciBKIFN1
cmcgT25jb2w8L3NlY29uZGFyeS10aXRsZT48YWx0LXRpdGxlPkV1cm9wZWFuIGpvdXJuYWwgb2Yg
c3VyZ2ljYWwgb25jb2xvZ3kgOiB0aGUgam91cm5hbCBvZiB0aGUgRXVyb3BlYW4gU29jaWV0eSBv
ZiBTdXJnaWNhbCBPbmNvbG9neSBhbmQgdGhlIEJyaXRpc2ggQXNzb2NpYXRpb24gb2YgU3VyZ2lj
YWwgT25jb2xvZ3k8L2FsdC10aXRsZT48L3RpdGxlcz48cGVyaW9kaWNhbD48ZnVsbC10aXRsZT5F
dXIgSiBTdXJnIE9uY29sPC9mdWxsLXRpdGxlPjxhYmJyLTE+RXVyb3BlYW4gam91cm5hbCBvZiBz
dXJnaWNhbCBvbmNvbG9neSA6IHRoZSBqb3VybmFsIG9mIHRoZSBFdXJvcGVhbiBTb2NpZXR5IG9m
IFN1cmdpY2FsIE9uY29sb2d5IGFuZCB0aGUgQnJpdGlzaCBBc3NvY2lhdGlvbiBvZiBTdXJnaWNh
bCBPbmNvbG9neTwvYWJici0xPjwvcGVyaW9kaWNhbD48YWx0LXBlcmlvZGljYWw+PGZ1bGwtdGl0
bGU+RXVyIEogU3VyZyBPbmNvbDwvZnVsbC10aXRsZT48YWJici0xPkV1cm9wZWFuIGpvdXJuYWwg
b2Ygc3VyZ2ljYWwgb25jb2xvZ3kgOiB0aGUgam91cm5hbCBvZiB0aGUgRXVyb3BlYW4gU29jaWV0
eSBvZiBTdXJnaWNhbCBPbmNvbG9neSBhbmQgdGhlIEJyaXRpc2ggQXNzb2NpYXRpb24gb2YgU3Vy
Z2ljYWwgT25jb2xvZ3k8L2FiYnItMT48L2FsdC1wZXJpb2RpY2FsPjxwYWdlcz4xMjMwLTY8L3Bh
Z2VzPjx2b2x1bWU+NDA8L3ZvbHVtZT48bnVtYmVyPjEwPC9udW1iZXI+PGVkaXRpb24+MjAxNC8w
OC8wMjwvZWRpdGlvbj48a2V5d29yZHM+PGtleXdvcmQ+QWR1bHQ8L2tleXdvcmQ+PGtleXdvcmQ+
QWZyaWNhbiBDb250aW5lbnRhbCBBbmNlc3RyeSBHcm91cC9zdGF0aXN0aWNzICZhbXA7IG51bWVy
aWNhbCBkYXRhPC9rZXl3b3JkPjxrZXl3b3JkPkFnZSBGYWN0b3JzPC9rZXl3b3JkPjxrZXl3b3Jk
PkFnZWQ8L2tleXdvcmQ+PGtleXdvcmQ+QWdlZCwgODAgYW5kIG92ZXI8L2tleXdvcmQ+PGtleXdv
cmQ+QXNpYW4gQ29udGluZW50YWwgQW5jZXN0cnkgR3JvdXAvc3RhdGlzdGljcyAmYW1wOyBudW1l
cmljYWwgZGF0YTwva2V5d29yZD48a2V5d29yZD5CcmVhc3QgTmVvcGxhc21zL2VwaWRlbWlvbG9n
eS9wYXRob2xvZ3kvKnN1cmdlcnk8L2tleXdvcmQ+PGtleXdvcmQ+Q2FyY2lub21hL2VwaWRlbWlv
bG9neS9wYXRob2xvZ3kvKnN1cmdlcnk8L2tleXdvcmQ+PGtleXdvcmQ+Q29ob3J0IFN0dWRpZXM8
L2tleXdvcmQ+PGtleXdvcmQ+Q29tb3JiaWRpdHk8L2tleXdvcmQ+PGtleXdvcmQ+RW5nbGFuZC9l
cGlkZW1pb2xvZ3k8L2tleXdvcmQ+PGtleXdvcmQ+RXRobmljIEdyb3Vwcy8qc3RhdGlzdGljcyAm
YW1wOyBudW1lcmljYWwgZGF0YTwva2V5d29yZD48a2V5d29yZD5FdXJvcGVhbiBDb250aW5lbnRh
bCBBbmNlc3RyeSBHcm91cC9zdGF0aXN0aWNzICZhbXA7IG51bWVyaWNhbCBkYXRhPC9rZXl3b3Jk
PjxrZXl3b3JkPkZlbWFsZTwva2V5d29yZD48a2V5d29yZD5IZWFsdGhjYXJlIERpc3Bhcml0aWVz
LypzdGF0aXN0aWNzICZhbXA7IG51bWVyaWNhbCBkYXRhPC9rZXl3b3JkPjxrZXl3b3JkPkh1bWFu
czwva2V5d29yZD48a2V5d29yZD5NYXN0ZWN0b215LypzdGF0aXN0aWNzICZhbXA7IG51bWVyaWNh
bCBkYXRhPC9rZXl3b3JkPjxrZXl3b3JkPk1pZGRsZSBBZ2VkPC9rZXl3b3JkPjxrZXl3b3JkPk5l
b3BsYXNtIFN0YWdpbmc8L2tleXdvcmQ+PGtleXdvcmQ+UHJvZ25vc2lzPC9rZXl3b3JkPjxrZXl3
b3JkPlJldHJvc3BlY3RpdmUgU3R1ZGllczwva2V5d29yZD48a2V5d29yZD5Tb2Npb2Vjb25vbWlj
IEZhY3RvcnM8L2tleXdvcmQ+PC9rZXl3b3Jkcz48ZGF0ZXM+PHllYXI+MjAxNDwveWVhcj48cHVi
LWRhdGVzPjxkYXRlPk9jdDwvZGF0ZT48L3B1Yi1kYXRlcz48L2RhdGVzPjxpc2JuPjE1MzItMjE1
NyAoRWxlY3Ryb25pYykmI3hEOzA3NDgtNzk4MyAoTGlua2luZyk8L2lzYm4+PGFjY2Vzc2lvbi1u
dW0+MjUwODEwOTM8L2FjY2Vzc2lvbi1udW0+PHdvcmstdHlwZT5SZXNlYXJjaCBTdXBwb3J0LCBO
b24tVS5TLiBHb3YmYXBvczt0PC93b3JrLXR5cGU+PHVybHM+PHJlbGF0ZWQtdXJscz48dXJsPmh0
dHA6Ly93d3cubmNiaS5ubG0ubmloLmdvdi9wdWJtZWQvMjUwODEwOTM8L3VybD48L3JlbGF0ZWQt
dXJscz48L3VybHM+PGVsZWN0cm9uaWMtcmVzb3VyY2UtbnVtPjEwLjEwMTYvai5lanNvLjIwMTQu
MDYuMDAxPC9lbGVjdHJvbmljLXJlc291cmNlLW51bT48bGFuZ3VhZ2U+ZW5nPC9sYW5ndWFnZT48
L3JlY29yZD48L0NpdGU+PC9FbmROb3RlPn==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30</w:t>
        </w:r>
        <w:r w:rsidR="00FD2BB6">
          <w:rPr>
            <w:rFonts w:ascii="Calibri" w:eastAsia="Times New Roman" w:hAnsi="Calibri" w:cs="Calibri"/>
            <w:lang w:eastAsia="en-GB"/>
          </w:rPr>
          <w:fldChar w:fldCharType="end"/>
        </w:r>
      </w:hyperlink>
      <w:r w:rsidR="00517E9A">
        <w:rPr>
          <w:rFonts w:ascii="Calibri" w:eastAsia="Times New Roman" w:hAnsi="Calibri" w:cs="Calibri"/>
          <w:lang w:eastAsia="en-GB"/>
        </w:rPr>
        <w:t xml:space="preserve"> </w:t>
      </w:r>
      <w:r w:rsidR="0025040C">
        <w:rPr>
          <w:rFonts w:ascii="Calibri" w:eastAsia="Times New Roman" w:hAnsi="Calibri" w:cs="Calibri"/>
          <w:lang w:eastAsia="en-GB"/>
        </w:rPr>
        <w:t>A</w:t>
      </w:r>
      <w:r w:rsidR="00517E9A">
        <w:rPr>
          <w:rFonts w:ascii="Calibri" w:eastAsia="Times New Roman" w:hAnsi="Calibri" w:cs="Calibri"/>
          <w:lang w:eastAsia="en-GB"/>
        </w:rPr>
        <w:t xml:space="preserve"> more recent study, concentrating on two English cancer registry areas, found that among women </w:t>
      </w:r>
      <w:r w:rsidR="004C7104">
        <w:rPr>
          <w:rFonts w:ascii="Calibri" w:eastAsia="Times New Roman" w:hAnsi="Calibri" w:cs="Calibri"/>
          <w:lang w:eastAsia="en-GB"/>
        </w:rPr>
        <w:t xml:space="preserve">aged 70-79 years </w:t>
      </w:r>
      <w:r w:rsidR="00517E9A">
        <w:rPr>
          <w:rFonts w:ascii="Calibri" w:eastAsia="Times New Roman" w:hAnsi="Calibri" w:cs="Calibri"/>
          <w:lang w:eastAsia="en-GB"/>
        </w:rPr>
        <w:t xml:space="preserve">with stage I-III (or unknown) breast cancer treated with surgery </w:t>
      </w:r>
      <w:r w:rsidR="004C7104">
        <w:rPr>
          <w:rFonts w:ascii="Calibri" w:eastAsia="Times New Roman" w:hAnsi="Calibri" w:cs="Calibri"/>
          <w:lang w:eastAsia="en-GB"/>
        </w:rPr>
        <w:t>for each additional year of age, over the age of 70, the odds of receiving chemotherapy reduced by 24%.</w:t>
      </w:r>
      <w:hyperlink w:anchor="_ENREF_31" w:tooltip="Ward, 2019 #148" w:history="1">
        <w:r w:rsidR="00FD2BB6">
          <w:rPr>
            <w:rFonts w:ascii="Calibri" w:eastAsia="Times New Roman" w:hAnsi="Calibri" w:cs="Calibri"/>
            <w:lang w:eastAsia="en-GB"/>
          </w:rPr>
          <w:fldChar w:fldCharType="begin">
            <w:fldData xml:space="preserve">PEVuZE5vdGU+PENpdGU+PEF1dGhvcj5XYXJkPC9BdXRob3I+PFllYXI+MjAxOTwvWWVhcj48UmVj
TnVtPjE0ODwvUmVjTnVtPjxEaXNwbGF5VGV4dD48c3R5bGUgZmFjZT0ic3VwZXJzY3JpcHQiPjMx
PC9zdHlsZT48L0Rpc3BsYXlUZXh0PjxyZWNvcmQ+PHJlYy1udW1iZXI+MTQ4PC9yZWMtbnVtYmVy
Pjxmb3JlaWduLWtleXM+PGtleSBhcHA9IkVOIiBkYi1pZD0ienpkdGEydHptemQ5OTZlNTlwanZ4
dDl4MHdhdnphcHY5dmRmIj4xNDg8L2tleT48L2ZvcmVpZ24ta2V5cz48cmVmLXR5cGUgbmFtZT0i
Sm91cm5hbCBBcnRpY2xlIj4xNzwvcmVmLXR5cGU+PGNvbnRyaWJ1dG9ycz48YXV0aG9ycz48YXV0
aG9yPldhcmQsIFMuIEUuPC9hdXRob3I+PGF1dGhvcj5Ib2xtZXMsIEcuIFIuPC9hdXRob3I+PGF1
dGhvcj5SaW5nLCBBLjwvYXV0aG9yPjxhdXRob3I+UmljaGFyZHMsIFAuIEQuPC9hdXRob3I+PGF1
dGhvcj5Nb3JnYW4sIEouIEwuPC9hdXRob3I+PGF1dGhvcj5Ccm9nZ2lvLCBKLiBXLjwvYXV0aG9y
PjxhdXRob3I+Q29sbGlucywgSy48L2F1dGhvcj48YXV0aG9yPlJlZWQsIE0uIFcuIFIuPC9hdXRo
b3I+PGF1dGhvcj5XeWxkLCBMLjwvYXV0aG9yPjwvYXV0aG9ycz48L2NvbnRyaWJ1dG9ycz48YXV0
aC1hZGRyZXNzPkRlcGFydG1lbnQgb2YgSGVhbHRoIEVjb25vbWljcyBhbmQgRGVjaXNpb24gU2Np
ZW5jZSwgU2Nob29sIG9mIEhlYWx0aCBhbmQgUmVsYXRlZCBSZXNlYXJjaCwgVW5pdmVyc2l0eSBv
ZiBTaGVmZmllbGQsIFNoZWZmaWVsZCwgVUsuIEVsZWN0cm9uaWMgYWRkcmVzczogcy5lLndhcmRA
c2hlZmZpZWxkLmFjLnVrLiYjeEQ7RGVwYXJ0bWVudCBvZiBIZWFsdGggRWNvbm9taWNzIGFuZCBE
ZWNpc2lvbiBTY2llbmNlLCBTY2hvb2wgb2YgSGVhbHRoIGFuZCBSZWxhdGVkIFJlc2VhcmNoLCBV
bml2ZXJzaXR5IG9mIFNoZWZmaWVsZCwgU2hlZmZpZWxkLCBVSy4mI3hEO0JyZWFzdCBVbml0LCBU
aGUgUm95YWwgTWFyc2RlbiBOSFMgRm91bmRhdGlvbiBUcnVzdCwgU3V0dG9uLCBVSy4mI3hEO0Rl
cGFydG1lbnQgb2YgT25jb2xvZ3kgYW5kIE1ldGFib2xpc20sIFRoZSBNZWRpY2FsIFNjaG9vbCwg
VW5pdmVyc2l0eSBvZiBTaGVmZmllbGQsIFNoZWZmaWVsZCwgVUsuJiN4RDtOYXRpb25hbCBDYW5j
ZXIgUmVnaXN0cmF0aW9uIGFuZCBBbmFseXNpcyBTZXJ2aWNlLCBQdWJsaWMgSGVhdGggRW5nbGFu
ZCwgQmlybWluZ2hhbSwgVUs7IENsaW5pY2FsIFRyaWFsIFNlcnZpY2UgVW5pdCwgTnVmZmllbGQg
RGVwYXJ0bWVudCBvZiBQb3B1bGF0aW9uIEhlYWx0aCwgVW5pdmVyc2l0eSBvZiBPeGZvcmQsIFVL
LiYjeEQ7Q2VudHJlIGZvciBIZWFsdGggYW5kIFNvY2lhbCBDYXJlIFJlc2VhcmNoLCBTaGVmZmll
bGQgSGFsbGFtIFVuaXZlcnNpdHksIFNoZWZmaWVsZCwgVUsuJiN4RDtCcmlnaHRvbiBhbmQgU3Vz
c2V4IE1lZGljYWwgU2Nob29sLCBVbml2ZXJzaXR5IG9mIFN1c3NleCwgQnJpZ2h0b24sIFVLLjwv
YXV0aC1hZGRyZXNzPjx0aXRsZXM+PHRpdGxlPkFkanV2YW50IENoZW1vdGhlcmFweSBmb3IgQnJl
YXN0IENhbmNlciBpbiBPbGRlciBXb21lbjogQW4gQW5hbHlzaXMgb2YgUmV0cm9zcGVjdGl2ZSBF
bmdsaXNoIENhbmNlciBSZWdpc3RyYXRpb24gRGF0YTwvdGl0bGU+PHNlY29uZGFyeS10aXRsZT5D
bGluIE9uY29sIChSIENvbGwgUmFkaW9sKTwvc2Vjb25kYXJ5LXRpdGxlPjwvdGl0bGVzPjxwZXJp
b2RpY2FsPjxmdWxsLXRpdGxlPkNsaW4gT25jb2wgKFIgQ29sbCBSYWRpb2wpPC9mdWxsLXRpdGxl
PjwvcGVyaW9kaWNhbD48cGFnZXM+NDQ0LTQ1MjwvcGFnZXM+PHZvbHVtZT4zMTwvdm9sdW1lPjxu
dW1iZXI+NzwvbnVtYmVyPjxlZGl0aW9uPjIwMTkvMDUvMjg8L2VkaXRpb24+PGRhdGVzPjx5ZWFy
PjIwMTk8L3llYXI+PHB1Yi1kYXRlcz48ZGF0ZT5KdWw8L2RhdGU+PC9wdWItZGF0ZXM+PC9kYXRl
cz48aXNibj4xNDMzLTI5ODEgKEVsZWN0cm9uaWMpJiN4RDswOTM2LTY1NTUgKExpbmtpbmcpPC9p
c2JuPjxhY2Nlc3Npb24tbnVtPjMxMTIyODA3PC9hY2Nlc3Npb24tbnVtPjx1cmxzPjxyZWxhdGVk
LXVybHM+PHVybD5odHRwOi8vd3d3Lm5jYmkubmxtLm5paC5nb3YvcHVibWVkLzMxMTIyODA3PC91
cmw+PC9yZWxhdGVkLXVybHM+PC91cmxzPjxlbGVjdHJvbmljLXJlc291cmNlLW51bT4xMC4xMDE2
L2ouY2xvbi4yMDE5LjAzLjAwNTwvZWxlY3Ryb25pYy1yZXNvdXJjZS1udW0+PGxhbmd1YWdlPmVu
ZzwvbGFuZ3VhZ2U+PC9yZWNvcmQ+PC9DaXRlPjwvRW5kTm90ZT4A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PEVuZE5vdGU+PENpdGU+PEF1dGhvcj5XYXJkPC9BdXRob3I+PFllYXI+MjAxOTwvWWVhcj48UmVj
TnVtPjE0ODwvUmVjTnVtPjxEaXNwbGF5VGV4dD48c3R5bGUgZmFjZT0ic3VwZXJzY3JpcHQiPjMx
PC9zdHlsZT48L0Rpc3BsYXlUZXh0PjxyZWNvcmQ+PHJlYy1udW1iZXI+MTQ4PC9yZWMtbnVtYmVy
Pjxmb3JlaWduLWtleXM+PGtleSBhcHA9IkVOIiBkYi1pZD0ienpkdGEydHptemQ5OTZlNTlwanZ4
dDl4MHdhdnphcHY5dmRmIj4xNDg8L2tleT48L2ZvcmVpZ24ta2V5cz48cmVmLXR5cGUgbmFtZT0i
Sm91cm5hbCBBcnRpY2xlIj4xNzwvcmVmLXR5cGU+PGNvbnRyaWJ1dG9ycz48YXV0aG9ycz48YXV0
aG9yPldhcmQsIFMuIEUuPC9hdXRob3I+PGF1dGhvcj5Ib2xtZXMsIEcuIFIuPC9hdXRob3I+PGF1
dGhvcj5SaW5nLCBBLjwvYXV0aG9yPjxhdXRob3I+UmljaGFyZHMsIFAuIEQuPC9hdXRob3I+PGF1
dGhvcj5Nb3JnYW4sIEouIEwuPC9hdXRob3I+PGF1dGhvcj5Ccm9nZ2lvLCBKLiBXLjwvYXV0aG9y
PjxhdXRob3I+Q29sbGlucywgSy48L2F1dGhvcj48YXV0aG9yPlJlZWQsIE0uIFcuIFIuPC9hdXRo
b3I+PGF1dGhvcj5XeWxkLCBMLjwvYXV0aG9yPjwvYXV0aG9ycz48L2NvbnRyaWJ1dG9ycz48YXV0
aC1hZGRyZXNzPkRlcGFydG1lbnQgb2YgSGVhbHRoIEVjb25vbWljcyBhbmQgRGVjaXNpb24gU2Np
ZW5jZSwgU2Nob29sIG9mIEhlYWx0aCBhbmQgUmVsYXRlZCBSZXNlYXJjaCwgVW5pdmVyc2l0eSBv
ZiBTaGVmZmllbGQsIFNoZWZmaWVsZCwgVUsuIEVsZWN0cm9uaWMgYWRkcmVzczogcy5lLndhcmRA
c2hlZmZpZWxkLmFjLnVrLiYjeEQ7RGVwYXJ0bWVudCBvZiBIZWFsdGggRWNvbm9taWNzIGFuZCBE
ZWNpc2lvbiBTY2llbmNlLCBTY2hvb2wgb2YgSGVhbHRoIGFuZCBSZWxhdGVkIFJlc2VhcmNoLCBV
bml2ZXJzaXR5IG9mIFNoZWZmaWVsZCwgU2hlZmZpZWxkLCBVSy4mI3hEO0JyZWFzdCBVbml0LCBU
aGUgUm95YWwgTWFyc2RlbiBOSFMgRm91bmRhdGlvbiBUcnVzdCwgU3V0dG9uLCBVSy4mI3hEO0Rl
cGFydG1lbnQgb2YgT25jb2xvZ3kgYW5kIE1ldGFib2xpc20sIFRoZSBNZWRpY2FsIFNjaG9vbCwg
VW5pdmVyc2l0eSBvZiBTaGVmZmllbGQsIFNoZWZmaWVsZCwgVUsuJiN4RDtOYXRpb25hbCBDYW5j
ZXIgUmVnaXN0cmF0aW9uIGFuZCBBbmFseXNpcyBTZXJ2aWNlLCBQdWJsaWMgSGVhdGggRW5nbGFu
ZCwgQmlybWluZ2hhbSwgVUs7IENsaW5pY2FsIFRyaWFsIFNlcnZpY2UgVW5pdCwgTnVmZmllbGQg
RGVwYXJ0bWVudCBvZiBQb3B1bGF0aW9uIEhlYWx0aCwgVW5pdmVyc2l0eSBvZiBPeGZvcmQsIFVL
LiYjeEQ7Q2VudHJlIGZvciBIZWFsdGggYW5kIFNvY2lhbCBDYXJlIFJlc2VhcmNoLCBTaGVmZmll
bGQgSGFsbGFtIFVuaXZlcnNpdHksIFNoZWZmaWVsZCwgVUsuJiN4RDtCcmlnaHRvbiBhbmQgU3Vz
c2V4IE1lZGljYWwgU2Nob29sLCBVbml2ZXJzaXR5IG9mIFN1c3NleCwgQnJpZ2h0b24sIFVLLjwv
YXV0aC1hZGRyZXNzPjx0aXRsZXM+PHRpdGxlPkFkanV2YW50IENoZW1vdGhlcmFweSBmb3IgQnJl
YXN0IENhbmNlciBpbiBPbGRlciBXb21lbjogQW4gQW5hbHlzaXMgb2YgUmV0cm9zcGVjdGl2ZSBF
bmdsaXNoIENhbmNlciBSZWdpc3RyYXRpb24gRGF0YTwvdGl0bGU+PHNlY29uZGFyeS10aXRsZT5D
bGluIE9uY29sIChSIENvbGwgUmFkaW9sKTwvc2Vjb25kYXJ5LXRpdGxlPjwvdGl0bGVzPjxwZXJp
b2RpY2FsPjxmdWxsLXRpdGxlPkNsaW4gT25jb2wgKFIgQ29sbCBSYWRpb2wpPC9mdWxsLXRpdGxl
PjwvcGVyaW9kaWNhbD48cGFnZXM+NDQ0LTQ1MjwvcGFnZXM+PHZvbHVtZT4zMTwvdm9sdW1lPjxu
dW1iZXI+NzwvbnVtYmVyPjxlZGl0aW9uPjIwMTkvMDUvMjg8L2VkaXRpb24+PGRhdGVzPjx5ZWFy
PjIwMTk8L3llYXI+PHB1Yi1kYXRlcz48ZGF0ZT5KdWw8L2RhdGU+PC9wdWItZGF0ZXM+PC9kYXRl
cz48aXNibj4xNDMzLTI5ODEgKEVsZWN0cm9uaWMpJiN4RDswOTM2LTY1NTUgKExpbmtpbmcpPC9p
c2JuPjxhY2Nlc3Npb24tbnVtPjMxMTIyODA3PC9hY2Nlc3Npb24tbnVtPjx1cmxzPjxyZWxhdGVk
LXVybHM+PHVybD5odHRwOi8vd3d3Lm5jYmkubmxtLm5paC5nb3YvcHVibWVkLzMxMTIyODA3PC91
cmw+PC9yZWxhdGVkLXVybHM+PC91cmxzPjxlbGVjdHJvbmljLXJlc291cmNlLW51bT4xMC4xMDE2
L2ouY2xvbi4yMDE5LjAzLjAwNTwvZWxlY3Ryb25pYy1yZXNvdXJjZS1udW0+PGxhbmd1YWdlPmVu
ZzwvbGFuZ3VhZ2U+PC9yZWNvcmQ+PC9DaXRlPjwvRW5kTm90ZT4A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31</w:t>
        </w:r>
        <w:r w:rsidR="00FD2BB6">
          <w:rPr>
            <w:rFonts w:ascii="Calibri" w:eastAsia="Times New Roman" w:hAnsi="Calibri" w:cs="Calibri"/>
            <w:lang w:eastAsia="en-GB"/>
          </w:rPr>
          <w:fldChar w:fldCharType="end"/>
        </w:r>
      </w:hyperlink>
      <w:r w:rsidR="0025040C">
        <w:rPr>
          <w:rFonts w:ascii="Calibri" w:eastAsia="Times New Roman" w:hAnsi="Calibri" w:cs="Calibri"/>
          <w:lang w:eastAsia="en-GB"/>
        </w:rPr>
        <w:t xml:space="preserve"> </w:t>
      </w:r>
    </w:p>
    <w:p w14:paraId="0914ACCB" w14:textId="77777777" w:rsidR="00DE6F34" w:rsidRDefault="00DE6F34" w:rsidP="00F11516">
      <w:pPr>
        <w:spacing w:line="480" w:lineRule="auto"/>
        <w:rPr>
          <w:rFonts w:ascii="Calibri" w:eastAsia="Times New Roman" w:hAnsi="Calibri" w:cs="Calibri"/>
          <w:lang w:eastAsia="en-GB"/>
        </w:rPr>
      </w:pPr>
    </w:p>
    <w:p w14:paraId="79358E1B" w14:textId="35D27358" w:rsidR="00DE6F34" w:rsidRDefault="00DE6F34"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The study </w:t>
      </w:r>
      <w:r w:rsidR="005D3558">
        <w:rPr>
          <w:rFonts w:ascii="Calibri" w:eastAsia="Times New Roman" w:hAnsi="Calibri" w:cs="Calibri"/>
          <w:lang w:eastAsia="en-GB"/>
        </w:rPr>
        <w:t xml:space="preserve">has a number of </w:t>
      </w:r>
      <w:r>
        <w:rPr>
          <w:rFonts w:ascii="Calibri" w:eastAsia="Times New Roman" w:hAnsi="Calibri" w:cs="Calibri"/>
          <w:lang w:eastAsia="en-GB"/>
        </w:rPr>
        <w:t>strengths</w:t>
      </w:r>
      <w:r w:rsidR="005D3558">
        <w:rPr>
          <w:rFonts w:ascii="Calibri" w:eastAsia="Times New Roman" w:hAnsi="Calibri" w:cs="Calibri"/>
          <w:lang w:eastAsia="en-GB"/>
        </w:rPr>
        <w:t>.</w:t>
      </w:r>
      <w:r w:rsidR="000D2258">
        <w:rPr>
          <w:rFonts w:ascii="Calibri" w:eastAsia="Times New Roman" w:hAnsi="Calibri" w:cs="Calibri"/>
          <w:lang w:eastAsia="en-GB"/>
        </w:rPr>
        <w:t xml:space="preserve"> </w:t>
      </w:r>
      <w:r w:rsidR="005D3558">
        <w:rPr>
          <w:rFonts w:ascii="Calibri" w:eastAsia="Times New Roman" w:hAnsi="Calibri" w:cs="Calibri"/>
          <w:lang w:eastAsia="en-GB"/>
        </w:rPr>
        <w:t>It used</w:t>
      </w:r>
      <w:r>
        <w:rPr>
          <w:rFonts w:ascii="Calibri" w:eastAsia="Times New Roman" w:hAnsi="Calibri" w:cs="Calibri"/>
          <w:lang w:eastAsia="en-GB"/>
        </w:rPr>
        <w:t xml:space="preserve"> a large</w:t>
      </w:r>
      <w:r w:rsidR="005D3558">
        <w:rPr>
          <w:rFonts w:ascii="Calibri" w:eastAsia="Times New Roman" w:hAnsi="Calibri" w:cs="Calibri"/>
          <w:lang w:eastAsia="en-GB"/>
        </w:rPr>
        <w:t>,</w:t>
      </w:r>
      <w:r>
        <w:rPr>
          <w:rFonts w:ascii="Calibri" w:eastAsia="Times New Roman" w:hAnsi="Calibri" w:cs="Calibri"/>
          <w:lang w:eastAsia="en-GB"/>
        </w:rPr>
        <w:t xml:space="preserve"> population-based sample, including women diagnosed over a period of four years</w:t>
      </w:r>
      <w:r w:rsidR="00125B1E">
        <w:rPr>
          <w:rFonts w:ascii="Calibri" w:eastAsia="Times New Roman" w:hAnsi="Calibri" w:cs="Calibri"/>
          <w:lang w:eastAsia="en-GB"/>
        </w:rPr>
        <w:t>.</w:t>
      </w:r>
      <w:r w:rsidR="000B66D8">
        <w:rPr>
          <w:rFonts w:ascii="Calibri" w:eastAsia="Times New Roman" w:hAnsi="Calibri" w:cs="Calibri"/>
          <w:lang w:eastAsia="en-GB"/>
        </w:rPr>
        <w:t xml:space="preserve"> </w:t>
      </w:r>
      <w:r>
        <w:rPr>
          <w:rFonts w:ascii="Calibri" w:eastAsia="Times New Roman" w:hAnsi="Calibri" w:cs="Calibri"/>
          <w:lang w:eastAsia="en-GB"/>
        </w:rPr>
        <w:t xml:space="preserve">Additionally, the </w:t>
      </w:r>
      <w:r w:rsidR="00A4765C">
        <w:rPr>
          <w:rFonts w:ascii="Calibri" w:eastAsia="Times New Roman" w:hAnsi="Calibri" w:cs="Calibri"/>
          <w:lang w:eastAsia="en-GB"/>
        </w:rPr>
        <w:t xml:space="preserve">data </w:t>
      </w:r>
      <w:r w:rsidR="005D3558">
        <w:rPr>
          <w:rFonts w:ascii="Calibri" w:eastAsia="Times New Roman" w:hAnsi="Calibri" w:cs="Calibri"/>
          <w:lang w:eastAsia="en-GB"/>
        </w:rPr>
        <w:t>related to</w:t>
      </w:r>
      <w:r w:rsidR="00A4765C">
        <w:rPr>
          <w:rFonts w:ascii="Calibri" w:eastAsia="Times New Roman" w:hAnsi="Calibri" w:cs="Calibri"/>
          <w:lang w:eastAsia="en-GB"/>
        </w:rPr>
        <w:t xml:space="preserve"> women diagnosed </w:t>
      </w:r>
      <w:r w:rsidR="00B03DC7">
        <w:rPr>
          <w:rFonts w:ascii="Calibri" w:eastAsia="Times New Roman" w:hAnsi="Calibri" w:cs="Calibri"/>
          <w:lang w:eastAsia="en-GB"/>
        </w:rPr>
        <w:t>within the last five years</w:t>
      </w:r>
      <w:r w:rsidR="00A4765C">
        <w:rPr>
          <w:rFonts w:ascii="Calibri" w:eastAsia="Times New Roman" w:hAnsi="Calibri" w:cs="Calibri"/>
          <w:lang w:eastAsia="en-GB"/>
        </w:rPr>
        <w:t xml:space="preserve"> and </w:t>
      </w:r>
      <w:r w:rsidR="005D3558">
        <w:rPr>
          <w:rFonts w:ascii="Calibri" w:eastAsia="Times New Roman" w:hAnsi="Calibri" w:cs="Calibri"/>
          <w:lang w:eastAsia="en-GB"/>
        </w:rPr>
        <w:t>so reflects current treatment patterns.</w:t>
      </w:r>
      <w:r w:rsidR="000D2258">
        <w:rPr>
          <w:rFonts w:ascii="Calibri" w:eastAsia="Times New Roman" w:hAnsi="Calibri" w:cs="Calibri"/>
          <w:lang w:eastAsia="en-GB"/>
        </w:rPr>
        <w:t xml:space="preserve"> </w:t>
      </w:r>
      <w:r w:rsidR="005D3558">
        <w:rPr>
          <w:rFonts w:ascii="Calibri" w:eastAsia="Times New Roman" w:hAnsi="Calibri" w:cs="Calibri"/>
          <w:lang w:eastAsia="en-GB"/>
        </w:rPr>
        <w:t xml:space="preserve">Finally, </w:t>
      </w:r>
      <w:r w:rsidR="00B03DC7">
        <w:rPr>
          <w:rFonts w:ascii="Calibri" w:eastAsia="Times New Roman" w:hAnsi="Calibri" w:cs="Calibri"/>
          <w:lang w:eastAsia="en-GB"/>
        </w:rPr>
        <w:t xml:space="preserve">the </w:t>
      </w:r>
      <w:r w:rsidR="005D3558">
        <w:rPr>
          <w:rFonts w:ascii="Calibri" w:eastAsia="Times New Roman" w:hAnsi="Calibri" w:cs="Calibri"/>
          <w:lang w:eastAsia="en-GB"/>
        </w:rPr>
        <w:t xml:space="preserve">dataset contained sufficient </w:t>
      </w:r>
      <w:r>
        <w:rPr>
          <w:rFonts w:ascii="Calibri" w:eastAsia="Times New Roman" w:hAnsi="Calibri" w:cs="Calibri"/>
          <w:lang w:eastAsia="en-GB"/>
        </w:rPr>
        <w:t xml:space="preserve">patient and tumour characteristics </w:t>
      </w:r>
      <w:r w:rsidR="005D3558">
        <w:rPr>
          <w:rFonts w:ascii="Calibri" w:eastAsia="Times New Roman" w:hAnsi="Calibri" w:cs="Calibri"/>
          <w:lang w:eastAsia="en-GB"/>
        </w:rPr>
        <w:t>associated with</w:t>
      </w:r>
      <w:r>
        <w:rPr>
          <w:rFonts w:ascii="Calibri" w:eastAsia="Times New Roman" w:hAnsi="Calibri" w:cs="Calibri"/>
          <w:lang w:eastAsia="en-GB"/>
        </w:rPr>
        <w:t xml:space="preserve"> treatment decisions</w:t>
      </w:r>
      <w:r w:rsidR="005D3558">
        <w:rPr>
          <w:rFonts w:ascii="Calibri" w:eastAsia="Times New Roman" w:hAnsi="Calibri" w:cs="Calibri"/>
          <w:lang w:eastAsia="en-GB"/>
        </w:rPr>
        <w:t xml:space="preserve"> to produce a regression model with good discrimination and calibration</w:t>
      </w:r>
      <w:r>
        <w:rPr>
          <w:rFonts w:ascii="Calibri" w:eastAsia="Times New Roman" w:hAnsi="Calibri" w:cs="Calibri"/>
          <w:lang w:eastAsia="en-GB"/>
        </w:rPr>
        <w:t>.</w:t>
      </w:r>
    </w:p>
    <w:p w14:paraId="1699A204" w14:textId="77777777" w:rsidR="00DE6F34" w:rsidRDefault="00DE6F34" w:rsidP="00F11516">
      <w:pPr>
        <w:spacing w:line="480" w:lineRule="auto"/>
        <w:rPr>
          <w:rFonts w:ascii="Calibri" w:eastAsia="Times New Roman" w:hAnsi="Calibri" w:cs="Calibri"/>
          <w:lang w:eastAsia="en-GB"/>
        </w:rPr>
      </w:pPr>
    </w:p>
    <w:p w14:paraId="2BCBAFC0" w14:textId="5C98BAEF" w:rsidR="005D3558" w:rsidRDefault="005D3558" w:rsidP="00AD63F5">
      <w:pPr>
        <w:spacing w:line="480" w:lineRule="auto"/>
        <w:rPr>
          <w:rFonts w:ascii="Calibri" w:eastAsia="Times New Roman" w:hAnsi="Calibri" w:cs="Calibri"/>
          <w:lang w:eastAsia="en-GB"/>
        </w:rPr>
      </w:pPr>
      <w:r>
        <w:rPr>
          <w:rFonts w:ascii="Calibri" w:eastAsia="Times New Roman" w:hAnsi="Calibri" w:cs="Calibri"/>
          <w:lang w:eastAsia="en-GB"/>
        </w:rPr>
        <w:t>T</w:t>
      </w:r>
      <w:r w:rsidR="00DE6F34">
        <w:rPr>
          <w:rFonts w:ascii="Calibri" w:eastAsia="Times New Roman" w:hAnsi="Calibri" w:cs="Calibri"/>
          <w:lang w:eastAsia="en-GB"/>
        </w:rPr>
        <w:t>he</w:t>
      </w:r>
      <w:r>
        <w:rPr>
          <w:rFonts w:ascii="Calibri" w:eastAsia="Times New Roman" w:hAnsi="Calibri" w:cs="Calibri"/>
          <w:lang w:eastAsia="en-GB"/>
        </w:rPr>
        <w:t>re are various</w:t>
      </w:r>
      <w:r w:rsidR="00DE6F34">
        <w:rPr>
          <w:rFonts w:ascii="Calibri" w:eastAsia="Times New Roman" w:hAnsi="Calibri" w:cs="Calibri"/>
          <w:lang w:eastAsia="en-GB"/>
        </w:rPr>
        <w:t xml:space="preserve"> limitations of this study</w:t>
      </w:r>
      <w:r>
        <w:rPr>
          <w:rFonts w:ascii="Calibri" w:eastAsia="Times New Roman" w:hAnsi="Calibri" w:cs="Calibri"/>
          <w:lang w:eastAsia="en-GB"/>
        </w:rPr>
        <w:t>.</w:t>
      </w:r>
      <w:r w:rsidR="000D2258">
        <w:rPr>
          <w:rFonts w:ascii="Calibri" w:eastAsia="Times New Roman" w:hAnsi="Calibri" w:cs="Calibri"/>
          <w:lang w:eastAsia="en-GB"/>
        </w:rPr>
        <w:t xml:space="preserve"> </w:t>
      </w:r>
      <w:r>
        <w:rPr>
          <w:rFonts w:ascii="Calibri" w:eastAsia="Times New Roman" w:hAnsi="Calibri" w:cs="Calibri"/>
          <w:lang w:eastAsia="en-GB"/>
        </w:rPr>
        <w:t xml:space="preserve">Of primary concern is </w:t>
      </w:r>
      <w:r w:rsidR="00DE6F34">
        <w:rPr>
          <w:rFonts w:ascii="Calibri" w:eastAsia="Times New Roman" w:hAnsi="Calibri" w:cs="Calibri"/>
          <w:lang w:eastAsia="en-GB"/>
        </w:rPr>
        <w:t>the complete</w:t>
      </w:r>
      <w:r>
        <w:rPr>
          <w:rFonts w:ascii="Calibri" w:eastAsia="Times New Roman" w:hAnsi="Calibri" w:cs="Calibri"/>
          <w:lang w:eastAsia="en-GB"/>
        </w:rPr>
        <w:t>ness</w:t>
      </w:r>
      <w:r w:rsidR="00DE6F34">
        <w:rPr>
          <w:rFonts w:ascii="Calibri" w:eastAsia="Times New Roman" w:hAnsi="Calibri" w:cs="Calibri"/>
          <w:lang w:eastAsia="en-GB"/>
        </w:rPr>
        <w:t xml:space="preserve"> and accurate reporting of </w:t>
      </w:r>
      <w:r>
        <w:rPr>
          <w:rFonts w:ascii="Calibri" w:eastAsia="Times New Roman" w:hAnsi="Calibri" w:cs="Calibri"/>
          <w:lang w:eastAsia="en-GB"/>
        </w:rPr>
        <w:t xml:space="preserve">adjuvant </w:t>
      </w:r>
      <w:r w:rsidR="00DE6F34">
        <w:rPr>
          <w:rFonts w:ascii="Calibri" w:eastAsia="Times New Roman" w:hAnsi="Calibri" w:cs="Calibri"/>
          <w:lang w:eastAsia="en-GB"/>
        </w:rPr>
        <w:t>treatments within the SACT database</w:t>
      </w:r>
      <w:r>
        <w:rPr>
          <w:rFonts w:ascii="Calibri" w:eastAsia="Times New Roman" w:hAnsi="Calibri" w:cs="Calibri"/>
          <w:lang w:eastAsia="en-GB"/>
        </w:rPr>
        <w:t>.</w:t>
      </w:r>
      <w:r w:rsidR="000D2258">
        <w:rPr>
          <w:rFonts w:ascii="Calibri" w:eastAsia="Times New Roman" w:hAnsi="Calibri" w:cs="Calibri"/>
          <w:lang w:eastAsia="en-GB"/>
        </w:rPr>
        <w:t xml:space="preserve"> </w:t>
      </w:r>
      <w:r>
        <w:rPr>
          <w:rFonts w:ascii="Calibri" w:eastAsia="Times New Roman" w:hAnsi="Calibri" w:cs="Calibri"/>
          <w:lang w:eastAsia="en-GB"/>
        </w:rPr>
        <w:t xml:space="preserve">Among </w:t>
      </w:r>
      <w:r w:rsidRPr="00764AD5">
        <w:rPr>
          <w:rFonts w:ascii="Calibri" w:eastAsia="Times New Roman" w:hAnsi="Calibri" w:cs="Calibri"/>
          <w:lang w:eastAsia="en-GB"/>
        </w:rPr>
        <w:t xml:space="preserve">women </w:t>
      </w:r>
      <w:r>
        <w:rPr>
          <w:rFonts w:ascii="Calibri" w:eastAsia="Times New Roman" w:hAnsi="Calibri" w:cs="Calibri"/>
          <w:lang w:eastAsia="en-GB"/>
        </w:rPr>
        <w:t>aged 50-69 years</w:t>
      </w:r>
      <w:r w:rsidRPr="00764AD5">
        <w:rPr>
          <w:rFonts w:ascii="Calibri" w:eastAsia="Times New Roman" w:hAnsi="Calibri" w:cs="Calibri"/>
          <w:lang w:eastAsia="en-GB"/>
        </w:rPr>
        <w:t xml:space="preserve"> with </w:t>
      </w:r>
      <w:r w:rsidRPr="00764AD5">
        <w:rPr>
          <w:rFonts w:ascii="Calibri" w:eastAsia="Times New Roman" w:hAnsi="Calibri" w:cs="Calibri"/>
          <w:lang w:eastAsia="en-GB"/>
        </w:rPr>
        <w:lastRenderedPageBreak/>
        <w:t xml:space="preserve">HER2-positive early invasive breast cancer who received surgery, </w:t>
      </w:r>
      <w:r w:rsidRPr="00661842">
        <w:rPr>
          <w:rFonts w:ascii="Calibri" w:eastAsia="Times New Roman" w:hAnsi="Calibri" w:cs="Calibri"/>
          <w:lang w:eastAsia="en-GB"/>
        </w:rPr>
        <w:t>76</w:t>
      </w:r>
      <w:r w:rsidRPr="00764AD5">
        <w:rPr>
          <w:rFonts w:ascii="Calibri" w:eastAsia="Times New Roman" w:hAnsi="Calibri" w:cs="Calibri"/>
          <w:lang w:eastAsia="en-GB"/>
        </w:rPr>
        <w:t>%</w:t>
      </w:r>
      <w:r>
        <w:rPr>
          <w:rFonts w:ascii="Calibri" w:eastAsia="Times New Roman" w:hAnsi="Calibri" w:cs="Calibri"/>
          <w:lang w:eastAsia="en-GB"/>
        </w:rPr>
        <w:t xml:space="preserve"> were recorded to </w:t>
      </w:r>
      <w:r w:rsidR="00B3053D">
        <w:rPr>
          <w:rFonts w:ascii="Calibri" w:eastAsia="Times New Roman" w:hAnsi="Calibri" w:cs="Calibri"/>
          <w:lang w:eastAsia="en-GB"/>
        </w:rPr>
        <w:t xml:space="preserve">have </w:t>
      </w:r>
      <w:r w:rsidR="00DA6DB3">
        <w:rPr>
          <w:rFonts w:ascii="Calibri" w:eastAsia="Times New Roman" w:hAnsi="Calibri" w:cs="Calibri"/>
          <w:lang w:eastAsia="en-GB"/>
        </w:rPr>
        <w:t xml:space="preserve">received any drug </w:t>
      </w:r>
      <w:r w:rsidR="00B3053D">
        <w:rPr>
          <w:rFonts w:ascii="Calibri" w:eastAsia="Times New Roman" w:hAnsi="Calibri" w:cs="Calibri"/>
          <w:lang w:eastAsia="en-GB"/>
        </w:rPr>
        <w:t>treatment.</w:t>
      </w:r>
      <w:r w:rsidR="000D2258">
        <w:rPr>
          <w:rFonts w:ascii="Calibri" w:eastAsia="Times New Roman" w:hAnsi="Calibri" w:cs="Calibri"/>
          <w:lang w:eastAsia="en-GB"/>
        </w:rPr>
        <w:t xml:space="preserve"> </w:t>
      </w:r>
      <w:r w:rsidR="00B3053D">
        <w:rPr>
          <w:rFonts w:ascii="Calibri" w:eastAsia="Times New Roman" w:hAnsi="Calibri" w:cs="Calibri"/>
          <w:lang w:eastAsia="en-GB"/>
        </w:rPr>
        <w:t>There is potential for under-reporting.</w:t>
      </w:r>
      <w:r w:rsidR="000D2258">
        <w:rPr>
          <w:rFonts w:ascii="Calibri" w:eastAsia="Times New Roman" w:hAnsi="Calibri" w:cs="Calibri"/>
          <w:lang w:eastAsia="en-GB"/>
        </w:rPr>
        <w:t xml:space="preserve"> </w:t>
      </w:r>
      <w:r w:rsidR="00B3053D">
        <w:rPr>
          <w:rFonts w:ascii="Calibri" w:eastAsia="Times New Roman" w:hAnsi="Calibri" w:cs="Calibri"/>
          <w:lang w:eastAsia="en-GB"/>
        </w:rPr>
        <w:t>The SACT database does not include treatments delivered in private hospitals, although th</w:t>
      </w:r>
      <w:r w:rsidR="00DA6DB3">
        <w:rPr>
          <w:rFonts w:ascii="Calibri" w:eastAsia="Times New Roman" w:hAnsi="Calibri" w:cs="Calibri"/>
          <w:lang w:eastAsia="en-GB"/>
        </w:rPr>
        <w:t>is</w:t>
      </w:r>
      <w:r w:rsidR="00B3053D">
        <w:rPr>
          <w:rFonts w:ascii="Calibri" w:eastAsia="Times New Roman" w:hAnsi="Calibri" w:cs="Calibri"/>
          <w:lang w:eastAsia="en-GB"/>
        </w:rPr>
        <w:t xml:space="preserve"> corresponds to a small proportion of care within England.</w:t>
      </w:r>
      <w:r w:rsidR="000D2258">
        <w:rPr>
          <w:rFonts w:ascii="Calibri" w:eastAsia="Times New Roman" w:hAnsi="Calibri" w:cs="Calibri"/>
          <w:lang w:eastAsia="en-GB"/>
        </w:rPr>
        <w:t xml:space="preserve"> </w:t>
      </w:r>
      <w:r w:rsidR="00B3053D">
        <w:rPr>
          <w:rFonts w:ascii="Calibri" w:eastAsia="Times New Roman" w:hAnsi="Calibri" w:cs="Calibri"/>
          <w:lang w:eastAsia="en-GB"/>
        </w:rPr>
        <w:t>Case-ascertainment may also be incomplete from some NHS trusts.</w:t>
      </w:r>
      <w:r w:rsidR="000D2258">
        <w:rPr>
          <w:rFonts w:ascii="Calibri" w:eastAsia="Times New Roman" w:hAnsi="Calibri" w:cs="Calibri"/>
          <w:lang w:eastAsia="en-GB"/>
        </w:rPr>
        <w:t xml:space="preserve"> </w:t>
      </w:r>
      <w:r w:rsidR="00B3053D">
        <w:rPr>
          <w:rFonts w:ascii="Calibri" w:eastAsia="Times New Roman" w:hAnsi="Calibri" w:cs="Calibri"/>
          <w:lang w:eastAsia="en-GB"/>
        </w:rPr>
        <w:t xml:space="preserve">This might have lowered the </w:t>
      </w:r>
      <w:r w:rsidR="009B152B">
        <w:rPr>
          <w:rFonts w:ascii="Calibri" w:eastAsia="Times New Roman" w:hAnsi="Calibri" w:cs="Calibri"/>
          <w:lang w:eastAsia="en-GB"/>
        </w:rPr>
        <w:t>recorded</w:t>
      </w:r>
      <w:r w:rsidR="00B3053D">
        <w:rPr>
          <w:rFonts w:ascii="Calibri" w:eastAsia="Times New Roman" w:hAnsi="Calibri" w:cs="Calibri"/>
          <w:lang w:eastAsia="en-GB"/>
        </w:rPr>
        <w:t xml:space="preserve"> absolute rates of use but there is no reason to believe it would produce either the strong association with age or the extent of the regional variation.</w:t>
      </w:r>
      <w:r w:rsidR="000D2258">
        <w:rPr>
          <w:rFonts w:ascii="Calibri" w:eastAsia="Times New Roman" w:hAnsi="Calibri" w:cs="Calibri"/>
          <w:lang w:eastAsia="en-GB"/>
        </w:rPr>
        <w:t xml:space="preserve"> </w:t>
      </w:r>
      <w:r w:rsidRPr="00764AD5">
        <w:rPr>
          <w:rFonts w:ascii="Calibri" w:eastAsia="Times New Roman" w:hAnsi="Calibri" w:cs="Calibri"/>
          <w:lang w:eastAsia="en-GB"/>
        </w:rPr>
        <w:t xml:space="preserve">The proportion of women considered to have received adjuvant chemotherapy and trastuzumab included </w:t>
      </w:r>
      <w:r w:rsidRPr="00661842">
        <w:rPr>
          <w:rFonts w:ascii="Calibri" w:eastAsia="Times New Roman" w:hAnsi="Calibri" w:cs="Calibri"/>
          <w:lang w:eastAsia="en-GB"/>
        </w:rPr>
        <w:t>803</w:t>
      </w:r>
      <w:r w:rsidR="00DE6F34">
        <w:rPr>
          <w:rFonts w:ascii="Calibri" w:eastAsia="Times New Roman" w:hAnsi="Calibri" w:cs="Calibri"/>
          <w:lang w:eastAsia="en-GB"/>
        </w:rPr>
        <w:t>/4</w:t>
      </w:r>
      <w:r w:rsidR="00D03B09">
        <w:rPr>
          <w:rFonts w:ascii="Calibri" w:eastAsia="Times New Roman" w:hAnsi="Calibri" w:cs="Calibri"/>
          <w:lang w:eastAsia="en-GB"/>
        </w:rPr>
        <w:t>,</w:t>
      </w:r>
      <w:r w:rsidR="00DE6F34">
        <w:rPr>
          <w:rFonts w:ascii="Calibri" w:eastAsia="Times New Roman" w:hAnsi="Calibri" w:cs="Calibri"/>
          <w:lang w:eastAsia="en-GB"/>
        </w:rPr>
        <w:t>051 (20%)</w:t>
      </w:r>
      <w:r w:rsidR="00DE6F34" w:rsidRPr="00764AD5">
        <w:rPr>
          <w:rFonts w:ascii="Calibri" w:eastAsia="Times New Roman" w:hAnsi="Calibri" w:cs="Calibri"/>
          <w:lang w:eastAsia="en-GB"/>
        </w:rPr>
        <w:t xml:space="preserve"> women for whom only </w:t>
      </w:r>
      <w:r w:rsidR="00DE6F34">
        <w:rPr>
          <w:rFonts w:ascii="Calibri" w:eastAsia="Times New Roman" w:hAnsi="Calibri" w:cs="Calibri"/>
          <w:lang w:eastAsia="en-GB"/>
        </w:rPr>
        <w:t xml:space="preserve">adjuvant </w:t>
      </w:r>
      <w:r w:rsidR="00DE6F34" w:rsidRPr="00764AD5">
        <w:rPr>
          <w:rFonts w:ascii="Calibri" w:eastAsia="Times New Roman" w:hAnsi="Calibri" w:cs="Calibri"/>
          <w:lang w:eastAsia="en-GB"/>
        </w:rPr>
        <w:t xml:space="preserve">chemotherapy was reported in SACT, along with a further </w:t>
      </w:r>
      <w:r w:rsidR="00DE6F34" w:rsidRPr="00661842">
        <w:rPr>
          <w:rFonts w:ascii="Calibri" w:eastAsia="Times New Roman" w:hAnsi="Calibri" w:cs="Calibri"/>
          <w:lang w:eastAsia="en-GB"/>
        </w:rPr>
        <w:t>98</w:t>
      </w:r>
      <w:r w:rsidR="00DE6F34">
        <w:rPr>
          <w:rFonts w:ascii="Calibri" w:eastAsia="Times New Roman" w:hAnsi="Calibri" w:cs="Calibri"/>
          <w:lang w:eastAsia="en-GB"/>
        </w:rPr>
        <w:t>/4</w:t>
      </w:r>
      <w:r w:rsidR="00D03B09">
        <w:rPr>
          <w:rFonts w:ascii="Calibri" w:eastAsia="Times New Roman" w:hAnsi="Calibri" w:cs="Calibri"/>
          <w:lang w:eastAsia="en-GB"/>
        </w:rPr>
        <w:t>,</w:t>
      </w:r>
      <w:r w:rsidR="00DE6F34">
        <w:rPr>
          <w:rFonts w:ascii="Calibri" w:eastAsia="Times New Roman" w:hAnsi="Calibri" w:cs="Calibri"/>
          <w:lang w:eastAsia="en-GB"/>
        </w:rPr>
        <w:t>051</w:t>
      </w:r>
      <w:r w:rsidR="00DE6F34" w:rsidRPr="00764AD5">
        <w:rPr>
          <w:rFonts w:ascii="Calibri" w:eastAsia="Times New Roman" w:hAnsi="Calibri" w:cs="Calibri"/>
          <w:lang w:eastAsia="en-GB"/>
        </w:rPr>
        <w:t xml:space="preserve"> </w:t>
      </w:r>
      <w:r w:rsidR="00DE6F34">
        <w:rPr>
          <w:rFonts w:ascii="Calibri" w:eastAsia="Times New Roman" w:hAnsi="Calibri" w:cs="Calibri"/>
          <w:lang w:eastAsia="en-GB"/>
        </w:rPr>
        <w:t xml:space="preserve">(2%) </w:t>
      </w:r>
      <w:r w:rsidR="00DE6F34" w:rsidRPr="00764AD5">
        <w:rPr>
          <w:rFonts w:ascii="Calibri" w:eastAsia="Times New Roman" w:hAnsi="Calibri" w:cs="Calibri"/>
          <w:lang w:eastAsia="en-GB"/>
        </w:rPr>
        <w:t xml:space="preserve">women for whom only </w:t>
      </w:r>
      <w:r w:rsidR="00DE6F34">
        <w:rPr>
          <w:rFonts w:ascii="Calibri" w:eastAsia="Times New Roman" w:hAnsi="Calibri" w:cs="Calibri"/>
          <w:lang w:eastAsia="en-GB"/>
        </w:rPr>
        <w:t xml:space="preserve">adjuvant </w:t>
      </w:r>
      <w:r w:rsidR="00DE6F34" w:rsidRPr="00764AD5">
        <w:rPr>
          <w:rFonts w:ascii="Calibri" w:eastAsia="Times New Roman" w:hAnsi="Calibri" w:cs="Calibri"/>
          <w:lang w:eastAsia="en-GB"/>
        </w:rPr>
        <w:t>trastuzumab was reported in SACT.</w:t>
      </w:r>
      <w:r w:rsidR="00DE6F34" w:rsidRPr="00F024CE">
        <w:rPr>
          <w:rFonts w:ascii="Calibri" w:eastAsia="Times New Roman" w:hAnsi="Calibri" w:cs="Calibri"/>
          <w:lang w:eastAsia="en-GB"/>
        </w:rPr>
        <w:t xml:space="preserve"> Including these 803 women in the surgery-only group as a sensitivity analysis made no difference to the findings. </w:t>
      </w:r>
      <w:r w:rsidR="00DE6F34" w:rsidRPr="00764AD5">
        <w:rPr>
          <w:rFonts w:ascii="Calibri" w:eastAsia="Times New Roman" w:hAnsi="Calibri" w:cs="Calibri"/>
          <w:lang w:eastAsia="en-GB"/>
        </w:rPr>
        <w:t xml:space="preserve">Of those </w:t>
      </w:r>
      <w:r w:rsidR="00DE6F34" w:rsidRPr="00661842">
        <w:rPr>
          <w:rFonts w:ascii="Calibri" w:eastAsia="Times New Roman" w:hAnsi="Calibri" w:cs="Calibri"/>
          <w:lang w:eastAsia="en-GB"/>
        </w:rPr>
        <w:t>98</w:t>
      </w:r>
      <w:r w:rsidR="00DE6F34" w:rsidRPr="00764AD5">
        <w:rPr>
          <w:rFonts w:ascii="Calibri" w:eastAsia="Times New Roman" w:hAnsi="Calibri" w:cs="Calibri"/>
          <w:lang w:eastAsia="en-GB"/>
        </w:rPr>
        <w:t xml:space="preserve"> women with only trastuzumab details reported in SACT, investigation from other sources including HES and COSD/England Cancer Registry suggested that </w:t>
      </w:r>
      <w:r w:rsidR="00DE6F34">
        <w:rPr>
          <w:rFonts w:ascii="Calibri" w:eastAsia="Times New Roman" w:hAnsi="Calibri" w:cs="Calibri"/>
          <w:lang w:eastAsia="en-GB"/>
        </w:rPr>
        <w:t xml:space="preserve">82/98 (84%) of </w:t>
      </w:r>
      <w:r w:rsidR="00DE6F34" w:rsidRPr="00764AD5">
        <w:rPr>
          <w:rFonts w:ascii="Calibri" w:eastAsia="Times New Roman" w:hAnsi="Calibri" w:cs="Calibri"/>
          <w:lang w:eastAsia="en-GB"/>
        </w:rPr>
        <w:t>such women received adjuvant chemotherapy</w:t>
      </w:r>
      <w:r w:rsidR="00DE6F34">
        <w:rPr>
          <w:rFonts w:ascii="Calibri" w:eastAsia="Times New Roman" w:hAnsi="Calibri" w:cs="Calibri"/>
          <w:lang w:eastAsia="en-GB"/>
        </w:rPr>
        <w:t xml:space="preserve"> within six months of surgery</w:t>
      </w:r>
      <w:r w:rsidR="00DE6F34" w:rsidRPr="00764AD5">
        <w:rPr>
          <w:rFonts w:ascii="Calibri" w:eastAsia="Times New Roman" w:hAnsi="Calibri" w:cs="Calibri"/>
          <w:lang w:eastAsia="en-GB"/>
        </w:rPr>
        <w:t>.</w:t>
      </w:r>
      <w:r w:rsidR="000D2258">
        <w:rPr>
          <w:rFonts w:ascii="Calibri" w:eastAsia="Times New Roman" w:hAnsi="Calibri" w:cs="Calibri"/>
          <w:lang w:eastAsia="en-GB"/>
        </w:rPr>
        <w:t xml:space="preserve"> </w:t>
      </w:r>
      <w:r w:rsidR="00AD63F5">
        <w:rPr>
          <w:rFonts w:ascii="Calibri" w:eastAsia="Times New Roman" w:hAnsi="Calibri" w:cs="Calibri"/>
          <w:lang w:eastAsia="en-GB"/>
        </w:rPr>
        <w:t>Additionally, it is noted that SACT provides data on prescribed therapies meaning there may be patients considered in this analysis as having started adjuvant therapy where they did not receive it; however as this study aimed to look at variation around treatment decisions the data provided is informative.</w:t>
      </w:r>
    </w:p>
    <w:p w14:paraId="3CB4B719" w14:textId="206A338B" w:rsidR="00B3053D" w:rsidRDefault="00B3053D" w:rsidP="00F11516">
      <w:pPr>
        <w:spacing w:line="480" w:lineRule="auto"/>
        <w:rPr>
          <w:rFonts w:ascii="Calibri" w:eastAsia="Times New Roman" w:hAnsi="Calibri" w:cs="Calibri"/>
          <w:lang w:eastAsia="en-GB"/>
        </w:rPr>
      </w:pPr>
    </w:p>
    <w:p w14:paraId="39D35FD6" w14:textId="14376058" w:rsidR="00674510" w:rsidRDefault="00B3053D"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Another concern </w:t>
      </w:r>
      <w:r w:rsidR="00125B1E">
        <w:rPr>
          <w:rFonts w:ascii="Calibri" w:eastAsia="Times New Roman" w:hAnsi="Calibri" w:cs="Calibri"/>
          <w:lang w:eastAsia="en-GB"/>
        </w:rPr>
        <w:t xml:space="preserve">is the </w:t>
      </w:r>
      <w:r>
        <w:rPr>
          <w:rFonts w:ascii="Calibri" w:eastAsia="Times New Roman" w:hAnsi="Calibri" w:cs="Calibri"/>
          <w:lang w:eastAsia="en-GB"/>
        </w:rPr>
        <w:t xml:space="preserve">potential </w:t>
      </w:r>
      <w:r w:rsidR="00125B1E">
        <w:rPr>
          <w:rFonts w:ascii="Calibri" w:eastAsia="Times New Roman" w:hAnsi="Calibri" w:cs="Calibri"/>
          <w:lang w:eastAsia="en-GB"/>
        </w:rPr>
        <w:t xml:space="preserve">for </w:t>
      </w:r>
      <w:r>
        <w:rPr>
          <w:rFonts w:ascii="Calibri" w:eastAsia="Times New Roman" w:hAnsi="Calibri" w:cs="Calibri"/>
          <w:lang w:eastAsia="en-GB"/>
        </w:rPr>
        <w:t xml:space="preserve">errors in </w:t>
      </w:r>
      <w:r w:rsidR="00DE6F34">
        <w:rPr>
          <w:rFonts w:ascii="Calibri" w:eastAsia="Times New Roman" w:hAnsi="Calibri" w:cs="Calibri"/>
          <w:lang w:eastAsia="en-GB"/>
        </w:rPr>
        <w:t xml:space="preserve">patient and tumour characteristics within the England Cancer Registry and COSD datasets. The </w:t>
      </w:r>
      <w:r>
        <w:rPr>
          <w:rFonts w:ascii="Calibri" w:eastAsia="Times New Roman" w:hAnsi="Calibri" w:cs="Calibri"/>
          <w:lang w:eastAsia="en-GB"/>
        </w:rPr>
        <w:t xml:space="preserve">cancer registration service has various validation steps when compiling the </w:t>
      </w:r>
      <w:r w:rsidR="00A3608D">
        <w:rPr>
          <w:rFonts w:ascii="Calibri" w:eastAsia="Times New Roman" w:hAnsi="Calibri" w:cs="Calibri"/>
          <w:lang w:eastAsia="en-GB"/>
        </w:rPr>
        <w:t xml:space="preserve">national registration </w:t>
      </w:r>
      <w:r>
        <w:rPr>
          <w:rFonts w:ascii="Calibri" w:eastAsia="Times New Roman" w:hAnsi="Calibri" w:cs="Calibri"/>
          <w:lang w:eastAsia="en-GB"/>
        </w:rPr>
        <w:t xml:space="preserve">data and </w:t>
      </w:r>
      <w:r w:rsidR="00A3608D">
        <w:rPr>
          <w:rFonts w:ascii="Calibri" w:eastAsia="Times New Roman" w:hAnsi="Calibri" w:cs="Calibri"/>
          <w:lang w:eastAsia="en-GB"/>
        </w:rPr>
        <w:t xml:space="preserve">the overall effect of coding errors </w:t>
      </w:r>
      <w:r w:rsidR="009B152B">
        <w:rPr>
          <w:rFonts w:ascii="Calibri" w:eastAsia="Times New Roman" w:hAnsi="Calibri" w:cs="Calibri"/>
          <w:lang w:eastAsia="en-GB"/>
        </w:rPr>
        <w:t>should</w:t>
      </w:r>
      <w:r w:rsidR="00A3608D">
        <w:rPr>
          <w:rFonts w:ascii="Calibri" w:eastAsia="Times New Roman" w:hAnsi="Calibri" w:cs="Calibri"/>
          <w:lang w:eastAsia="en-GB"/>
        </w:rPr>
        <w:t xml:space="preserve"> be small.</w:t>
      </w:r>
      <w:r w:rsidR="000D2258">
        <w:rPr>
          <w:rFonts w:ascii="Calibri" w:eastAsia="Times New Roman" w:hAnsi="Calibri" w:cs="Calibri"/>
          <w:lang w:eastAsia="en-GB"/>
        </w:rPr>
        <w:t xml:space="preserve"> </w:t>
      </w:r>
      <w:r w:rsidR="00125B1E">
        <w:rPr>
          <w:rFonts w:ascii="Calibri" w:eastAsia="Times New Roman" w:hAnsi="Calibri" w:cs="Calibri"/>
          <w:lang w:eastAsia="en-GB"/>
        </w:rPr>
        <w:t xml:space="preserve">It is also possible that differing indications for the use of neoadjuvant therapy between trusts </w:t>
      </w:r>
      <w:r w:rsidR="005B5E49">
        <w:rPr>
          <w:rFonts w:ascii="Calibri" w:eastAsia="Times New Roman" w:hAnsi="Calibri" w:cs="Calibri"/>
          <w:lang w:eastAsia="en-GB"/>
        </w:rPr>
        <w:t xml:space="preserve">over time </w:t>
      </w:r>
      <w:r w:rsidR="00125B1E">
        <w:rPr>
          <w:rFonts w:ascii="Calibri" w:eastAsia="Times New Roman" w:hAnsi="Calibri" w:cs="Calibri"/>
          <w:lang w:eastAsia="en-GB"/>
        </w:rPr>
        <w:t>may have affected the risk profiles of patients being considered for post-operative systemic therapies.</w:t>
      </w:r>
    </w:p>
    <w:p w14:paraId="5B32481C" w14:textId="77777777" w:rsidR="00674510" w:rsidRDefault="00674510" w:rsidP="00F11516">
      <w:pPr>
        <w:spacing w:line="480" w:lineRule="auto"/>
        <w:rPr>
          <w:rFonts w:ascii="Calibri" w:eastAsia="Times New Roman" w:hAnsi="Calibri" w:cs="Calibri"/>
          <w:lang w:eastAsia="en-GB"/>
        </w:rPr>
      </w:pPr>
    </w:p>
    <w:p w14:paraId="1EE91ED7" w14:textId="2B77DA4D" w:rsidR="00DE6F34" w:rsidRDefault="0082707B" w:rsidP="00F11516">
      <w:pPr>
        <w:spacing w:line="480" w:lineRule="auto"/>
        <w:rPr>
          <w:rFonts w:ascii="Calibri" w:eastAsia="Times New Roman" w:hAnsi="Calibri" w:cs="Calibri"/>
          <w:lang w:eastAsia="en-GB"/>
        </w:rPr>
      </w:pPr>
      <w:r>
        <w:rPr>
          <w:rFonts w:ascii="Calibri" w:eastAsia="Times New Roman" w:hAnsi="Calibri" w:cs="Calibri"/>
          <w:lang w:eastAsia="en-GB"/>
        </w:rPr>
        <w:t xml:space="preserve">Previous research findings have </w:t>
      </w:r>
      <w:r w:rsidR="00125B1E">
        <w:rPr>
          <w:rFonts w:ascii="Calibri" w:eastAsia="Times New Roman" w:hAnsi="Calibri" w:cs="Calibri"/>
          <w:lang w:eastAsia="en-GB"/>
        </w:rPr>
        <w:t xml:space="preserve">also </w:t>
      </w:r>
      <w:r>
        <w:rPr>
          <w:rFonts w:ascii="Calibri" w:eastAsia="Times New Roman" w:hAnsi="Calibri" w:cs="Calibri"/>
          <w:lang w:eastAsia="en-GB"/>
        </w:rPr>
        <w:t>noted the impact of unmeasured factors in receipt of treatment</w:t>
      </w:r>
      <w:r w:rsidR="005542B9">
        <w:rPr>
          <w:rFonts w:ascii="Calibri" w:eastAsia="Times New Roman" w:hAnsi="Calibri" w:cs="Calibri"/>
          <w:lang w:eastAsia="en-GB"/>
        </w:rPr>
        <w:t xml:space="preserve"> and that</w:t>
      </w:r>
      <w:r w:rsidR="00DB0682">
        <w:rPr>
          <w:rFonts w:ascii="Calibri" w:eastAsia="Times New Roman" w:hAnsi="Calibri" w:cs="Calibri"/>
          <w:lang w:eastAsia="en-GB"/>
        </w:rPr>
        <w:t>,</w:t>
      </w:r>
      <w:r w:rsidR="005542B9">
        <w:rPr>
          <w:rFonts w:ascii="Calibri" w:eastAsia="Times New Roman" w:hAnsi="Calibri" w:cs="Calibri"/>
          <w:lang w:eastAsia="en-GB"/>
        </w:rPr>
        <w:t xml:space="preserve"> in order to fully measure variation in treatment utilisation</w:t>
      </w:r>
      <w:r w:rsidR="00DB0682">
        <w:rPr>
          <w:rFonts w:ascii="Calibri" w:eastAsia="Times New Roman" w:hAnsi="Calibri" w:cs="Calibri"/>
          <w:lang w:eastAsia="en-GB"/>
        </w:rPr>
        <w:t>,</w:t>
      </w:r>
      <w:r w:rsidR="005542B9">
        <w:rPr>
          <w:rFonts w:ascii="Calibri" w:eastAsia="Times New Roman" w:hAnsi="Calibri" w:cs="Calibri"/>
          <w:lang w:eastAsia="en-GB"/>
        </w:rPr>
        <w:t xml:space="preserve"> the potential confounding effect of factors such as patient choice should be adjusted for</w:t>
      </w:r>
      <w:r>
        <w:rPr>
          <w:rFonts w:ascii="Calibri" w:eastAsia="Times New Roman" w:hAnsi="Calibri" w:cs="Calibri"/>
          <w:lang w:eastAsia="en-GB"/>
        </w:rPr>
        <w:t>.</w:t>
      </w:r>
      <w:hyperlink w:anchor="_ENREF_32" w:tooltip="Lavelle, 2012 #229" w:history="1">
        <w:r w:rsidR="00FD2BB6">
          <w:rPr>
            <w:rFonts w:ascii="Calibri" w:eastAsia="Times New Roman" w:hAnsi="Calibri" w:cs="Calibri"/>
            <w:lang w:eastAsia="en-GB"/>
          </w:rPr>
          <w:fldChar w:fldCharType="begin">
            <w:fldData xml:space="preserve">PEVuZE5vdGU+PENpdGU+PEF1dGhvcj5MYXZlbGxlPC9BdXRob3I+PFllYXI+MjAxMjwvWWVhcj48
UmVjTnVtPjIyOTwvUmVjTnVtPjxEaXNwbGF5VGV4dD48c3R5bGUgZmFjZT0ic3VwZXJzY3JpcHQi
PjMyPC9zdHlsZT48L0Rpc3BsYXlUZXh0PjxyZWNvcmQ+PHJlYy1udW1iZXI+MjI5PC9yZWMtbnVt
YmVyPjxmb3JlaWduLWtleXM+PGtleSBhcHA9IkVOIiBkYi1pZD0ienpkdGEydHptemQ5OTZlNTlw
anZ4dDl4MHdhdnphcHY5dmRmIj4yMjk8L2tleT48L2ZvcmVpZ24ta2V5cz48cmVmLXR5cGUgbmFt
ZT0iSm91cm5hbCBBcnRpY2xlIj4xNzwvcmVmLXR5cGU+PGNvbnRyaWJ1dG9ycz48YXV0aG9ycz48
YXV0aG9yPkxhdmVsbGUsIEsuPC9hdXRob3I+PGF1dGhvcj5Eb3duaW5nLCBBLjwvYXV0aG9yPjxh
dXRob3I+VGhvbWFzLCBKLjwvYXV0aG9yPjxhdXRob3I+TGF3cmVuY2UsIEcuPC9hdXRob3I+PGF1
dGhvcj5Gb3JtYW4sIEQuPC9hdXRob3I+PGF1dGhvcj5PbGl2ZXIsIFMuIEUuPC9hdXRob3I+PC9h
dXRob3JzPjwvY29udHJpYnV0b3JzPjxhdXRoLWFkZHJlc3M+U2Nob29sIG9mIE51cnNpbmcsIE1p
ZHdpZmVyeSBhbmQgU29jaWFsIFdvcmssIFRoZSBVbml2ZXJzaXR5IG9mIE1hbmNoZXN0ZXIsIDUu
MzMyIEplYW4gTWNGYXJsYW5lIEJ1aWxkaW5nLCBPeGZvcmQgUm9hZCwgTWFuY2hlc3RlciBNMTMg
OVBMLCBVSy4ga2F0cmluYS5qLmxhdmVsbGVAbWFuY2hlc3Rlci5hYy51azwvYXV0aC1hZGRyZXNz
Pjx0aXRsZXM+PHRpdGxlPkFyZSBsb3dlciByYXRlcyBvZiBzdXJnZXJ5IGFtb25nc3Qgb2xkZXIg
d29tZW4gd2l0aCBicmVhc3QgY2FuY2VyIGluIHRoZSBVSyBleHBsYWluZWQgYnkgY28tbW9yYmlk
aXR5PzwvdGl0bGU+PHNlY29uZGFyeS10aXRsZT5CciBKIENhbmNlcjwvc2Vjb25kYXJ5LXRpdGxl
PjxhbHQtdGl0bGU+QnJpdGlzaCBqb3VybmFsIG9mIGNhbmNlcjwvYWx0LXRpdGxlPjwvdGl0bGVz
PjxwZXJpb2RpY2FsPjxmdWxsLXRpdGxlPkJyIEogQ2FuY2VyPC9mdWxsLXRpdGxlPjxhYmJyLTE+
QnJpdGlzaCBqb3VybmFsIG9mIGNhbmNlcjwvYWJici0xPjwvcGVyaW9kaWNhbD48YWx0LXBlcmlv
ZGljYWw+PGZ1bGwtdGl0bGU+QnIgSiBDYW5jZXI8L2Z1bGwtdGl0bGU+PGFiYnItMT5Ccml0aXNo
IGpvdXJuYWwgb2YgY2FuY2VyPC9hYmJyLTE+PC9hbHQtcGVyaW9kaWNhbD48cGFnZXM+MTE3NS04
MDwvcGFnZXM+PHZvbHVtZT4xMDc8L3ZvbHVtZT48bnVtYmVyPjc8L251bWJlcj48ZWRpdGlvbj4y
MDEyLzA4LzExPC9lZGl0aW9uPjxrZXl3b3Jkcz48a2V5d29yZD5BZ2UgRmFjdG9yczwva2V5d29y
ZD48a2V5d29yZD5BZ2VkPC9rZXl3b3JkPjxrZXl3b3JkPkFnZWQsIDgwIGFuZCBvdmVyPC9rZXl3
b3JkPjxrZXl3b3JkPkJyZWFzdCBOZW9wbGFzbXMvKmVwaWRlbWlvbG9neS8qc3VyZ2VyeTwva2V5
d29yZD48a2V5d29yZD5Db21vcmJpZGl0eTwva2V5d29yZD48a2V5d29yZD5GZW1hbGU8L2tleXdv
cmQ+PGtleXdvcmQ+SHVtYW5zPC9rZXl3b3JkPjxrZXl3b3JkPlJlZ2lzdHJpZXM8L2tleXdvcmQ+
PGtleXdvcmQ+VW5pdGVkIEtpbmdkb20vZXBpZGVtaW9sb2d5PC9rZXl3b3JkPjwva2V5d29yZHM+
PGRhdGVzPjx5ZWFyPjIwMTI8L3llYXI+PHB1Yi1kYXRlcz48ZGF0ZT5TZXAgMjU8L2RhdGU+PC9w
dWItZGF0ZXM+PC9kYXRlcz48aXNibj4xNTMyLTE4MjcgKEVsZWN0cm9uaWMpJiN4RDswMDA3LTA5
MjAgKExpbmtpbmcpPC9pc2JuPjxhY2Nlc3Npb24tbnVtPjIyODc4MzcwPC9hY2Nlc3Npb24tbnVt
Pjx3b3JrLXR5cGU+UmVzZWFyY2ggU3VwcG9ydCwgTm9uLVUuUy4gR292JmFwb3M7dDwvd29yay10
eXBlPjx1cmxzPjxyZWxhdGVkLXVybHM+PHVybD5odHRwOi8vd3d3Lm5jYmkubmxtLm5paC5nb3Yv
cHVibWVkLzIyODc4MzcwPC91cmw+PC9yZWxhdGVkLXVybHM+PC91cmxzPjxjdXN0b20yPjM0NjEx
NDc8L2N1c3RvbTI+PGVsZWN0cm9uaWMtcmVzb3VyY2UtbnVtPjEwLjEwMzgvYmpjLjIwMTIuMTky
PC9lbGVjdHJvbmljLXJlc291cmNlLW51bT48bGFuZ3VhZ2U+ZW5nPC9sYW5ndWFnZT48L3JlY29y
ZD48L0NpdGU+PC9FbmROb3RlPgB=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PEVuZE5vdGU+PENpdGU+PEF1dGhvcj5MYXZlbGxlPC9BdXRob3I+PFllYXI+MjAxMjwvWWVhcj48
UmVjTnVtPjIyOTwvUmVjTnVtPjxEaXNwbGF5VGV4dD48c3R5bGUgZmFjZT0ic3VwZXJzY3JpcHQi
PjMyPC9zdHlsZT48L0Rpc3BsYXlUZXh0PjxyZWNvcmQ+PHJlYy1udW1iZXI+MjI5PC9yZWMtbnVt
YmVyPjxmb3JlaWduLWtleXM+PGtleSBhcHA9IkVOIiBkYi1pZD0ienpkdGEydHptemQ5OTZlNTlw
anZ4dDl4MHdhdnphcHY5dmRmIj4yMjk8L2tleT48L2ZvcmVpZ24ta2V5cz48cmVmLXR5cGUgbmFt
ZT0iSm91cm5hbCBBcnRpY2xlIj4xNzwvcmVmLXR5cGU+PGNvbnRyaWJ1dG9ycz48YXV0aG9ycz48
YXV0aG9yPkxhdmVsbGUsIEsuPC9hdXRob3I+PGF1dGhvcj5Eb3duaW5nLCBBLjwvYXV0aG9yPjxh
dXRob3I+VGhvbWFzLCBKLjwvYXV0aG9yPjxhdXRob3I+TGF3cmVuY2UsIEcuPC9hdXRob3I+PGF1
dGhvcj5Gb3JtYW4sIEQuPC9hdXRob3I+PGF1dGhvcj5PbGl2ZXIsIFMuIEUuPC9hdXRob3I+PC9h
dXRob3JzPjwvY29udHJpYnV0b3JzPjxhdXRoLWFkZHJlc3M+U2Nob29sIG9mIE51cnNpbmcsIE1p
ZHdpZmVyeSBhbmQgU29jaWFsIFdvcmssIFRoZSBVbml2ZXJzaXR5IG9mIE1hbmNoZXN0ZXIsIDUu
MzMyIEplYW4gTWNGYXJsYW5lIEJ1aWxkaW5nLCBPeGZvcmQgUm9hZCwgTWFuY2hlc3RlciBNMTMg
OVBMLCBVSy4ga2F0cmluYS5qLmxhdmVsbGVAbWFuY2hlc3Rlci5hYy51azwvYXV0aC1hZGRyZXNz
Pjx0aXRsZXM+PHRpdGxlPkFyZSBsb3dlciByYXRlcyBvZiBzdXJnZXJ5IGFtb25nc3Qgb2xkZXIg
d29tZW4gd2l0aCBicmVhc3QgY2FuY2VyIGluIHRoZSBVSyBleHBsYWluZWQgYnkgY28tbW9yYmlk
aXR5PzwvdGl0bGU+PHNlY29uZGFyeS10aXRsZT5CciBKIENhbmNlcjwvc2Vjb25kYXJ5LXRpdGxl
PjxhbHQtdGl0bGU+QnJpdGlzaCBqb3VybmFsIG9mIGNhbmNlcjwvYWx0LXRpdGxlPjwvdGl0bGVz
PjxwZXJpb2RpY2FsPjxmdWxsLXRpdGxlPkJyIEogQ2FuY2VyPC9mdWxsLXRpdGxlPjxhYmJyLTE+
QnJpdGlzaCBqb3VybmFsIG9mIGNhbmNlcjwvYWJici0xPjwvcGVyaW9kaWNhbD48YWx0LXBlcmlv
ZGljYWw+PGZ1bGwtdGl0bGU+QnIgSiBDYW5jZXI8L2Z1bGwtdGl0bGU+PGFiYnItMT5Ccml0aXNo
IGpvdXJuYWwgb2YgY2FuY2VyPC9hYmJyLTE+PC9hbHQtcGVyaW9kaWNhbD48cGFnZXM+MTE3NS04
MDwvcGFnZXM+PHZvbHVtZT4xMDc8L3ZvbHVtZT48bnVtYmVyPjc8L251bWJlcj48ZWRpdGlvbj4y
MDEyLzA4LzExPC9lZGl0aW9uPjxrZXl3b3Jkcz48a2V5d29yZD5BZ2UgRmFjdG9yczwva2V5d29y
ZD48a2V5d29yZD5BZ2VkPC9rZXl3b3JkPjxrZXl3b3JkPkFnZWQsIDgwIGFuZCBvdmVyPC9rZXl3
b3JkPjxrZXl3b3JkPkJyZWFzdCBOZW9wbGFzbXMvKmVwaWRlbWlvbG9neS8qc3VyZ2VyeTwva2V5
d29yZD48a2V5d29yZD5Db21vcmJpZGl0eTwva2V5d29yZD48a2V5d29yZD5GZW1hbGU8L2tleXdv
cmQ+PGtleXdvcmQ+SHVtYW5zPC9rZXl3b3JkPjxrZXl3b3JkPlJlZ2lzdHJpZXM8L2tleXdvcmQ+
PGtleXdvcmQ+VW5pdGVkIEtpbmdkb20vZXBpZGVtaW9sb2d5PC9rZXl3b3JkPjwva2V5d29yZHM+
PGRhdGVzPjx5ZWFyPjIwMTI8L3llYXI+PHB1Yi1kYXRlcz48ZGF0ZT5TZXAgMjU8L2RhdGU+PC9w
dWItZGF0ZXM+PC9kYXRlcz48aXNibj4xNTMyLTE4MjcgKEVsZWN0cm9uaWMpJiN4RDswMDA3LTA5
MjAgKExpbmtpbmcpPC9pc2JuPjxhY2Nlc3Npb24tbnVtPjIyODc4MzcwPC9hY2Nlc3Npb24tbnVt
Pjx3b3JrLXR5cGU+UmVzZWFyY2ggU3VwcG9ydCwgTm9uLVUuUy4gR292JmFwb3M7dDwvd29yay10
eXBlPjx1cmxzPjxyZWxhdGVkLXVybHM+PHVybD5odHRwOi8vd3d3Lm5jYmkubmxtLm5paC5nb3Yv
cHVibWVkLzIyODc4MzcwPC91cmw+PC9yZWxhdGVkLXVybHM+PC91cmxzPjxjdXN0b20yPjM0NjEx
NDc8L2N1c3RvbTI+PGVsZWN0cm9uaWMtcmVzb3VyY2UtbnVtPjEwLjEwMzgvYmpjLjIwMTIuMTky
PC9lbGVjdHJvbmljLXJlc291cmNlLW51bT48bGFuZ3VhZ2U+ZW5nPC9sYW5ndWFnZT48L3JlY29y
ZD48L0NpdGU+PC9FbmROb3RlPgB=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32</w:t>
        </w:r>
        <w:r w:rsidR="00FD2BB6">
          <w:rPr>
            <w:rFonts w:ascii="Calibri" w:eastAsia="Times New Roman" w:hAnsi="Calibri" w:cs="Calibri"/>
            <w:lang w:eastAsia="en-GB"/>
          </w:rPr>
          <w:fldChar w:fldCharType="end"/>
        </w:r>
      </w:hyperlink>
      <w:r>
        <w:rPr>
          <w:rFonts w:ascii="Calibri" w:eastAsia="Times New Roman" w:hAnsi="Calibri" w:cs="Calibri"/>
          <w:lang w:eastAsia="en-GB"/>
        </w:rPr>
        <w:t xml:space="preserve"> </w:t>
      </w:r>
      <w:r w:rsidR="0025040C">
        <w:rPr>
          <w:rFonts w:ascii="Calibri" w:eastAsia="Times New Roman" w:hAnsi="Calibri" w:cs="Calibri"/>
          <w:lang w:eastAsia="en-GB"/>
        </w:rPr>
        <w:t>T</w:t>
      </w:r>
      <w:r w:rsidR="00A3608D">
        <w:rPr>
          <w:rFonts w:ascii="Calibri" w:eastAsia="Times New Roman" w:hAnsi="Calibri" w:cs="Calibri"/>
          <w:lang w:eastAsia="en-GB"/>
        </w:rPr>
        <w:t xml:space="preserve">he study </w:t>
      </w:r>
      <w:r>
        <w:rPr>
          <w:rFonts w:ascii="Calibri" w:eastAsia="Times New Roman" w:hAnsi="Calibri" w:cs="Calibri"/>
          <w:lang w:eastAsia="en-GB"/>
        </w:rPr>
        <w:t xml:space="preserve">described here </w:t>
      </w:r>
      <w:r w:rsidR="00A3608D">
        <w:rPr>
          <w:rFonts w:ascii="Calibri" w:eastAsia="Times New Roman" w:hAnsi="Calibri" w:cs="Calibri"/>
          <w:lang w:eastAsia="en-GB"/>
        </w:rPr>
        <w:t>was unable to include all</w:t>
      </w:r>
      <w:r w:rsidR="00DE6F34">
        <w:rPr>
          <w:rFonts w:ascii="Calibri" w:eastAsia="Times New Roman" w:hAnsi="Calibri" w:cs="Calibri"/>
          <w:lang w:eastAsia="en-GB"/>
        </w:rPr>
        <w:t xml:space="preserve"> patient factors </w:t>
      </w:r>
      <w:r w:rsidR="00A3608D">
        <w:rPr>
          <w:rFonts w:ascii="Calibri" w:eastAsia="Times New Roman" w:hAnsi="Calibri" w:cs="Calibri"/>
          <w:lang w:eastAsia="en-GB"/>
        </w:rPr>
        <w:t xml:space="preserve">that </w:t>
      </w:r>
      <w:r w:rsidR="00DE6F34">
        <w:rPr>
          <w:rFonts w:ascii="Calibri" w:eastAsia="Times New Roman" w:hAnsi="Calibri" w:cs="Calibri"/>
          <w:lang w:eastAsia="en-GB"/>
        </w:rPr>
        <w:t>influenc</w:t>
      </w:r>
      <w:r w:rsidR="00A3608D">
        <w:rPr>
          <w:rFonts w:ascii="Calibri" w:eastAsia="Times New Roman" w:hAnsi="Calibri" w:cs="Calibri"/>
          <w:lang w:eastAsia="en-GB"/>
        </w:rPr>
        <w:t>e</w:t>
      </w:r>
      <w:r w:rsidR="00DE6F34">
        <w:rPr>
          <w:rFonts w:ascii="Calibri" w:eastAsia="Times New Roman" w:hAnsi="Calibri" w:cs="Calibri"/>
          <w:lang w:eastAsia="en-GB"/>
        </w:rPr>
        <w:t xml:space="preserve"> treatment decisions, such </w:t>
      </w:r>
      <w:r w:rsidR="00A3608D">
        <w:rPr>
          <w:rFonts w:ascii="Calibri" w:eastAsia="Times New Roman" w:hAnsi="Calibri" w:cs="Calibri"/>
          <w:lang w:eastAsia="en-GB"/>
        </w:rPr>
        <w:t xml:space="preserve">as </w:t>
      </w:r>
      <w:r w:rsidR="00272350">
        <w:rPr>
          <w:rFonts w:ascii="Calibri" w:eastAsia="Times New Roman" w:hAnsi="Calibri" w:cs="Calibri"/>
          <w:lang w:eastAsia="en-GB"/>
        </w:rPr>
        <w:t>performance status,</w:t>
      </w:r>
      <w:r w:rsidR="00DE6F34">
        <w:rPr>
          <w:rFonts w:ascii="Calibri" w:eastAsia="Times New Roman" w:hAnsi="Calibri" w:cs="Calibri"/>
          <w:lang w:eastAsia="en-GB"/>
        </w:rPr>
        <w:t xml:space="preserve"> </w:t>
      </w:r>
      <w:r w:rsidR="001062F9">
        <w:rPr>
          <w:rFonts w:ascii="Calibri" w:eastAsia="Times New Roman" w:hAnsi="Calibri" w:cs="Calibri"/>
          <w:lang w:eastAsia="en-GB"/>
        </w:rPr>
        <w:t xml:space="preserve">expected tolerability </w:t>
      </w:r>
      <w:r w:rsidR="001062F9">
        <w:rPr>
          <w:rFonts w:ascii="Calibri" w:eastAsia="Times New Roman" w:hAnsi="Calibri" w:cs="Calibri"/>
          <w:lang w:eastAsia="en-GB"/>
        </w:rPr>
        <w:lastRenderedPageBreak/>
        <w:t xml:space="preserve">of treatment, </w:t>
      </w:r>
      <w:r w:rsidR="00DE6F34">
        <w:rPr>
          <w:rFonts w:ascii="Calibri" w:eastAsia="Times New Roman" w:hAnsi="Calibri" w:cs="Calibri"/>
          <w:lang w:eastAsia="en-GB"/>
        </w:rPr>
        <w:t>patient frailty</w:t>
      </w:r>
      <w:r w:rsidR="001062F9">
        <w:rPr>
          <w:rFonts w:ascii="Calibri" w:eastAsia="Times New Roman" w:hAnsi="Calibri" w:cs="Calibri"/>
          <w:lang w:eastAsia="en-GB"/>
        </w:rPr>
        <w:t>,</w:t>
      </w:r>
      <w:r w:rsidR="00DE6F34">
        <w:rPr>
          <w:rFonts w:ascii="Calibri" w:eastAsia="Times New Roman" w:hAnsi="Calibri" w:cs="Calibri"/>
          <w:lang w:eastAsia="en-GB"/>
        </w:rPr>
        <w:t xml:space="preserve"> and preference.</w:t>
      </w:r>
      <w:hyperlink w:anchor="_ENREF_33" w:tooltip="Mandelblatt, 2010 #145" w:history="1">
        <w:r w:rsidR="00FD2BB6">
          <w:rPr>
            <w:rFonts w:ascii="Calibri" w:eastAsia="Times New Roman" w:hAnsi="Calibri" w:cs="Calibri"/>
            <w:lang w:eastAsia="en-GB"/>
          </w:rPr>
          <w:fldChar w:fldCharType="begin">
            <w:fldData xml:space="preserve">PC9DaXRlPjxDaXRlPjxBdXRob3I+TWFuZGVsYmxhdHQ8L0F1dGhvcj48WWVhcj4yMDEwPC9ZZWFy
PjxSZWNOdW0+MTQ1PC9SZWNOdW0+PHJlY29yZD48cmVjLW51bWJlcj4xNDU8L3JlYy1udW1iZXI+
PGZvcmVpZ24ta2V5cz48a2V5IGFwcD0iRU4iIGRiLWlkPSJ6emR0YTJ0em16ZDk5NmU1OXBqdnh0
OXgwd2F2emFwdjl2ZGYiPjE0NTwva2V5PjwvZm9yZWlnbi1rZXlzPjxyZWYtdHlwZSBuYW1lPSJK
b3VybmFsIEFydGljbGUiPjE3PC9yZWYtdHlwZT48Y29udHJpYnV0b3JzPjxhdXRob3JzPjxhdXRo
b3I+TWFuZGVsYmxhdHQsIEouIFMuPC9hdXRob3I+PGF1dGhvcj5TaGVwcGFyZCwgVi4gQi48L2F1
dGhvcj48YXV0aG9yPkh1cnJpYSwgQS48L2F1dGhvcj48YXV0aG9yPktpbW1pY2ssIEcuPC9hdXRo
b3I+PGF1dGhvcj5Jc2FhY3MsIEMuPC9hdXRob3I+PGF1dGhvcj5UYXlsb3IsIEsuIEwuPC9hdXRo
b3I+PGF1dGhvcj5Lb3JuYmxpdGgsIEEuIEIuPC9hdXRob3I+PGF1dGhvcj5Ob29uZSwgQS4gTS48
L2F1dGhvcj48YXV0aG9yPkx1dGEsIEcuPC9hdXRob3I+PGF1dGhvcj5UYWxsYXJpY28sIE0uPC9h
dXRob3I+PGF1dGhvcj5CYXJyeSwgVy4gVC48L2F1dGhvcj48YXV0aG9yPkh1bmVncywgTC48L2F1
dGhvcj48YXV0aG9yPlpvbiwgUi48L2F1dGhvcj48YXV0aG9yPk5hdWdodG9uLCBNLjwvYXV0aG9y
PjxhdXRob3I+V2luZXIsIEUuPC9hdXRob3I+PGF1dGhvcj5IdWRpcywgQy48L2F1dGhvcj48YXV0
aG9yPkVkZ2UsIFMuIEIuPC9hdXRob3I+PGF1dGhvcj5Db2hlbiwgSC4gSi48L2F1dGhvcj48YXV0
aG9yPk11c3MsIEguPC9hdXRob3I+PC9hdXRob3JzPjwvY29udHJpYnV0b3JzPjxhdXRoLWFkZHJl
c3M+R2VvcmdldG93biBVbml2ZXJzaXR5IFNjaG9vbCBvZiBNZWRpY2luZSBhbmQgTG9tYmFyZGkg
Q29tcHJlaGVuc2l2ZSBDYW5jZXIgQ2VudGVyLCBXYXNoaW5ndG9uLCBEQywgVVNBLiBtYW5kZWxi
akBnZW9yZ2V0b3duLmVkdTwvYXV0aC1hZGRyZXNzPjx0aXRsZXM+PHRpdGxlPkJyZWFzdCBjYW5j
ZXIgYWRqdXZhbnQgY2hlbW90aGVyYXB5IGRlY2lzaW9ucyBpbiBvbGRlciB3b21lbjogdGhlIHJv
bGUgb2YgcGF0aWVudCBwcmVmZXJlbmNlIGFuZCBpbnRlcmFjdGlvbnMgd2l0aCBwaHlzaWNpYW5z
PC90aXRsZT48c2Vjb25kYXJ5LXRpdGxlPkogQ2xpbiBPbmNvbDwvc2Vjb25kYXJ5LXRpdGxlPjxh
bHQtdGl0bGU+Sm91cm5hbCBvZiBjbGluaWNhbCBvbmNvbG9neSA6IG9mZmljaWFsIGpvdXJuYWwg
b2YgdGhlIEFtZXJpY2FuIFNvY2lldHkgb2YgQ2xpbmljYWwgT25jb2xvZ3k8L2FsdC10aXRsZT48
L3RpdGxlcz48cGVyaW9kaWNhbD48ZnVsbC10aXRsZT5KIENsaW4gT25jb2w8L2Z1bGwtdGl0bGU+
PGFiYnItMT5Kb3VybmFsIG9mIGNsaW5pY2FsIG9uY29sb2d5IDogb2ZmaWNpYWwgam91cm5hbCBv
ZiB0aGUgQW1lcmljYW4gU29jaWV0eSBvZiBDbGluaWNhbCBPbmNvbG9neTwvYWJici0xPjwvcGVy
aW9kaWNhbD48YWx0LXBlcmlvZGljYWw+PGZ1bGwtdGl0bGU+SiBDbGluIE9uY29sPC9mdWxsLXRp
dGxlPjxhYmJyLTE+Sm91cm5hbCBvZiBjbGluaWNhbCBvbmNvbG9neSA6IG9mZmljaWFsIGpvdXJu
YWwgb2YgdGhlIEFtZXJpY2FuIFNvY2lldHkgb2YgQ2xpbmljYWwgT25jb2xvZ3k8L2FiYnItMT48
L2FsdC1wZXJpb2RpY2FsPjxwYWdlcz4zMTQ2LTUzPC9wYWdlcz48dm9sdW1lPjI4PC92b2x1bWU+
PG51bWJlcj4xOTwvbnVtYmVyPjxlZGl0aW9uPjIwMTAvMDYvMDM8L2VkaXRpb24+PGtleXdvcmRz
PjxrZXl3b3JkPkFnZSBGYWN0b3JzPC9rZXl3b3JkPjxrZXl3b3JkPkFnZWQ8L2tleXdvcmQ+PGtl
eXdvcmQ+QWdlZCwgODAgYW5kIG92ZXI8L2tleXdvcmQ+PGtleXdvcmQ+QnJlYXN0IE5lb3BsYXNt
cy8qZHJ1ZyB0aGVyYXB5PC9rZXl3b3JkPjxrZXl3b3JkPkNoZW1vdGhlcmFweSwgQWRqdXZhbnQ8
L2tleXdvcmQ+PGtleXdvcmQ+RGF0YSBDb2xsZWN0aW9uL21ldGhvZHM8L2tleXdvcmQ+PGtleXdv
cmQ+RmVtYWxlPC9rZXl3b3JkPjxrZXl3b3JkPkZvbGxvdy1VcCBTdHVkaWVzPC9rZXl3b3JkPjxr
ZXl3b3JkPkh1bWFuczwva2V5d29yZD48a2V5d29yZD5JbnRlcnZpZXdzIGFzIFRvcGljPC9rZXl3
b3JkPjxrZXl3b3JkPk91dGNvbWUgQXNzZXNzbWVudCAoSGVhbHRoIENhcmUpLyptZXRob2RzPC9r
ZXl3b3JkPjxrZXl3b3JkPlBhdGllbnQgUHJlZmVyZW5jZTwva2V5d29yZD48a2V5d29yZD5QaHlz
aWNpYW4tUGF0aWVudCBSZWxhdGlvbnM8L2tleXdvcmQ+PGtleXdvcmQ+UmlzayBGYWN0b3JzPC9r
ZXl3b3JkPjwva2V5d29yZHM+PGRhdGVzPjx5ZWFyPjIwMTA8L3llYXI+PHB1Yi1kYXRlcz48ZGF0
ZT5KdWwgMTwvZGF0ZT48L3B1Yi1kYXRlcz48L2RhdGVzPjxpc2JuPjE1MjctNzc1NSAoRWxlY3Ry
b25pYykmI3hEOzA3MzItMTgzWCAoTGlua2luZyk8L2lzYm4+PGFjY2Vzc2lvbi1udW0+MjA1MTY0
Mzg8L2FjY2Vzc2lvbi1udW0+PHdvcmstdHlwZT5NdWx0aWNlbnRlciBTdHVkeTwvd29yay10eXBl
Pjx1cmxzPjxyZWxhdGVkLXVybHM+PHVybD5odHRwOi8vd3d3Lm5jYmkubmxtLm5paC5nb3YvcHVi
bWVkLzIwNTE2NDM4PC91cmw+PC9yZWxhdGVkLXVybHM+PC91cmxzPjxjdXN0b20yPjI5MDMzMTM8
L2N1c3RvbTI+PGVsZWN0cm9uaWMtcmVzb3VyY2UtbnVtPjEwLjEyMDAvSkNPLjIwMDkuMjQuMzI5
NTwvZWxlY3Ryb25pYy1yZXNvdXJjZS1udW0+PGxhbmd1YWdlPmVuZzwvbGFuZ3VhZ2U+PC9yZWNv
cmQ+PC9DaXRlPjxDaXRlPjxBdXRob3I+QnJhaW48L0F1dGhvcj48WWVhcj4yMDE5PC9ZZWFyPjxS
ZWNOdW0+MjI4PC9SZWNOdW0+PHJlY29yZD48cmVjLW51bWJlcj4yMjg8L3JlYy1udW1iZXI+PGZv
cmVpZ24ta2V5cz48a2V5IGFwcD0iRU4iIGRiLWlkPSJ6emR0YTJ0em16ZDk5NmU1OXBqdnh0OXgw
d2F2emFwdjl2ZGYiPjIyODwva2V5PjwvZm9yZWlnbi1rZXlzPjxyZWYtdHlwZSBuYW1lPSJKb3Vy
bmFsIEFydGljbGUiPjE3PC9yZWYtdHlwZT48Y29udHJpYnV0b3JzPjxhdXRob3JzPjxhdXRob3I+
QnJhaW4sIEUuPC9hdXRob3I+PGF1dGhvcj5DYWlsbGV0LCBQLjwvYXV0aG9yPjxhdXRob3I+ZGUg
R2xhcywgTi48L2F1dGhvcj48YXV0aG9yPkJpZ2Fuem9saSwgTC48L2F1dGhvcj48YXV0aG9yPkNo
ZW5nLCBLLjwvYXV0aG9yPjxhdXRob3I+TGFnbywgTC4gRC48L2F1dGhvcj48YXV0aG9yPldpbGRp
ZXJzLCBILjwvYXV0aG9yPjwvYXV0aG9ycz48L2NvbnRyaWJ1dG9ycz48YXV0aC1hZGRyZXNzPklu
c3RpdHV0IEN1cmllLCBQYXJpcywgU2FpbnQtQ2xvdWQsIEZyYW5jZS4gRWxlY3Ryb25pYyBhZGRy
ZXNzOiBldGllbm5lLmJyYWluQGN1cmllLmZyLiYjeEQ7SG9waXRhbCBIZW5yaSBNb25kb3IsIENy
ZXRlaWwsIEZyYW5jZS4mI3hEO0xlaWRlbiBVbml2ZXJzaXR5IE1lZGljYWwgQ2VudGVyLCBMZWlk
ZW4sIHRoZSBOZXRoZXJsYW5kcy4mI3hEO1ByYXRvIEhvc3BpdGFsLCBJc3RpdHV0byBUb3NjYW5v
IFR1bW9yaSwgUHJhdG8sIEl0YWx5LiYjeEQ7TmF0aW9uYWwgVW5pdmVyc2l0eSBvZiBTaW5nYXBv
cmUsIFNpbmdhcG9yZS4mI3hEO0luc3RpdHV0IEp1bGVzIEJvcmRldCwgQnJ1c3NlbHMsIEJlbGdp
dW0uJiN4RDtVbml2ZXJzaXR5IEhvc3BpdGFscyBMZXV2ZW4sIEtVIExldXZlbiwgTGV1dmVuLCBC
ZWxnaXVtLjwvYXV0aC1hZGRyZXNzPjx0aXRsZXM+PHRpdGxlPkhFUjItdGFyZ2V0ZWQgdHJlYXRt
ZW50IGZvciBvbGRlciBwYXRpZW50cyB3aXRoIGJyZWFzdCBjYW5jZXI6IEFuIGV4cGVydCBwb3Np
dGlvbiBwYXBlciBmcm9tIHRoZSBJbnRlcm5hdGlvbmFsIFNvY2lldHkgb2YgR2VyaWF0cmljIE9u
Y29sb2d5PC90aXRsZT48c2Vjb25kYXJ5LXRpdGxlPkogR2VyaWF0ciBPbmNvbDwvc2Vjb25kYXJ5
LXRpdGxlPjxhbHQtdGl0bGU+Sm91cm5hbCBvZiBnZXJpYXRyaWMgb25jb2xvZ3k8L2FsdC10aXRs
ZT48L3RpdGxlcz48cGVyaW9kaWNhbD48ZnVsbC10aXRsZT5KIEdlcmlhdHIgT25jb2w8L2Z1bGwt
dGl0bGU+PGFiYnItMT5Kb3VybmFsIG9mIGdlcmlhdHJpYyBvbmNvbG9neTwvYWJici0xPjwvcGVy
aW9kaWNhbD48YWx0LXBlcmlvZGljYWw+PGZ1bGwtdGl0bGU+SiBHZXJpYXRyIE9uY29sPC9mdWxs
LXRpdGxlPjxhYmJyLTE+Sm91cm5hbCBvZiBnZXJpYXRyaWMgb25jb2xvZ3k8L2FiYnItMT48L2Fs
dC1wZXJpb2RpY2FsPjxlZGl0aW9uPjIwMTkvMDYvMjc8L2VkaXRpb24+PGRhdGVzPjx5ZWFyPjIw
MTk8L3llYXI+PHB1Yi1kYXRlcz48ZGF0ZT5KdW4gMjI8L2RhdGU+PC9wdWItZGF0ZXM+PC9kYXRl
cz48aXNibj4xODc5LTQwNzYgKEVsZWN0cm9uaWMpJiN4RDsxODc5LTQwNjggKExpbmtpbmcpPC9p
c2JuPjxhY2Nlc3Npb24tbnVtPjMxMjM1NDM2PC9hY2Nlc3Npb24tbnVtPjx3b3JrLXR5cGU+UmV2
aWV3PC93b3JrLXR5cGU+PHVybHM+PHJlbGF0ZWQtdXJscz48dXJsPmh0dHA6Ly93d3cubmNiaS5u
bG0ubmloLmdvdi9wdWJtZWQvMzEyMzU0MzY8L3VybD48L3JlbGF0ZWQtdXJscz48L3VybHM+PGVs
ZWN0cm9uaWMtcmVzb3VyY2UtbnVtPjEwLjEwMTYvai5qZ28uMjAxOS4wNi4wMDQ8L2VsZWN0cm9u
aWMtcmVzb3VyY2UtbnVtPjxsYW5ndWFnZT5lbmc8L2xhbmd1YWdlPjwvcmVjb3JkPjwvQ2l0ZT48
Q2l0ZT48QXV0aG9yPkhhbmRmb3J0aDwvQXV0aG9yPjxZZWFyPjIwMTU8L1llYXI+PFJlY051bT4x
NDQ8L1JlY051bT48cmVjb3JkPjxyZWMtbnVtYmVyPjE0NDwvcmVjLW51bWJlcj48Zm9yZWlnbi1r
ZXlzPjxrZXkgYXBwPSJFTiIgZGItaWQ9Inp6ZHRhMnR6bXpkOTk2ZTU5cGp2eHQ5eDB3YXZ6YXB2
OXZkZiI+MTQ0PC9rZXk+PC9mb3JlaWduLWtleXM+PHJlZi10eXBlIG5hbWU9IkpvdXJuYWwgQXJ0
aWNsZSI+MTc8L3JlZi10eXBlPjxjb250cmlidXRvcnM+PGF1dGhvcnM+PGF1dGhvcj5IYW5kZm9y
dGgsIEMuPC9hdXRob3I+PGF1dGhvcj5DbGVnZywgQS48L2F1dGhvcj48YXV0aG9yPllvdW5nLCBD
LjwvYXV0aG9yPjxhdXRob3I+U2ltcGtpbnMsIFMuPC9hdXRob3I+PGF1dGhvcj5TZXltb3VyLCBN
LiBULjwvYXV0aG9yPjxhdXRob3I+U2VsYnksIFAuIEouPC9hdXRob3I+PGF1dGhvcj5Zb3VuZywg
Si48L2F1dGhvcj48L2F1dGhvcnM+PC9jb250cmlidXRvcnM+PGF1dGgtYWRkcmVzcz5TdCBKYW1l
cyZhcG9zOyBJbnN0aXR1dGUgb2YgT25jb2xvZ3ksIExlZWRzIFRlYWNoaW5nIEhvc3BpdGFscyBO
SFMgVHJ1c3QsIExlZWRzIHVnbTRjaEBsZWVkcy5hYy51ay4mI3hEO0FjYWRlbWljIFVuaXQgb2Yg
RWxkZXJseSBDYXJlIGFuZCBSZWhhYmlsaXRhdGlvbiwgVW5pdmVyc2l0eSBvZiBMZWVkcywgQnJh
ZGZvcmQgSW5zdGl0dXRlIGZvciBIZWFsdGggUmVzZWFyY2gsIEJyYWRmb3JkIFRlYWNoaW5nIEhv
c3BpdGFscyBOSFMgRm91bmRhdGlvbiBUcnVzdCwgQnJhZGZvcmQsIFVLLiYjeEQ7U3QgSmFtZXMm
YXBvczsgSW5zdGl0dXRlIG9mIE9uY29sb2d5LCBMZWVkcyBUZWFjaGluZyBIb3NwaXRhbHMgTkhT
IFRydXN0LCBMZWVkcy48L2F1dGgtYWRkcmVzcz48dGl0bGVzPjx0aXRsZT5UaGUgcHJldmFsZW5j
ZSBhbmQgb3V0Y29tZXMgb2YgZnJhaWx0eSBpbiBvbGRlciBjYW5jZXIgcGF0aWVudHM6IGEgc3lz
dGVtYXRpYyByZXZpZXc8L3RpdGxlPjxzZWNvbmRhcnktdGl0bGU+QW5uIE9uY29sPC9zZWNvbmRh
cnktdGl0bGU+PGFsdC10aXRsZT5Bbm5hbHMgb2Ygb25jb2xvZ3kgOiBvZmZpY2lhbCBqb3VybmFs
IG9mIHRoZSBFdXJvcGVhbiBTb2NpZXR5IGZvciBNZWRpY2FsIE9uY29sb2d5PC9hbHQtdGl0bGU+
PC90aXRsZXM+PHBlcmlvZGljYWw+PGZ1bGwtdGl0bGU+QW5uIE9uY29sPC9mdWxsLXRpdGxlPjxh
YmJyLTE+QW5uYWxzIG9mIG9uY29sb2d5IDogb2ZmaWNpYWwgam91cm5hbCBvZiB0aGUgRXVyb3Bl
YW4gU29jaWV0eSBmb3IgTWVkaWNhbCBPbmNvbG9neTwvYWJici0xPjwvcGVyaW9kaWNhbD48YWx0
LXBlcmlvZGljYWw+PGZ1bGwtdGl0bGU+QW5uIE9uY29sPC9mdWxsLXRpdGxlPjxhYmJyLTE+QW5u
YWxzIG9mIG9uY29sb2d5IDogb2ZmaWNpYWwgam91cm5hbCBvZiB0aGUgRXVyb3BlYW4gU29jaWV0
eSBmb3IgTWVkaWNhbCBPbmNvbG9neTwvYWJici0xPjwvYWx0LXBlcmlvZGljYWw+PHBhZ2VzPjEw
OTEtMTAxPC9wYWdlcz48dm9sdW1lPjI2PC92b2x1bWU+PG51bWJlcj42PC9udW1iZXI+PGVkaXRp
b24+MjAxNC8xMS8xOTwvZWRpdGlvbj48a2V5d29yZHM+PGtleXdvcmQ+QWdlIEZhY3RvcnM8L2tl
eXdvcmQ+PGtleXdvcmQ+QWdlZDwva2V5d29yZD48a2V5d29yZD5BZ2VkLCA4MCBhbmQgb3Zlcjwv
a2V5d29yZD48a2V5d29yZD5BbnRpbmVvcGxhc3RpYyBBZ2VudHMvYWR2ZXJzZSBlZmZlY3RzLyp0
aGVyYXBldXRpYyB1c2U8L2tleXdvcmQ+PGtleXdvcmQ+Q29tb3JiaWRpdHk8L2tleXdvcmQ+PGtl
eXdvcmQ+RmVtYWxlPC9rZXl3b3JkPjxrZXl3b3JkPipGcmFpbCBFbGRlcmx5PC9rZXl3b3JkPjxr
ZXl3b3JkPkdlcmlhdHJpYyBBc3Nlc3NtZW50PC9rZXl3b3JkPjxrZXl3b3JkPkh1bWFuczwva2V5
d29yZD48a2V5d29yZD5NYWxlPC9rZXl3b3JkPjxrZXl3b3JkPk5lb3BsYXNtcy9kaWFnbm9zaXMv
KmVwaWRlbWlvbG9neS9tb3J0YWxpdHkvKnRoZXJhcHk8L2tleXdvcmQ+PGtleXdvcmQ+T2RkcyBS
YXRpbzwva2V5d29yZD48a2V5d29yZD5Qb3N0b3BlcmF0aXZlIENvbXBsaWNhdGlvbnMvZXBpZGVt
aW9sb2d5PC9rZXl3b3JkPjxrZXl3b3JkPlByZWRpY3RpdmUgVmFsdWUgb2YgVGVzdHM8L2tleXdv
cmQ+PGtleXdvcmQ+UHJldmFsZW5jZTwva2V5d29yZD48a2V5d29yZD5SaXNrIEZhY3RvcnM8L2tl
eXdvcmQ+PGtleXdvcmQ+VHJlYXRtZW50IE91dGNvbWU8L2tleXdvcmQ+PC9rZXl3b3Jkcz48ZGF0
ZXM+PHllYXI+MjAxNTwveWVhcj48cHViLWRhdGVzPjxkYXRlPkp1bjwvZGF0ZT48L3B1Yi1kYXRl
cz48L2RhdGVzPjxpc2JuPjE1NjktODA0MSAoRWxlY3Ryb25pYykmI3hEOzA5MjMtNzUzNCAoTGlu
a2luZyk8L2lzYm4+PGFjY2Vzc2lvbi1udW0+MjU0MDM1OTI8L2FjY2Vzc2lvbi1udW0+PHdvcmst
dHlwZT5SZXZpZXcmI3hEO1N5c3RlbWF0aWMgUmV2aWV3PC93b3JrLXR5cGU+PHVybHM+PHJlbGF0
ZWQtdXJscz48dXJsPmh0dHA6Ly93d3cubmNiaS5ubG0ubmloLmdvdi9wdWJtZWQvMjU0MDM1OTI8
L3VybD48L3JlbGF0ZWQtdXJscz48L3VybHM+PGVsZWN0cm9uaWMtcmVzb3VyY2UtbnVtPjEwLjEw
OTMvYW5ub25jL21kdTU0MDwvZWxlY3Ryb25pYy1yZXNvdXJjZS1udW0+PGxhbmd1YWdlPmVuZzwv
bGFuZ3VhZ2U+PC9yZWNvcmQ+PC9DaXRlPjxDaXRlPjxBdXRob3I+TWFuZGVsYmxhdHQ8L0F1dGhv
cj48WWVhcj4yMDEwPC9ZZWFyPjxSZWNOdW0+MTQ1PC9SZWNOdW0+PHJlY29yZD48cmVjLW51bWJl
cj4xNDU8L3JlYy1udW1iZXI+PGZvcmVpZ24ta2V5cz48a2V5IGFwcD0iRU4iIGRiLWlkPSJ6emR0
YTJ0em16ZDk5NmU1OXBqdnh0OXgwd2F2emFwdjl2ZGYiPjE0NTwva2V5PjwvZm9yZWlnbi1rZXlz
PjxyZWYtdHlwZSBuYW1lPSJKb3VybmFsIEFydGljbGUiPjE3PC9yZWYtdHlwZT48Y29udHJpYnV0
b3JzPjxhdXRob3JzPjxhdXRob3I+TWFuZGVsYmxhdHQsIEouIFMuPC9hdXRob3I+PGF1dGhvcj5T
aGVwcGFyZCwgVi4gQi48L2F1dGhvcj48YXV0aG9yPkh1cnJpYSwgQS48L2F1dGhvcj48YXV0aG9y
PktpbW1pY2ssIEcuPC9hdXRob3I+PGF1dGhvcj5Jc2FhY3MsIEMuPC9hdXRob3I+PGF1dGhvcj5U
YXlsb3IsIEsuIEwuPC9hdXRob3I+PGF1dGhvcj5Lb3JuYmxpdGgsIEEuIEIuPC9hdXRob3I+PGF1
dGhvcj5Ob29uZSwgQS4gTS48L2F1dGhvcj48YXV0aG9yPkx1dGEsIEcuPC9hdXRob3I+PGF1dGhv
cj5UYWxsYXJpY28sIE0uPC9hdXRob3I+PGF1dGhvcj5CYXJyeSwgVy4gVC48L2F1dGhvcj48YXV0
aG9yPkh1bmVncywgTC48L2F1dGhvcj48YXV0aG9yPlpvbiwgUi48L2F1dGhvcj48YXV0aG9yPk5h
dWdodG9uLCBNLjwvYXV0aG9yPjxhdXRob3I+V2luZXIsIEUuPC9hdXRob3I+PGF1dGhvcj5IdWRp
cywgQy48L2F1dGhvcj48YXV0aG9yPkVkZ2UsIFMuIEIuPC9hdXRob3I+PGF1dGhvcj5Db2hlbiwg
SC4gSi48L2F1dGhvcj48YXV0aG9yPk11c3MsIEguPC9hdXRob3I+PC9hdXRob3JzPjwvY29udHJp
YnV0b3JzPjxhdXRoLWFkZHJlc3M+R2VvcmdldG93biBVbml2ZXJzaXR5IFNjaG9vbCBvZiBNZWRp
Y2luZSBhbmQgTG9tYmFyZGkgQ29tcHJlaGVuc2l2ZSBDYW5jZXIgQ2VudGVyLCBXYXNoaW5ndG9u
LCBEQywgVVNBLiBtYW5kZWxiakBnZW9yZ2V0b3duLmVkdTwvYXV0aC1hZGRyZXNzPjx0aXRsZXM+
PHRpdGxlPkJyZWFzdCBjYW5jZXIgYWRqdXZhbnQgY2hlbW90aGVyYXB5IGRlY2lzaW9ucyBpbiBv
bGRlciB3b21lbjogdGhlIHJvbGUgb2YgcGF0aWVudCBwcmVmZXJlbmNlIGFuZCBpbnRlcmFjdGlv
bnMgd2l0aCBwaHlzaWNpYW5zPC90aXRsZT48c2Vjb25kYXJ5LXRpdGxlPkogQ2xpbiBPbmNvbDwv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T25jb2xvZ3k8L2FiYnItMT48L2FsdC1wZXJpb2RpY2FsPjxwYWdlcz4zMTQ2LTUzPC9wYWdlcz48
dm9sdW1lPjI4PC92b2x1bWU+PG51bWJlcj4xOTwvbnVtYmVyPjxlZGl0aW9uPjIwMTAvMDYvMDM8
L2VkaXRpb24+PGtleXdvcmRzPjxrZXl3b3JkPkFnZSBGYWN0b3JzPC9rZXl3b3JkPjxrZXl3b3Jk
PkFnZWQ8L2tleXdvcmQ+PGtleXdvcmQ+QWdlZCwgODAgYW5kIG92ZXI8L2tleXdvcmQ+PGtleXdv
cmQ+QnJlYXN0IE5lb3BsYXNtcy8qZHJ1ZyB0aGVyYXB5PC9rZXl3b3JkPjxrZXl3b3JkPkNoZW1v
dGhlcmFweSwgQWRqdXZhbnQ8L2tleXdvcmQ+PGtleXdvcmQ+RGF0YSBDb2xsZWN0aW9uL21ldGhv
ZHM8L2tleXdvcmQ+PGtleXdvcmQ+RmVtYWxlPC9rZXl3b3JkPjxrZXl3b3JkPkZvbGxvdy1VcCBT
dHVkaWVzPC9rZXl3b3JkPjxrZXl3b3JkPkh1bWFuczwva2V5d29yZD48a2V5d29yZD5JbnRlcnZp
ZXdzIGFzIFRvcGljPC9rZXl3b3JkPjxrZXl3b3JkPk91dGNvbWUgQXNzZXNzbWVudCAoSGVhbHRo
IENhcmUpLyptZXRob2RzPC9rZXl3b3JkPjxrZXl3b3JkPlBhdGllbnQgUHJlZmVyZW5jZTwva2V5
d29yZD48a2V5d29yZD5QaHlzaWNpYW4tUGF0aWVudCBSZWxhdGlvbnM8L2tleXdvcmQ+PGtleXdv
cmQ+UmlzayBGYWN0b3JzPC9rZXl3b3JkPjwva2V5d29yZHM+PGRhdGVzPjx5ZWFyPjIwMTA8L3ll
YXI+PHB1Yi1kYXRlcz48ZGF0ZT5KdWwgMTwvZGF0ZT48L3B1Yi1kYXRlcz48L2RhdGVzPjxpc2Ju
PjE1MjctNzc1NSAoRWxlY3Ryb25pYykmI3hEOzA3MzItMTgzWCAoTGlua2luZyk8L2lzYm4+PGFj
Y2Vzc2lvbi1udW0+MjA1MTY0Mzg8L2FjY2Vzc2lvbi1udW0+PHdvcmstdHlwZT5NdWx0aWNlbnRl
ciBTdHVkeTwvd29yay10eXBlPjx1cmxzPjxyZWxhdGVkLXVybHM+PHVybD5odHRwOi8vd3d3Lm5j
YmkubmxtLm5paC5nb3YvcHVibWVkLzIwNTE2NDM4PC91cmw+PC9yZWxhdGVkLXVybHM+PC91cmxz
PjxjdXN0b20yPjI5MDMzMTM8L2N1c3RvbTI+PGVsZWN0cm9uaWMtcmVzb3VyY2UtbnVtPjEwLjEy
MDAvSkNPLjIwMDkuMjQuMzI5NTwvZWxlY3Ryb25pYy1yZXNvdXJjZS1udW0+PGxhbmd1YWdlPmVu
ZzwvbGFuZ3VhZ2U+PC9yZWNvcmQ+PC9DaXRlPjxDaXRlPjxBdXRob3I+QnJhaW48L0F1dGhvcj48
WWVhcj4yMDE5PC9ZZWFyPjxSZWNOdW0+MjI4PC9SZWNOdW0+PHJlY29yZD48cmVjLW51bWJlcj4y
Mjg8L3JlYy1udW1iZXI+PGZvcmVpZ24ta2V5cz48a2V5IGFwcD0iRU4iIGRiLWlkPSJ6emR0YTJ0
em16ZDk5NmU1OXBqdnh0OXgwd2F2emFwdjl2ZGYiPjIyODwva2V5PjwvZm9yZWlnbi1rZXlzPjxy
ZWYtdHlwZSBuYW1lPSJKb3VybmFsIEFydGljbGUiPjE3PC9yZWYtdHlwZT48Y29udHJpYnV0b3Jz
PjxhdXRob3JzPjxhdXRob3I+QnJhaW4sIEUuPC9hdXRob3I+PGF1dGhvcj5DYWlsbGV0LCBQLjwv
YXV0aG9yPjxhdXRob3I+ZGUgR2xhcywgTi48L2F1dGhvcj48YXV0aG9yPkJpZ2Fuem9saSwgTC48
L2F1dGhvcj48YXV0aG9yPkNoZW5nLCBLLjwvYXV0aG9yPjxhdXRob3I+TGFnbywgTC4gRC48L2F1
dGhvcj48YXV0aG9yPldpbGRpZXJzLCBILjwvYXV0aG9yPjwvYXV0aG9ycz48L2NvbnRyaWJ1dG9y
cz48YXV0aC1hZGRyZXNzPkluc3RpdHV0IEN1cmllLCBQYXJpcywgU2FpbnQtQ2xvdWQsIEZyYW5j
ZS4gRWxlY3Ryb25pYyBhZGRyZXNzOiBldGllbm5lLmJyYWluQGN1cmllLmZyLiYjeEQ7SG9waXRh
bCBIZW5yaSBNb25kb3IsIENyZXRlaWwsIEZyYW5jZS4mI3hEO0xlaWRlbiBVbml2ZXJzaXR5IE1l
ZGljYWwgQ2VudGVyLCBMZWlkZW4sIHRoZSBOZXRoZXJsYW5kcy4mI3hEO1ByYXRvIEhvc3BpdGFs
LCBJc3RpdHV0byBUb3NjYW5vIFR1bW9yaSwgUHJhdG8sIEl0YWx5LiYjeEQ7TmF0aW9uYWwgVW5p
dmVyc2l0eSBvZiBTaW5nYXBvcmUsIFNpbmdhcG9yZS4mI3hEO0luc3RpdHV0IEp1bGVzIEJvcmRl
dCwgQnJ1c3NlbHMsIEJlbGdpdW0uJiN4RDtVbml2ZXJzaXR5IEhvc3BpdGFscyBMZXV2ZW4sIEtV
IExldXZlbiwgTGV1dmVuLCBCZWxnaXVtLjwvYXV0aC1hZGRyZXNzPjx0aXRsZXM+PHRpdGxlPkhF
UjItdGFyZ2V0ZWQgdHJlYXRtZW50IGZvciBvbGRlciBwYXRpZW50cyB3aXRoIGJyZWFzdCBjYW5j
ZXI6IEFuIGV4cGVydCBwb3NpdGlvbiBwYXBlciBmcm9tIHRoZSBJbnRlcm5hdGlvbmFsIFNvY2ll
dHkgb2YgR2VyaWF0cmljIE9uY29sb2d5PC90aXRsZT48c2Vjb25kYXJ5LXRpdGxlPkogR2VyaWF0
ciBPbmNvbDwvc2Vjb25kYXJ5LXRpdGxlPjxhbHQtdGl0bGU+Sm91cm5hbCBvZiBnZXJpYXRyaWMg
b25jb2xvZ3k8L2FsdC10aXRsZT48L3RpdGxlcz48cGVyaW9kaWNhbD48ZnVsbC10aXRsZT5KIEdl
cmlhdHIgT25jb2w8L2Z1bGwtdGl0bGU+PGFiYnItMT5Kb3VybmFsIG9mIGdlcmlhdHJpYyBvbmNv
bG9neTwvYWJici0xPjwvcGVyaW9kaWNhbD48YWx0LXBlcmlvZGljYWw+PGZ1bGwtdGl0bGU+SiBH
ZXJpYXRyIE9uY29sPC9mdWxsLXRpdGxlPjxhYmJyLTE+Sm91cm5hbCBvZiBnZXJpYXRyaWMgb25j
b2xvZ3k8L2FiYnItMT48L2FsdC1wZXJpb2RpY2FsPjxlZGl0aW9uPjIwMTkvMDYvMjc8L2VkaXRp
b24+PGRhdGVzPjx5ZWFyPjIwMTk8L3llYXI+PHB1Yi1kYXRlcz48ZGF0ZT5KdW4gMjI8L2RhdGU+
PC9wdWItZGF0ZXM+PC9kYXRlcz48aXNibj4xODc5LTQwNzYgKEVsZWN0cm9uaWMpJiN4RDsxODc5
LTQwNjggKExpbmtpbmcpPC9pc2JuPjxhY2Nlc3Npb24tbnVtPjMxMjM1NDM2PC9hY2Nlc3Npb24t
bnVtPjx3b3JrLXR5cGU+UmV2aWV3PC93b3JrLXR5cGU+PHVybHM+PHJlbGF0ZWQtdXJscz48dXJs
Pmh0dHA6Ly93d3cubmNiaS5ubG0ubmloLmdvdi9wdWJtZWQvMzEyMzU0MzY8L3VybD48L3JlbGF0
ZWQtdXJscz48L3VybHM+PGVsZWN0cm9uaWMtcmVzb3VyY2UtbnVtPjEwLjEwMTYvai5qZ28uMjAx
OS4wNi4wMDQ8L2VsZWN0cm9uaWMtcmVzb3VyY2UtbnVtPjxsYW5ndWFnZT5lbmc8L2xhbmd1YWdl
PjwvcmVjb3JkPjwvQ2l0ZT48Q2l0ZT48QXV0aG9yPkhhbmRmb3J0aDwvQXV0aG9yPjxZZWFyPjIw
MTU8L1llYXI+PFJlY051bT4xNDQ8L1JlY051bT48cmVjb3JkPjxyZWMtbnVtYmVyPjE0NDwvcmVj
LW51bWJlcj48Zm9yZWlnbi1rZXlzPjxrZXkgYXBwPSJFTiIgZGItaWQ9Inp6ZHRhMnR6bXpkOTk2
ZTU5cGp2eHQ5eDB3YXZ6YXB2OXZkZiI+MTQ0PC9rZXk+PC9mb3JlaWduLWtleXM+PHJlZi10eXBl
IG5hbWU9IkpvdXJuYWwgQXJ0aWNsZSI+MTc8L3JlZi10eXBlPjxjb250cmlidXRvcnM+PGF1dGhv
cnM+PGF1dGhvcj5IYW5kZm9ydGgsIEMuPC9hdXRob3I+PGF1dGhvcj5DbGVnZywgQS48L2F1dGhv
cj48YXV0aG9yPllvdW5nLCBDLjwvYXV0aG9yPjxhdXRob3I+U2ltcGtpbnMsIFMuPC9hdXRob3I+
PGF1dGhvcj5TZXltb3VyLCBNLiBULjwvYXV0aG9yPjxhdXRob3I+U2VsYnksIFAuIEouPC9hdXRo
b3I+PGF1dGhvcj5Zb3VuZywgSi48L2F1dGhvcj48L2F1dGhvcnM+PC9jb250cmlidXRvcnM+PGF1
dGgtYWRkcmVzcz5TdCBKYW1lcyZhcG9zOyBJbnN0aXR1dGUgb2YgT25jb2xvZ3ksIExlZWRzIFRl
YWNoaW5nIEhvc3BpdGFscyBOSFMgVHJ1c3QsIExlZWRzIHVnbTRjaEBsZWVkcy5hYy51ay4mI3hE
O0FjYWRlbWljIFVuaXQgb2YgRWxkZXJseSBDYXJlIGFuZCBSZWhhYmlsaXRhdGlvbiwgVW5pdmVy
c2l0eSBvZiBMZWVkcywgQnJhZGZvcmQgSW5zdGl0dXRlIGZvciBIZWFsdGggUmVzZWFyY2gsIEJy
YWRmb3JkIFRlYWNoaW5nIEhvc3BpdGFscyBOSFMgRm91bmRhdGlvbiBUcnVzdCwgQnJhZGZvcmQs
IFVLLiYjeEQ7U3QgSmFtZXMmYXBvczsgSW5zdGl0dXRlIG9mIE9uY29sb2d5LCBMZWVkcyBUZWFj
aGluZyBIb3NwaXRhbHMgTkhTIFRydXN0LCBMZWVkcy48L2F1dGgtYWRkcmVzcz48dGl0bGVzPjx0
aXRsZT5UaGUgcHJldmFsZW5jZSBhbmQgb3V0Y29tZXMgb2YgZnJhaWx0eSBpbiBvbGRlciBjYW5j
ZXIgcGF0aWVudHM6IGEgc3lzdGVtYXRpYyByZXZpZXc8L3RpdGxlPjxzZWNvbmRhcnktdGl0bGU+
QW5uIE9uY29sPC9zZWNvbmRhcnktdGl0bGU+PGFsdC10aXRsZT5Bbm5hbHMgb2Ygb25jb2xvZ3kg
OiBvZmZpY2lhbCBqb3VybmFsIG9mIHRoZSBFdXJvcGVhbiBTb2NpZXR5IGZvciBNZWRpY2FsIE9u
Y29sb2d5PC9hbHQtdGl0bGU+PC90aXRsZXM+PHBlcmlvZGljYWw+PGZ1bGwtdGl0bGU+QW5uIE9u
Y29sPC9mdWxsLXRpdGxlPjxhYmJyLTE+QW5uYWxzIG9mIG9uY29sb2d5IDogb2ZmaWNpYWwgam91
cm5hbCBvZiB0aGUgRXVyb3BlYW4gU29jaWV0eSBmb3IgTWVkaWNhbCBPbmNvbG9neTwvYWJici0x
PjwvcGVyaW9kaWNhbD48YWx0LXBlcmlvZGljYWw+PGZ1bGwtdGl0bGU+QW5uIE9uY29sPC9mdWxs
LXRpdGxlPjxhYmJyLTE+QW5uYWxzIG9mIG9uY29sb2d5IDogb2ZmaWNpYWwgam91cm5hbCBvZiB0
aGUgRXVyb3BlYW4gU29jaWV0eSBmb3IgTWVkaWNhbCBPbmNvbG9neTwvYWJici0xPjwvYWx0LXBl
cmlvZGljYWw+PHBhZ2VzPjEwOTEtMTAxPC9wYWdlcz48dm9sdW1lPjI2PC92b2x1bWU+PG51bWJl
cj42PC9udW1iZXI+PGVkaXRpb24+MjAxNC8xMS8xOTwvZWRpdGlvbj48a2V5d29yZHM+PGtleXdv
cmQ+QWdlIEZhY3RvcnM8L2tleXdvcmQ+PGtleXdvcmQ+QWdlZDwva2V5d29yZD48a2V5d29yZD5B
Z2VkLCA4MCBhbmQgb3Zlcjwva2V5d29yZD48a2V5d29yZD5BbnRpbmVvcGxhc3RpYyBBZ2VudHMv
YWR2ZXJzZSBlZmZlY3RzLyp0aGVyYXBldXRpYyB1c2U8L2tleXdvcmQ+PGtleXdvcmQ+Q29tb3Ji
aWRpdHk8L2tleXdvcmQ+PGtleXdvcmQ+RmVtYWxlPC9rZXl3b3JkPjxrZXl3b3JkPipGcmFpbCBF
bGRlcmx5PC9rZXl3b3JkPjxrZXl3b3JkPkdlcmlhdHJpYyBBc3Nlc3NtZW50PC9rZXl3b3JkPjxr
ZXl3b3JkPkh1bWFuczwva2V5d29yZD48a2V5d29yZD5NYWxlPC9rZXl3b3JkPjxrZXl3b3JkPk5l
b3BsYXNtcy9kaWFnbm9zaXMvKmVwaWRlbWlvbG9neS9tb3J0YWxpdHkvKnRoZXJhcHk8L2tleXdv
cmQ+PGtleXdvcmQ+T2RkcyBSYXRpbzwva2V5d29yZD48a2V5d29yZD5Qb3N0b3BlcmF0aXZlIENv
bXBsaWNhdGlvbnMvZXBpZGVtaW9sb2d5PC9rZXl3b3JkPjxrZXl3b3JkPlByZWRpY3RpdmUgVmFs
dWUgb2YgVGVzdHM8L2tleXdvcmQ+PGtleXdvcmQ+UHJldmFsZW5jZTwva2V5d29yZD48a2V5d29y
ZD5SaXNrIEZhY3RvcnM8L2tleXdvcmQ+PGtleXdvcmQ+VHJlYXRtZW50IE91dGNvbWU8L2tleXdv
cmQ+PC9rZXl3b3Jkcz48ZGF0ZXM+PHllYXI+MjAxNTwveWVhcj48cHViLWRhdGVzPjxkYXRlPkp1
bjwvZGF0ZT48L3B1Yi1kYXRlcz48L2RhdGVzPjxpc2JuPjE1NjktODA0MSAoRWxlY3Ryb25pYykm
I3hEOzA5MjMtNzUzNCAoTGlua2luZyk8L2lzYm4+PGFjY2Vzc2lvbi1udW0+MjU0MDM1OTI8L2Fj
Y2Vzc2lvbi1udW0+PHdvcmstdHlwZT5SZXZpZXcmI3hEO1N5c3RlbWF0aWMgUmV2aWV3PC93b3Jr
LXR5cGU+PHVybHM+PHJlbGF0ZWQtdXJscz48dXJsPmh0dHA6Ly93d3cubmNiaS5ubG0ubmloLmdv
di9wdWJtZWQvMjU0MDM1OTI8L3VybD48L3JlbGF0ZWQtdXJscz48L3VybHM+PGVsZWN0cm9uaWMt
cmVzb3VyY2UtbnVtPjEwLjEwOTMvYW5ub25jL21kdTU0MDwvZWxlY3Ryb25pYy1yZXNvdXJjZS1u
dW0+PGxhbmd1YWdlPmVuZzwvbGFuZ3VhZ2U+PC9yZWNvcmQ+PC9DaXRlPjxDaXRlPjxBdXRob3I+
TWFuZGVsYmxhdHQ8L0F1dGhvcj48WWVhcj4yMDEwPC9ZZWFyPjxSZWNOdW0+MTQ1PC9SZWNOdW0+
PHJlY29yZD48cmVjLW51bWJlcj4xNDU8L3JlYy1udW1iZXI+PGZvcmVpZ24ta2V5cz48a2V5IGFw
cD0iRU4iIGRiLWlkPSJ6emR0YTJ0em16ZDk5NmU1OXBqdnh0OXgwd2F2emFwdjl2ZGYiPjE0NTwv
a2V5PjwvZm9yZWlnbi1rZXlzPjxyZWYtdHlwZSBuYW1lPSJKb3VybmFsIEFydGljbGUiPjE3PC9y
ZWYtdHlwZT48Y29udHJpYnV0b3JzPjxhdXRob3JzPjxhdXRob3I+TWFuZGVsYmxhdHQsIEouIFMu
PC9hdXRob3I+PGF1dGhvcj5TaGVwcGFyZCwgVi4gQi48L2F1dGhvcj48YXV0aG9yPkh1cnJpYSwg
QS48L2F1dGhvcj48YXV0aG9yPktpbW1pY2ssIEcuPC9hdXRob3I+PGF1dGhvcj5Jc2FhY3MsIEMu
PC9hdXRob3I+PGF1dGhvcj5UYXlsb3IsIEsuIEwuPC9hdXRob3I+PGF1dGhvcj5Lb3JuYmxpdGgs
IEEuIEIuPC9hdXRob3I+PGF1dGhvcj5Ob29uZSwgQS4gTS48L2F1dGhvcj48YXV0aG9yPkx1dGEs
IEcuPC9hdXRob3I+PGF1dGhvcj5UYWxsYXJpY28sIE0uPC9hdXRob3I+PGF1dGhvcj5CYXJyeSwg
Vy4gVC48L2F1dGhvcj48YXV0aG9yPkh1bmVncywgTC48L2F1dGhvcj48YXV0aG9yPlpvbiwgUi48
L2F1dGhvcj48YXV0aG9yPk5hdWdodG9uLCBNLjwvYXV0aG9yPjxhdXRob3I+V2luZXIsIEUuPC9h
dXRob3I+PGF1dGhvcj5IdWRpcywgQy48L2F1dGhvcj48YXV0aG9yPkVkZ2UsIFMuIEIuPC9hdXRo
b3I+PGF1dGhvcj5Db2hlbiwgSC4gSi48L2F1dGhvcj48YXV0aG9yPk11c3MsIEguPC9hdXRob3I+
PC9hdXRob3JzPjwvY29udHJpYnV0b3JzPjxhdXRoLWFkZHJlc3M+R2VvcmdldG93biBVbml2ZXJz
aXR5IFNjaG9vbCBvZiBNZWRpY2luZSBhbmQgTG9tYmFyZGkgQ29tcHJlaGVuc2l2ZSBDYW5jZXIg
Q2VudGVyLCBXYXNoaW5ndG9uLCBEQywgVVNBLiBtYW5kZWxiakBnZW9yZ2V0b3duLmVkdTwvYXV0
aC1hZGRyZXNzPjx0aXRsZXM+PHRpdGxlPkJyZWFzdCBjYW5jZXIgYWRqdXZhbnQgY2hlbW90aGVy
YXB5IGRlY2lzaW9ucyBpbiBvbGRlciB3b21lbjogdGhlIHJvbGUgb2YgcGF0aWVudCBwcmVmZXJl
bmNlIGFuZCBpbnRlcmFjdGlvbnMgd2l0aCBwaHlzaWNpYW5zPC90aXRsZT48c2Vjb25kYXJ5LXRp
dGxlPkogQ2xpbiBPbmNvbDwvc2Vjb25kYXJ5LXRpdGxlPjxhbHQtdGl0bGU+Sm91cm5hbCBvZiBj
bGluaWNhbCBvbmNvbG9neSA6IG9mZmljaWFsIGpvdXJuYWwgb2YgdGhlIEFtZXJpY2FuIFNvY2ll
dHkgb2YgQ2xpbmljYWwgT25jb2xvZ3k8L2FsdC10aXRsZT48L3RpdGxlcz48cGVyaW9kaWNhbD48
ZnVsbC10aXRsZT5KIENsaW4gT25jb2w8L2Z1bGwtdGl0bGU+PGFiYnItMT5Kb3VybmFsIG9mIGNs
aW5pY2FsIG9uY29sb2d5IDogb2ZmaWNpYWwgam91cm5hbCBvZiB0aGUgQW1lcmljYW4gU29jaWV0
eSBvZiBDbGluaWNhbCBPbmNvbG9neTwvYWJici0xPjwvcGVyaW9kaWNhbD48YWx0LXBlcmlvZGlj
YWw+PGZ1bGwtdGl0bGU+SiBDbGluIE9uY29sPC9mdWxsLXRpdGxlPjxhYmJyLTE+Sm91cm5hbCBv
ZiBjbGluaWNhbCBvbmNvbG9neSA6IG9mZmljaWFsIGpvdXJuYWwgb2YgdGhlIEFtZXJpY2FuIFNv
Y2lldHkgb2YgQ2xpbmljYWwgT25jb2xvZ3k8L2FiYnItMT48L2FsdC1wZXJpb2RpY2FsPjxwYWdl
cz4zMTQ2LTUzPC9wYWdlcz48dm9sdW1lPjI4PC92b2x1bWU+PG51bWJlcj4xOTwvbnVtYmVyPjxl
ZGl0aW9uPjIwMTAvMDYvMDM8L2VkaXRpb24+PGtleXdvcmRzPjxrZXl3b3JkPkFnZSBGYWN0b3Jz
PC9rZXl3b3JkPjxrZXl3b3JkPkFnZWQ8L2tleXdvcmQ+PGtleXdvcmQ+QWdlZCwgODAgYW5kIG92
ZXI8L2tleXdvcmQ+PGtleXdvcmQ+QnJlYXN0IE5lb3BsYXNtcy8qZHJ1ZyB0aGVyYXB5PC9rZXl3
b3JkPjxrZXl3b3JkPkNoZW1vdGhlcmFweSwgQWRqdXZhbnQ8L2tleXdvcmQ+PGtleXdvcmQ+RGF0
YSBDb2xsZWN0aW9uL21ldGhvZHM8L2tleXdvcmQ+PGtleXdvcmQ+RmVtYWxlPC9rZXl3b3JkPjxr
ZXl3b3JkPkZvbGxvdy1VcCBTdHVkaWVzPC9rZXl3b3JkPjxrZXl3b3JkPkh1bWFuczwva2V5d29y
ZD48a2V5d29yZD5JbnRlcnZpZXdzIGFzIFRvcGljPC9rZXl3b3JkPjxrZXl3b3JkPk91dGNvbWUg
QXNzZXNzbWVudCAoSGVhbHRoIENhcmUpLyptZXRob2RzPC9rZXl3b3JkPjxrZXl3b3JkPlBhdGll
bnQgUHJlZmVyZW5jZTwva2V5d29yZD48a2V5d29yZD5QaHlzaWNpYW4tUGF0aWVudCBSZWxhdGlv
bnM8L2tleXdvcmQ+PGtleXdvcmQ+UmlzayBGYWN0b3JzPC9rZXl3b3JkPjwva2V5d29yZHM+PGRh
dGVzPjx5ZWFyPjIwMTA8L3llYXI+PHB1Yi1kYXRlcz48ZGF0ZT5KdWwgMTwvZGF0ZT48L3B1Yi1k
YXRlcz48L2RhdGVzPjxpc2JuPjE1MjctNzc1NSAoRWxlY3Ryb25pYykmI3hEOzA3MzItMTgzWCAo
TGlua2luZyk8L2lzYm4+PGFjY2Vzc2lvbi1udW0+MjA1MTY0Mzg8L2FjY2Vzc2lvbi1udW0+PHdv
cmstdHlwZT5NdWx0aWNlbnRlciBTdHVkeTwvd29yay10eXBlPjx1cmxzPjxyZWxhdGVkLXVybHM+
PHVybD5odHRwOi8vd3d3Lm5jYmkubmxtLm5paC5nb3YvcHVibWVkLzIwNTE2NDM4PC91cmw+PC9y
ZWxhdGVkLXVybHM+PC91cmxzPjxjdXN0b20yPjI5MDMzMTM8L2N1c3RvbTI+PGVsZWN0cm9uaWMt
cmVzb3VyY2UtbnVtPjEwLjEyMDAvSkNPLjIwMDkuMjQuMzI5NTwvZWxlY3Ryb25pYy1yZXNvdXJj
ZS1udW0+PGxhbmd1YWdlPmVuZzwvbGFuZ3VhZ2U+PC9yZWNvcmQ+PC9DaXRlPjxDaXRlPjxBdXRo
b3I+QnJhaW48L0F1dGhvcj48WWVhcj4yMDE5PC9ZZWFyPjxSZWNOdW0+MjI4PC9SZWNOdW0+PHJl
Y29yZD48cmVjLW51bWJlcj4yMjg8L3JlYy1udW1iZXI+PGZvcmVpZ24ta2V5cz48a2V5IGFwcD0i
RU4iIGRiLWlkPSJ6emR0YTJ0em16ZDk5NmU1OXBqdnh0OXgwd2F2emFwdjl2ZGYiPjIyODwva2V5
PjwvZm9yZWlnbi1rZXlzPjxyZWYtdHlwZSBuYW1lPSJKb3VybmFsIEFydGljbGUiPjE3PC9yZWYt
dHlwZT48Y29udHJpYnV0b3JzPjxhdXRob3JzPjxhdXRob3I+QnJhaW4sIEUuPC9hdXRob3I+PGF1
dGhvcj5DYWlsbGV0LCBQLjwvYXV0aG9yPjxhdXRob3I+ZGUgR2xhcywgTi48L2F1dGhvcj48YXV0
aG9yPkJpZ2Fuem9saSwgTC48L2F1dGhvcj48YXV0aG9yPkNoZW5nLCBLLjwvYXV0aG9yPjxhdXRo
b3I+TGFnbywgTC4gRC48L2F1dGhvcj48YXV0aG9yPldpbGRpZXJzLCBILjwvYXV0aG9yPjwvYXV0
aG9ycz48L2NvbnRyaWJ1dG9ycz48YXV0aC1hZGRyZXNzPkluc3RpdHV0IEN1cmllLCBQYXJpcywg
U2FpbnQtQ2xvdWQsIEZyYW5jZS4gRWxlY3Ryb25pYyBhZGRyZXNzOiBldGllbm5lLmJyYWluQGN1
cmllLmZyLiYjeEQ7SG9waXRhbCBIZW5yaSBNb25kb3IsIENyZXRlaWwsIEZyYW5jZS4mI3hEO0xl
aWRlbiBVbml2ZXJzaXR5IE1lZGljYWwgQ2VudGVyLCBMZWlkZW4sIHRoZSBOZXRoZXJsYW5kcy4m
I3hEO1ByYXRvIEhvc3BpdGFsLCBJc3RpdHV0byBUb3NjYW5vIFR1bW9yaSwgUHJhdG8sIEl0YWx5
LiYjeEQ7TmF0aW9uYWwgVW5pdmVyc2l0eSBvZiBTaW5nYXBvcmUsIFNpbmdhcG9yZS4mI3hEO0lu
c3RpdHV0IEp1bGVzIEJvcmRldCwgQnJ1c3NlbHMsIEJlbGdpdW0uJiN4RDtVbml2ZXJzaXR5IEhv
c3BpdGFscyBMZXV2ZW4sIEtVIExldXZlbiwgTGV1dmVuLCBCZWxnaXVtLjwvYXV0aC1hZGRyZXNz
Pjx0aXRsZXM+PHRpdGxlPkhFUjItdGFyZ2V0ZWQgdHJlYXRtZW50IGZvciBvbGRlciBwYXRpZW50
cyB3aXRoIGJyZWFzdCBjYW5jZXI6IEFuIGV4cGVydCBwb3NpdGlvbiBwYXBlciBmcm9tIHRoZSBJ
bnRlcm5hdGlvbmFsIFNvY2lldHkgb2YgR2VyaWF0cmljIE9uY29sb2d5PC90aXRsZT48c2Vjb25k
YXJ5LXRpdGxlPkogR2VyaWF0ciBPbmNvbDwvc2Vjb25kYXJ5LXRpdGxlPjxhbHQtdGl0bGU+Sm91
cm5hbCBvZiBnZXJpYXRyaWMgb25jb2xvZ3k8L2FsdC10aXRsZT48L3RpdGxlcz48cGVyaW9kaWNh
bD48ZnVsbC10aXRsZT5KIEdlcmlhdHIgT25jb2w8L2Z1bGwtdGl0bGU+PGFiYnItMT5Kb3VybmFs
IG9mIGdlcmlhdHJpYyBvbmNvbG9neTwvYWJici0xPjwvcGVyaW9kaWNhbD48YWx0LXBlcmlvZGlj
YWw+PGZ1bGwtdGl0bGU+SiBHZXJpYXRyIE9uY29sPC9mdWxsLXRpdGxlPjxhYmJyLTE+Sm91cm5h
bCBvZiBnZXJpYXRyaWMgb25jb2xvZ3k8L2FiYnItMT48L2FsdC1wZXJpb2RpY2FsPjxlZGl0aW9u
PjIwMTkvMDYvMjc8L2VkaXRpb24+PGRhdGVzPjx5ZWFyPjIwMTk8L3llYXI+PHB1Yi1kYXRlcz48
ZGF0ZT5KdW4gMjI8L2RhdGU+PC9wdWItZGF0ZXM+PC9kYXRlcz48aXNibj4xODc5LTQwNzYgKEVs
ZWN0cm9uaWMpJiN4RDsxODc5LTQwNjggKExpbmtpbmcpPC9pc2JuPjxhY2Nlc3Npb24tbnVtPjMx
MjM1NDM2PC9hY2Nlc3Npb24tbnVtPjx3b3JrLXR5cGU+UmV2aWV3PC93b3JrLXR5cGU+PHVybHM+
PHJlbGF0ZWQtdXJscz48dXJsPmh0dHA6Ly93d3cubmNiaS5ubG0ubmloLmdvdi9wdWJtZWQvMzEy
MzU0MzY8L3VybD48L3JlbGF0ZWQtdXJscz48L3VybHM+PGVsZWN0cm9uaWMtcmVzb3VyY2UtbnVt
PjEwLjEwMTYvai5qZ28uMjAxOS4wNi4wMDQ8L2VsZWN0cm9uaWMtcmVzb3VyY2UtbnVtPjxsYW5n
dWFnZT5lbmc8L2xhbmd1YWdlPjwvcmVjb3JkPjwvQ2l0ZT48Q2l0ZT48QXV0aG9yPkhhbmRmb3J0
aDwvQXV0aG9yPjxZZWFyPjIwMTU8L1llYXI+PFJlY051bT4xNDQ8L1JlY051bT48cmVjb3JkPjxy
ZWMtbnVtYmVyPjE0NDwvcmVjLW51bWJlcj48Zm9yZWlnbi1rZXlzPjxrZXkgYXBwPSJFTiIgZGIt
aWQ9Inp6ZHRhMnR6bXpkOTk2ZTU5cGp2eHQ5eDB3YXZ6YXB2OXZkZiI+MTQ0PC9rZXk+PC9mb3Jl
aWduLWtleXM+PHJlZi10eXBlIG5hbWU9IkpvdXJuYWwgQXJ0aWNsZSI+MTc8L3JlZi10eXBlPjxj
b250cmlidXRvcnM+PGF1dGhvcnM+PGF1dGhvcj5IYW5kZm9ydGgsIEMuPC9hdXRob3I+PGF1dGhv
cj5DbGVnZywgQS48L2F1dGhvcj48YXV0aG9yPllvdW5nLCBDLjwvYXV0aG9yPjxhdXRob3I+U2lt
cGtpbnMsIFMuPC9hdXRob3I+PGF1dGhvcj5TZXltb3VyLCBNLiBULjwvYXV0aG9yPjxhdXRob3I+
U2VsYnksIFAuIEouPC9hdXRob3I+PGF1dGhvcj5Zb3VuZywgSi48L2F1dGhvcj48L2F1dGhvcnM+
PC9jb250cmlidXRvcnM+PGF1dGgtYWRkcmVzcz5TdCBKYW1lcyZhcG9zOyBJbnN0aXR1dGUgb2Yg
T25jb2xvZ3ksIExlZWRzIFRlYWNoaW5nIEhvc3BpdGFscyBOSFMgVHJ1c3QsIExlZWRzIHVnbTRj
aEBsZWVkcy5hYy51ay4mI3hEO0FjYWRlbWljIFVuaXQgb2YgRWxkZXJseSBDYXJlIGFuZCBSZWhh
YmlsaXRhdGlvbiwgVW5pdmVyc2l0eSBvZiBMZWVkcywgQnJhZGZvcmQgSW5zdGl0dXRlIGZvciBI
ZWFsdGggUmVzZWFyY2gsIEJyYWRmb3JkIFRlYWNoaW5nIEhvc3BpdGFscyBOSFMgRm91bmRhdGlv
biBUcnVzdCwgQnJhZGZvcmQsIFVLLiYjeEQ7U3QgSmFtZXMmYXBvczsgSW5zdGl0dXRlIG9mIE9u
Y29sb2d5LCBMZWVkcyBUZWFjaGluZyBIb3NwaXRhbHMgTkhTIFRydXN0LCBMZWVkcy48L2F1dGgt
YWRkcmVzcz48dGl0bGVzPjx0aXRsZT5UaGUgcHJldmFsZW5jZSBhbmQgb3V0Y29tZXMgb2YgZnJh
aWx0eSBpbiBvbGRlciBjYW5jZXIgcGF0aWVudHM6IGEgc3lzdGVtYXRpYyByZXZpZXc8L3RpdGxl
PjxzZWNvbmRhcnktdGl0bGU+QW5uIE9uY29sPC9zZWNvbmRhcnktdGl0bGU+PGFsdC10aXRsZT5B
bm5hbHMgb2Ygb25jb2xvZ3kgOiBvZmZpY2lhbCBqb3VybmFsIG9mIHRoZSBFdXJvcGVhbiBTb2Np
ZXR5IGZvciBNZWRpY2FsIE9uY29sb2d5PC9hbHQtdGl0bGU+PC90aXRsZXM+PHBlcmlvZGljYWw+
PGZ1bGwtdGl0bGU+QW5uIE9uY29sPC9mdWxsLXRpdGxlPjxhYmJyLTE+QW5uYWxzIG9mIG9uY29s
b2d5IDogb2ZmaWNpYWwgam91cm5hbCBvZiB0aGUgRXVyb3BlYW4gU29jaWV0eSBmb3IgTWVkaWNh
bCBPbmNvbG9neTwvYWJici0xPjwvcGVyaW9kaWNhbD48YWx0LXBlcmlvZGljYWw+PGZ1bGwtdGl0
bGU+QW5uIE9uY29sPC9mdWxsLXRpdGxlPjxhYmJyLTE+QW5uYWxzIG9mIG9uY29sb2d5IDogb2Zm
aWNpYWwgam91cm5hbCBvZiB0aGUgRXVyb3BlYW4gU29jaWV0eSBmb3IgTWVkaWNhbCBPbmNvbG9n
eTwvYWJici0xPjwvYWx0LXBlcmlvZGljYWw+PHBhZ2VzPjEwOTEtMTAxPC9wYWdlcz48dm9sdW1l
PjI2PC92b2x1bWU+PG51bWJlcj42PC9udW1iZXI+PGVkaXRpb24+MjAxNC8xMS8xOTwvZWRpdGlv
bj48a2V5d29yZHM+PGtleXdvcmQ+QWdlIEZhY3RvcnM8L2tleXdvcmQ+PGtleXdvcmQ+QWdlZDwv
a2V5d29yZD48a2V5d29yZD5BZ2VkLCA4MCBhbmQgb3Zlcjwva2V5d29yZD48a2V5d29yZD5BbnRp
bmVvcGxhc3RpYyBBZ2VudHMvYWR2ZXJzZSBlZmZlY3RzLyp0aGVyYXBldXRpYyB1c2U8L2tleXdv
cmQ+PGtleXdvcmQ+Q29tb3JiaWRpdHk8L2tleXdvcmQ+PGtleXdvcmQ+RmVtYWxlPC9rZXl3b3Jk
PjxrZXl3b3JkPipGcmFpbCBFbGRlcmx5PC9rZXl3b3JkPjxrZXl3b3JkPkdlcmlhdHJpYyBBc3Nl
c3NtZW50PC9rZXl3b3JkPjxrZXl3b3JkPkh1bWFuczwva2V5d29yZD48a2V5d29yZD5NYWxlPC9r
ZXl3b3JkPjxrZXl3b3JkPk5lb3BsYXNtcy9kaWFnbm9zaXMvKmVwaWRlbWlvbG9neS9tb3J0YWxp
dHkvKnRoZXJhcHk8L2tleXdvcmQ+PGtleXdvcmQ+T2RkcyBSYXRpbzwva2V5d29yZD48a2V5d29y
ZD5Qb3N0b3BlcmF0aXZlIENvbXBsaWNhdGlvbnMvZXBpZGVtaW9sb2d5PC9rZXl3b3JkPjxrZXl3
b3JkPlByZWRpY3RpdmUgVmFsdWUgb2YgVGVzdHM8L2tleXdvcmQ+PGtleXdvcmQ+UHJldmFsZW5j
ZTwva2V5d29yZD48a2V5d29yZD5SaXNrIEZhY3RvcnM8L2tleXdvcmQ+PGtleXdvcmQ+VHJlYXRt
ZW50IE91dGNvbWU8L2tleXdvcmQ+PC9rZXl3b3Jkcz48ZGF0ZXM+PHllYXI+MjAxNTwveWVhcj48
cHViLWRhdGVzPjxkYXRlPkp1bjwvZGF0ZT48L3B1Yi1kYXRlcz48L2RhdGVzPjxpc2JuPjE1Njkt
ODA0MSAoRWxlY3Ryb25pYykmI3hEOzA5MjMtNzUzNCAoTGlua2luZyk8L2lzYm4+PGFjY2Vzc2lv
bi1udW0+MjU0MDM1OTI8L2FjY2Vzc2lvbi1udW0+PHdvcmstdHlwZT5SZXZpZXcmI3hEO1N5c3Rl
bWF0aWMgUmV2aWV3PC93b3JrLXR5cGU+PHVybHM+PHJlbGF0ZWQtdXJscz48dXJsPmh0dHA6Ly93
d3cubmNiaS5ubG0ubmloLmdvdi9wdWJtZWQvMjU0MDM1OTI8L3VybD48L3JlbGF0ZWQtdXJscz48
L3VybHM+PGVsZWN0cm9uaWMtcmVzb3VyY2UtbnVtPjEwLjEwOTMvYW5ub25jL21kdTU0MDwvZWxl
Y3Ryb25pYy1yZXNvdXJjZS1udW0+PGxhbmd1YWdlPmVuZzwvbGFuZ3VhZ2U+PC9yZWNvcmQ+PC9D
aXRlPjxDaXRlPjxBdXRob3I+TWFuZGVsYmxhdHQ8L0F1dGhvcj48WWVhcj4yMDEwPC9ZZWFyPjxS
ZWNOdW0+MTQ1PC9SZWNOdW0+PHJlY29yZD48cmVjLW51bWJlcj4xNDU8L3JlYy1udW1iZXI+PGZv
cmVpZ24ta2V5cz48a2V5IGFwcD0iRU4iIGRiLWlkPSJ6emR0YTJ0em16ZDk5NmU1OXBqdnh0OXgw
d2F2emFwdjl2ZGYiPjE0NTwva2V5PjwvZm9yZWlnbi1rZXlzPjxyZWYtdHlwZSBuYW1lPSJKb3Vy
bmFsIEFydGljbGUiPjE3PC9yZWYtdHlwZT48Y29udHJpYnV0b3JzPjxhdXRob3JzPjxhdXRob3I+
TWFuZGVsYmxhdHQsIEouIFMuPC9hdXRob3I+PGF1dGhvcj5TaGVwcGFyZCwgVi4gQi48L2F1dGhv
cj48YXV0aG9yPkh1cnJpYSwgQS48L2F1dGhvcj48YXV0aG9yPktpbW1pY2ssIEcuPC9hdXRob3I+
PGF1dGhvcj5Jc2FhY3MsIEMuPC9hdXRob3I+PGF1dGhvcj5UYXlsb3IsIEsuIEwuPC9hdXRob3I+
PGF1dGhvcj5Lb3JuYmxpdGgsIEEuIEIuPC9hdXRob3I+PGF1dGhvcj5Ob29uZSwgQS4gTS48L2F1
dGhvcj48YXV0aG9yPkx1dGEsIEcuPC9hdXRob3I+PGF1dGhvcj5UYWxsYXJpY28sIE0uPC9hdXRo
b3I+PGF1dGhvcj5CYXJyeSwgVy4gVC48L2F1dGhvcj48YXV0aG9yPkh1bmVncywgTC48L2F1dGhv
cj48YXV0aG9yPlpvbiwgUi48L2F1dGhvcj48YXV0aG9yPk5hdWdodG9uLCBNLjwvYXV0aG9yPjxh
dXRob3I+V2luZXIsIEUuPC9hdXRob3I+PGF1dGhvcj5IdWRpcywgQy48L2F1dGhvcj48YXV0aG9y
PkVkZ2UsIFMuIEIuPC9hdXRob3I+PGF1dGhvcj5Db2hlbiwgSC4gSi48L2F1dGhvcj48YXV0aG9y
Pk11c3MsIEguPC9hdXRob3I+PC9hdXRob3JzPjwvY29udHJpYnV0b3JzPjxhdXRoLWFkZHJlc3M+
R2VvcmdldG93biBVbml2ZXJzaXR5IFNjaG9vbCBvZiBNZWRpY2luZSBhbmQgTG9tYmFyZGkgQ29t
cHJlaGVuc2l2ZSBDYW5jZXIgQ2VudGVyLCBXYXNoaW5ndG9uLCBEQywgVVNBLiBtYW5kZWxiakBn
ZW9yZ2V0b3duLmVkdTwvYXV0aC1hZGRyZXNzPjx0aXRsZXM+PHRpdGxlPkJyZWFzdCBjYW5jZXIg
YWRqdXZhbnQgY2hlbW90aGVyYXB5IGRlY2lzaW9ucyBpbiBvbGRlciB3b21lbjogdGhlIHJvbGUg
b2YgcGF0aWVudCBwcmVmZXJlbmNlIGFuZCBpbnRlcmFjdGlvbnMgd2l0aCBwaHlzaWNpYW5zPC90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dC1wZXJpb2RpY2FsPjxwYWdlcz4zMTQ2LTUzPC9wYWdlcz48dm9sdW1lPjI4PC92b2x1bWU+PG51
bWJlcj4xOTwvbnVtYmVyPjxlZGl0aW9uPjIwMTAvMDYvMDM8L2VkaXRpb24+PGtleXdvcmRzPjxr
ZXl3b3JkPkFnZSBGYWN0b3JzPC9rZXl3b3JkPjxrZXl3b3JkPkFnZWQ8L2tleXdvcmQ+PGtleXdv
cmQ+QWdlZCwgODAgYW5kIG92ZXI8L2tleXdvcmQ+PGtleXdvcmQ+QnJlYXN0IE5lb3BsYXNtcy8q
ZHJ1ZyB0aGVyYXB5PC9rZXl3b3JkPjxrZXl3b3JkPkNoZW1vdGhlcmFweSwgQWRqdXZhbnQ8L2tl
eXdvcmQ+PGtleXdvcmQ+RGF0YSBDb2xsZWN0aW9uL21ldGhvZHM8L2tleXdvcmQ+PGtleXdvcmQ+
RmVtYWxlPC9rZXl3b3JkPjxrZXl3b3JkPkZvbGxvdy1VcCBTdHVkaWVzPC9rZXl3b3JkPjxrZXl3
b3JkPkh1bWFuczwva2V5d29yZD48a2V5d29yZD5JbnRlcnZpZXdzIGFzIFRvcGljPC9rZXl3b3Jk
PjxrZXl3b3JkPk91dGNvbWUgQXNzZXNzbWVudCAoSGVhbHRoIENhcmUpLyptZXRob2RzPC9rZXl3
b3JkPjxrZXl3b3JkPlBhdGllbnQgUHJlZmVyZW5jZTwva2V5d29yZD48a2V5d29yZD5QaHlzaWNp
YW4tUGF0aWVudCBSZWxhdGlvbnM8L2tleXdvcmQ+PGtleXdvcmQ+UmlzayBGYWN0b3JzPC9rZXl3
b3JkPjwva2V5d29yZHM+PGRhdGVzPjx5ZWFyPjIwMTA8L3llYXI+PHB1Yi1kYXRlcz48ZGF0ZT5K
dWwgMTwvZGF0ZT48L3B1Yi1kYXRlcz48L2RhdGVzPjxpc2JuPjE1MjctNzc1NSAoRWxlY3Ryb25p
YykmI3hEOzA3MzItMTgzWCAoTGlua2luZyk8L2lzYm4+PGFjY2Vzc2lvbi1udW0+MjA1MTY0Mzg8
L2FjY2Vzc2lvbi1udW0+PHdvcmstdHlwZT5NdWx0aWNlbnRlciBTdHVkeTwvd29yay10eXBlPjx1
cmxzPjxyZWxhdGVkLXVybHM+PHVybD5odHRwOi8vd3d3Lm5jYmkubmxtLm5paC5nb3YvcHVibWVk
LzIwNTE2NDM4PC91cmw+PC9yZWxhdGVkLXVybHM+PC91cmxzPjxjdXN0b20yPjI5MDMzMTM8L2N1
c3RvbTI+PGVsZWN0cm9uaWMtcmVzb3VyY2UtbnVtPjEwLjEyMDAvSkNPLjIwMDkuMjQuMzI5NTwv
ZWxlY3Ryb25pYy1yZXNvdXJjZS1udW0+PGxhbmd1YWdlPmVuZzwvbGFuZ3VhZ2U+PC9yZWNvcmQ+
PC9DaXRlPjxDaXRlPjxBdXRob3I+QnJhaW48L0F1dGhvcj48WWVhcj4yMDE5PC9ZZWFyPjxSZWNO
dW0+MjI4PC9SZWNOdW0+PHJlY29yZD48cmVjLW51bWJlcj4yMjg8L3JlYy1udW1iZXI+PGZvcmVp
Z24ta2V5cz48a2V5IGFwcD0iRU4iIGRiLWlkPSJ6emR0YTJ0em16ZDk5NmU1OXBqdnh0OXgwd2F2
emFwdjl2ZGYiPjIyODwva2V5PjwvZm9yZWlnbi1rZXlzPjxyZWYtdHlwZSBuYW1lPSJKb3VybmFs
IEFydGljbGUiPjE3PC9yZWYtdHlwZT48Y29udHJpYnV0b3JzPjxhdXRob3JzPjxhdXRob3I+QnJh
aW4sIEUuPC9hdXRob3I+PGF1dGhvcj5DYWlsbGV0LCBQLjwvYXV0aG9yPjxhdXRob3I+ZGUgR2xh
cywgTi48L2F1dGhvcj48YXV0aG9yPkJpZ2Fuem9saSwgTC48L2F1dGhvcj48YXV0aG9yPkNoZW5n
LCBLLjwvYXV0aG9yPjxhdXRob3I+TGFnbywgTC4gRC48L2F1dGhvcj48YXV0aG9yPldpbGRpZXJz
LCBILjwvYXV0aG9yPjwvYXV0aG9ycz48L2NvbnRyaWJ1dG9ycz48YXV0aC1hZGRyZXNzPkluc3Rp
dHV0IEN1cmllLCBQYXJpcywgU2FpbnQtQ2xvdWQsIEZyYW5jZS4gRWxlY3Ryb25pYyBhZGRyZXNz
OiBldGllbm5lLmJyYWluQGN1cmllLmZyLiYjeEQ7SG9waXRhbCBIZW5yaSBNb25kb3IsIENyZXRl
aWwsIEZyYW5jZS4mI3hEO0xlaWRlbiBVbml2ZXJzaXR5IE1lZGljYWwgQ2VudGVyLCBMZWlkZW4s
IHRoZSBOZXRoZXJsYW5kcy4mI3hEO1ByYXRvIEhvc3BpdGFsLCBJc3RpdHV0byBUb3NjYW5vIFR1
bW9yaSwgUHJhdG8sIEl0YWx5LiYjeEQ7TmF0aW9uYWwgVW5pdmVyc2l0eSBvZiBTaW5nYXBvcmUs
IFNpbmdhcG9yZS4mI3hEO0luc3RpdHV0IEp1bGVzIEJvcmRldCwgQnJ1c3NlbHMsIEJlbGdpdW0u
JiN4RDtVbml2ZXJzaXR5IEhvc3BpdGFscyBMZXV2ZW4sIEtVIExldXZlbiwgTGV1dmVuLCBCZWxn
aXVtLjwvYXV0aC1hZGRyZXNzPjx0aXRsZXM+PHRpdGxlPkhFUjItdGFyZ2V0ZWQgdHJlYXRtZW50
IGZvciBvbGRlciBwYXRpZW50cyB3aXRoIGJyZWFzdCBjYW5jZXI6IEFuIGV4cGVydCBwb3NpdGlv
biBwYXBlciBmcm9tIHRoZSBJbnRlcm5hdGlvbmFsIFNvY2lldHkgb2YgR2VyaWF0cmljIE9uY29s
b2d5PC90aXRsZT48c2Vjb25kYXJ5LXRpdGxlPkogR2VyaWF0ciBPbmNvbDwvc2Vjb25kYXJ5LXRp
dGxlPjxhbHQtdGl0bGU+Sm91cm5hbCBvZiBnZXJpYXRyaWMgb25jb2xvZ3k8L2FsdC10aXRsZT48
L3RpdGxlcz48cGVyaW9kaWNhbD48ZnVsbC10aXRsZT5KIEdlcmlhdHIgT25jb2w8L2Z1bGwtdGl0
bGU+PGFiYnItMT5Kb3VybmFsIG9mIGdlcmlhdHJpYyBvbmNvbG9neTwvYWJici0xPjwvcGVyaW9k
aWNhbD48YWx0LXBlcmlvZGljYWw+PGZ1bGwtdGl0bGU+SiBHZXJpYXRyIE9uY29sPC9mdWxsLXRp
dGxlPjxhYmJyLTE+Sm91cm5hbCBvZiBnZXJpYXRyaWMgb25jb2xvZ3k8L2FiYnItMT48L2FsdC1w
ZXJpb2RpY2FsPjxlZGl0aW9uPjIwMTkvMDYvMjc8L2VkaXRpb24+PGRhdGVzPjx5ZWFyPjIwMTk8
L3llYXI+PHB1Yi1kYXRlcz48ZGF0ZT5KdW4gMjI8L2RhdGU+PC9wdWItZGF0ZXM+PC9kYXRlcz48
aXNibj4xODc5LTQwNzYgKEVsZWN0cm9uaWMpJiN4RDsxODc5LTQwNjggKExpbmtpbmcpPC9pc2Ju
PjxhY2Nlc3Npb24tbnVtPjMxMjM1NDM2PC9hY2Nlc3Npb24tbnVtPjx3b3JrLXR5cGU+UmV2aWV3
PC93b3JrLXR5cGU+PHVybHM+PHJlbGF0ZWQtdXJscz48dXJsPmh0dHA6Ly93d3cubmNiaS5ubG0u
bmloLmdvdi9wdWJtZWQvMzEyMzU0MzY8L3VybD48L3JlbGF0ZWQtdXJscz48L3VybHM+PGVsZWN0
cm9uaWMtcmVzb3VyY2UtbnVtPjEwLjEwMTYvai5qZ28uMjAxOS4wNi4wMDQ8L2VsZWN0cm9uaWMt
cmVzb3VyY2UtbnVtPjxsYW5ndWFnZT5lbmc8L2xhbmd1YWdlPjwvcmVjb3JkPjwvQ2l0ZT48L0Vu
ZE5vdGU+AG==
</w:fldData>
          </w:fldChar>
        </w:r>
        <w:r w:rsidR="00FD2BB6">
          <w:rPr>
            <w:rFonts w:ascii="Calibri" w:eastAsia="Times New Roman" w:hAnsi="Calibri" w:cs="Calibri"/>
            <w:lang w:eastAsia="en-GB"/>
          </w:rPr>
          <w:instrText xml:space="preserve"> ADDIN EN.CITE </w:instrText>
        </w:r>
        <w:r w:rsidR="00FD2BB6">
          <w:rPr>
            <w:rFonts w:ascii="Calibri" w:eastAsia="Times New Roman" w:hAnsi="Calibri" w:cs="Calibri"/>
            <w:lang w:eastAsia="en-GB"/>
          </w:rPr>
          <w:fldChar w:fldCharType="begin">
            <w:fldData xml:space="preserve">PEVuZE5vdGU+PENpdGU+PEF1dGhvcj5IYW5kZm9ydGg8L0F1dGhvcj48WWVhcj4yMDE1PC9ZZWFy
PjxSZWNOdW0+MTQ0PC9SZWNOdW0+PERpc3BsYXlUZXh0PjxzdHlsZSBmYWNlPSJzdXBlcnNjcmlw
dCI+MzMtMzU8L3N0eWxlPjwvRGlzcGxheVRleHQ+PHJlY29yZD48cmVjLW51bWJlcj4xNDQ8L3Jl
Yy1udW1iZXI+PGZvcmVpZ24ta2V5cz48a2V5IGFwcD0iRU4iIGRiLWlkPSJ6emR0YTJ0em16ZDk5
NmU1OXBqdnh0OXgwd2F2emFwdjl2ZGYiPjE0NDwva2V5PjwvZm9yZWlnbi1rZXlzPjxyZWYtdHlw
ZSBuYW1lPSJKb3VybmFsIEFydGljbGUiPjE3PC9yZWYtdHlwZT48Y29udHJpYnV0b3JzPjxhdXRo
b3JzPjxhdXRob3I+SGFuZGZvcnRoLCBDLjwvYXV0aG9yPjxhdXRob3I+Q2xlZ2csIEEuPC9hdXRo
b3I+PGF1dGhvcj5Zb3VuZywgQy48L2F1dGhvcj48YXV0aG9yPlNpbXBraW5zLCBTLjwvYXV0aG9y
PjxhdXRob3I+U2V5bW91ciwgTS4gVC48L2F1dGhvcj48YXV0aG9yPlNlbGJ5LCBQLiBKLjwvYXV0
aG9yPjxhdXRob3I+WW91bmcsIEouPC9hdXRob3I+PC9hdXRob3JzPjwvY29udHJpYnV0b3JzPjxh
dXRoLWFkZHJlc3M+U3QgSmFtZXMmYXBvczsgSW5zdGl0dXRlIG9mIE9uY29sb2d5LCBMZWVkcyBU
ZWFjaGluZyBIb3NwaXRhbHMgTkhTIFRydXN0LCBMZWVkcyB1Z200Y2hAbGVlZHMuYWMudWsuJiN4
RDtBY2FkZW1pYyBVbml0IG9mIEVsZGVybHkgQ2FyZSBhbmQgUmVoYWJpbGl0YXRpb24sIFVuaXZl
cnNpdHkgb2YgTGVlZHMsIEJyYWRmb3JkIEluc3RpdHV0ZSBmb3IgSGVhbHRoIFJlc2VhcmNoLCBC
cmFkZm9yZCBUZWFjaGluZyBIb3NwaXRhbHMgTkhTIEZvdW5kYXRpb24gVHJ1c3QsIEJyYWRmb3Jk
LCBVSy4mI3hEO1N0IEphbWVzJmFwb3M7IEluc3RpdHV0ZSBvZiBPbmNvbG9neSwgTGVlZHMgVGVh
Y2hpbmcgSG9zcGl0YWxzIE5IUyBUcnVzdCwgTGVlZHMuPC9hdXRoLWFkZHJlc3M+PHRpdGxlcz48
dGl0bGU+VGhlIHByZXZhbGVuY2UgYW5kIG91dGNvbWVzIG9mIGZyYWlsdHkgaW4gb2xkZXIgY2Fu
Y2VyIHBhdGllbnRzOiBhIHN5c3RlbWF0aWMgcmV2aWV3PC90aXRsZT48c2Vjb25kYXJ5LXRpdGxl
PkFubiBPbmNvbDwvc2Vjb25kYXJ5LXRpdGxlPjxhbHQtdGl0bGU+QW5uYWxzIG9mIG9uY29sb2d5
IDogb2ZmaWNpYWwgam91cm5hbCBvZiB0aGUgRXVyb3BlYW4gU29jaWV0eSBmb3IgTWVkaWNhbCBP
bmNvbG9neTwvYWx0LXRpdGxlPjwvdGl0bGVzPjxwZXJpb2RpY2FsPjxmdWxsLXRpdGxlPkFubiBP
bmNvbDwvZnVsbC10aXRsZT48YWJici0xPkFubmFscyBvZiBvbmNvbG9neSA6IG9mZmljaWFsIGpv
dXJuYWwgb2YgdGhlIEV1cm9wZWFuIFNvY2lldHkgZm9yIE1lZGljYWwgT25jb2xvZ3k8L2FiYnIt
MT48L3BlcmlvZGljYWw+PGFsdC1wZXJpb2RpY2FsPjxmdWxsLXRpdGxlPkFubiBPbmNvbDwvZnVs
bC10aXRsZT48YWJici0xPkFubmFscyBvZiBvbmNvbG9neSA6IG9mZmljaWFsIGpvdXJuYWwgb2Yg
dGhlIEV1cm9wZWFuIFNvY2lldHkgZm9yIE1lZGljYWwgT25jb2xvZ3k8L2FiYnItMT48L2FsdC1w
ZXJpb2RpY2FsPjxwYWdlcz4xMDkxLTEwMTwvcGFnZXM+PHZvbHVtZT4yNjwvdm9sdW1lPjxudW1i
ZXI+NjwvbnVtYmVyPjxlZGl0aW9uPjIwMTQvMTEvMTk8L2VkaXRpb24+PGtleXdvcmRzPjxrZXl3
b3JkPkFnZSBGYWN0b3JzPC9rZXl3b3JkPjxrZXl3b3JkPkFnZWQ8L2tleXdvcmQ+PGtleXdvcmQ+
QWdlZCwgODAgYW5kIG92ZXI8L2tleXdvcmQ+PGtleXdvcmQ+QW50aW5lb3BsYXN0aWMgQWdlbnRz
L2FkdmVyc2UgZWZmZWN0cy8qdGhlcmFwZXV0aWMgdXNlPC9rZXl3b3JkPjxrZXl3b3JkPkNvbW9y
YmlkaXR5PC9rZXl3b3JkPjxrZXl3b3JkPkZlbWFsZTwva2V5d29yZD48a2V5d29yZD4qRnJhaWwg
RWxkZXJseTwva2V5d29yZD48a2V5d29yZD5HZXJpYXRyaWMgQXNzZXNzbWVudDwva2V5d29yZD48
a2V5d29yZD5IdW1hbnM8L2tleXdvcmQ+PGtleXdvcmQ+TWFsZTwva2V5d29yZD48a2V5d29yZD5O
ZW9wbGFzbXMvZGlhZ25vc2lzLyplcGlkZW1pb2xvZ3kvbW9ydGFsaXR5Lyp0aGVyYXB5PC9rZXl3
b3JkPjxrZXl3b3JkPk9kZHMgUmF0aW88L2tleXdvcmQ+PGtleXdvcmQ+UG9zdG9wZXJhdGl2ZSBD
b21wbGljYXRpb25zL2VwaWRlbWlvbG9neTwva2V5d29yZD48a2V5d29yZD5QcmVkaWN0aXZlIFZh
bHVlIG9mIFRlc3RzPC9rZXl3b3JkPjxrZXl3b3JkPlByZXZhbGVuY2U8L2tleXdvcmQ+PGtleXdv
cmQ+UmlzayBGYWN0b3JzPC9rZXl3b3JkPjxrZXl3b3JkPlRyZWF0bWVudCBPdXRjb21lPC9rZXl3
b3JkPjwva2V5d29yZHM+PGRhdGVzPjx5ZWFyPjIwMTU8L3llYXI+PHB1Yi1kYXRlcz48ZGF0ZT5K
dW48L2RhdGU+PC9wdWItZGF0ZXM+PC9kYXRlcz48aXNibj4xNTY5LTgwNDEgKEVsZWN0cm9uaWMp
JiN4RDswOTIzLTc1MzQgKExpbmtpbmcpPC9pc2JuPjxhY2Nlc3Npb24tbnVtPjI1NDAzNTkyPC9h
Y2Nlc3Npb24tbnVtPjx3b3JrLXR5cGU+UmV2aWV3JiN4RDtTeXN0ZW1hdGljIFJldmlldzwvd29y
ay10eXBlPjx1cmxzPjxyZWxhdGVkLXVybHM+PHVybD5odHRwOi8vd3d3Lm5jYmkubmxtLm5paC5n
b3YvcHVibWVkLzI1NDAzNTkyPC91cmw+PC9yZWxhdGVkLXVybHM+PC91cmxzPjxlbGVjdHJvbmlj
LXJlc291cmNlLW51bT4xMC4xMDkzL2Fubm9uYy9tZHU1NDA8L2VsZWN0cm9uaWMtcmVzb3VyY2Ut
bnVtPjxsYW5ndWFnZT5lbmc8L2xhbmd1YWdlPjwvcmVjb3JkPjwvQ2l0ZT48Q2l0ZT48QXV0aG9y
Pk1hbmRlbGJsYXR0PC9BdXRob3I+PFllYXI+MjAxMDwvWWVhcj48UmVjTnVtPjE0NTwvUmVjTnVt
PjxyZWNvcmQ+PHJlYy1udW1iZXI+MTQ1PC9yZWMtbnVtYmVyPjxmb3JlaWduLWtleXM+PGtleSBh
cHA9IkVOIiBkYi1pZD0ienpkdGEydHptemQ5OTZlNTlwanZ4dDl4MHdhdnphcHY5dmRmIj4xNDU8
L2tleT48L2ZvcmVpZ24ta2V5cz48cmVmLXR5cGUgbmFtZT0iSm91cm5hbCBBcnRpY2xlIj4xNzwv
cmVmLXR5cGU+PGNvbnRyaWJ1dG9ycz48YXV0aG9ycz48YXV0aG9yPk1hbmRlbGJsYXR0LCBKLiBT
LjwvYXV0aG9yPjxhdXRob3I+U2hlcHBhcmQsIFYuIEIuPC9hdXRob3I+PGF1dGhvcj5IdXJyaWEs
IEEuPC9hdXRob3I+PGF1dGhvcj5LaW1taWNrLCBHLjwvYXV0aG9yPjxhdXRob3I+SXNhYWNzLCBD
LjwvYXV0aG9yPjxhdXRob3I+VGF5bG9yLCBLLiBMLjwvYXV0aG9yPjxhdXRob3I+S29ybmJsaXRo
LCBBLiBCLjwvYXV0aG9yPjxhdXRob3I+Tm9vbmUsIEEuIE0uPC9hdXRob3I+PGF1dGhvcj5MdXRh
LCBHLjwvYXV0aG9yPjxhdXRob3I+VGFsbGFyaWNvLCBNLjwvYXV0aG9yPjxhdXRob3I+QmFycnks
IFcuIFQuPC9hdXRob3I+PGF1dGhvcj5IdW5lZ3MsIEwuPC9hdXRob3I+PGF1dGhvcj5ab24sIFIu
PC9hdXRob3I+PGF1dGhvcj5OYXVnaHRvbiwgTS48L2F1dGhvcj48YXV0aG9yPldpbmVyLCBFLjwv
YXV0aG9yPjxhdXRob3I+SHVkaXMsIEMuPC9hdXRob3I+PGF1dGhvcj5FZGdlLCBTLiBCLjwvYXV0
aG9yPjxhdXRob3I+Q29oZW4sIEguIEouPC9hdXRob3I+PGF1dGhvcj5NdXNzLCBILjwvYXV0aG9y
PjwvYXV0aG9ycz48L2NvbnRyaWJ1dG9ycz48YXV0aC1hZGRyZXNzPkdlb3JnZXRvd24gVW5pdmVy
c2l0eSBTY2hvb2wgb2YgTWVkaWNpbmUgYW5kIExvbWJhcmRpIENvbXByZWhlbnNpdmUgQ2FuY2Vy
IENlbnRlciwgV2FzaGluZ3RvbiwgREMsIFVTQS4gbWFuZGVsYmpAZ2VvcmdldG93bi5lZHU8L2F1
dGgtYWRkcmVzcz48dGl0bGVzPjx0aXRsZT5CcmVhc3QgY2FuY2VyIGFkanV2YW50IGNoZW1vdGhl
cmFweSBkZWNpc2lvbnMgaW4gb2xkZXIgd29tZW46IHRoZSByb2xlIG9mIHBhdGllbnQgcHJlZmVy
ZW5jZSBhbmQgaW50ZXJhY3Rpb25zIHdpdGggcGh5c2ljaWFuczwvdGl0bGU+PHNlY29uZGFyeS10
aXRsZT5KIENsaW4gT25jb2w8L3NlY29uZGFyeS10aXRsZT48YWx0LXRpdGxlPkpvdXJuYWwgb2Yg
Y2xpbmljYWwgb25jb2xvZ3kgOiBvZmZpY2lhbCBqb3VybmFsIG9mIHRoZSBBbWVyaWNhbiBTb2Np
ZXR5IG9mIENsaW5pY2FsIE9uY29sb2d5PC9hbHQtdGl0bGU+PC90aXRsZXM+PHBlcmlvZGljYWw+
PGZ1bGwtdGl0bGU+SiBDbGluIE9uY29sPC9mdWxsLXRpdGxlPjxhYmJyLTE+Sm91cm5hbCBvZiBj
bGluaWNhbCBvbmNvbG9neSA6IG9mZmljaWFsIGpvdXJuYWwgb2YgdGhlIEFtZXJpY2FuIFNvY2ll
dHkgb2YgQ2xpbmljYWwgT25jb2xvZ3k8L2FiYnItMT48L3BlcmlvZGljYWw+PGFsdC1wZXJpb2Rp
Y2FsPjxmdWxsLXRpdGxlPkogQ2xpbiBPbmNvbDwvZnVsbC10aXRsZT48YWJici0xPkpvdXJuYWwg
b2YgY2xpbmljYWwgb25jb2xvZ3kgOiBvZmZpY2lhbCBqb3VybmFsIG9mIHRoZSBBbWVyaWNhbiBT
b2NpZXR5IG9mIENsaW5pY2FsIE9uY29sb2d5PC9hYmJyLTE+PC9hbHQtcGVyaW9kaWNhbD48cGFn
ZXM+MzE0Ni01MzwvcGFnZXM+PHZvbHVtZT4yODwvdm9sdW1lPjxudW1iZXI+MTk8L251bWJlcj48
ZWRpdGlvbj4yMDEwLzA2LzAzPC9lZGl0aW9uPjxrZXl3b3Jkcz48a2V5d29yZD5BZ2UgRmFjdG9y
czwva2V5d29yZD48a2V5d29yZD5BZ2VkPC9rZXl3b3JkPjxrZXl3b3JkPkFnZWQsIDgwIGFuZCBv
dmVyPC9rZXl3b3JkPjxrZXl3b3JkPkJyZWFzdCBOZW9wbGFzbXMvKmRydWcgdGhlcmFweTwva2V5
d29yZD48a2V5d29yZD5DaGVtb3RoZXJhcHksIEFkanV2YW50PC9rZXl3b3JkPjxrZXl3b3JkPkRh
dGEgQ29sbGVjdGlvbi9tZXRob2RzPC9rZXl3b3JkPjxrZXl3b3JkPkZlbWFsZTwva2V5d29yZD48
a2V5d29yZD5Gb2xsb3ctVXAgU3R1ZGllczwva2V5d29yZD48a2V5d29yZD5IdW1hbnM8L2tleXdv
cmQ+PGtleXdvcmQ+SW50ZXJ2aWV3cyBhcyBUb3BpYzwva2V5d29yZD48a2V5d29yZD5PdXRjb21l
IEFzc2Vzc21lbnQgKEhlYWx0aCBDYXJlKS8qbWV0aG9kczwva2V5d29yZD48a2V5d29yZD5QYXRp
ZW50IFByZWZlcmVuY2U8L2tleXdvcmQ+PGtleXdvcmQ+UGh5c2ljaWFuLVBhdGllbnQgUmVsYXRp
b25zPC9rZXl3b3JkPjxrZXl3b3JkPlJpc2sgRmFjdG9yczwva2V5d29yZD48L2tleXdvcmRzPjxk
YXRlcz48eWVhcj4yMDEwPC95ZWFyPjxwdWItZGF0ZXM+PGRhdGU+SnVsIDE8L2RhdGU+PC9wdWIt
ZGF0ZXM+PC9kYXRlcz48aXNibj4xNTI3LTc3NTUgKEVsZWN0cm9uaWMpJiN4RDswNzMyLTE4M1gg
KExpbmtpbmcpPC9pc2JuPjxhY2Nlc3Npb24tbnVtPjIwNTE2NDM4PC9hY2Nlc3Npb24tbnVtPjx3
b3JrLXR5cGU+TXVsdGljZW50ZXIgU3R1ZHk8L3dvcmstdHlwZT48dXJscz48cmVsYXRlZC11cmxz
Pjx1cmw+aHR0cDovL3d3dy5uY2JpLm5sbS5uaWguZ292L3B1Ym1lZC8yMDUxNjQzODwvdXJsPjwv
cmVsYXRlZC11cmxzPjwvdXJscz48Y3VzdG9tMj4yOTAzMzEzPC9jdXN0b20yPjxlbGVjdHJvbmlj
LXJlc291cmNlLW51bT4xMC4xMjAwL0pDTy4yMDA5LjI0LjMyOTU8L2VsZWN0cm9uaWMtcmVzb3Vy
Y2UtbnVtPjxsYW5ndWFnZT5lbmc8L2xhbmd1YWdlPjwvcmVjb3JkPjwvQ2l0ZT48Q2l0ZT48QXV0
aG9yPkJyYWluPC9BdXRob3I+PFllYXI+MjAxOTwvWWVhcj48UmVjTnVtPjIyODwvUmVjTnVtPjxy
ZWNvcmQ+PHJlYy1udW1iZXI+MjI4PC9yZWMtbnVtYmVyPjxmb3JlaWduLWtleXM+PGtleSBhcHA9
IkVOIiBkYi1pZD0ienpkdGEydHptemQ5OTZlNTlwanZ4dDl4MHdhdnphcHY5dmRmIj4yMjg8L2tl
eT48L2ZvcmVpZ24ta2V5cz48cmVmLXR5cGUgbmFtZT0iSm91cm5hbCBBcnRpY2xlIj4xNzwvcmVm
LXR5cGU+PGNvbnRyaWJ1dG9ycz48YXV0aG9ycz48YXV0aG9yPkJyYWluLCBFLjwvYXV0aG9yPjxh
dXRob3I+Q2FpbGxldCwgUC48L2F1dGhvcj48YXV0aG9yPmRlIEdsYXMsIE4uPC9hdXRob3I+PGF1
dGhvcj5CaWdhbnpvbGksIEwuPC9hdXRob3I+PGF1dGhvcj5DaGVuZywgSy48L2F1dGhvcj48YXV0
aG9yPkxhZ28sIEwuIEQuPC9hdXRob3I+PGF1dGhvcj5XaWxkaWVycywgSC48L2F1dGhvcj48L2F1
dGhvcnM+PC9jb250cmlidXRvcnM+PGF1dGgtYWRkcmVzcz5JbnN0aXR1dCBDdXJpZSwgUGFyaXMs
IFNhaW50LUNsb3VkLCBGcmFuY2UuIEVsZWN0cm9uaWMgYWRkcmVzczogZXRpZW5uZS5icmFpbkBj
dXJpZS5mci4mI3hEO0hvcGl0YWwgSGVucmkgTW9uZG9yLCBDcmV0ZWlsLCBGcmFuY2UuJiN4RDtM
ZWlkZW4gVW5pdmVyc2l0eSBNZWRpY2FsIENlbnRlciwgTGVpZGVuLCB0aGUgTmV0aGVybGFuZHMu
JiN4RDtQcmF0byBIb3NwaXRhbCwgSXN0aXR1dG8gVG9zY2FubyBUdW1vcmksIFByYXRvLCBJdGFs
eS4mI3hEO05hdGlvbmFsIFVuaXZlcnNpdHkgb2YgU2luZ2Fwb3JlLCBTaW5nYXBvcmUuJiN4RDtJ
bnN0aXR1dCBKdWxlcyBCb3JkZXQsIEJydXNzZWxzLCBCZWxnaXVtLiYjeEQ7VW5pdmVyc2l0eSBI
b3NwaXRhbHMgTGV1dmVuLCBLVSBMZXV2ZW4sIExldXZlbiwgQmVsZ2l1bS48L2F1dGgtYWRkcmVz
cz48dGl0bGVzPjx0aXRsZT5IRVIyLXRhcmdldGVkIHRyZWF0bWVudCBmb3Igb2xkZXIgcGF0aWVu
dHMgd2l0aCBicmVhc3QgY2FuY2VyOiBBbiBleHBlcnQgcG9zaXRpb24gcGFwZXIgZnJvbSB0aGUg
SW50ZXJuYXRpb25hbCBTb2NpZXR5IG9mIEdlcmlhdHJpYyBPbmNvbG9neTwvdGl0bGU+PHNlY29u
ZGFyeS10aXRsZT5KIEdlcmlhdHIgT25jb2w8L3NlY29uZGFyeS10aXRsZT48YWx0LXRpdGxlPkpv
dXJuYWwgb2YgZ2VyaWF0cmljIG9uY29sb2d5PC9hbHQtdGl0bGU+PC90aXRsZXM+PHBlcmlvZGlj
YWw+PGZ1bGwtdGl0bGU+SiBHZXJpYXRyIE9uY29sPC9mdWxsLXRpdGxlPjxhYmJyLTE+Sm91cm5h
bCBvZiBnZXJpYXRyaWMgb25jb2xvZ3k8L2FiYnItMT48L3BlcmlvZGljYWw+PGFsdC1wZXJpb2Rp
Y2FsPjxmdWxsLXRpdGxlPkogR2VyaWF0ciBPbmNvbDwvZnVsbC10aXRsZT48YWJici0xPkpvdXJu
YWwgb2YgZ2VyaWF0cmljIG9uY29sb2d5PC9hYmJyLTE+PC9hbHQtcGVyaW9kaWNhbD48ZWRpdGlv
bj4yMDE5LzA2LzI3PC9lZGl0aW9uPjxkYXRlcz48eWVhcj4yMDE5PC95ZWFyPjxwdWItZGF0ZXM+
PGRhdGU+SnVuIDIyPC9kYXRlPjwvcHViLWRhdGVzPjwvZGF0ZXM+PGlzYm4+MTg3OS00MDc2IChF
bGVjdHJvbmljKSYjeEQ7MTg3OS00MDY4IChMaW5raW5nKTwvaXNibj48YWNjZXNzaW9uLW51bT4z
MTIzNTQzNjwvYWNjZXNzaW9uLW51bT48d29yay10eXBlPlJldmlldzwvd29yay10eXBlPjx1cmxz
PjxyZWxhdGVkLXVybHM+PHVybD5odHRwOi8vd3d3Lm5jYmkubmxtLm5paC5nb3YvcHVibWVkLzMx
MjM1NDM2PC91cmw+PC9yZWxhdGVkLXVybHM+PC91cmxzPjxlbGVjdHJvbmljLXJlc291cmNlLW51
bT4xMC4xMDE2L2ouamdvLjIwMTkuMDYuMDA0PC9lbGVjdHJvbmljLXJlc291cmNlLW51bT48bGFu
Z3VhZ2U+ZW5nPC9sYW5ndWFnZT48L3JlY29yZD48L0NpdGU+PENpdGU+PEF1dGhvcj5IYW5kZm9y
dGg8L0F1dGhvcj48WWVhcj4yMDE1PC9ZZWFyPjxSZWNOdW0+MTQ0PC9SZWNOdW0+PHJlY29yZD48
cmVjLW51bWJlcj4xNDQ8L3JlYy1udW1iZXI+PGZvcmVpZ24ta2V5cz48a2V5IGFwcD0iRU4iIGRi
LWlkPSJ6emR0YTJ0em16ZDk5NmU1OXBqdnh0OXgwd2F2emFwdjl2ZGYiPjE0NDwva2V5PjwvZm9y
ZWlnbi1rZXlzPjxyZWYtdHlwZSBuYW1lPSJKb3VybmFsIEFydGljbGUiPjE3PC9yZWYtdHlwZT48
Y29udHJpYnV0b3JzPjxhdXRob3JzPjxhdXRob3I+SGFuZGZvcnRoLCBDLjwvYXV0aG9yPjxhdXRo
b3I+Q2xlZ2csIEEuPC9hdXRob3I+PGF1dGhvcj5Zb3VuZywgQy48L2F1dGhvcj48YXV0aG9yPlNp
bXBraW5zLCBTLjwvYXV0aG9yPjxhdXRob3I+U2V5bW91ciwgTS4gVC48L2F1dGhvcj48YXV0aG9y
PlNlbGJ5LCBQLiBKLjwvYXV0aG9yPjxhdXRob3I+WW91bmcsIEouPC9hdXRob3I+PC9hdXRob3Jz
PjwvY29udHJpYnV0b3JzPjxhdXRoLWFkZHJlc3M+U3QgSmFtZXMmYXBvczsgSW5zdGl0dXRlIG9m
IE9uY29sb2d5LCBMZWVkcyBUZWFjaGluZyBIb3NwaXRhbHMgTkhTIFRydXN0LCBMZWVkcyB1Z200
Y2hAbGVlZHMuYWMudWsuJiN4RDtBY2FkZW1pYyBVbml0IG9mIEVsZGVybHkgQ2FyZSBhbmQgUmVo
YWJpbGl0YXRpb24sIFVuaXZlcnNpdHkgb2YgTGVlZHMsIEJyYWRmb3JkIEluc3RpdHV0ZSBmb3Ig
SGVhbHRoIFJlc2VhcmNoLCBCcmFkZm9yZCBUZWFjaGluZyBIb3NwaXRhbHMgTkhTIEZvdW5kYXRp
b24gVHJ1c3QsIEJyYWRmb3JkLCBVSy4mI3hEO1N0IEphbWVzJmFwb3M7IEluc3RpdHV0ZSBvZiBP
bmNvbG9neSwgTGVlZHMgVGVhY2hpbmcgSG9zcGl0YWxzIE5IUyBUcnVzdCwgTGVlZHMuPC9hdXRo
LWFkZHJlc3M+PHRpdGxlcz48dGl0bGU+VGhlIHByZXZhbGVuY2UgYW5kIG91dGNvbWVzIG9mIGZy
YWlsdHkgaW4gb2xkZXIgY2FuY2VyIHBhdGllbnRzOiBhIHN5c3RlbWF0aWMgcmV2aWV3PC90aXRs
ZT48c2Vjb25kYXJ5LXRpdGxlPkFubiBPbmNvbDwvc2Vjb25kYXJ5LXRpdGxlPjxhbHQtdGl0bGU+
QW5uYWxzIG9mIG9uY29sb2d5IDogb2ZmaWNpYWwgam91cm5hbCBvZiB0aGUgRXVyb3BlYW4gU29j
aWV0eSBmb3IgTWVkaWNhbCBPbmNvbG9neTwvYWx0LXRpdGxlPjwvdGl0bGVzPjxwZXJpb2RpY2Fs
PjxmdWxsLXRpdGxlPkFubiBPbmNvbDwvZnVsbC10aXRsZT48YWJici0xPkFubmFscyBvZiBvbmNv
bG9neSA6IG9mZmljaWFsIGpvdXJuYWwgb2YgdGhlIEV1cm9wZWFuIFNvY2lldHkgZm9yIE1lZGlj
YWwgT25jb2xvZ3k8L2FiYnItMT48L3BlcmlvZGljYWw+PGFsdC1wZXJpb2RpY2FsPjxmdWxsLXRp
dGxlPkFubiBPbmNvbDwvZnVsbC10aXRsZT48YWJici0xPkFubmFscyBvZiBvbmNvbG9neSA6IG9m
ZmljaWFsIGpvdXJuYWwgb2YgdGhlIEV1cm9wZWFuIFNvY2lldHkgZm9yIE1lZGljYWwgT25jb2xv
Z3k8L2FiYnItMT48L2FsdC1wZXJpb2RpY2FsPjxwYWdlcz4xMDkxLTEwMTwvcGFnZXM+PHZvbHVt
ZT4yNjwvdm9sdW1lPjxudW1iZXI+NjwvbnVtYmVyPjxlZGl0aW9uPjIwMTQvMTEvMTk8L2VkaXRp
b24+PGtleXdvcmRzPjxrZXl3b3JkPkFnZSBGYWN0b3JzPC9rZXl3b3JkPjxrZXl3b3JkPkFnZWQ8
L2tleXdvcmQ+PGtleXdvcmQ+QWdlZCwgODAgYW5kIG92ZXI8L2tleXdvcmQ+PGtleXdvcmQ+QW50
aW5lb3BsYXN0aWMgQWdlbnRzL2FkdmVyc2UgZWZmZWN0cy8qdGhlcmFwZXV0aWMgdXNlPC9rZXl3
b3JkPjxrZXl3b3JkPkNvbW9yYmlkaXR5PC9rZXl3b3JkPjxrZXl3b3JkPkZlbWFsZTwva2V5d29y
ZD48a2V5d29yZD4qRnJhaWwgRWxkZXJseTwva2V5d29yZD48a2V5d29yZD5HZXJpYXRyaWMgQXNz
ZXNzbWVudDwva2V5d29yZD48a2V5d29yZD5IdW1hbnM8L2tleXdvcmQ+PGtleXdvcmQ+TWFsZTwv
a2V5d29yZD48a2V5d29yZD5OZW9wbGFzbXMvZGlhZ25vc2lzLyplcGlkZW1pb2xvZ3kvbW9ydGFs
aXR5Lyp0aGVyYXB5PC9rZXl3b3JkPjxrZXl3b3JkPk9kZHMgUmF0aW88L2tleXdvcmQ+PGtleXdv
cmQ+UG9zdG9wZXJhdGl2ZSBDb21wbGljYXRpb25zL2VwaWRlbWlvbG9neTwva2V5d29yZD48a2V5
d29yZD5QcmVkaWN0aXZlIFZhbHVlIG9mIFRlc3RzPC9rZXl3b3JkPjxrZXl3b3JkPlByZXZhbGVu
Y2U8L2tleXdvcmQ+PGtleXdvcmQ+UmlzayBGYWN0b3JzPC9rZXl3b3JkPjxrZXl3b3JkPlRyZWF0
bWVudCBPdXRjb21lPC9rZXl3b3JkPjwva2V5d29yZHM+PGRhdGVzPjx5ZWFyPjIwMTU8L3llYXI+
PHB1Yi1kYXRlcz48ZGF0ZT5KdW48L2RhdGU+PC9wdWItZGF0ZXM+PC9kYXRlcz48aXNibj4xNTY5
LTgwNDEgKEVsZWN0cm9uaWMpJiN4RDswOTIzLTc1MzQgKExpbmtpbmcpPC9pc2JuPjxhY2Nlc3Np
b24tbnVtPjI1NDAzNTkyPC9hY2Nlc3Npb24tbnVtPjx3b3JrLXR5cGU+UmV2aWV3JiN4RDtTeXN0
ZW1hdGljIFJldmlldzwvd29yay10eXBlPjx1cmxzPjxyZWxhdGVkLXVybHM+PHVybD5odHRwOi8v
d3d3Lm5jYmkubmxtLm5paC5nb3YvcHVibWVkLzI1NDAzNTkyPC91cmw+PC9yZWxhdGVkLXVybHM+
PC91cmxzPjxlbGVjdHJvbmljLXJlc291cmNlLW51bT4xMC4xMDkzL2Fubm9uYy9tZHU1NDA8L2Vs
ZWN0cm9uaWMtcmVzb3VyY2UtbnVtPjxsYW5ndWFnZT5lbmc8L2xhbmd1YWdlPjwvcmVjb3JkPjwv
Q2l0ZT48Q2l0ZT48QXV0aG9yPk1hbmRlbGJsYXR0PC9BdXRob3I+PFllYXI+MjAxMDwvWWVhcj48
UmVjTnVtPjE0NTwvUmVjTnVtPjxyZWNvcmQ+PHJlYy1udW1iZXI+MTQ1PC9yZWMtbnVtYmVyPjxm
b3JlaWduLWtleXM+PGtleSBhcHA9IkVOIiBkYi1pZD0ienpkdGEydHptemQ5OTZlNTlwanZ4dDl4
MHdhdnphcHY5dmRmIj4xNDU8L2tleT48L2ZvcmVpZ24ta2V5cz48cmVmLXR5cGUgbmFtZT0iSm91
cm5hbCBBcnRpY2xlIj4xNzwvcmVmLXR5cGU+PGNvbnRyaWJ1dG9ycz48YXV0aG9ycz48YXV0aG9y
Pk1hbmRlbGJsYXR0LCBKLiBTLjwvYXV0aG9yPjxhdXRob3I+U2hlcHBhcmQsIFYuIEIuPC9hdXRo
b3I+PGF1dGhvcj5IdXJyaWEsIEEuPC9hdXRob3I+PGF1dGhvcj5LaW1taWNrLCBHLjwvYXV0aG9y
PjxhdXRob3I+SXNhYWNzLCBDLjwvYXV0aG9yPjxhdXRob3I+VGF5bG9yLCBLLiBMLjwvYXV0aG9y
PjxhdXRob3I+S29ybmJsaXRoLCBBLiBCLjwvYXV0aG9yPjxhdXRob3I+Tm9vbmUsIEEuIE0uPC9h
dXRob3I+PGF1dGhvcj5MdXRhLCBHLjwvYXV0aG9yPjxhdXRob3I+VGFsbGFyaWNvLCBNLjwvYXV0
aG9yPjxhdXRob3I+QmFycnksIFcuIFQuPC9hdXRob3I+PGF1dGhvcj5IdW5lZ3MsIEwuPC9hdXRo
b3I+PGF1dGhvcj5ab24sIFIuPC9hdXRob3I+PGF1dGhvcj5OYXVnaHRvbiwgTS48L2F1dGhvcj48
YXV0aG9yPldpbmVyLCBFLjwvYXV0aG9yPjxhdXRob3I+SHVkaXMsIEMuPC9hdXRob3I+PGF1dGhv
cj5FZGdlLCBTLiBCLjwvYXV0aG9yPjxhdXRob3I+Q29oZW4sIEguIEouPC9hdXRob3I+PGF1dGhv
cj5NdXNzLCBILjwvYXV0aG9yPjwvYXV0aG9ycz48L2NvbnRyaWJ1dG9ycz48YXV0aC1hZGRyZXNz
Pkdlb3JnZXRvd24gVW5pdmVyc2l0eSBTY2hvb2wgb2YgTWVkaWNpbmUgYW5kIExvbWJhcmRpIENv
bXByZWhlbnNpdmUgQ2FuY2VyIENlbnRlciwgV2FzaGluZ3RvbiwgREMsIFVTQS4gbWFuZGVsYmpA
Z2VvcmdldG93bi5lZHU8L2F1dGgtYWRkcmVzcz48dGl0bGVzPjx0aXRsZT5CcmVhc3QgY2FuY2Vy
IGFkanV2YW50IGNoZW1vdGhlcmFweSBkZWNpc2lvbnMgaW4gb2xkZXIgd29tZW46IHRoZSByb2xl
IG9mIHBhdGllbnQgcHJlZmVyZW5jZSBhbmQgaW50ZXJhY3Rpb25zIHdpdGggcGh5c2ljaWFuczwv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bHQtcGVyaW9kaWNhbD48cGFnZXM+MzE0Ni01MzwvcGFnZXM+PHZvbHVtZT4yODwvdm9sdW1lPjxu
dW1iZXI+MTk8L251bWJlcj48ZWRpdGlvbj4yMDEwLzA2LzAzPC9lZGl0aW9uPjxrZXl3b3Jkcz48
a2V5d29yZD5BZ2UgRmFjdG9yczwva2V5d29yZD48a2V5d29yZD5BZ2VkPC9rZXl3b3JkPjxrZXl3
b3JkPkFnZWQsIDgwIGFuZCBvdmVyPC9rZXl3b3JkPjxrZXl3b3JkPkJyZWFzdCBOZW9wbGFzbXMv
KmRydWcgdGhlcmFweTwva2V5d29yZD48a2V5d29yZD5DaGVtb3RoZXJhcHksIEFkanV2YW50PC9r
ZXl3b3JkPjxrZXl3b3JkPkRhdGEgQ29sbGVjdGlvbi9tZXRob2RzPC9rZXl3b3JkPjxrZXl3b3Jk
PkZlbWFsZTwva2V5d29yZD48a2V5d29yZD5Gb2xsb3ctVXAgU3R1ZGllczwva2V5d29yZD48a2V5
d29yZD5IdW1hbnM8L2tleXdvcmQ+PGtleXdvcmQ+SW50ZXJ2aWV3cyBhcyBUb3BpYzwva2V5d29y
ZD48a2V5d29yZD5PdXRjb21lIEFzc2Vzc21lbnQgKEhlYWx0aCBDYXJlKS8qbWV0aG9kczwva2V5
d29yZD48a2V5d29yZD5QYXRpZW50IFByZWZlcmVuY2U8L2tleXdvcmQ+PGtleXdvcmQ+UGh5c2lj
aWFuLVBhdGllbnQgUmVsYXRpb25zPC9rZXl3b3JkPjxrZXl3b3JkPlJpc2sgRmFjdG9yczwva2V5
d29yZD48L2tleXdvcmRzPjxkYXRlcz48eWVhcj4yMDEwPC95ZWFyPjxwdWItZGF0ZXM+PGRhdGU+
SnVsIDE8L2RhdGU+PC9wdWItZGF0ZXM+PC9kYXRlcz48aXNibj4xNTI3LTc3NTUgKEVsZWN0cm9u
aWMpJiN4RDswNzMyLTE4M1ggKExpbmtpbmcpPC9pc2JuPjxhY2Nlc3Npb24tbnVtPjIwNTE2NDM4
PC9hY2Nlc3Npb24tbnVtPjx3b3JrLXR5cGU+TXVsdGljZW50ZXIgU3R1ZHk8L3dvcmstdHlwZT48
dXJscz48cmVsYXRlZC11cmxzPjx1cmw+aHR0cDovL3d3dy5uY2JpLm5sbS5uaWguZ292L3B1Ym1l
ZC8yMDUxNjQzODwvdXJsPjwvcmVsYXRlZC11cmxzPjwvdXJscz48Y3VzdG9tMj4yOTAzMzEzPC9j
dXN0b20yPjxlbGVjdHJvbmljLXJlc291cmNlLW51bT4xMC4xMjAwL0pDTy4yMDA5LjI0LjMyOTU8
L2VsZWN0cm9uaWMtcmVzb3VyY2UtbnVtPjxsYW5ndWFnZT5lbmc8L2xhbmd1YWdlPjwvcmVjb3Jk
PjwvQ2l0ZT48Q2l0ZT48QXV0aG9yPkJyYWluPC9BdXRob3I+PFllYXI+MjAxOTwvWWVhcj48UmVj
TnVtPjIyODwvUmVjTnVtPjxyZWNvcmQ+PHJlYy1udW1iZXI+MjI4PC9yZWMtbnVtYmVyPjxmb3Jl
aWduLWtleXM+PGtleSBhcHA9IkVOIiBkYi1pZD0ienpkdGEydHptemQ5OTZlNTlwanZ4dDl4MHdh
dnphcHY5dmRmIj4yMjg8L2tleT48L2ZvcmVpZ24ta2V5cz48cmVmLXR5cGUgbmFtZT0iSm91cm5h
bCBBcnRpY2xlIj4xNzwvcmVmLXR5cGU+PGNvbnRyaWJ1dG9ycz48YXV0aG9ycz48YXV0aG9yPkJy
YWluLCBFLjwvYXV0aG9yPjxhdXRob3I+Q2FpbGxldCwgUC48L2F1dGhvcj48YXV0aG9yPmRlIEds
YXMsIE4uPC9hdXRob3I+PGF1dGhvcj5CaWdhbnpvbGksIEwuPC9hdXRob3I+PGF1dGhvcj5DaGVu
ZywgSy48L2F1dGhvcj48YXV0aG9yPkxhZ28sIEwuIEQuPC9hdXRob3I+PGF1dGhvcj5XaWxkaWVy
cywgSC48L2F1dGhvcj48L2F1dGhvcnM+PC9jb250cmlidXRvcnM+PGF1dGgtYWRkcmVzcz5JbnN0
aXR1dCBDdXJpZSwgUGFyaXMsIFNhaW50LUNsb3VkLCBGcmFuY2UuIEVsZWN0cm9uaWMgYWRkcmVz
czogZXRpZW5uZS5icmFpbkBjdXJpZS5mci4mI3hEO0hvcGl0YWwgSGVucmkgTW9uZG9yLCBDcmV0
ZWlsLCBGcmFuY2UuJiN4RDtMZWlkZW4gVW5pdmVyc2l0eSBNZWRpY2FsIENlbnRlciwgTGVpZGVu
LCB0aGUgTmV0aGVybGFuZHMuJiN4RDtQcmF0byBIb3NwaXRhbCwgSXN0aXR1dG8gVG9zY2FubyBU
dW1vcmksIFByYXRvLCBJdGFseS4mI3hEO05hdGlvbmFsIFVuaXZlcnNpdHkgb2YgU2luZ2Fwb3Jl
LCBTaW5nYXBvcmUuJiN4RDtJbnN0aXR1dCBKdWxlcyBCb3JkZXQsIEJydXNzZWxzLCBCZWxnaXVt
LiYjeEQ7VW5pdmVyc2l0eSBIb3NwaXRhbHMgTGV1dmVuLCBLVSBMZXV2ZW4sIExldXZlbiwgQmVs
Z2l1bS48L2F1dGgtYWRkcmVzcz48dGl0bGVzPjx0aXRsZT5IRVIyLXRhcmdldGVkIHRyZWF0bWVu
dCBmb3Igb2xkZXIgcGF0aWVudHMgd2l0aCBicmVhc3QgY2FuY2VyOiBBbiBleHBlcnQgcG9zaXRp
b24gcGFwZXIgZnJvbSB0aGUgSW50ZXJuYXRpb25hbCBTb2NpZXR5IG9mIEdlcmlhdHJpYyBPbmNv
bG9neTwvdGl0bGU+PHNlY29uZGFyeS10aXRsZT5KIEdlcmlhdHIgT25jb2w8L3NlY29uZGFyeS10
aXRsZT48YWx0LXRpdGxlPkpvdXJuYWwgb2YgZ2VyaWF0cmljIG9uY29sb2d5PC9hbHQtdGl0bGU+
PC90aXRsZXM+PHBlcmlvZGljYWw+PGZ1bGwtdGl0bGU+SiBHZXJpYXRyIE9uY29sPC9mdWxsLXRp
dGxlPjxhYmJyLTE+Sm91cm5hbCBvZiBnZXJpYXRyaWMgb25jb2xvZ3k8L2FiYnItMT48L3Blcmlv
ZGljYWw+PGFsdC1wZXJpb2RpY2FsPjxmdWxsLXRpdGxlPkogR2VyaWF0ciBPbmNvbDwvZnVsbC10
aXRsZT48YWJici0xPkpvdXJuYWwgb2YgZ2VyaWF0cmljIG9uY29sb2d5PC9hYmJyLTE+PC9hbHQt
cGVyaW9kaWNhbD48ZWRpdGlvbj4yMDE5LzA2LzI3PC9lZGl0aW9uPjxkYXRlcz48eWVhcj4yMDE5
PC95ZWFyPjxwdWItZGF0ZXM+PGRhdGU+SnVuIDIyPC9kYXRlPjwvcHViLWRhdGVzPjwvZGF0ZXM+
PGlzYm4+MTg3OS00MDc2IChFbGVjdHJvbmljKSYjeEQ7MTg3OS00MDY4IChMaW5raW5nKTwvaXNi
bj48YWNjZXNzaW9uLW51bT4zMTIzNTQzNjwvYWNjZXNzaW9uLW51bT48d29yay10eXBlPlJldmll
dzwvd29yay10eXBlPjx1cmxzPjxyZWxhdGVkLXVybHM+PHVybD5odHRwOi8vd3d3Lm5jYmkubmxt
Lm5paC5nb3YvcHVibWVkLzMxMjM1NDM2PC91cmw+PC9yZWxhdGVkLXVybHM+PC91cmxzPjxlbGVj
dHJvbmljLXJlc291cmNlLW51bT4xMC4xMDE2L2ouamdvLjIwMTkuMDYuMDA0PC9lbGVjdHJvbmlj
LXJlc291cmNlLW51bT48bGFuZ3VhZ2U+ZW5nPC9sYW5ndWFnZT48L3JlY29yZD48L0NpdGU+PENp
dGU+PEF1dGhvcj5IYW5kZm9ydGg8L0F1dGhvcj48WWVhcj4yMDE1PC9ZZWFyPjxSZWNOdW0+MTQ0
PC9SZWNOdW0+PHJlY29yZD48cmVjLW51bWJlcj4xNDQ8L3JlYy1udW1iZXI+PGZvcmVpZ24ta2V5
cz48a2V5IGFwcD0iRU4iIGRiLWlkPSJ6emR0YTJ0em16ZDk5NmU1OXBqdnh0OXgwd2F2emFwdjl2
ZGYiPjE0NDwva2V5PjwvZm9yZWlnbi1rZXlzPjxyZWYtdHlwZSBuYW1lPSJKb3VybmFsIEFydGlj
bGUiPjE3PC9yZWYtdHlwZT48Y29udHJpYnV0b3JzPjxhdXRob3JzPjxhdXRob3I+SGFuZGZvcnRo
LCBDLjwvYXV0aG9yPjxhdXRob3I+Q2xlZ2csIEEuPC9hdXRob3I+PGF1dGhvcj5Zb3VuZywgQy48
L2F1dGhvcj48YXV0aG9yPlNpbXBraW5zLCBTLjwvYXV0aG9yPjxhdXRob3I+U2V5bW91ciwgTS4g
VC48L2F1dGhvcj48YXV0aG9yPlNlbGJ5LCBQLiBKLjwvYXV0aG9yPjxhdXRob3I+WW91bmcsIEou
PC9hdXRob3I+PC9hdXRob3JzPjwvY29udHJpYnV0b3JzPjxhdXRoLWFkZHJlc3M+U3QgSmFtZXMm
YXBvczsgSW5zdGl0dXRlIG9mIE9uY29sb2d5LCBMZWVkcyBUZWFjaGluZyBIb3NwaXRhbHMgTkhT
IFRydXN0LCBMZWVkcyB1Z200Y2hAbGVlZHMuYWMudWsuJiN4RDtBY2FkZW1pYyBVbml0IG9mIEVs
ZGVybHkgQ2FyZSBhbmQgUmVoYWJpbGl0YXRpb24sIFVuaXZlcnNpdHkgb2YgTGVlZHMsIEJyYWRm
b3JkIEluc3RpdHV0ZSBmb3IgSGVhbHRoIFJlc2VhcmNoLCBCcmFkZm9yZCBUZWFjaGluZyBIb3Nw
aXRhbHMgTkhTIEZvdW5kYXRpb24gVHJ1c3QsIEJyYWRmb3JkLCBVSy4mI3hEO1N0IEphbWVzJmFw
b3M7IEluc3RpdHV0ZSBvZiBPbmNvbG9neSwgTGVlZHMgVGVhY2hpbmcgSG9zcGl0YWxzIE5IUyBU
cnVzdCwgTGVlZHMuPC9hdXRoLWFkZHJlc3M+PHRpdGxlcz48dGl0bGU+VGhlIHByZXZhbGVuY2Ug
YW5kIG91dGNvbWVzIG9mIGZyYWlsdHkgaW4gb2xkZXIgY2FuY2VyIHBhdGllbnRzOiBhIHN5c3Rl
bWF0aWMgcmV2aWV3PC90aXRsZT48c2Vjb25kYXJ5LXRpdGxlPkFubiBPbmNvbDwvc2Vjb25kYXJ5
LXRpdGxlPjxhbHQtdGl0bGU+QW5uYWxzIG9mIG9uY29sb2d5IDogb2ZmaWNpYWwgam91cm5hbCBv
ZiB0aGUgRXVyb3BlYW4gU29jaWV0eSBmb3IgTWVkaWNhbCBPbmNvbG9neTwvYWx0LXRpdGxlPjwv
dGl0bGVzPjxwZXJpb2RpY2FsPjxmdWxsLXRpdGxlPkFubiBPbmNvbDwvZnVsbC10aXRsZT48YWJi
ci0xPkFubmFscyBvZiBvbmNvbG9neSA6IG9mZmljaWFsIGpvdXJuYWwgb2YgdGhlIEV1cm9wZWFu
IFNvY2lldHkgZm9yIE1lZGljYWwgT25jb2xvZ3k8L2FiYnItMT48L3BlcmlvZGljYWw+PGFsdC1w
ZXJpb2RpY2FsPjxmdWxsLXRpdGxlPkFubiBPbmNvbDwvZnVsbC10aXRsZT48YWJici0xPkFubmFs
cyBvZiBvbmNvbG9neSA6IG9mZmljaWFsIGpvdXJuYWwgb2YgdGhlIEV1cm9wZWFuIFNvY2lldHkg
Zm9yIE1lZGljYWwgT25jb2xvZ3k8L2FiYnItMT48L2FsdC1wZXJpb2RpY2FsPjxwYWdlcz4xMDkx
LTEwMTwvcGFnZXM+PHZvbHVtZT4yNjwvdm9sdW1lPjxudW1iZXI+NjwvbnVtYmVyPjxlZGl0aW9u
PjIwMTQvMTEvMTk8L2VkaXRpb24+PGtleXdvcmRzPjxrZXl3b3JkPkFnZSBGYWN0b3JzPC9rZXl3
b3JkPjxrZXl3b3JkPkFnZWQ8L2tleXdvcmQ+PGtleXdvcmQ+QWdlZCwgODAgYW5kIG92ZXI8L2tl
eXdvcmQ+PGtleXdvcmQ+QW50aW5lb3BsYXN0aWMgQWdlbnRzL2FkdmVyc2UgZWZmZWN0cy8qdGhl
cmFwZXV0aWMgdXNlPC9rZXl3b3JkPjxrZXl3b3JkPkNvbW9yYmlkaXR5PC9rZXl3b3JkPjxrZXl3
b3JkPkZlbWFsZTwva2V5d29yZD48a2V5d29yZD4qRnJhaWwgRWxkZXJseTwva2V5d29yZD48a2V5
d29yZD5HZXJpYXRyaWMgQXNzZXNzbWVudDwva2V5d29yZD48a2V5d29yZD5IdW1hbnM8L2tleXdv
cmQ+PGtleXdvcmQ+TWFsZTwva2V5d29yZD48a2V5d29yZD5OZW9wbGFzbXMvZGlhZ25vc2lzLypl
cGlkZW1pb2xvZ3kvbW9ydGFsaXR5Lyp0aGVyYXB5PC9rZXl3b3JkPjxrZXl3b3JkPk9kZHMgUmF0
aW88L2tleXdvcmQ+PGtleXdvcmQ+UG9zdG9wZXJhdGl2ZSBDb21wbGljYXRpb25zL2VwaWRlbWlv
bG9neTwva2V5d29yZD48a2V5d29yZD5QcmVkaWN0aXZlIFZhbHVlIG9mIFRlc3RzPC9rZXl3b3Jk
PjxrZXl3b3JkPlByZXZhbGVuY2U8L2tleXdvcmQ+PGtleXdvcmQ+UmlzayBGYWN0b3JzPC9rZXl3
b3JkPjxrZXl3b3JkPlRyZWF0bWVudCBPdXRjb21lPC9rZXl3b3JkPjwva2V5d29yZHM+PGRhdGVz
Pjx5ZWFyPjIwMTU8L3llYXI+PHB1Yi1kYXRlcz48ZGF0ZT5KdW48L2RhdGU+PC9wdWItZGF0ZXM+
PC9kYXRlcz48aXNibj4xNTY5LTgwNDEgKEVsZWN0cm9uaWMpJiN4RDswOTIzLTc1MzQgKExpbmtp
bmcpPC9pc2JuPjxhY2Nlc3Npb24tbnVtPjI1NDAzNTkyPC9hY2Nlc3Npb24tbnVtPjx3b3JrLXR5
cGU+UmV2aWV3JiN4RDtTeXN0ZW1hdGljIFJldmlldzwvd29yay10eXBlPjx1cmxzPjxyZWxhdGVk
LXVybHM+PHVybD5odHRwOi8vd3d3Lm5jYmkubmxtLm5paC5nb3YvcHVibWVkLzI1NDAzNTkyPC91
cmw+PC9yZWxhdGVkLXVybHM+PC91cmxzPjxlbGVjdHJvbmljLXJlc291cmNlLW51bT4xMC4xMDkz
L2Fubm9uYy9tZHU1NDA8L2VsZWN0cm9uaWMtcmVzb3VyY2UtbnVtPjxsYW5ndWFnZT5lbmc8L2xh
bmd1YWdlPjwvcmVjb3JkPjwvQ2l0ZT48Q2l0ZT48QXV0aG9yPk1hbmRlbGJsYXR0PC9BdXRob3I+
PFllYXI+MjAxMDwvWWVhcj48UmVjTnVtPjE0NTwvUmVjTnVtPjxyZWNvcmQ+PHJlYy1udW1iZXI+
MTQ1PC9yZWMtbnVtYmVyPjxmb3JlaWduLWtleXM+PGtleSBhcHA9IkVOIiBkYi1pZD0ienpkdGEy
dHptemQ5OTZlNTlwanZ4dDl4MHdhdnphcHY5dmRmIj4xNDU8L2tleT48L2ZvcmVpZ24ta2V5cz48
cmVmLXR5cGUgbmFtZT0iSm91cm5hbCBBcnRpY2xlIj4xNzwvcmVmLXR5cGU+PGNvbnRyaWJ1dG9y
cz48YXV0aG9ycz48YXV0aG9yPk1hbmRlbGJsYXR0LCBKLiBTLjwvYXV0aG9yPjxhdXRob3I+U2hl
cHBhcmQsIFYuIEIuPC9hdXRob3I+PGF1dGhvcj5IdXJyaWEsIEEuPC9hdXRob3I+PGF1dGhvcj5L
aW1taWNrLCBHLjwvYXV0aG9yPjxhdXRob3I+SXNhYWNzLCBDLjwvYXV0aG9yPjxhdXRob3I+VGF5
bG9yLCBLLiBMLjwvYXV0aG9yPjxhdXRob3I+S29ybmJsaXRoLCBBLiBCLjwvYXV0aG9yPjxhdXRo
b3I+Tm9vbmUsIEEuIE0uPC9hdXRob3I+PGF1dGhvcj5MdXRhLCBHLjwvYXV0aG9yPjxhdXRob3I+
VGFsbGFyaWNvLCBNLjwvYXV0aG9yPjxhdXRob3I+QmFycnksIFcuIFQuPC9hdXRob3I+PGF1dGhv
cj5IdW5lZ3MsIEwuPC9hdXRob3I+PGF1dGhvcj5ab24sIFIuPC9hdXRob3I+PGF1dGhvcj5OYXVn
aHRvbiwgTS48L2F1dGhvcj48YXV0aG9yPldpbmVyLCBFLjwvYXV0aG9yPjxhdXRob3I+SHVkaXMs
IEMuPC9hdXRob3I+PGF1dGhvcj5FZGdlLCBTLiBCLjwvYXV0aG9yPjxhdXRob3I+Q29oZW4sIEgu
IEouPC9hdXRob3I+PGF1dGhvcj5NdXNzLCBILjwvYXV0aG9yPjwvYXV0aG9ycz48L2NvbnRyaWJ1
dG9ycz48YXV0aC1hZGRyZXNzPkdlb3JnZXRvd24gVW5pdmVyc2l0eSBTY2hvb2wgb2YgTWVkaWNp
bmUgYW5kIExvbWJhcmRpIENvbXByZWhlbnNpdmUgQ2FuY2VyIENlbnRlciwgV2FzaGluZ3Rvbiwg
REMsIFVTQS4gbWFuZGVsYmpAZ2VvcmdldG93bi5lZHU8L2F1dGgtYWRkcmVzcz48dGl0bGVzPjx0
aXRsZT5CcmVhc3QgY2FuY2VyIGFkanV2YW50IGNoZW1vdGhlcmFweSBkZWNpc2lvbnMgaW4gb2xk
ZXIgd29tZW46IHRoZSByb2xlIG9mIHBhdGllbnQgcHJlZmVyZW5jZSBhbmQgaW50ZXJhY3Rpb25z
IHdpdGggcGh5c2ljaWFuczwvdGl0bGU+PHNlY29uZGFyeS10aXRsZT5KIENsaW4gT25jb2w8L3Nl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Y29sPC9mdWxsLXRpdGxlPjxhYmJyLTE+Sm91cm5hbCBvZiBjbGluaWNhbCBvbmNvbG9neSA6IG9m
ZmljaWFsIGpvdXJuYWwgb2YgdGhlIEFtZXJpY2FuIFNvY2lldHkgb2YgQ2xpbmljYWwgT25jb2xv
Z3k8L2FiYnItMT48L3BlcmlvZGljYWw+PGFsdC1wZXJpb2RpY2FsPjxmdWxsLXRpdGxlPkogQ2xp
biBPbmNvbDwvZnVsbC10aXRsZT48YWJici0xPkpvdXJuYWwgb2YgY2xpbmljYWwgb25jb2xvZ3kg
OiBvZmZpY2lhbCBqb3VybmFsIG9mIHRoZSBBbWVyaWNhbiBTb2NpZXR5IG9mIENsaW5pY2FsIE9u
Y29sb2d5PC9hYmJyLTE+PC9hbHQtcGVyaW9kaWNhbD48cGFnZXM+MzE0Ni01MzwvcGFnZXM+PHZv
bHVtZT4yODwvdm9sdW1lPjxudW1iZXI+MTk8L251bWJlcj48ZWRpdGlvbj4yMDEwLzA2LzAzPC9l
ZGl0aW9uPjxrZXl3b3Jkcz48a2V5d29yZD5BZ2UgRmFjdG9yczwva2V5d29yZD48a2V5d29yZD5B
Z2VkPC9rZXl3b3JkPjxrZXl3b3JkPkFnZWQsIDgwIGFuZCBvdmVyPC9rZXl3b3JkPjxrZXl3b3Jk
PkJyZWFzdCBOZW9wbGFzbXMvKmRydWcgdGhlcmFweTwva2V5d29yZD48a2V5d29yZD5DaGVtb3Ro
ZXJhcHksIEFkanV2YW50PC9rZXl3b3JkPjxrZXl3b3JkPkRhdGEgQ29sbGVjdGlvbi9tZXRob2Rz
PC9rZXl3b3JkPjxrZXl3b3JkPkZlbWFsZTwva2V5d29yZD48a2V5d29yZD5Gb2xsb3ctVXAgU3R1
ZGllczwva2V5d29yZD48a2V5d29yZD5IdW1hbnM8L2tleXdvcmQ+PGtleXdvcmQ+SW50ZXJ2aWV3
cyBhcyBUb3BpYzwva2V5d29yZD48a2V5d29yZD5PdXRjb21lIEFzc2Vzc21lbnQgKEhlYWx0aCBD
YXJlKS8qbWV0aG9kczwva2V5d29yZD48a2V5d29yZD5QYXRpZW50IFByZWZlcmVuY2U8L2tleXdv
cmQ+PGtleXdvcmQ+UGh5c2ljaWFuLVBhdGllbnQgUmVsYXRpb25zPC9rZXl3b3JkPjxrZXl3b3Jk
PlJpc2sgRmFjdG9yczwva2V5d29yZD48L2tleXdvcmRzPjxkYXRlcz48eWVhcj4yMDEwPC95ZWFy
PjxwdWItZGF0ZXM+PGRhdGU+SnVsIDE8L2RhdGU+PC9wdWItZGF0ZXM+PC9kYXRlcz48aXNibj4x
NTI3LTc3NTUgKEVsZWN0cm9uaWMpJiN4RDswNzMyLTE4M1ggKExpbmtpbmcpPC9pc2JuPjxhY2Nl
c3Npb24tbnVtPjIwNTE2NDM4PC9hY2Nlc3Npb24tbnVtPjx3b3JrLXR5cGU+TXVsdGljZW50ZXIg
U3R1ZHk8L3dvcmstdHlwZT48dXJscz48cmVsYXRlZC11cmxzPjx1cmw+aHR0cDovL3d3dy5uY2Jp
Lm5sbS5uaWguZ292L3B1Ym1lZC8yMDUxNjQzODwvdXJsPjwvcmVsYXRlZC11cmxzPjwvdXJscz48
Y3VzdG9tMj4yOTAzMzEzPC9jdXN0b20yPjxlbGVjdHJvbmljLXJlc291cmNlLW51bT4xMC4xMjAw
L0pDTy4yMDA5LjI0LjMyOTU8L2VsZWN0cm9uaWMtcmVzb3VyY2UtbnVtPjxsYW5ndWFnZT5lbmc8
L2xhbmd1YWdlPjwvcmVjb3JkPjwvQ2l0ZT48Q2l0ZT48QXV0aG9yPkJyYWluPC9BdXRob3I+PFll
YXI+MjAxOTwvWWVhcj48UmVjTnVtPjIyODwvUmVjTnVtPjxyZWNvcmQ+PHJlYy1udW1iZXI+MjI4
PC9yZWMtbnVtYmVyPjxmb3JlaWduLWtleXM+PGtleSBhcHA9IkVOIiBkYi1pZD0ienpkdGEydHpt
emQ5OTZlNTlwanZ4dDl4MHdhdnphcHY5dmRmIj4yMjg8L2tleT48L2ZvcmVpZ24ta2V5cz48cmVm
LXR5cGUgbmFtZT0iSm91cm5hbCBBcnRpY2xlIj4xNzwvcmVmLXR5cGU+PGNvbnRyaWJ1dG9ycz48
YXV0aG9ycz48YXV0aG9yPkJyYWluLCBFLjwvYXV0aG9yPjxhdXRob3I+Q2FpbGxldCwgUC48L2F1
dGhvcj48YXV0aG9yPmRlIEdsYXMsIE4uPC9hdXRob3I+PGF1dGhvcj5CaWdhbnpvbGksIEwuPC9h
dXRob3I+PGF1dGhvcj5DaGVuZywgSy48L2F1dGhvcj48YXV0aG9yPkxhZ28sIEwuIEQuPC9hdXRo
b3I+PGF1dGhvcj5XaWxkaWVycywgSC48L2F1dGhvcj48L2F1dGhvcnM+PC9jb250cmlidXRvcnM+
PGF1dGgtYWRkcmVzcz5JbnN0aXR1dCBDdXJpZSwgUGFyaXMsIFNhaW50LUNsb3VkLCBGcmFuY2Uu
IEVsZWN0cm9uaWMgYWRkcmVzczogZXRpZW5uZS5icmFpbkBjdXJpZS5mci4mI3hEO0hvcGl0YWwg
SGVucmkgTW9uZG9yLCBDcmV0ZWlsLCBGcmFuY2UuJiN4RDtMZWlkZW4gVW5pdmVyc2l0eSBNZWRp
Y2FsIENlbnRlciwgTGVpZGVuLCB0aGUgTmV0aGVybGFuZHMuJiN4RDtQcmF0byBIb3NwaXRhbCwg
SXN0aXR1dG8gVG9zY2FubyBUdW1vcmksIFByYXRvLCBJdGFseS4mI3hEO05hdGlvbmFsIFVuaXZl
cnNpdHkgb2YgU2luZ2Fwb3JlLCBTaW5nYXBvcmUuJiN4RDtJbnN0aXR1dCBKdWxlcyBCb3JkZXQs
IEJydXNzZWxzLCBCZWxnaXVtLiYjeEQ7VW5pdmVyc2l0eSBIb3NwaXRhbHMgTGV1dmVuLCBLVSBM
ZXV2ZW4sIExldXZlbiwgQmVsZ2l1bS48L2F1dGgtYWRkcmVzcz48dGl0bGVzPjx0aXRsZT5IRVIy
LXRhcmdldGVkIHRyZWF0bWVudCBmb3Igb2xkZXIgcGF0aWVudHMgd2l0aCBicmVhc3QgY2FuY2Vy
OiBBbiBleHBlcnQgcG9zaXRpb24gcGFwZXIgZnJvbSB0aGUgSW50ZXJuYXRpb25hbCBTb2NpZXR5
IG9mIEdlcmlhdHJpYyBPbmNvbG9neTwvdGl0bGU+PHNlY29uZGFyeS10aXRsZT5KIEdlcmlhdHIg
T25jb2w8L3NlY29uZGFyeS10aXRsZT48YWx0LXRpdGxlPkpvdXJuYWwgb2YgZ2VyaWF0cmljIG9u
Y29sb2d5PC9hbHQtdGl0bGU+PC90aXRsZXM+PHBlcmlvZGljYWw+PGZ1bGwtdGl0bGU+SiBHZXJp
YXRyIE9uY29sPC9mdWxsLXRpdGxlPjxhYmJyLTE+Sm91cm5hbCBvZiBnZXJpYXRyaWMgb25jb2xv
Z3k8L2FiYnItMT48L3BlcmlvZGljYWw+PGFsdC1wZXJpb2RpY2FsPjxmdWxsLXRpdGxlPkogR2Vy
aWF0ciBPbmNvbDwvZnVsbC10aXRsZT48YWJici0xPkpvdXJuYWwgb2YgZ2VyaWF0cmljIG9uY29s
b2d5PC9hYmJyLTE+PC9hbHQtcGVyaW9kaWNhbD48ZWRpdGlvbj4yMDE5LzA2LzI3PC9lZGl0aW9u
PjxkYXRlcz48eWVhcj4yMDE5PC95ZWFyPjxwdWItZGF0ZXM+PGRhdGU+SnVuIDIyPC9kYXRlPjwv
cHViLWRhdGVzPjwvZGF0ZXM+PGlzYm4+MTg3OS00MDc2IChFbGVjdHJvbmljKSYjeEQ7MTg3OS00
MDY4IChMaW5raW5nKTwvaXNibj48YWNjZXNzaW9uLW51bT4zMTIzNTQzNjwvYWNjZXNzaW9uLW51
bT48d29yay10eXBlPlJldmlldzwvd29yay10eXBlPjx1cmxzPjxyZWxhdGVkLXVybHM+PHVybD5o
dHRwOi8vd3d3Lm5jYmkubmxtLm5paC5nb3YvcHVibWVkLzMxMjM1NDM2PC91cmw+PC9yZWxhdGVk
LXVybHM+PC91cmxzPjxlbGVjdHJvbmljLXJlc291cmNlLW51bT4xMC4xMDE2L2ouamdvLjIwMTku
MDYuMDA0PC9lbGVjdHJvbmljLXJlc291cmNlLW51bT48bGFuZ3VhZ2U+ZW5nPC9sYW5ndWFnZT48
L3JlY29yZD48L0NpdGU+PENpdGU+PEF1dGhvcj5IYW5kZm9ydGg8L0F1dGhvcj48WWVhcj4yMDE1
PC9ZZWFyPjxSZWNOdW0+MTQ0PC9SZWNOdW0+PHJlY29yZD48cmVjLW51bWJlcj4xNDQ8L3JlYy1u
dW1iZXI+PGZvcmVpZ24ta2V5cz48a2V5IGFwcD0iRU4iIGRiLWlkPSJ6emR0YTJ0em16ZDk5NmU1
OXBqdnh0OXgwd2F2emFwdjl2ZGYiPjE0NDwva2V5PjwvZm9yZWlnbi1rZXlzPjxyZWYtdHlwZSBu
YW1lPSJKb3VybmFsIEFydGljbGUiPjE3PC9yZWYtdHlwZT48Y29udHJpYnV0b3JzPjxhdXRob3Jz
PjxhdXRob3I+SGFuZGZvcnRoLCBDLjwvYXV0aG9yPjxhdXRob3I+Q2xlZ2csIEEuPC9hdXRob3I+
PGF1dGhvcj5Zb3VuZywgQy48L2F1dGhvcj48YXV0aG9yPlNpbXBraW5zLCBTLjwvYXV0aG9yPjxh
dXRob3I+U2V5bW91ciwgTS4gVC48L2F1dGhvcj48YXV0aG9yPlNlbGJ5LCBQLiBKLjwvYXV0aG9y
PjxhdXRob3I+WW91bmcsIEouPC9hdXRob3I+PC9hdXRob3JzPjwvY29udHJpYnV0b3JzPjxhdXRo
LWFkZHJlc3M+U3QgSmFtZXMmYXBvczsgSW5zdGl0dXRlIG9mIE9uY29sb2d5LCBMZWVkcyBUZWFj
aGluZyBIb3NwaXRhbHMgTkhTIFRydXN0LCBMZWVkcyB1Z200Y2hAbGVlZHMuYWMudWsuJiN4RDtB
Y2FkZW1pYyBVbml0IG9mIEVsZGVybHkgQ2FyZSBhbmQgUmVoYWJpbGl0YXRpb24sIFVuaXZlcnNp
dHkgb2YgTGVlZHMsIEJyYWRmb3JkIEluc3RpdHV0ZSBmb3IgSGVhbHRoIFJlc2VhcmNoLCBCcmFk
Zm9yZCBUZWFjaGluZyBIb3NwaXRhbHMgTkhTIEZvdW5kYXRpb24gVHJ1c3QsIEJyYWRmb3JkLCBV
Sy4mI3hEO1N0IEphbWVzJmFwb3M7IEluc3RpdHV0ZSBvZiBPbmNvbG9neSwgTGVlZHMgVGVhY2hp
bmcgSG9zcGl0YWxzIE5IUyBUcnVzdCwgTGVlZHMuPC9hdXRoLWFkZHJlc3M+PHRpdGxlcz48dGl0
bGU+VGhlIHByZXZhbGVuY2UgYW5kIG91dGNvbWVzIG9mIGZyYWlsdHkgaW4gb2xkZXIgY2FuY2Vy
IHBhdGllbnRzOiBhIHN5c3RlbWF0aWMgcmV2aWV3PC90aXRsZT48c2Vjb25kYXJ5LXRpdGxlPkFu
biBPbmNvbDwvc2Vjb25kYXJ5LXRpdGxlPjxhbHQtdGl0bGU+QW5uYWxzIG9mIG9uY29sb2d5IDog
b2ZmaWNpYWwgam91cm5hbCBvZiB0aGUgRXVyb3BlYW4gU29jaWV0eSBmb3IgTWVkaWNhbCBPbmNv
bG9neTwvYWx0LXRpdGxlPjwvdGl0bGVzPjxwZXJpb2RpY2FsPjxmdWxsLXRpdGxlPkFubiBPbmNv
bDwvZnVsbC10aXRsZT48YWJici0xPkFubmFscyBvZiBvbmNvbG9neSA6IG9mZmljaWFsIGpvdXJu
YWwgb2YgdGhlIEV1cm9wZWFuIFNvY2lldHkgZm9yIE1lZGljYWwgT25jb2xvZ3k8L2FiYnItMT48
L3BlcmlvZGljYWw+PGFsdC1wZXJpb2RpY2FsPjxmdWxsLXRpdGxlPkFubiBPbmNvbDwvZnVsbC10
aXRsZT48YWJici0xPkFubmFscyBvZiBvbmNvbG9neSA6IG9mZmljaWFsIGpvdXJuYWwgb2YgdGhl
IEV1cm9wZWFuIFNvY2lldHkgZm9yIE1lZGljYWwgT25jb2xvZ3k8L2FiYnItMT48L2FsdC1wZXJp
b2RpY2FsPjxwYWdlcz4xMDkxLTEwMTwvcGFnZXM+PHZvbHVtZT4yNjwvdm9sdW1lPjxudW1iZXI+
NjwvbnVtYmVyPjxlZGl0aW9uPjIwMTQvMTEvMTk8L2VkaXRpb24+PGtleXdvcmRzPjxrZXl3b3Jk
PkFnZSBGYWN0b3JzPC9rZXl3b3JkPjxrZXl3b3JkPkFnZWQ8L2tleXdvcmQ+PGtleXdvcmQ+QWdl
ZCwgODAgYW5kIG92ZXI8L2tleXdvcmQ+PGtleXdvcmQ+QW50aW5lb3BsYXN0aWMgQWdlbnRzL2Fk
dmVyc2UgZWZmZWN0cy8qdGhlcmFwZXV0aWMgdXNlPC9rZXl3b3JkPjxrZXl3b3JkPkNvbW9yYmlk
aXR5PC9rZXl3b3JkPjxrZXl3b3JkPkZlbWFsZTwva2V5d29yZD48a2V5d29yZD4qRnJhaWwgRWxk
ZXJseTwva2V5d29yZD48a2V5d29yZD5HZXJpYXRyaWMgQXNzZXNzbWVudDwva2V5d29yZD48a2V5
d29yZD5IdW1hbnM8L2tleXdvcmQ+PGtleXdvcmQ+TWFsZTwva2V5d29yZD48a2V5d29yZD5OZW9w
bGFzbXMvZGlhZ25vc2lzLyplcGlkZW1pb2xvZ3kvbW9ydGFsaXR5Lyp0aGVyYXB5PC9rZXl3b3Jk
PjxrZXl3b3JkPk9kZHMgUmF0aW88L2tleXdvcmQ+PGtleXdvcmQ+UG9zdG9wZXJhdGl2ZSBDb21w
bGljYXRpb25zL2VwaWRlbWlvbG9neTwva2V5d29yZD48a2V5d29yZD5QcmVkaWN0aXZlIFZhbHVl
IG9mIFRlc3RzPC9rZXl3b3JkPjxrZXl3b3JkPlByZXZhbGVuY2U8L2tleXdvcmQ+PGtleXdvcmQ+
UmlzayBGYWN0b3JzPC9rZXl3b3JkPjxrZXl3b3JkPlRyZWF0bWVudCBPdXRjb21lPC9rZXl3b3Jk
Pjwva2V5d29yZHM+PGRhdGVzPjx5ZWFyPjIwMTU8L3llYXI+PHB1Yi1kYXRlcz48ZGF0ZT5KdW48
L2RhdGU+PC9wdWItZGF0ZXM+PC9kYXRlcz48aXNibj4xNTY5LTgwNDEgKEVsZWN0cm9uaWMpJiN4
RDswOTIzLTc1MzQgKExpbmtpbmcpPC9pc2JuPjxhY2Nlc3Npb24tbnVtPjI1NDAzNTkyPC9hY2Nl
c3Npb24tbnVtPjx3b3JrLXR5cGU+UmV2aWV3JiN4RDtTeXN0ZW1hdGljIFJldmlldzwvd29yay10
eXBlPjx1cmxzPjxyZWxhdGVkLXVybHM+PHVybD5odHRwOi8vd3d3Lm5jYmkubmxtLm5paC5nb3Yv
cHVibWVkLzI1NDAzNTkyPC91cmw+PC9yZWxhdGVkLXVybHM+PC91cmxzPjxlbGVjdHJvbmljLXJl
c291cmNlLW51bT4xMC4xMDkzL2Fubm9uYy9tZHU1NDA8L2VsZWN0cm9uaWMtcmVzb3VyY2UtbnVt
PjxsYW5ndWFnZT5lbmc8L2xhbmd1YWdlPjwvcmVjb3JkPjwvQ2l0ZT48Q2l0ZT48QXV0aG9yPk1h
bmRlbGJsYXR0PC9BdXRob3I+PFllYXI+MjAxMDwvWWVhcj48UmVjTnVtPjE0NTwvUmVjTnVtPjxy
ZWNvcmQ+PHJlYy1udW1iZXI+MTQ1PC9yZWMtbnVtYmVyPjxmb3JlaWduLWtleXM+PGtleSBhcHA9
IkVOIiBkYi1pZD0ienpkdGEydHptemQ5OTZlNTlwanZ4dDl4MHdhdnphcHY5dmRmIj4xNDU8L2tl
eT48L2ZvcmVpZ24ta2V5cz48cmVmLXR5cGUgbmFtZT0iSm91cm5hbCBBcnRpY2xlIj4xNzwvcmVm
LXR5cGU+PGNvbnRyaWJ1dG9ycz48YXV0aG9ycz48YXV0aG9yPk1hbmRlbGJsYXR0LCBKLiBTLjwv
YXV0aG9yPjxhdXRob3I+U2hlcHBhcmQsIFYuIEIuPC9hdXRob3I+PGF1dGhvcj5IdXJyaWEsIEEu
PC9hdXRob3I+PGF1dGhvcj5LaW1taWNrLCBHLjwvYXV0aG9yPjxhdXRob3I+SXNhYWNzLCBDLjwv
YXV0aG9yPjxhdXRob3I+VGF5bG9yLCBLLiBMLjwvYXV0aG9yPjxhdXRob3I+S29ybmJsaXRoLCBB
LiBCLjwvYXV0aG9yPjxhdXRob3I+Tm9vbmUsIEEuIE0uPC9hdXRob3I+PGF1dGhvcj5MdXRhLCBH
LjwvYXV0aG9yPjxhdXRob3I+VGFsbGFyaWNvLCBNLjwvYXV0aG9yPjxhdXRob3I+QmFycnksIFcu
IFQuPC9hdXRob3I+PGF1dGhvcj5IdW5lZ3MsIEwuPC9hdXRob3I+PGF1dGhvcj5ab24sIFIuPC9h
dXRob3I+PGF1dGhvcj5OYXVnaHRvbiwgTS48L2F1dGhvcj48YXV0aG9yPldpbmVyLCBFLjwvYXV0
aG9yPjxhdXRob3I+SHVkaXMsIEMuPC9hdXRob3I+PGF1dGhvcj5FZGdlLCBTLiBCLjwvYXV0aG9y
PjxhdXRob3I+Q29oZW4sIEguIEouPC9hdXRob3I+PGF1dGhvcj5NdXNzLCBILjwvYXV0aG9yPjwv
YXV0aG9ycz48L2NvbnRyaWJ1dG9ycz48YXV0aC1hZGRyZXNzPkdlb3JnZXRvd24gVW5pdmVyc2l0
eSBTY2hvb2wgb2YgTWVkaWNpbmUgYW5kIExvbWJhcmRpIENvbXByZWhlbnNpdmUgQ2FuY2VyIENl
bnRlciwgV2FzaGluZ3RvbiwgREMsIFVTQS4gbWFuZGVsYmpAZ2VvcmdldG93bi5lZHU8L2F1dGgt
YWRkcmVzcz48dGl0bGVzPjx0aXRsZT5CcmVhc3QgY2FuY2VyIGFkanV2YW50IGNoZW1vdGhlcmFw
eSBkZWNpc2lvbnMgaW4gb2xkZXIgd29tZW46IHRoZSByb2xlIG9mIHBhdGllbnQgcHJlZmVyZW5j
ZSBhbmQgaW50ZXJhY3Rpb25zIHdpdGggcGh5c2ljaWFuczwvdGl0bGU+PHNlY29uZGFyeS10aXRs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MzE0Ni01MzwvcGFnZXM+PHZvbHVtZT4yODwvdm9sdW1lPjxudW1iZXI+MTk8L251bWJlcj48ZWRp
dGlvbj4yMDEwLzA2LzAzPC9lZGl0aW9uPjxrZXl3b3Jkcz48a2V5d29yZD5BZ2UgRmFjdG9yczwv
a2V5d29yZD48a2V5d29yZD5BZ2VkPC9rZXl3b3JkPjxrZXl3b3JkPkFnZWQsIDgwIGFuZCBvdmVy
PC9rZXl3b3JkPjxrZXl3b3JkPkJyZWFzdCBOZW9wbGFzbXMvKmRydWcgdGhlcmFweTwva2V5d29y
ZD48a2V5d29yZD5DaGVtb3RoZXJhcHksIEFkanV2YW50PC9rZXl3b3JkPjxrZXl3b3JkPkRhdGEg
Q29sbGVjdGlvbi9tZXRob2RzPC9rZXl3b3JkPjxrZXl3b3JkPkZlbWFsZTwva2V5d29yZD48a2V5
d29yZD5Gb2xsb3ctVXAgU3R1ZGllczwva2V5d29yZD48a2V5d29yZD5IdW1hbnM8L2tleXdvcmQ+
PGtleXdvcmQ+SW50ZXJ2aWV3cyBhcyBUb3BpYzwva2V5d29yZD48a2V5d29yZD5PdXRjb21lIEFz
c2Vzc21lbnQgKEhlYWx0aCBDYXJlKS8qbWV0aG9kczwva2V5d29yZD48a2V5d29yZD5QYXRpZW50
IFByZWZlcmVuY2U8L2tleXdvcmQ+PGtleXdvcmQ+UGh5c2ljaWFuLVBhdGllbnQgUmVsYXRpb25z
PC9rZXl3b3JkPjxrZXl3b3JkPlJpc2sgRmFjdG9yczwva2V5d29yZD48L2tleXdvcmRzPjxkYXRl
cz48eWVhcj4yMDEwPC95ZWFyPjxwdWItZGF0ZXM+PGRhdGU+SnVsIDE8L2RhdGU+PC9wdWItZGF0
ZXM+PC9kYXRlcz48aXNibj4xNTI3LTc3NTUgKEVsZWN0cm9uaWMpJiN4RDswNzMyLTE4M1ggKExp
bmtpbmcpPC9pc2JuPjxhY2Nlc3Npb24tbnVtPjIwNTE2NDM4PC9hY2Nlc3Npb24tbnVtPjx3b3Jr
LXR5cGU+TXVsdGljZW50ZXIgU3R1ZHk8L3dvcmstdHlwZT48dXJscz48cmVsYXRlZC11cmxzPjx1
cmw+aHR0cDovL3d3dy5uY2JpLm5sbS5uaWguZ292L3B1Ym1lZC8yMDUxNjQzODwvdXJsPjwvcmVs
YXRlZC11cmxzPjwvdXJscz48Y3VzdG9tMj4yOTAzMzEzPC9jdXN0b20yPjxlbGVjdHJvbmljLXJl
c291cmNlLW51bT4xMC4xMjAwL0pDTy4yMDA5LjI0LjMyOTU8L2VsZWN0cm9uaWMtcmVzb3VyY2Ut
bnVtPjxsYW5ndWFnZT5lbmc8L2xhbmd1YWdlPjwvcmVjb3JkPjwvQ2l0ZT48Q2l0ZT48QXV0aG9y
PkJyYWluPC9BdXRob3I+PFllYXI+MjAxOTwvWWVhcj48UmVjTnVtPjIyODwvUmVjTnVtPjxyZWNv
cmQ+PHJlYy1udW1iZXI+MjI4PC9yZWMtbnVtYmVyPjxmb3JlaWduLWtleXM+PGtleSBhcHA9IkVO
IiBkYi1pZD0ienpkdGEydHptemQ5OTZlNTlwanZ4dDl4MHdhdnphcHY5dmRmIj4yMjg8L2tleT48
L2ZvcmVpZ24ta2V5cz48cmVmLXR5cGUgbmFtZT0iSm91cm5hbCBBcnRpY2xlIj4xNzwvcmVmLXR5
cGU+PGNvbnRyaWJ1dG9ycz48YXV0aG9ycz48YXV0aG9yPkJyYWluLCBFLjwvYXV0aG9yPjxhdXRo
b3I+Q2FpbGxldCwgUC48L2F1dGhvcj48YXV0aG9yPmRlIEdsYXMsIE4uPC9hdXRob3I+PGF1dGhv
cj5CaWdhbnpvbGksIEwuPC9hdXRob3I+PGF1dGhvcj5DaGVuZywgSy48L2F1dGhvcj48YXV0aG9y
PkxhZ28sIEwuIEQuPC9hdXRob3I+PGF1dGhvcj5XaWxkaWVycywgSC48L2F1dGhvcj48L2F1dGhv
cnM+PC9jb250cmlidXRvcnM+PGF1dGgtYWRkcmVzcz5JbnN0aXR1dCBDdXJpZSwgUGFyaXMsIFNh
aW50LUNsb3VkLCBGcmFuY2UuIEVsZWN0cm9uaWMgYWRkcmVzczogZXRpZW5uZS5icmFpbkBjdXJp
ZS5mci4mI3hEO0hvcGl0YWwgSGVucmkgTW9uZG9yLCBDcmV0ZWlsLCBGcmFuY2UuJiN4RDtMZWlk
ZW4gVW5pdmVyc2l0eSBNZWRpY2FsIENlbnRlciwgTGVpZGVuLCB0aGUgTmV0aGVybGFuZHMuJiN4
RDtQcmF0byBIb3NwaXRhbCwgSXN0aXR1dG8gVG9zY2FubyBUdW1vcmksIFByYXRvLCBJdGFseS4m
I3hEO05hdGlvbmFsIFVuaXZlcnNpdHkgb2YgU2luZ2Fwb3JlLCBTaW5nYXBvcmUuJiN4RDtJbnN0
aXR1dCBKdWxlcyBCb3JkZXQsIEJydXNzZWxzLCBCZWxnaXVtLiYjeEQ7VW5pdmVyc2l0eSBIb3Nw
aXRhbHMgTGV1dmVuLCBLVSBMZXV2ZW4sIExldXZlbiwgQmVsZ2l1bS48L2F1dGgtYWRkcmVzcz48
dGl0bGVzPjx0aXRsZT5IRVIyLXRhcmdldGVkIHRyZWF0bWVudCBmb3Igb2xkZXIgcGF0aWVudHMg
d2l0aCBicmVhc3QgY2FuY2VyOiBBbiBleHBlcnQgcG9zaXRpb24gcGFwZXIgZnJvbSB0aGUgSW50
ZXJuYXRpb25hbCBTb2NpZXR5IG9mIEdlcmlhdHJpYyBPbmNvbG9neTwvdGl0bGU+PHNlY29uZGFy
eS10aXRsZT5KIEdlcmlhdHIgT25jb2w8L3NlY29uZGFyeS10aXRsZT48YWx0LXRpdGxlPkpvdXJu
YWwgb2YgZ2VyaWF0cmljIG9uY29sb2d5PC9hbHQtdGl0bGU+PC90aXRsZXM+PHBlcmlvZGljYWw+
PGZ1bGwtdGl0bGU+SiBHZXJpYXRyIE9uY29sPC9mdWxsLXRpdGxlPjxhYmJyLTE+Sm91cm5hbCBv
ZiBnZXJpYXRyaWMgb25jb2xvZ3k8L2FiYnItMT48L3BlcmlvZGljYWw+PGFsdC1wZXJpb2RpY2Fs
PjxmdWxsLXRpdGxlPkogR2VyaWF0ciBPbmNvbDwvZnVsbC10aXRsZT48YWJici0xPkpvdXJuYWwg
b2YgZ2VyaWF0cmljIG9uY29sb2d5PC9hYmJyLTE+PC9hbHQtcGVyaW9kaWNhbD48ZWRpdGlvbj4y
MDE5LzA2LzI3PC9lZGl0aW9uPjxkYXRlcz48eWVhcj4yMDE5PC95ZWFyPjxwdWItZGF0ZXM+PGRh
dGU+SnVuIDIyPC9kYXRlPjwvcHViLWRhdGVzPjwvZGF0ZXM+PGlzYm4+MTg3OS00MDc2IChFbGVj
dHJvbmljKSYjeEQ7MTg3OS00MDY4IChMaW5raW5nKTwvaXNibj48YWNjZXNzaW9uLW51bT4zMTIz
NTQzNjwvYWNjZXNzaW9uLW51bT48d29yay10eXBlPlJldmlldzwvd29yay10eXBlPjx1cmxzPjxy
ZWxhdGVkLXVybHM+PHVybD5odHRwOi8vd3d3Lm5jYmkubmxtLm5paC5nb3YvcHVibWVkLzMxMjM1
NDM2PC91cmw+PC9yZWxhdGVkLXVybHM+PC91cmxzPjxlbGVjdHJvbmljLXJlc291cmNlLW51bT4x
MC4xMDE2L2ouamdvLjIwMTkuMDYuMDA0PC9lbGVjdHJvbmljLXJlc291cmNlLW51bT48bGFuZ3Vh
Z2U+ZW5nPC9sYW5ndWFnZT48L3JlY29yZD48L0NpdGU+PENpdGU+PEF1dGhvcj5IYW5kZm9ydGg8
L0F1dGhvcj48WWVhcj4yMDE1PC9ZZWFyPjxSZWNOdW0+MTQ0PC9SZWNOdW0+PHJlY29yZD48cmVj
LW51bWJlcj4xNDQ8L3JlYy1udW1iZXI+PGZvcmVpZ24ta2V5cz48a2V5IGFwcD0iRU4iIGRiLWlk
PSJ6emR0YTJ0em16ZDk5NmU1OXBqdnh0OXgwd2F2emFwdjl2ZGYiPjE0NDwva2V5PjwvZm9yZWln
bi1rZXlzPjxyZWYtdHlwZSBuYW1lPSJKb3VybmFsIEFydGljbGUiPjE3PC9yZWYtdHlwZT48Y29u
dHJpYnV0b3JzPjxhdXRob3JzPjxhdXRob3I+SGFuZGZvcnRoLCBDLjwvYXV0aG9yPjxhdXRob3I+
Q2xlZ2csIEEuPC9hdXRob3I+PGF1dGhvcj5Zb3VuZywgQy48L2F1dGhvcj48YXV0aG9yPlNpbXBr
aW5zLCBTLjwvYXV0aG9yPjxhdXRob3I+U2V5bW91ciwgTS4gVC48L2F1dGhvcj48YXV0aG9yPlNl
bGJ5LCBQLiBKLjwvYXV0aG9yPjxhdXRob3I+WW91bmcsIEouPC9hdXRob3I+PC9hdXRob3JzPjwv
Y29udHJpYnV0b3JzPjxhdXRoLWFkZHJlc3M+U3QgSmFtZXMmYXBvczsgSW5zdGl0dXRlIG9mIE9u
Y29sb2d5LCBMZWVkcyBUZWFjaGluZyBIb3NwaXRhbHMgTkhTIFRydXN0LCBMZWVkcyB1Z200Y2hA
bGVlZHMuYWMudWsuJiN4RDtBY2FkZW1pYyBVbml0IG9mIEVsZGVybHkgQ2FyZSBhbmQgUmVoYWJp
bGl0YXRpb24sIFVuaXZlcnNpdHkgb2YgTGVlZHMsIEJyYWRmb3JkIEluc3RpdHV0ZSBmb3IgSGVh
bHRoIFJlc2VhcmNoLCBCcmFkZm9yZCBUZWFjaGluZyBIb3NwaXRhbHMgTkhTIEZvdW5kYXRpb24g
VHJ1c3QsIEJyYWRmb3JkLCBVSy4mI3hEO1N0IEphbWVzJmFwb3M7IEluc3RpdHV0ZSBvZiBPbmNv
bG9neSwgTGVlZHMgVGVhY2hpbmcgSG9zcGl0YWxzIE5IUyBUcnVzdCwgTGVlZHMuPC9hdXRoLWFk
ZHJlc3M+PHRpdGxlcz48dGl0bGU+VGhlIHByZXZhbGVuY2UgYW5kIG91dGNvbWVzIG9mIGZyYWls
dHkgaW4gb2xkZXIgY2FuY2VyIHBhdGllbnRzOiBhIHN5c3RlbWF0aWMgcmV2aWV3PC90aXRsZT48
c2Vjb25kYXJ5LXRpdGxlPkFubiBPbmNvbDwvc2Vjb25kYXJ5LXRpdGxlPjxhbHQtdGl0bGU+QW5u
YWxzIG9mIG9uY29sb2d5IDogb2ZmaWNpYWwgam91cm5hbCBvZiB0aGUgRXVyb3BlYW4gU29jaWV0
eSBmb3IgTWVkaWNhbCBPbmNvbG9neTwvYWx0LXRpdGxlPjwvdGl0bGVzPjxwZXJpb2RpY2FsPjxm
dWxsLXRpdGxlPkFubiBPbmNvbDwvZnVsbC10aXRsZT48YWJici0xPkFubmFscyBvZiBvbmNvbG9n
eSA6IG9mZmljaWFsIGpvdXJuYWwgb2YgdGhlIEV1cm9wZWFuIFNvY2lldHkgZm9yIE1lZGljYWwg
T25jb2xvZ3k8L2FiYnItMT48L3BlcmlvZGljYWw+PGFsdC1wZXJpb2RpY2FsPjxmdWxsLXRpdGxl
PkFubiBPbmNvbDwvZnVsbC10aXRsZT48YWJici0xPkFubmFscyBvZiBvbmNvbG9neSA6IG9mZmlj
aWFsIGpvdXJuYWwgb2YgdGhlIEV1cm9wZWFuIFNvY2lldHkgZm9yIE1lZGljYWwgT25jb2xvZ3k8
L2FiYnItMT48L2FsdC1wZXJpb2RpY2FsPjxwYWdlcz4xMDkxLTEwMTwvcGFnZXM+PHZvbHVtZT4y
Njwvdm9sdW1lPjxudW1iZXI+NjwvbnVtYmVyPjxlZGl0aW9uPjIwMTQvMTEvMTk8L2VkaXRpb24+
PGtleXdvcmRzPjxrZXl3b3JkPkFnZSBGYWN0b3JzPC9rZXl3b3JkPjxrZXl3b3JkPkFnZWQ8L2tl
eXdvcmQ+PGtleXdvcmQ+QWdlZCwgODAgYW5kIG92ZXI8L2tleXdvcmQ+PGtleXdvcmQ+QW50aW5l
b3BsYXN0aWMgQWdlbnRzL2FkdmVyc2UgZWZmZWN0cy8qdGhlcmFwZXV0aWMgdXNlPC9rZXl3b3Jk
PjxrZXl3b3JkPkNvbW9yYmlkaXR5PC9rZXl3b3JkPjxrZXl3b3JkPkZlbWFsZTwva2V5d29yZD48
a2V5d29yZD4qRnJhaWwgRWxkZXJseTwva2V5d29yZD48a2V5d29yZD5HZXJpYXRyaWMgQXNzZXNz
bWVudDwva2V5d29yZD48a2V5d29yZD5IdW1hbnM8L2tleXdvcmQ+PGtleXdvcmQ+TWFsZTwva2V5
d29yZD48a2V5d29yZD5OZW9wbGFzbXMvZGlhZ25vc2lzLyplcGlkZW1pb2xvZ3kvbW9ydGFsaXR5
Lyp0aGVyYXB5PC9rZXl3b3JkPjxrZXl3b3JkPk9kZHMgUmF0aW88L2tleXdvcmQ+PGtleXdvcmQ+
UG9zdG9wZXJhdGl2ZSBDb21wbGljYXRpb25zL2VwaWRlbWlvbG9neTwva2V5d29yZD48a2V5d29y
ZD5QcmVkaWN0aXZlIFZhbHVlIG9mIFRlc3RzPC9rZXl3b3JkPjxrZXl3b3JkPlByZXZhbGVuY2U8
L2tleXdvcmQ+PGtleXdvcmQ+UmlzayBGYWN0b3JzPC9rZXl3b3JkPjxrZXl3b3JkPlRyZWF0bWVu
dCBPdXRjb21lPC9rZXl3b3JkPjwva2V5d29yZHM+PGRhdGVzPjx5ZWFyPjIwMTU8L3llYXI+PHB1
Yi1kYXRlcz48ZGF0ZT5KdW48L2RhdGU+PC9wdWItZGF0ZXM+PC9kYXRlcz48aXNibj4xNTY5LTgw
NDEgKEVsZWN0cm9uaWMpJiN4RDswOTIzLTc1MzQgKExpbmtpbmcpPC9pc2JuPjxhY2Nlc3Npb24t
bnVtPjI1NDAzNTkyPC9hY2Nlc3Npb24tbnVtPjx3b3JrLXR5cGU+UmV2aWV3JiN4RDtTeXN0ZW1h
dGljIFJldmlldzwvd29yay10eXBlPjx1cmxzPjxyZWxhdGVkLXVybHM+PHVybD5odHRwOi8vd3d3
Lm5jYmkubmxtLm5paC5nb3YvcHVibWVkLzI1NDAzNTkyPC91cmw+PC9yZWxhdGVkLXVybHM+PC91
cmxzPjxlbGVjdHJvbmljLXJlc291cmNlLW51bT4xMC4xMDkzL2Fubm9uYy9tZHU1NDA8L2VsZWN0
cm9uaWMtcmVzb3VyY2UtbnVtPjxsYW5ndWFnZT5lbmc8L2xhbmd1YWdlPjwvcmVjb3JkPn==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fldChar w:fldCharType="begin">
            <w:fldData xml:space="preserve">PC9DaXRlPjxDaXRlPjxBdXRob3I+TWFuZGVsYmxhdHQ8L0F1dGhvcj48WWVhcj4yMDEwPC9ZZWFy
PjxSZWNOdW0+MTQ1PC9SZWNOdW0+PHJlY29yZD48cmVjLW51bWJlcj4xNDU8L3JlYy1udW1iZXI+
PGZvcmVpZ24ta2V5cz48a2V5IGFwcD0iRU4iIGRiLWlkPSJ6emR0YTJ0em16ZDk5NmU1OXBqdnh0
OXgwd2F2emFwdjl2ZGYiPjE0NTwva2V5PjwvZm9yZWlnbi1rZXlzPjxyZWYtdHlwZSBuYW1lPSJK
b3VybmFsIEFydGljbGUiPjE3PC9yZWYtdHlwZT48Y29udHJpYnV0b3JzPjxhdXRob3JzPjxhdXRo
b3I+TWFuZGVsYmxhdHQsIEouIFMuPC9hdXRob3I+PGF1dGhvcj5TaGVwcGFyZCwgVi4gQi48L2F1
dGhvcj48YXV0aG9yPkh1cnJpYSwgQS48L2F1dGhvcj48YXV0aG9yPktpbW1pY2ssIEcuPC9hdXRo
b3I+PGF1dGhvcj5Jc2FhY3MsIEMuPC9hdXRob3I+PGF1dGhvcj5UYXlsb3IsIEsuIEwuPC9hdXRo
b3I+PGF1dGhvcj5Lb3JuYmxpdGgsIEEuIEIuPC9hdXRob3I+PGF1dGhvcj5Ob29uZSwgQS4gTS48
L2F1dGhvcj48YXV0aG9yPkx1dGEsIEcuPC9hdXRob3I+PGF1dGhvcj5UYWxsYXJpY28sIE0uPC9h
dXRob3I+PGF1dGhvcj5CYXJyeSwgVy4gVC48L2F1dGhvcj48YXV0aG9yPkh1bmVncywgTC48L2F1
dGhvcj48YXV0aG9yPlpvbiwgUi48L2F1dGhvcj48YXV0aG9yPk5hdWdodG9uLCBNLjwvYXV0aG9y
PjxhdXRob3I+V2luZXIsIEUuPC9hdXRob3I+PGF1dGhvcj5IdWRpcywgQy48L2F1dGhvcj48YXV0
aG9yPkVkZ2UsIFMuIEIuPC9hdXRob3I+PGF1dGhvcj5Db2hlbiwgSC4gSi48L2F1dGhvcj48YXV0
aG9yPk11c3MsIEguPC9hdXRob3I+PC9hdXRob3JzPjwvY29udHJpYnV0b3JzPjxhdXRoLWFkZHJl
c3M+R2VvcmdldG93biBVbml2ZXJzaXR5IFNjaG9vbCBvZiBNZWRpY2luZSBhbmQgTG9tYmFyZGkg
Q29tcHJlaGVuc2l2ZSBDYW5jZXIgQ2VudGVyLCBXYXNoaW5ndG9uLCBEQywgVVNBLiBtYW5kZWxi
akBnZW9yZ2V0b3duLmVkdTwvYXV0aC1hZGRyZXNzPjx0aXRsZXM+PHRpdGxlPkJyZWFzdCBjYW5j
ZXIgYWRqdXZhbnQgY2hlbW90aGVyYXB5IGRlY2lzaW9ucyBpbiBvbGRlciB3b21lbjogdGhlIHJv
bGUgb2YgcGF0aWVudCBwcmVmZXJlbmNlIGFuZCBpbnRlcmFjdGlvbnMgd2l0aCBwaHlzaWNpYW5z
PC90aXRsZT48c2Vjb25kYXJ5LXRpdGxlPkogQ2xpbiBPbmNvbDwvc2Vjb25kYXJ5LXRpdGxlPjxh
bHQtdGl0bGU+Sm91cm5hbCBvZiBjbGluaWNhbCBvbmNvbG9neSA6IG9mZmljaWFsIGpvdXJuYWwg
b2YgdGhlIEFtZXJpY2FuIFNvY2lldHkgb2YgQ2xpbmljYWwgT25jb2xvZ3k8L2FsdC10aXRsZT48
L3RpdGxlcz48cGVyaW9kaWNhbD48ZnVsbC10aXRsZT5KIENsaW4gT25jb2w8L2Z1bGwtdGl0bGU+
PGFiYnItMT5Kb3VybmFsIG9mIGNsaW5pY2FsIG9uY29sb2d5IDogb2ZmaWNpYWwgam91cm5hbCBv
ZiB0aGUgQW1lcmljYW4gU29jaWV0eSBvZiBDbGluaWNhbCBPbmNvbG9neTwvYWJici0xPjwvcGVy
aW9kaWNhbD48YWx0LXBlcmlvZGljYWw+PGZ1bGwtdGl0bGU+SiBDbGluIE9uY29sPC9mdWxsLXRp
dGxlPjxhYmJyLTE+Sm91cm5hbCBvZiBjbGluaWNhbCBvbmNvbG9neSA6IG9mZmljaWFsIGpvdXJu
YWwgb2YgdGhlIEFtZXJpY2FuIFNvY2lldHkgb2YgQ2xpbmljYWwgT25jb2xvZ3k8L2FiYnItMT48
L2FsdC1wZXJpb2RpY2FsPjxwYWdlcz4zMTQ2LTUzPC9wYWdlcz48dm9sdW1lPjI4PC92b2x1bWU+
PG51bWJlcj4xOTwvbnVtYmVyPjxlZGl0aW9uPjIwMTAvMDYvMDM8L2VkaXRpb24+PGtleXdvcmRz
PjxrZXl3b3JkPkFnZSBGYWN0b3JzPC9rZXl3b3JkPjxrZXl3b3JkPkFnZWQ8L2tleXdvcmQ+PGtl
eXdvcmQ+QWdlZCwgODAgYW5kIG92ZXI8L2tleXdvcmQ+PGtleXdvcmQ+QnJlYXN0IE5lb3BsYXNt
cy8qZHJ1ZyB0aGVyYXB5PC9rZXl3b3JkPjxrZXl3b3JkPkNoZW1vdGhlcmFweSwgQWRqdXZhbnQ8
L2tleXdvcmQ+PGtleXdvcmQ+RGF0YSBDb2xsZWN0aW9uL21ldGhvZHM8L2tleXdvcmQ+PGtleXdv
cmQ+RmVtYWxlPC9rZXl3b3JkPjxrZXl3b3JkPkZvbGxvdy1VcCBTdHVkaWVzPC9rZXl3b3JkPjxr
ZXl3b3JkPkh1bWFuczwva2V5d29yZD48a2V5d29yZD5JbnRlcnZpZXdzIGFzIFRvcGljPC9rZXl3
b3JkPjxrZXl3b3JkPk91dGNvbWUgQXNzZXNzbWVudCAoSGVhbHRoIENhcmUpLyptZXRob2RzPC9r
ZXl3b3JkPjxrZXl3b3JkPlBhdGllbnQgUHJlZmVyZW5jZTwva2V5d29yZD48a2V5d29yZD5QaHlz
aWNpYW4tUGF0aWVudCBSZWxhdGlvbnM8L2tleXdvcmQ+PGtleXdvcmQ+UmlzayBGYWN0b3JzPC9r
ZXl3b3JkPjwva2V5d29yZHM+PGRhdGVzPjx5ZWFyPjIwMTA8L3llYXI+PHB1Yi1kYXRlcz48ZGF0
ZT5KdWwgMTwvZGF0ZT48L3B1Yi1kYXRlcz48L2RhdGVzPjxpc2JuPjE1MjctNzc1NSAoRWxlY3Ry
b25pYykmI3hEOzA3MzItMTgzWCAoTGlua2luZyk8L2lzYm4+PGFjY2Vzc2lvbi1udW0+MjA1MTY0
Mzg8L2FjY2Vzc2lvbi1udW0+PHdvcmstdHlwZT5NdWx0aWNlbnRlciBTdHVkeTwvd29yay10eXBl
Pjx1cmxzPjxyZWxhdGVkLXVybHM+PHVybD5odHRwOi8vd3d3Lm5jYmkubmxtLm5paC5nb3YvcHVi
bWVkLzIwNTE2NDM4PC91cmw+PC9yZWxhdGVkLXVybHM+PC91cmxzPjxjdXN0b20yPjI5MDMzMTM8
L2N1c3RvbTI+PGVsZWN0cm9uaWMtcmVzb3VyY2UtbnVtPjEwLjEyMDAvSkNPLjIwMDkuMjQuMzI5
NTwvZWxlY3Ryb25pYy1yZXNvdXJjZS1udW0+PGxhbmd1YWdlPmVuZzwvbGFuZ3VhZ2U+PC9yZWNv
cmQ+PC9DaXRlPjxDaXRlPjxBdXRob3I+QnJhaW48L0F1dGhvcj48WWVhcj4yMDE5PC9ZZWFyPjxS
ZWNOdW0+MjI4PC9SZWNOdW0+PHJlY29yZD48cmVjLW51bWJlcj4yMjg8L3JlYy1udW1iZXI+PGZv
cmVpZ24ta2V5cz48a2V5IGFwcD0iRU4iIGRiLWlkPSJ6emR0YTJ0em16ZDk5NmU1OXBqdnh0OXgw
d2F2emFwdjl2ZGYiPjIyODwva2V5PjwvZm9yZWlnbi1rZXlzPjxyZWYtdHlwZSBuYW1lPSJKb3Vy
bmFsIEFydGljbGUiPjE3PC9yZWYtdHlwZT48Y29udHJpYnV0b3JzPjxhdXRob3JzPjxhdXRob3I+
QnJhaW4sIEUuPC9hdXRob3I+PGF1dGhvcj5DYWlsbGV0LCBQLjwvYXV0aG9yPjxhdXRob3I+ZGUg
R2xhcywgTi48L2F1dGhvcj48YXV0aG9yPkJpZ2Fuem9saSwgTC48L2F1dGhvcj48YXV0aG9yPkNo
ZW5nLCBLLjwvYXV0aG9yPjxhdXRob3I+TGFnbywgTC4gRC48L2F1dGhvcj48YXV0aG9yPldpbGRp
ZXJzLCBILjwvYXV0aG9yPjwvYXV0aG9ycz48L2NvbnRyaWJ1dG9ycz48YXV0aC1hZGRyZXNzPklu
c3RpdHV0IEN1cmllLCBQYXJpcywgU2FpbnQtQ2xvdWQsIEZyYW5jZS4gRWxlY3Ryb25pYyBhZGRy
ZXNzOiBldGllbm5lLmJyYWluQGN1cmllLmZyLiYjeEQ7SG9waXRhbCBIZW5yaSBNb25kb3IsIENy
ZXRlaWwsIEZyYW5jZS4mI3hEO0xlaWRlbiBVbml2ZXJzaXR5IE1lZGljYWwgQ2VudGVyLCBMZWlk
ZW4sIHRoZSBOZXRoZXJsYW5kcy4mI3hEO1ByYXRvIEhvc3BpdGFsLCBJc3RpdHV0byBUb3NjYW5v
IFR1bW9yaSwgUHJhdG8sIEl0YWx5LiYjeEQ7TmF0aW9uYWwgVW5pdmVyc2l0eSBvZiBTaW5nYXBv
cmUsIFNpbmdhcG9yZS4mI3hEO0luc3RpdHV0IEp1bGVzIEJvcmRldCwgQnJ1c3NlbHMsIEJlbGdp
dW0uJiN4RDtVbml2ZXJzaXR5IEhvc3BpdGFscyBMZXV2ZW4sIEtVIExldXZlbiwgTGV1dmVuLCBC
ZWxnaXVtLjwvYXV0aC1hZGRyZXNzPjx0aXRsZXM+PHRpdGxlPkhFUjItdGFyZ2V0ZWQgdHJlYXRt
ZW50IGZvciBvbGRlciBwYXRpZW50cyB3aXRoIGJyZWFzdCBjYW5jZXI6IEFuIGV4cGVydCBwb3Np
dGlvbiBwYXBlciBmcm9tIHRoZSBJbnRlcm5hdGlvbmFsIFNvY2lldHkgb2YgR2VyaWF0cmljIE9u
Y29sb2d5PC90aXRsZT48c2Vjb25kYXJ5LXRpdGxlPkogR2VyaWF0ciBPbmNvbDwvc2Vjb25kYXJ5
LXRpdGxlPjxhbHQtdGl0bGU+Sm91cm5hbCBvZiBnZXJpYXRyaWMgb25jb2xvZ3k8L2FsdC10aXRs
ZT48L3RpdGxlcz48cGVyaW9kaWNhbD48ZnVsbC10aXRsZT5KIEdlcmlhdHIgT25jb2w8L2Z1bGwt
dGl0bGU+PGFiYnItMT5Kb3VybmFsIG9mIGdlcmlhdHJpYyBvbmNvbG9neTwvYWJici0xPjwvcGVy
aW9kaWNhbD48YWx0LXBlcmlvZGljYWw+PGZ1bGwtdGl0bGU+SiBHZXJpYXRyIE9uY29sPC9mdWxs
LXRpdGxlPjxhYmJyLTE+Sm91cm5hbCBvZiBnZXJpYXRyaWMgb25jb2xvZ3k8L2FiYnItMT48L2Fs
dC1wZXJpb2RpY2FsPjxlZGl0aW9uPjIwMTkvMDYvMjc8L2VkaXRpb24+PGRhdGVzPjx5ZWFyPjIw
MTk8L3llYXI+PHB1Yi1kYXRlcz48ZGF0ZT5KdW4gMjI8L2RhdGU+PC9wdWItZGF0ZXM+PC9kYXRl
cz48aXNibj4xODc5LTQwNzYgKEVsZWN0cm9uaWMpJiN4RDsxODc5LTQwNjggKExpbmtpbmcpPC9p
c2JuPjxhY2Nlc3Npb24tbnVtPjMxMjM1NDM2PC9hY2Nlc3Npb24tbnVtPjx3b3JrLXR5cGU+UmV2
aWV3PC93b3JrLXR5cGU+PHVybHM+PHJlbGF0ZWQtdXJscz48dXJsPmh0dHA6Ly93d3cubmNiaS5u
bG0ubmloLmdvdi9wdWJtZWQvMzEyMzU0MzY8L3VybD48L3JlbGF0ZWQtdXJscz48L3VybHM+PGVs
ZWN0cm9uaWMtcmVzb3VyY2UtbnVtPjEwLjEwMTYvai5qZ28uMjAxOS4wNi4wMDQ8L2VsZWN0cm9u
aWMtcmVzb3VyY2UtbnVtPjxsYW5ndWFnZT5lbmc8L2xhbmd1YWdlPjwvcmVjb3JkPjwvQ2l0ZT48
Q2l0ZT48QXV0aG9yPkhhbmRmb3J0aDwvQXV0aG9yPjxZZWFyPjIwMTU8L1llYXI+PFJlY051bT4x
NDQ8L1JlY051bT48cmVjb3JkPjxyZWMtbnVtYmVyPjE0NDwvcmVjLW51bWJlcj48Zm9yZWlnbi1r
ZXlzPjxrZXkgYXBwPSJFTiIgZGItaWQ9Inp6ZHRhMnR6bXpkOTk2ZTU5cGp2eHQ5eDB3YXZ6YXB2
OXZkZiI+MTQ0PC9rZXk+PC9mb3JlaWduLWtleXM+PHJlZi10eXBlIG5hbWU9IkpvdXJuYWwgQXJ0
aWNsZSI+MTc8L3JlZi10eXBlPjxjb250cmlidXRvcnM+PGF1dGhvcnM+PGF1dGhvcj5IYW5kZm9y
dGgsIEMuPC9hdXRob3I+PGF1dGhvcj5DbGVnZywgQS48L2F1dGhvcj48YXV0aG9yPllvdW5nLCBD
LjwvYXV0aG9yPjxhdXRob3I+U2ltcGtpbnMsIFMuPC9hdXRob3I+PGF1dGhvcj5TZXltb3VyLCBN
LiBULjwvYXV0aG9yPjxhdXRob3I+U2VsYnksIFAuIEouPC9hdXRob3I+PGF1dGhvcj5Zb3VuZywg
Si48L2F1dGhvcj48L2F1dGhvcnM+PC9jb250cmlidXRvcnM+PGF1dGgtYWRkcmVzcz5TdCBKYW1l
cyZhcG9zOyBJbnN0aXR1dGUgb2YgT25jb2xvZ3ksIExlZWRzIFRlYWNoaW5nIEhvc3BpdGFscyBO
SFMgVHJ1c3QsIExlZWRzIHVnbTRjaEBsZWVkcy5hYy51ay4mI3hEO0FjYWRlbWljIFVuaXQgb2Yg
RWxkZXJseSBDYXJlIGFuZCBSZWhhYmlsaXRhdGlvbiwgVW5pdmVyc2l0eSBvZiBMZWVkcywgQnJh
ZGZvcmQgSW5zdGl0dXRlIGZvciBIZWFsdGggUmVzZWFyY2gsIEJyYWRmb3JkIFRlYWNoaW5nIEhv
c3BpdGFscyBOSFMgRm91bmRhdGlvbiBUcnVzdCwgQnJhZGZvcmQsIFVLLiYjeEQ7U3QgSmFtZXMm
YXBvczsgSW5zdGl0dXRlIG9mIE9uY29sb2d5LCBMZWVkcyBUZWFjaGluZyBIb3NwaXRhbHMgTkhT
IFRydXN0LCBMZWVkcy48L2F1dGgtYWRkcmVzcz48dGl0bGVzPjx0aXRsZT5UaGUgcHJldmFsZW5j
ZSBhbmQgb3V0Y29tZXMgb2YgZnJhaWx0eSBpbiBvbGRlciBjYW5jZXIgcGF0aWVudHM6IGEgc3lz
dGVtYXRpYyByZXZpZXc8L3RpdGxlPjxzZWNvbmRhcnktdGl0bGU+QW5uIE9uY29sPC9zZWNvbmRh
cnktdGl0bGU+PGFsdC10aXRsZT5Bbm5hbHMgb2Ygb25jb2xvZ3kgOiBvZmZpY2lhbCBqb3VybmFs
IG9mIHRoZSBFdXJvcGVhbiBTb2NpZXR5IGZvciBNZWRpY2FsIE9uY29sb2d5PC9hbHQtdGl0bGU+
PC90aXRsZXM+PHBlcmlvZGljYWw+PGZ1bGwtdGl0bGU+QW5uIE9uY29sPC9mdWxsLXRpdGxlPjxh
YmJyLTE+QW5uYWxzIG9mIG9uY29sb2d5IDogb2ZmaWNpYWwgam91cm5hbCBvZiB0aGUgRXVyb3Bl
YW4gU29jaWV0eSBmb3IgTWVkaWNhbCBPbmNvbG9neTwvYWJici0xPjwvcGVyaW9kaWNhbD48YWx0
LXBlcmlvZGljYWw+PGZ1bGwtdGl0bGU+QW5uIE9uY29sPC9mdWxsLXRpdGxlPjxhYmJyLTE+QW5u
YWxzIG9mIG9uY29sb2d5IDogb2ZmaWNpYWwgam91cm5hbCBvZiB0aGUgRXVyb3BlYW4gU29jaWV0
eSBmb3IgTWVkaWNhbCBPbmNvbG9neTwvYWJici0xPjwvYWx0LXBlcmlvZGljYWw+PHBhZ2VzPjEw
OTEtMTAxPC9wYWdlcz48dm9sdW1lPjI2PC92b2x1bWU+PG51bWJlcj42PC9udW1iZXI+PGVkaXRp
b24+MjAxNC8xMS8xOTwvZWRpdGlvbj48a2V5d29yZHM+PGtleXdvcmQ+QWdlIEZhY3RvcnM8L2tl
eXdvcmQ+PGtleXdvcmQ+QWdlZDwva2V5d29yZD48a2V5d29yZD5BZ2VkLCA4MCBhbmQgb3Zlcjwv
a2V5d29yZD48a2V5d29yZD5BbnRpbmVvcGxhc3RpYyBBZ2VudHMvYWR2ZXJzZSBlZmZlY3RzLyp0
aGVyYXBldXRpYyB1c2U8L2tleXdvcmQ+PGtleXdvcmQ+Q29tb3JiaWRpdHk8L2tleXdvcmQ+PGtl
eXdvcmQ+RmVtYWxlPC9rZXl3b3JkPjxrZXl3b3JkPipGcmFpbCBFbGRlcmx5PC9rZXl3b3JkPjxr
ZXl3b3JkPkdlcmlhdHJpYyBBc3Nlc3NtZW50PC9rZXl3b3JkPjxrZXl3b3JkPkh1bWFuczwva2V5
d29yZD48a2V5d29yZD5NYWxlPC9rZXl3b3JkPjxrZXl3b3JkPk5lb3BsYXNtcy9kaWFnbm9zaXMv
KmVwaWRlbWlvbG9neS9tb3J0YWxpdHkvKnRoZXJhcHk8L2tleXdvcmQ+PGtleXdvcmQ+T2RkcyBS
YXRpbzwva2V5d29yZD48a2V5d29yZD5Qb3N0b3BlcmF0aXZlIENvbXBsaWNhdGlvbnMvZXBpZGVt
aW9sb2d5PC9rZXl3b3JkPjxrZXl3b3JkPlByZWRpY3RpdmUgVmFsdWUgb2YgVGVzdHM8L2tleXdv
cmQ+PGtleXdvcmQ+UHJldmFsZW5jZTwva2V5d29yZD48a2V5d29yZD5SaXNrIEZhY3RvcnM8L2tl
eXdvcmQ+PGtleXdvcmQ+VHJlYXRtZW50IE91dGNvbWU8L2tleXdvcmQ+PC9rZXl3b3Jkcz48ZGF0
ZXM+PHllYXI+MjAxNTwveWVhcj48cHViLWRhdGVzPjxkYXRlPkp1bjwvZGF0ZT48L3B1Yi1kYXRl
cz48L2RhdGVzPjxpc2JuPjE1NjktODA0MSAoRWxlY3Ryb25pYykmI3hEOzA5MjMtNzUzNCAoTGlu
a2luZyk8L2lzYm4+PGFjY2Vzc2lvbi1udW0+MjU0MDM1OTI8L2FjY2Vzc2lvbi1udW0+PHdvcmst
dHlwZT5SZXZpZXcmI3hEO1N5c3RlbWF0aWMgUmV2aWV3PC93b3JrLXR5cGU+PHVybHM+PHJlbGF0
ZWQtdXJscz48dXJsPmh0dHA6Ly93d3cubmNiaS5ubG0ubmloLmdvdi9wdWJtZWQvMjU0MDM1OTI8
L3VybD48L3JlbGF0ZWQtdXJscz48L3VybHM+PGVsZWN0cm9uaWMtcmVzb3VyY2UtbnVtPjEwLjEw
OTMvYW5ub25jL21kdTU0MDwvZWxlY3Ryb25pYy1yZXNvdXJjZS1udW0+PGxhbmd1YWdlPmVuZzwv
bGFuZ3VhZ2U+PC9yZWNvcmQ+PC9DaXRlPjxDaXRlPjxBdXRob3I+TWFuZGVsYmxhdHQ8L0F1dGhv
cj48WWVhcj4yMDEwPC9ZZWFyPjxSZWNOdW0+MTQ1PC9SZWNOdW0+PHJlY29yZD48cmVjLW51bWJl
cj4xNDU8L3JlYy1udW1iZXI+PGZvcmVpZ24ta2V5cz48a2V5IGFwcD0iRU4iIGRiLWlkPSJ6emR0
YTJ0em16ZDk5NmU1OXBqdnh0OXgwd2F2emFwdjl2ZGYiPjE0NTwva2V5PjwvZm9yZWlnbi1rZXlz
PjxyZWYtdHlwZSBuYW1lPSJKb3VybmFsIEFydGljbGUiPjE3PC9yZWYtdHlwZT48Y29udHJpYnV0
b3JzPjxhdXRob3JzPjxhdXRob3I+TWFuZGVsYmxhdHQsIEouIFMuPC9hdXRob3I+PGF1dGhvcj5T
aGVwcGFyZCwgVi4gQi48L2F1dGhvcj48YXV0aG9yPkh1cnJpYSwgQS48L2F1dGhvcj48YXV0aG9y
PktpbW1pY2ssIEcuPC9hdXRob3I+PGF1dGhvcj5Jc2FhY3MsIEMuPC9hdXRob3I+PGF1dGhvcj5U
YXlsb3IsIEsuIEwuPC9hdXRob3I+PGF1dGhvcj5Lb3JuYmxpdGgsIEEuIEIuPC9hdXRob3I+PGF1
dGhvcj5Ob29uZSwgQS4gTS48L2F1dGhvcj48YXV0aG9yPkx1dGEsIEcuPC9hdXRob3I+PGF1dGhv
cj5UYWxsYXJpY28sIE0uPC9hdXRob3I+PGF1dGhvcj5CYXJyeSwgVy4gVC48L2F1dGhvcj48YXV0
aG9yPkh1bmVncywgTC48L2F1dGhvcj48YXV0aG9yPlpvbiwgUi48L2F1dGhvcj48YXV0aG9yPk5h
dWdodG9uLCBNLjwvYXV0aG9yPjxhdXRob3I+V2luZXIsIEUuPC9hdXRob3I+PGF1dGhvcj5IdWRp
cywgQy48L2F1dGhvcj48YXV0aG9yPkVkZ2UsIFMuIEIuPC9hdXRob3I+PGF1dGhvcj5Db2hlbiwg
SC4gSi48L2F1dGhvcj48YXV0aG9yPk11c3MsIEguPC9hdXRob3I+PC9hdXRob3JzPjwvY29udHJp
YnV0b3JzPjxhdXRoLWFkZHJlc3M+R2VvcmdldG93biBVbml2ZXJzaXR5IFNjaG9vbCBvZiBNZWRp
Y2luZSBhbmQgTG9tYmFyZGkgQ29tcHJlaGVuc2l2ZSBDYW5jZXIgQ2VudGVyLCBXYXNoaW5ndG9u
LCBEQywgVVNBLiBtYW5kZWxiakBnZW9yZ2V0b3duLmVkdTwvYXV0aC1hZGRyZXNzPjx0aXRsZXM+
PHRpdGxlPkJyZWFzdCBjYW5jZXIgYWRqdXZhbnQgY2hlbW90aGVyYXB5IGRlY2lzaW9ucyBpbiBv
bGRlciB3b21lbjogdGhlIHJvbGUgb2YgcGF0aWVudCBwcmVmZXJlbmNlIGFuZCBpbnRlcmFjdGlv
bnMgd2l0aCBwaHlzaWNpYW5zPC90aXRsZT48c2Vjb25kYXJ5LXRpdGxlPkogQ2xpbiBPbmNvbDwv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T25jb2w8L2Z1bGwtdGl0bGU+PGFiYnItMT5Kb3VybmFsIG9mIGNsaW5pY2FsIG9uY29sb2d5IDog
b2ZmaWNpYWwgam91cm5hbCBvZiB0aGUgQW1lcmljYW4gU29jaWV0eSBvZiBDbGluaWNhbCBPbmNv
bG9neTwvYWJici0xPjwvcGVyaW9kaWNhbD48YWx0LXBlcmlvZGljYWw+PGZ1bGwtdGl0bGU+SiBD
bGluIE9uY29sPC9mdWxsLXRpdGxlPjxhYmJyLTE+Sm91cm5hbCBvZiBjbGluaWNhbCBvbmNvbG9n
eSA6IG9mZmljaWFsIGpvdXJuYWwgb2YgdGhlIEFtZXJpY2FuIFNvY2lldHkgb2YgQ2xpbmljYWwg
T25jb2xvZ3k8L2FiYnItMT48L2FsdC1wZXJpb2RpY2FsPjxwYWdlcz4zMTQ2LTUzPC9wYWdlcz48
dm9sdW1lPjI4PC92b2x1bWU+PG51bWJlcj4xOTwvbnVtYmVyPjxlZGl0aW9uPjIwMTAvMDYvMDM8
L2VkaXRpb24+PGtleXdvcmRzPjxrZXl3b3JkPkFnZSBGYWN0b3JzPC9rZXl3b3JkPjxrZXl3b3Jk
PkFnZWQ8L2tleXdvcmQ+PGtleXdvcmQ+QWdlZCwgODAgYW5kIG92ZXI8L2tleXdvcmQ+PGtleXdv
cmQ+QnJlYXN0IE5lb3BsYXNtcy8qZHJ1ZyB0aGVyYXB5PC9rZXl3b3JkPjxrZXl3b3JkPkNoZW1v
dGhlcmFweSwgQWRqdXZhbnQ8L2tleXdvcmQ+PGtleXdvcmQ+RGF0YSBDb2xsZWN0aW9uL21ldGhv
ZHM8L2tleXdvcmQ+PGtleXdvcmQ+RmVtYWxlPC9rZXl3b3JkPjxrZXl3b3JkPkZvbGxvdy1VcCBT
dHVkaWVzPC9rZXl3b3JkPjxrZXl3b3JkPkh1bWFuczwva2V5d29yZD48a2V5d29yZD5JbnRlcnZp
ZXdzIGFzIFRvcGljPC9rZXl3b3JkPjxrZXl3b3JkPk91dGNvbWUgQXNzZXNzbWVudCAoSGVhbHRo
IENhcmUpLyptZXRob2RzPC9rZXl3b3JkPjxrZXl3b3JkPlBhdGllbnQgUHJlZmVyZW5jZTwva2V5
d29yZD48a2V5d29yZD5QaHlzaWNpYW4tUGF0aWVudCBSZWxhdGlvbnM8L2tleXdvcmQ+PGtleXdv
cmQ+UmlzayBGYWN0b3JzPC9rZXl3b3JkPjwva2V5d29yZHM+PGRhdGVzPjx5ZWFyPjIwMTA8L3ll
YXI+PHB1Yi1kYXRlcz48ZGF0ZT5KdWwgMTwvZGF0ZT48L3B1Yi1kYXRlcz48L2RhdGVzPjxpc2Ju
PjE1MjctNzc1NSAoRWxlY3Ryb25pYykmI3hEOzA3MzItMTgzWCAoTGlua2luZyk8L2lzYm4+PGFj
Y2Vzc2lvbi1udW0+MjA1MTY0Mzg8L2FjY2Vzc2lvbi1udW0+PHdvcmstdHlwZT5NdWx0aWNlbnRl
ciBTdHVkeTwvd29yay10eXBlPjx1cmxzPjxyZWxhdGVkLXVybHM+PHVybD5odHRwOi8vd3d3Lm5j
YmkubmxtLm5paC5nb3YvcHVibWVkLzIwNTE2NDM4PC91cmw+PC9yZWxhdGVkLXVybHM+PC91cmxz
PjxjdXN0b20yPjI5MDMzMTM8L2N1c3RvbTI+PGVsZWN0cm9uaWMtcmVzb3VyY2UtbnVtPjEwLjEy
MDAvSkNPLjIwMDkuMjQuMzI5NTwvZWxlY3Ryb25pYy1yZXNvdXJjZS1udW0+PGxhbmd1YWdlPmVu
ZzwvbGFuZ3VhZ2U+PC9yZWNvcmQ+PC9DaXRlPjxDaXRlPjxBdXRob3I+QnJhaW48L0F1dGhvcj48
WWVhcj4yMDE5PC9ZZWFyPjxSZWNOdW0+MjI4PC9SZWNOdW0+PHJlY29yZD48cmVjLW51bWJlcj4y
Mjg8L3JlYy1udW1iZXI+PGZvcmVpZ24ta2V5cz48a2V5IGFwcD0iRU4iIGRiLWlkPSJ6emR0YTJ0
em16ZDk5NmU1OXBqdnh0OXgwd2F2emFwdjl2ZGYiPjIyODwva2V5PjwvZm9yZWlnbi1rZXlzPjxy
ZWYtdHlwZSBuYW1lPSJKb3VybmFsIEFydGljbGUiPjE3PC9yZWYtdHlwZT48Y29udHJpYnV0b3Jz
PjxhdXRob3JzPjxhdXRob3I+QnJhaW4sIEUuPC9hdXRob3I+PGF1dGhvcj5DYWlsbGV0LCBQLjwv
YXV0aG9yPjxhdXRob3I+ZGUgR2xhcywgTi48L2F1dGhvcj48YXV0aG9yPkJpZ2Fuem9saSwgTC48
L2F1dGhvcj48YXV0aG9yPkNoZW5nLCBLLjwvYXV0aG9yPjxhdXRob3I+TGFnbywgTC4gRC48L2F1
dGhvcj48YXV0aG9yPldpbGRpZXJzLCBILjwvYXV0aG9yPjwvYXV0aG9ycz48L2NvbnRyaWJ1dG9y
cz48YXV0aC1hZGRyZXNzPkluc3RpdHV0IEN1cmllLCBQYXJpcywgU2FpbnQtQ2xvdWQsIEZyYW5j
ZS4gRWxlY3Ryb25pYyBhZGRyZXNzOiBldGllbm5lLmJyYWluQGN1cmllLmZyLiYjeEQ7SG9waXRh
bCBIZW5yaSBNb25kb3IsIENyZXRlaWwsIEZyYW5jZS4mI3hEO0xlaWRlbiBVbml2ZXJzaXR5IE1l
ZGljYWwgQ2VudGVyLCBMZWlkZW4sIHRoZSBOZXRoZXJsYW5kcy4mI3hEO1ByYXRvIEhvc3BpdGFs
LCBJc3RpdHV0byBUb3NjYW5vIFR1bW9yaSwgUHJhdG8sIEl0YWx5LiYjeEQ7TmF0aW9uYWwgVW5p
dmVyc2l0eSBvZiBTaW5nYXBvcmUsIFNpbmdhcG9yZS4mI3hEO0luc3RpdHV0IEp1bGVzIEJvcmRl
dCwgQnJ1c3NlbHMsIEJlbGdpdW0uJiN4RDtVbml2ZXJzaXR5IEhvc3BpdGFscyBMZXV2ZW4sIEtV
IExldXZlbiwgTGV1dmVuLCBCZWxnaXVtLjwvYXV0aC1hZGRyZXNzPjx0aXRsZXM+PHRpdGxlPkhF
UjItdGFyZ2V0ZWQgdHJlYXRtZW50IGZvciBvbGRlciBwYXRpZW50cyB3aXRoIGJyZWFzdCBjYW5j
ZXI6IEFuIGV4cGVydCBwb3NpdGlvbiBwYXBlciBmcm9tIHRoZSBJbnRlcm5hdGlvbmFsIFNvY2ll
dHkgb2YgR2VyaWF0cmljIE9uY29sb2d5PC90aXRsZT48c2Vjb25kYXJ5LXRpdGxlPkogR2VyaWF0
ciBPbmNvbDwvc2Vjb25kYXJ5LXRpdGxlPjxhbHQtdGl0bGU+Sm91cm5hbCBvZiBnZXJpYXRyaWMg
b25jb2xvZ3k8L2FsdC10aXRsZT48L3RpdGxlcz48cGVyaW9kaWNhbD48ZnVsbC10aXRsZT5KIEdl
cmlhdHIgT25jb2w8L2Z1bGwtdGl0bGU+PGFiYnItMT5Kb3VybmFsIG9mIGdlcmlhdHJpYyBvbmNv
bG9neTwvYWJici0xPjwvcGVyaW9kaWNhbD48YWx0LXBlcmlvZGljYWw+PGZ1bGwtdGl0bGU+SiBH
ZXJpYXRyIE9uY29sPC9mdWxsLXRpdGxlPjxhYmJyLTE+Sm91cm5hbCBvZiBnZXJpYXRyaWMgb25j
b2xvZ3k8L2FiYnItMT48L2FsdC1wZXJpb2RpY2FsPjxlZGl0aW9uPjIwMTkvMDYvMjc8L2VkaXRp
b24+PGRhdGVzPjx5ZWFyPjIwMTk8L3llYXI+PHB1Yi1kYXRlcz48ZGF0ZT5KdW4gMjI8L2RhdGU+
PC9wdWItZGF0ZXM+PC9kYXRlcz48aXNibj4xODc5LTQwNzYgKEVsZWN0cm9uaWMpJiN4RDsxODc5
LTQwNjggKExpbmtpbmcpPC9pc2JuPjxhY2Nlc3Npb24tbnVtPjMxMjM1NDM2PC9hY2Nlc3Npb24t
bnVtPjx3b3JrLXR5cGU+UmV2aWV3PC93b3JrLXR5cGU+PHVybHM+PHJlbGF0ZWQtdXJscz48dXJs
Pmh0dHA6Ly93d3cubmNiaS5ubG0ubmloLmdvdi9wdWJtZWQvMzEyMzU0MzY8L3VybD48L3JlbGF0
ZWQtdXJscz48L3VybHM+PGVsZWN0cm9uaWMtcmVzb3VyY2UtbnVtPjEwLjEwMTYvai5qZ28uMjAx
OS4wNi4wMDQ8L2VsZWN0cm9uaWMtcmVzb3VyY2UtbnVtPjxsYW5ndWFnZT5lbmc8L2xhbmd1YWdl
PjwvcmVjb3JkPjwvQ2l0ZT48Q2l0ZT48QXV0aG9yPkhhbmRmb3J0aDwvQXV0aG9yPjxZZWFyPjIw
MTU8L1llYXI+PFJlY051bT4xNDQ8L1JlY051bT48cmVjb3JkPjxyZWMtbnVtYmVyPjE0NDwvcmVj
LW51bWJlcj48Zm9yZWlnbi1rZXlzPjxrZXkgYXBwPSJFTiIgZGItaWQ9Inp6ZHRhMnR6bXpkOTk2
ZTU5cGp2eHQ5eDB3YXZ6YXB2OXZkZiI+MTQ0PC9rZXk+PC9mb3JlaWduLWtleXM+PHJlZi10eXBl
IG5hbWU9IkpvdXJuYWwgQXJ0aWNsZSI+MTc8L3JlZi10eXBlPjxjb250cmlidXRvcnM+PGF1dGhv
cnM+PGF1dGhvcj5IYW5kZm9ydGgsIEMuPC9hdXRob3I+PGF1dGhvcj5DbGVnZywgQS48L2F1dGhv
cj48YXV0aG9yPllvdW5nLCBDLjwvYXV0aG9yPjxhdXRob3I+U2ltcGtpbnMsIFMuPC9hdXRob3I+
PGF1dGhvcj5TZXltb3VyLCBNLiBULjwvYXV0aG9yPjxhdXRob3I+U2VsYnksIFAuIEouPC9hdXRo
b3I+PGF1dGhvcj5Zb3VuZywgSi48L2F1dGhvcj48L2F1dGhvcnM+PC9jb250cmlidXRvcnM+PGF1
dGgtYWRkcmVzcz5TdCBKYW1lcyZhcG9zOyBJbnN0aXR1dGUgb2YgT25jb2xvZ3ksIExlZWRzIFRl
YWNoaW5nIEhvc3BpdGFscyBOSFMgVHJ1c3QsIExlZWRzIHVnbTRjaEBsZWVkcy5hYy51ay4mI3hE
O0FjYWRlbWljIFVuaXQgb2YgRWxkZXJseSBDYXJlIGFuZCBSZWhhYmlsaXRhdGlvbiwgVW5pdmVy
c2l0eSBvZiBMZWVkcywgQnJhZGZvcmQgSW5zdGl0dXRlIGZvciBIZWFsdGggUmVzZWFyY2gsIEJy
YWRmb3JkIFRlYWNoaW5nIEhvc3BpdGFscyBOSFMgRm91bmRhdGlvbiBUcnVzdCwgQnJhZGZvcmQs
IFVLLiYjeEQ7U3QgSmFtZXMmYXBvczsgSW5zdGl0dXRlIG9mIE9uY29sb2d5LCBMZWVkcyBUZWFj
aGluZyBIb3NwaXRhbHMgTkhTIFRydXN0LCBMZWVkcy48L2F1dGgtYWRkcmVzcz48dGl0bGVzPjx0
aXRsZT5UaGUgcHJldmFsZW5jZSBhbmQgb3V0Y29tZXMgb2YgZnJhaWx0eSBpbiBvbGRlciBjYW5j
ZXIgcGF0aWVudHM6IGEgc3lzdGVtYXRpYyByZXZpZXc8L3RpdGxlPjxzZWNvbmRhcnktdGl0bGU+
QW5uIE9uY29sPC9zZWNvbmRhcnktdGl0bGU+PGFsdC10aXRsZT5Bbm5hbHMgb2Ygb25jb2xvZ3kg
OiBvZmZpY2lhbCBqb3VybmFsIG9mIHRoZSBFdXJvcGVhbiBTb2NpZXR5IGZvciBNZWRpY2FsIE9u
Y29sb2d5PC9hbHQtdGl0bGU+PC90aXRsZXM+PHBlcmlvZGljYWw+PGZ1bGwtdGl0bGU+QW5uIE9u
Y29sPC9mdWxsLXRpdGxlPjxhYmJyLTE+QW5uYWxzIG9mIG9uY29sb2d5IDogb2ZmaWNpYWwgam91
cm5hbCBvZiB0aGUgRXVyb3BlYW4gU29jaWV0eSBmb3IgTWVkaWNhbCBPbmNvbG9neTwvYWJici0x
PjwvcGVyaW9kaWNhbD48YWx0LXBlcmlvZGljYWw+PGZ1bGwtdGl0bGU+QW5uIE9uY29sPC9mdWxs
LXRpdGxlPjxhYmJyLTE+QW5uYWxzIG9mIG9uY29sb2d5IDogb2ZmaWNpYWwgam91cm5hbCBvZiB0
aGUgRXVyb3BlYW4gU29jaWV0eSBmb3IgTWVkaWNhbCBPbmNvbG9neTwvYWJici0xPjwvYWx0LXBl
cmlvZGljYWw+PHBhZ2VzPjEwOTEtMTAxPC9wYWdlcz48dm9sdW1lPjI2PC92b2x1bWU+PG51bWJl
cj42PC9udW1iZXI+PGVkaXRpb24+MjAxNC8xMS8xOTwvZWRpdGlvbj48a2V5d29yZHM+PGtleXdv
cmQ+QWdlIEZhY3RvcnM8L2tleXdvcmQ+PGtleXdvcmQ+QWdlZDwva2V5d29yZD48a2V5d29yZD5B
Z2VkLCA4MCBhbmQgb3Zlcjwva2V5d29yZD48a2V5d29yZD5BbnRpbmVvcGxhc3RpYyBBZ2VudHMv
YWR2ZXJzZSBlZmZlY3RzLyp0aGVyYXBldXRpYyB1c2U8L2tleXdvcmQ+PGtleXdvcmQ+Q29tb3Ji
aWRpdHk8L2tleXdvcmQ+PGtleXdvcmQ+RmVtYWxlPC9rZXl3b3JkPjxrZXl3b3JkPipGcmFpbCBF
bGRlcmx5PC9rZXl3b3JkPjxrZXl3b3JkPkdlcmlhdHJpYyBBc3Nlc3NtZW50PC9rZXl3b3JkPjxr
ZXl3b3JkPkh1bWFuczwva2V5d29yZD48a2V5d29yZD5NYWxlPC9rZXl3b3JkPjxrZXl3b3JkPk5l
b3BsYXNtcy9kaWFnbm9zaXMvKmVwaWRlbWlvbG9neS9tb3J0YWxpdHkvKnRoZXJhcHk8L2tleXdv
cmQ+PGtleXdvcmQ+T2RkcyBSYXRpbzwva2V5d29yZD48a2V5d29yZD5Qb3N0b3BlcmF0aXZlIENv
bXBsaWNhdGlvbnMvZXBpZGVtaW9sb2d5PC9rZXl3b3JkPjxrZXl3b3JkPlByZWRpY3RpdmUgVmFs
dWUgb2YgVGVzdHM8L2tleXdvcmQ+PGtleXdvcmQ+UHJldmFsZW5jZTwva2V5d29yZD48a2V5d29y
ZD5SaXNrIEZhY3RvcnM8L2tleXdvcmQ+PGtleXdvcmQ+VHJlYXRtZW50IE91dGNvbWU8L2tleXdv
cmQ+PC9rZXl3b3Jkcz48ZGF0ZXM+PHllYXI+MjAxNTwveWVhcj48cHViLWRhdGVzPjxkYXRlPkp1
bjwvZGF0ZT48L3B1Yi1kYXRlcz48L2RhdGVzPjxpc2JuPjE1NjktODA0MSAoRWxlY3Ryb25pYykm
I3hEOzA5MjMtNzUzNCAoTGlua2luZyk8L2lzYm4+PGFjY2Vzc2lvbi1udW0+MjU0MDM1OTI8L2Fj
Y2Vzc2lvbi1udW0+PHdvcmstdHlwZT5SZXZpZXcmI3hEO1N5c3RlbWF0aWMgUmV2aWV3PC93b3Jr
LXR5cGU+PHVybHM+PHJlbGF0ZWQtdXJscz48dXJsPmh0dHA6Ly93d3cubmNiaS5ubG0ubmloLmdv
di9wdWJtZWQvMjU0MDM1OTI8L3VybD48L3JlbGF0ZWQtdXJscz48L3VybHM+PGVsZWN0cm9uaWMt
cmVzb3VyY2UtbnVtPjEwLjEwOTMvYW5ub25jL21kdTU0MDwvZWxlY3Ryb25pYy1yZXNvdXJjZS1u
dW0+PGxhbmd1YWdlPmVuZzwvbGFuZ3VhZ2U+PC9yZWNvcmQ+PC9DaXRlPjxDaXRlPjxBdXRob3I+
TWFuZGVsYmxhdHQ8L0F1dGhvcj48WWVhcj4yMDEwPC9ZZWFyPjxSZWNOdW0+MTQ1PC9SZWNOdW0+
PHJlY29yZD48cmVjLW51bWJlcj4xNDU8L3JlYy1udW1iZXI+PGZvcmVpZ24ta2V5cz48a2V5IGFw
cD0iRU4iIGRiLWlkPSJ6emR0YTJ0em16ZDk5NmU1OXBqdnh0OXgwd2F2emFwdjl2ZGYiPjE0NTwv
a2V5PjwvZm9yZWlnbi1rZXlzPjxyZWYtdHlwZSBuYW1lPSJKb3VybmFsIEFydGljbGUiPjE3PC9y
ZWYtdHlwZT48Y29udHJpYnV0b3JzPjxhdXRob3JzPjxhdXRob3I+TWFuZGVsYmxhdHQsIEouIFMu
PC9hdXRob3I+PGF1dGhvcj5TaGVwcGFyZCwgVi4gQi48L2F1dGhvcj48YXV0aG9yPkh1cnJpYSwg
QS48L2F1dGhvcj48YXV0aG9yPktpbW1pY2ssIEcuPC9hdXRob3I+PGF1dGhvcj5Jc2FhY3MsIEMu
PC9hdXRob3I+PGF1dGhvcj5UYXlsb3IsIEsuIEwuPC9hdXRob3I+PGF1dGhvcj5Lb3JuYmxpdGgs
IEEuIEIuPC9hdXRob3I+PGF1dGhvcj5Ob29uZSwgQS4gTS48L2F1dGhvcj48YXV0aG9yPkx1dGEs
IEcuPC9hdXRob3I+PGF1dGhvcj5UYWxsYXJpY28sIE0uPC9hdXRob3I+PGF1dGhvcj5CYXJyeSwg
Vy4gVC48L2F1dGhvcj48YXV0aG9yPkh1bmVncywgTC48L2F1dGhvcj48YXV0aG9yPlpvbiwgUi48
L2F1dGhvcj48YXV0aG9yPk5hdWdodG9uLCBNLjwvYXV0aG9yPjxhdXRob3I+V2luZXIsIEUuPC9h
dXRob3I+PGF1dGhvcj5IdWRpcywgQy48L2F1dGhvcj48YXV0aG9yPkVkZ2UsIFMuIEIuPC9hdXRo
b3I+PGF1dGhvcj5Db2hlbiwgSC4gSi48L2F1dGhvcj48YXV0aG9yPk11c3MsIEguPC9hdXRob3I+
PC9hdXRob3JzPjwvY29udHJpYnV0b3JzPjxhdXRoLWFkZHJlc3M+R2VvcmdldG93biBVbml2ZXJz
aXR5IFNjaG9vbCBvZiBNZWRpY2luZSBhbmQgTG9tYmFyZGkgQ29tcHJlaGVuc2l2ZSBDYW5jZXIg
Q2VudGVyLCBXYXNoaW5ndG9uLCBEQywgVVNBLiBtYW5kZWxiakBnZW9yZ2V0b3duLmVkdTwvYXV0
aC1hZGRyZXNzPjx0aXRsZXM+PHRpdGxlPkJyZWFzdCBjYW5jZXIgYWRqdXZhbnQgY2hlbW90aGVy
YXB5IGRlY2lzaW9ucyBpbiBvbGRlciB3b21lbjogdGhlIHJvbGUgb2YgcGF0aWVudCBwcmVmZXJl
bmNlIGFuZCBpbnRlcmFjdGlvbnMgd2l0aCBwaHlzaWNpYW5zPC90aXRsZT48c2Vjb25kYXJ5LXRp
dGxlPkogQ2xpbiBPbmNvbDwvc2Vjb25kYXJ5LXRpdGxlPjxhbHQtdGl0bGU+Sm91cm5hbCBvZiBj
bGluaWNhbCBvbmNvbG9neSA6IG9mZmljaWFsIGpvdXJuYWwgb2YgdGhlIEFtZXJpY2FuIFNvY2ll
dHkgb2YgQ2xpbmljYWwgT25jb2xvZ3k8L2FsdC10aXRsZT48L3RpdGxlcz48cGVyaW9kaWNhbD48
ZnVsbC10aXRsZT5KIENsaW4gT25jb2w8L2Z1bGwtdGl0bGU+PGFiYnItMT5Kb3VybmFsIG9mIGNs
aW5pY2FsIG9uY29sb2d5IDogb2ZmaWNpYWwgam91cm5hbCBvZiB0aGUgQW1lcmljYW4gU29jaWV0
eSBvZiBDbGluaWNhbCBPbmNvbG9neTwvYWJici0xPjwvcGVyaW9kaWNhbD48YWx0LXBlcmlvZGlj
YWw+PGZ1bGwtdGl0bGU+SiBDbGluIE9uY29sPC9mdWxsLXRpdGxlPjxhYmJyLTE+Sm91cm5hbCBv
ZiBjbGluaWNhbCBvbmNvbG9neSA6IG9mZmljaWFsIGpvdXJuYWwgb2YgdGhlIEFtZXJpY2FuIFNv
Y2lldHkgb2YgQ2xpbmljYWwgT25jb2xvZ3k8L2FiYnItMT48L2FsdC1wZXJpb2RpY2FsPjxwYWdl
cz4zMTQ2LTUzPC9wYWdlcz48dm9sdW1lPjI4PC92b2x1bWU+PG51bWJlcj4xOTwvbnVtYmVyPjxl
ZGl0aW9uPjIwMTAvMDYvMDM8L2VkaXRpb24+PGtleXdvcmRzPjxrZXl3b3JkPkFnZSBGYWN0b3Jz
PC9rZXl3b3JkPjxrZXl3b3JkPkFnZWQ8L2tleXdvcmQ+PGtleXdvcmQ+QWdlZCwgODAgYW5kIG92
ZXI8L2tleXdvcmQ+PGtleXdvcmQ+QnJlYXN0IE5lb3BsYXNtcy8qZHJ1ZyB0aGVyYXB5PC9rZXl3
b3JkPjxrZXl3b3JkPkNoZW1vdGhlcmFweSwgQWRqdXZhbnQ8L2tleXdvcmQ+PGtleXdvcmQ+RGF0
YSBDb2xsZWN0aW9uL21ldGhvZHM8L2tleXdvcmQ+PGtleXdvcmQ+RmVtYWxlPC9rZXl3b3JkPjxr
ZXl3b3JkPkZvbGxvdy1VcCBTdHVkaWVzPC9rZXl3b3JkPjxrZXl3b3JkPkh1bWFuczwva2V5d29y
ZD48a2V5d29yZD5JbnRlcnZpZXdzIGFzIFRvcGljPC9rZXl3b3JkPjxrZXl3b3JkPk91dGNvbWUg
QXNzZXNzbWVudCAoSGVhbHRoIENhcmUpLyptZXRob2RzPC9rZXl3b3JkPjxrZXl3b3JkPlBhdGll
bnQgUHJlZmVyZW5jZTwva2V5d29yZD48a2V5d29yZD5QaHlzaWNpYW4tUGF0aWVudCBSZWxhdGlv
bnM8L2tleXdvcmQ+PGtleXdvcmQ+UmlzayBGYWN0b3JzPC9rZXl3b3JkPjwva2V5d29yZHM+PGRh
dGVzPjx5ZWFyPjIwMTA8L3llYXI+PHB1Yi1kYXRlcz48ZGF0ZT5KdWwgMTwvZGF0ZT48L3B1Yi1k
YXRlcz48L2RhdGVzPjxpc2JuPjE1MjctNzc1NSAoRWxlY3Ryb25pYykmI3hEOzA3MzItMTgzWCAo
TGlua2luZyk8L2lzYm4+PGFjY2Vzc2lvbi1udW0+MjA1MTY0Mzg8L2FjY2Vzc2lvbi1udW0+PHdv
cmstdHlwZT5NdWx0aWNlbnRlciBTdHVkeTwvd29yay10eXBlPjx1cmxzPjxyZWxhdGVkLXVybHM+
PHVybD5odHRwOi8vd3d3Lm5jYmkubmxtLm5paC5nb3YvcHVibWVkLzIwNTE2NDM4PC91cmw+PC9y
ZWxhdGVkLXVybHM+PC91cmxzPjxjdXN0b20yPjI5MDMzMTM8L2N1c3RvbTI+PGVsZWN0cm9uaWMt
cmVzb3VyY2UtbnVtPjEwLjEyMDAvSkNPLjIwMDkuMjQuMzI5NTwvZWxlY3Ryb25pYy1yZXNvdXJj
ZS1udW0+PGxhbmd1YWdlPmVuZzwvbGFuZ3VhZ2U+PC9yZWNvcmQ+PC9DaXRlPjxDaXRlPjxBdXRo
b3I+QnJhaW48L0F1dGhvcj48WWVhcj4yMDE5PC9ZZWFyPjxSZWNOdW0+MjI4PC9SZWNOdW0+PHJl
Y29yZD48cmVjLW51bWJlcj4yMjg8L3JlYy1udW1iZXI+PGZvcmVpZ24ta2V5cz48a2V5IGFwcD0i
RU4iIGRiLWlkPSJ6emR0YTJ0em16ZDk5NmU1OXBqdnh0OXgwd2F2emFwdjl2ZGYiPjIyODwva2V5
PjwvZm9yZWlnbi1rZXlzPjxyZWYtdHlwZSBuYW1lPSJKb3VybmFsIEFydGljbGUiPjE3PC9yZWYt
dHlwZT48Y29udHJpYnV0b3JzPjxhdXRob3JzPjxhdXRob3I+QnJhaW4sIEUuPC9hdXRob3I+PGF1
dGhvcj5DYWlsbGV0LCBQLjwvYXV0aG9yPjxhdXRob3I+ZGUgR2xhcywgTi48L2F1dGhvcj48YXV0
aG9yPkJpZ2Fuem9saSwgTC48L2F1dGhvcj48YXV0aG9yPkNoZW5nLCBLLjwvYXV0aG9yPjxhdXRo
b3I+TGFnbywgTC4gRC48L2F1dGhvcj48YXV0aG9yPldpbGRpZXJzLCBILjwvYXV0aG9yPjwvYXV0
aG9ycz48L2NvbnRyaWJ1dG9ycz48YXV0aC1hZGRyZXNzPkluc3RpdHV0IEN1cmllLCBQYXJpcywg
U2FpbnQtQ2xvdWQsIEZyYW5jZS4gRWxlY3Ryb25pYyBhZGRyZXNzOiBldGllbm5lLmJyYWluQGN1
cmllLmZyLiYjeEQ7SG9waXRhbCBIZW5yaSBNb25kb3IsIENyZXRlaWwsIEZyYW5jZS4mI3hEO0xl
aWRlbiBVbml2ZXJzaXR5IE1lZGljYWwgQ2VudGVyLCBMZWlkZW4sIHRoZSBOZXRoZXJsYW5kcy4m
I3hEO1ByYXRvIEhvc3BpdGFsLCBJc3RpdHV0byBUb3NjYW5vIFR1bW9yaSwgUHJhdG8sIEl0YWx5
LiYjeEQ7TmF0aW9uYWwgVW5pdmVyc2l0eSBvZiBTaW5nYXBvcmUsIFNpbmdhcG9yZS4mI3hEO0lu
c3RpdHV0IEp1bGVzIEJvcmRldCwgQnJ1c3NlbHMsIEJlbGdpdW0uJiN4RDtVbml2ZXJzaXR5IEhv
c3BpdGFscyBMZXV2ZW4sIEtVIExldXZlbiwgTGV1dmVuLCBCZWxnaXVtLjwvYXV0aC1hZGRyZXNz
Pjx0aXRsZXM+PHRpdGxlPkhFUjItdGFyZ2V0ZWQgdHJlYXRtZW50IGZvciBvbGRlciBwYXRpZW50
cyB3aXRoIGJyZWFzdCBjYW5jZXI6IEFuIGV4cGVydCBwb3NpdGlvbiBwYXBlciBmcm9tIHRoZSBJ
bnRlcm5hdGlvbmFsIFNvY2lldHkgb2YgR2VyaWF0cmljIE9uY29sb2d5PC90aXRsZT48c2Vjb25k
YXJ5LXRpdGxlPkogR2VyaWF0ciBPbmNvbDwvc2Vjb25kYXJ5LXRpdGxlPjxhbHQtdGl0bGU+Sm91
cm5hbCBvZiBnZXJpYXRyaWMgb25jb2xvZ3k8L2FsdC10aXRsZT48L3RpdGxlcz48cGVyaW9kaWNh
bD48ZnVsbC10aXRsZT5KIEdlcmlhdHIgT25jb2w8L2Z1bGwtdGl0bGU+PGFiYnItMT5Kb3VybmFs
IG9mIGdlcmlhdHJpYyBvbmNvbG9neTwvYWJici0xPjwvcGVyaW9kaWNhbD48YWx0LXBlcmlvZGlj
YWw+PGZ1bGwtdGl0bGU+SiBHZXJpYXRyIE9uY29sPC9mdWxsLXRpdGxlPjxhYmJyLTE+Sm91cm5h
bCBvZiBnZXJpYXRyaWMgb25jb2xvZ3k8L2FiYnItMT48L2FsdC1wZXJpb2RpY2FsPjxlZGl0aW9u
PjIwMTkvMDYvMjc8L2VkaXRpb24+PGRhdGVzPjx5ZWFyPjIwMTk8L3llYXI+PHB1Yi1kYXRlcz48
ZGF0ZT5KdW4gMjI8L2RhdGU+PC9wdWItZGF0ZXM+PC9kYXRlcz48aXNibj4xODc5LTQwNzYgKEVs
ZWN0cm9uaWMpJiN4RDsxODc5LTQwNjggKExpbmtpbmcpPC9pc2JuPjxhY2Nlc3Npb24tbnVtPjMx
MjM1NDM2PC9hY2Nlc3Npb24tbnVtPjx3b3JrLXR5cGU+UmV2aWV3PC93b3JrLXR5cGU+PHVybHM+
PHJlbGF0ZWQtdXJscz48dXJsPmh0dHA6Ly93d3cubmNiaS5ubG0ubmloLmdvdi9wdWJtZWQvMzEy
MzU0MzY8L3VybD48L3JlbGF0ZWQtdXJscz48L3VybHM+PGVsZWN0cm9uaWMtcmVzb3VyY2UtbnVt
PjEwLjEwMTYvai5qZ28uMjAxOS4wNi4wMDQ8L2VsZWN0cm9uaWMtcmVzb3VyY2UtbnVtPjxsYW5n
dWFnZT5lbmc8L2xhbmd1YWdlPjwvcmVjb3JkPjwvQ2l0ZT48Q2l0ZT48QXV0aG9yPkhhbmRmb3J0
aDwvQXV0aG9yPjxZZWFyPjIwMTU8L1llYXI+PFJlY051bT4xNDQ8L1JlY051bT48cmVjb3JkPjxy
ZWMtbnVtYmVyPjE0NDwvcmVjLW51bWJlcj48Zm9yZWlnbi1rZXlzPjxrZXkgYXBwPSJFTiIgZGIt
aWQ9Inp6ZHRhMnR6bXpkOTk2ZTU5cGp2eHQ5eDB3YXZ6YXB2OXZkZiI+MTQ0PC9rZXk+PC9mb3Jl
aWduLWtleXM+PHJlZi10eXBlIG5hbWU9IkpvdXJuYWwgQXJ0aWNsZSI+MTc8L3JlZi10eXBlPjxj
b250cmlidXRvcnM+PGF1dGhvcnM+PGF1dGhvcj5IYW5kZm9ydGgsIEMuPC9hdXRob3I+PGF1dGhv
cj5DbGVnZywgQS48L2F1dGhvcj48YXV0aG9yPllvdW5nLCBDLjwvYXV0aG9yPjxhdXRob3I+U2lt
cGtpbnMsIFMuPC9hdXRob3I+PGF1dGhvcj5TZXltb3VyLCBNLiBULjwvYXV0aG9yPjxhdXRob3I+
U2VsYnksIFAuIEouPC9hdXRob3I+PGF1dGhvcj5Zb3VuZywgSi48L2F1dGhvcj48L2F1dGhvcnM+
PC9jb250cmlidXRvcnM+PGF1dGgtYWRkcmVzcz5TdCBKYW1lcyZhcG9zOyBJbnN0aXR1dGUgb2Yg
T25jb2xvZ3ksIExlZWRzIFRlYWNoaW5nIEhvc3BpdGFscyBOSFMgVHJ1c3QsIExlZWRzIHVnbTRj
aEBsZWVkcy5hYy51ay4mI3hEO0FjYWRlbWljIFVuaXQgb2YgRWxkZXJseSBDYXJlIGFuZCBSZWhh
YmlsaXRhdGlvbiwgVW5pdmVyc2l0eSBvZiBMZWVkcywgQnJhZGZvcmQgSW5zdGl0dXRlIGZvciBI
ZWFsdGggUmVzZWFyY2gsIEJyYWRmb3JkIFRlYWNoaW5nIEhvc3BpdGFscyBOSFMgRm91bmRhdGlv
biBUcnVzdCwgQnJhZGZvcmQsIFVLLiYjeEQ7U3QgSmFtZXMmYXBvczsgSW5zdGl0dXRlIG9mIE9u
Y29sb2d5LCBMZWVkcyBUZWFjaGluZyBIb3NwaXRhbHMgTkhTIFRydXN0LCBMZWVkcy48L2F1dGgt
YWRkcmVzcz48dGl0bGVzPjx0aXRsZT5UaGUgcHJldmFsZW5jZSBhbmQgb3V0Y29tZXMgb2YgZnJh
aWx0eSBpbiBvbGRlciBjYW5jZXIgcGF0aWVudHM6IGEgc3lzdGVtYXRpYyByZXZpZXc8L3RpdGxl
PjxzZWNvbmRhcnktdGl0bGU+QW5uIE9uY29sPC9zZWNvbmRhcnktdGl0bGU+PGFsdC10aXRsZT5B
bm5hbHMgb2Ygb25jb2xvZ3kgOiBvZmZpY2lhbCBqb3VybmFsIG9mIHRoZSBFdXJvcGVhbiBTb2Np
ZXR5IGZvciBNZWRpY2FsIE9uY29sb2d5PC9hbHQtdGl0bGU+PC90aXRsZXM+PHBlcmlvZGljYWw+
PGZ1bGwtdGl0bGU+QW5uIE9uY29sPC9mdWxsLXRpdGxlPjxhYmJyLTE+QW5uYWxzIG9mIG9uY29s
b2d5IDogb2ZmaWNpYWwgam91cm5hbCBvZiB0aGUgRXVyb3BlYW4gU29jaWV0eSBmb3IgTWVkaWNh
bCBPbmNvbG9neTwvYWJici0xPjwvcGVyaW9kaWNhbD48YWx0LXBlcmlvZGljYWw+PGZ1bGwtdGl0
bGU+QW5uIE9uY29sPC9mdWxsLXRpdGxlPjxhYmJyLTE+QW5uYWxzIG9mIG9uY29sb2d5IDogb2Zm
aWNpYWwgam91cm5hbCBvZiB0aGUgRXVyb3BlYW4gU29jaWV0eSBmb3IgTWVkaWNhbCBPbmNvbG9n
eTwvYWJici0xPjwvYWx0LXBlcmlvZGljYWw+PHBhZ2VzPjEwOTEtMTAxPC9wYWdlcz48dm9sdW1l
PjI2PC92b2x1bWU+PG51bWJlcj42PC9udW1iZXI+PGVkaXRpb24+MjAxNC8xMS8xOTwvZWRpdGlv
bj48a2V5d29yZHM+PGtleXdvcmQ+QWdlIEZhY3RvcnM8L2tleXdvcmQ+PGtleXdvcmQ+QWdlZDwv
a2V5d29yZD48a2V5d29yZD5BZ2VkLCA4MCBhbmQgb3Zlcjwva2V5d29yZD48a2V5d29yZD5BbnRp
bmVvcGxhc3RpYyBBZ2VudHMvYWR2ZXJzZSBlZmZlY3RzLyp0aGVyYXBldXRpYyB1c2U8L2tleXdv
cmQ+PGtleXdvcmQ+Q29tb3JiaWRpdHk8L2tleXdvcmQ+PGtleXdvcmQ+RmVtYWxlPC9rZXl3b3Jk
PjxrZXl3b3JkPipGcmFpbCBFbGRlcmx5PC9rZXl3b3JkPjxrZXl3b3JkPkdlcmlhdHJpYyBBc3Nl
c3NtZW50PC9rZXl3b3JkPjxrZXl3b3JkPkh1bWFuczwva2V5d29yZD48a2V5d29yZD5NYWxlPC9r
ZXl3b3JkPjxrZXl3b3JkPk5lb3BsYXNtcy9kaWFnbm9zaXMvKmVwaWRlbWlvbG9neS9tb3J0YWxp
dHkvKnRoZXJhcHk8L2tleXdvcmQ+PGtleXdvcmQ+T2RkcyBSYXRpbzwva2V5d29yZD48a2V5d29y
ZD5Qb3N0b3BlcmF0aXZlIENvbXBsaWNhdGlvbnMvZXBpZGVtaW9sb2d5PC9rZXl3b3JkPjxrZXl3
b3JkPlByZWRpY3RpdmUgVmFsdWUgb2YgVGVzdHM8L2tleXdvcmQ+PGtleXdvcmQ+UHJldmFsZW5j
ZTwva2V5d29yZD48a2V5d29yZD5SaXNrIEZhY3RvcnM8L2tleXdvcmQ+PGtleXdvcmQ+VHJlYXRt
ZW50IE91dGNvbWU8L2tleXdvcmQ+PC9rZXl3b3Jkcz48ZGF0ZXM+PHllYXI+MjAxNTwveWVhcj48
cHViLWRhdGVzPjxkYXRlPkp1bjwvZGF0ZT48L3B1Yi1kYXRlcz48L2RhdGVzPjxpc2JuPjE1Njkt
ODA0MSAoRWxlY3Ryb25pYykmI3hEOzA5MjMtNzUzNCAoTGlua2luZyk8L2lzYm4+PGFjY2Vzc2lv
bi1udW0+MjU0MDM1OTI8L2FjY2Vzc2lvbi1udW0+PHdvcmstdHlwZT5SZXZpZXcmI3hEO1N5c3Rl
bWF0aWMgUmV2aWV3PC93b3JrLXR5cGU+PHVybHM+PHJlbGF0ZWQtdXJscz48dXJsPmh0dHA6Ly93
d3cubmNiaS5ubG0ubmloLmdvdi9wdWJtZWQvMjU0MDM1OTI8L3VybD48L3JlbGF0ZWQtdXJscz48
L3VybHM+PGVsZWN0cm9uaWMtcmVzb3VyY2UtbnVtPjEwLjEwOTMvYW5ub25jL21kdTU0MDwvZWxl
Y3Ryb25pYy1yZXNvdXJjZS1udW0+PGxhbmd1YWdlPmVuZzwvbGFuZ3VhZ2U+PC9yZWNvcmQ+PC9D
aXRlPjxDaXRlPjxBdXRob3I+TWFuZGVsYmxhdHQ8L0F1dGhvcj48WWVhcj4yMDEwPC9ZZWFyPjxS
ZWNOdW0+MTQ1PC9SZWNOdW0+PHJlY29yZD48cmVjLW51bWJlcj4xNDU8L3JlYy1udW1iZXI+PGZv
cmVpZ24ta2V5cz48a2V5IGFwcD0iRU4iIGRiLWlkPSJ6emR0YTJ0em16ZDk5NmU1OXBqdnh0OXgw
d2F2emFwdjl2ZGYiPjE0NTwva2V5PjwvZm9yZWlnbi1rZXlzPjxyZWYtdHlwZSBuYW1lPSJKb3Vy
bmFsIEFydGljbGUiPjE3PC9yZWYtdHlwZT48Y29udHJpYnV0b3JzPjxhdXRob3JzPjxhdXRob3I+
TWFuZGVsYmxhdHQsIEouIFMuPC9hdXRob3I+PGF1dGhvcj5TaGVwcGFyZCwgVi4gQi48L2F1dGhv
cj48YXV0aG9yPkh1cnJpYSwgQS48L2F1dGhvcj48YXV0aG9yPktpbW1pY2ssIEcuPC9hdXRob3I+
PGF1dGhvcj5Jc2FhY3MsIEMuPC9hdXRob3I+PGF1dGhvcj5UYXlsb3IsIEsuIEwuPC9hdXRob3I+
PGF1dGhvcj5Lb3JuYmxpdGgsIEEuIEIuPC9hdXRob3I+PGF1dGhvcj5Ob29uZSwgQS4gTS48L2F1
dGhvcj48YXV0aG9yPkx1dGEsIEcuPC9hdXRob3I+PGF1dGhvcj5UYWxsYXJpY28sIE0uPC9hdXRo
b3I+PGF1dGhvcj5CYXJyeSwgVy4gVC48L2F1dGhvcj48YXV0aG9yPkh1bmVncywgTC48L2F1dGhv
cj48YXV0aG9yPlpvbiwgUi48L2F1dGhvcj48YXV0aG9yPk5hdWdodG9uLCBNLjwvYXV0aG9yPjxh
dXRob3I+V2luZXIsIEUuPC9hdXRob3I+PGF1dGhvcj5IdWRpcywgQy48L2F1dGhvcj48YXV0aG9y
PkVkZ2UsIFMuIEIuPC9hdXRob3I+PGF1dGhvcj5Db2hlbiwgSC4gSi48L2F1dGhvcj48YXV0aG9y
Pk11c3MsIEguPC9hdXRob3I+PC9hdXRob3JzPjwvY29udHJpYnV0b3JzPjxhdXRoLWFkZHJlc3M+
R2VvcmdldG93biBVbml2ZXJzaXR5IFNjaG9vbCBvZiBNZWRpY2luZSBhbmQgTG9tYmFyZGkgQ29t
cHJlaGVuc2l2ZSBDYW5jZXIgQ2VudGVyLCBXYXNoaW5ndG9uLCBEQywgVVNBLiBtYW5kZWxiakBn
ZW9yZ2V0b3duLmVkdTwvYXV0aC1hZGRyZXNzPjx0aXRsZXM+PHRpdGxlPkJyZWFzdCBjYW5jZXIg
YWRqdXZhbnQgY2hlbW90aGVyYXB5IGRlY2lzaW9ucyBpbiBvbGRlciB3b21lbjogdGhlIHJvbGUg
b2YgcGF0aWVudCBwcmVmZXJlbmNlIGFuZCBpbnRlcmFjdGlvbnMgd2l0aCBwaHlzaWNpYW5zPC90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dGxlcz48cGVyaW9kaWNhbD48ZnVsbC10aXRsZT5KIENsaW4gT25jb2w8L2Z1bGwtdGl0bGU+PGFi
YnItMT5Kb3VybmFsIG9mIGNsaW5pY2FsIG9uY29sb2d5IDogb2ZmaWNpYWwgam91cm5hbCBvZiB0
aGUgQW1lcmljYW4gU29jaWV0eSBvZiBDbGluaWNhbCBPbmNvbG9neTwvYWJici0xPjwvcGVyaW9k
aWNhbD48YWx0LXBlcmlvZGljYWw+PGZ1bGwtdGl0bGU+SiBDbGluIE9uY29sPC9mdWxsLXRpdGxl
PjxhYmJyLTE+Sm91cm5hbCBvZiBjbGluaWNhbCBvbmNvbG9neSA6IG9mZmljaWFsIGpvdXJuYWwg
b2YgdGhlIEFtZXJpY2FuIFNvY2lldHkgb2YgQ2xpbmljYWwgT25jb2xvZ3k8L2FiYnItMT48L2Fs
dC1wZXJpb2RpY2FsPjxwYWdlcz4zMTQ2LTUzPC9wYWdlcz48dm9sdW1lPjI4PC92b2x1bWU+PG51
bWJlcj4xOTwvbnVtYmVyPjxlZGl0aW9uPjIwMTAvMDYvMDM8L2VkaXRpb24+PGtleXdvcmRzPjxr
ZXl3b3JkPkFnZSBGYWN0b3JzPC9rZXl3b3JkPjxrZXl3b3JkPkFnZWQ8L2tleXdvcmQ+PGtleXdv
cmQ+QWdlZCwgODAgYW5kIG92ZXI8L2tleXdvcmQ+PGtleXdvcmQ+QnJlYXN0IE5lb3BsYXNtcy8q
ZHJ1ZyB0aGVyYXB5PC9rZXl3b3JkPjxrZXl3b3JkPkNoZW1vdGhlcmFweSwgQWRqdXZhbnQ8L2tl
eXdvcmQ+PGtleXdvcmQ+RGF0YSBDb2xsZWN0aW9uL21ldGhvZHM8L2tleXdvcmQ+PGtleXdvcmQ+
RmVtYWxlPC9rZXl3b3JkPjxrZXl3b3JkPkZvbGxvdy1VcCBTdHVkaWVzPC9rZXl3b3JkPjxrZXl3
b3JkPkh1bWFuczwva2V5d29yZD48a2V5d29yZD5JbnRlcnZpZXdzIGFzIFRvcGljPC9rZXl3b3Jk
PjxrZXl3b3JkPk91dGNvbWUgQXNzZXNzbWVudCAoSGVhbHRoIENhcmUpLyptZXRob2RzPC9rZXl3
b3JkPjxrZXl3b3JkPlBhdGllbnQgUHJlZmVyZW5jZTwva2V5d29yZD48a2V5d29yZD5QaHlzaWNp
YW4tUGF0aWVudCBSZWxhdGlvbnM8L2tleXdvcmQ+PGtleXdvcmQ+UmlzayBGYWN0b3JzPC9rZXl3
b3JkPjwva2V5d29yZHM+PGRhdGVzPjx5ZWFyPjIwMTA8L3llYXI+PHB1Yi1kYXRlcz48ZGF0ZT5K
dWwgMTwvZGF0ZT48L3B1Yi1kYXRlcz48L2RhdGVzPjxpc2JuPjE1MjctNzc1NSAoRWxlY3Ryb25p
YykmI3hEOzA3MzItMTgzWCAoTGlua2luZyk8L2lzYm4+PGFjY2Vzc2lvbi1udW0+MjA1MTY0Mzg8
L2FjY2Vzc2lvbi1udW0+PHdvcmstdHlwZT5NdWx0aWNlbnRlciBTdHVkeTwvd29yay10eXBlPjx1
cmxzPjxyZWxhdGVkLXVybHM+PHVybD5odHRwOi8vd3d3Lm5jYmkubmxtLm5paC5nb3YvcHVibWVk
LzIwNTE2NDM4PC91cmw+PC9yZWxhdGVkLXVybHM+PC91cmxzPjxjdXN0b20yPjI5MDMzMTM8L2N1
c3RvbTI+PGVsZWN0cm9uaWMtcmVzb3VyY2UtbnVtPjEwLjEyMDAvSkNPLjIwMDkuMjQuMzI5NTwv
ZWxlY3Ryb25pYy1yZXNvdXJjZS1udW0+PGxhbmd1YWdlPmVuZzwvbGFuZ3VhZ2U+PC9yZWNvcmQ+
PC9DaXRlPjxDaXRlPjxBdXRob3I+QnJhaW48L0F1dGhvcj48WWVhcj4yMDE5PC9ZZWFyPjxSZWNO
dW0+MjI4PC9SZWNOdW0+PHJlY29yZD48cmVjLW51bWJlcj4yMjg8L3JlYy1udW1iZXI+PGZvcmVp
Z24ta2V5cz48a2V5IGFwcD0iRU4iIGRiLWlkPSJ6emR0YTJ0em16ZDk5NmU1OXBqdnh0OXgwd2F2
emFwdjl2ZGYiPjIyODwva2V5PjwvZm9yZWlnbi1rZXlzPjxyZWYtdHlwZSBuYW1lPSJKb3VybmFs
IEFydGljbGUiPjE3PC9yZWYtdHlwZT48Y29udHJpYnV0b3JzPjxhdXRob3JzPjxhdXRob3I+QnJh
aW4sIEUuPC9hdXRob3I+PGF1dGhvcj5DYWlsbGV0LCBQLjwvYXV0aG9yPjxhdXRob3I+ZGUgR2xh
cywgTi48L2F1dGhvcj48YXV0aG9yPkJpZ2Fuem9saSwgTC48L2F1dGhvcj48YXV0aG9yPkNoZW5n
LCBLLjwvYXV0aG9yPjxhdXRob3I+TGFnbywgTC4gRC48L2F1dGhvcj48YXV0aG9yPldpbGRpZXJz
LCBILjwvYXV0aG9yPjwvYXV0aG9ycz48L2NvbnRyaWJ1dG9ycz48YXV0aC1hZGRyZXNzPkluc3Rp
dHV0IEN1cmllLCBQYXJpcywgU2FpbnQtQ2xvdWQsIEZyYW5jZS4gRWxlY3Ryb25pYyBhZGRyZXNz
OiBldGllbm5lLmJyYWluQGN1cmllLmZyLiYjeEQ7SG9waXRhbCBIZW5yaSBNb25kb3IsIENyZXRl
aWwsIEZyYW5jZS4mI3hEO0xlaWRlbiBVbml2ZXJzaXR5IE1lZGljYWwgQ2VudGVyLCBMZWlkZW4s
IHRoZSBOZXRoZXJsYW5kcy4mI3hEO1ByYXRvIEhvc3BpdGFsLCBJc3RpdHV0byBUb3NjYW5vIFR1
bW9yaSwgUHJhdG8sIEl0YWx5LiYjeEQ7TmF0aW9uYWwgVW5pdmVyc2l0eSBvZiBTaW5nYXBvcmUs
IFNpbmdhcG9yZS4mI3hEO0luc3RpdHV0IEp1bGVzIEJvcmRldCwgQnJ1c3NlbHMsIEJlbGdpdW0u
JiN4RDtVbml2ZXJzaXR5IEhvc3BpdGFscyBMZXV2ZW4sIEtVIExldXZlbiwgTGV1dmVuLCBCZWxn
aXVtLjwvYXV0aC1hZGRyZXNzPjx0aXRsZXM+PHRpdGxlPkhFUjItdGFyZ2V0ZWQgdHJlYXRtZW50
IGZvciBvbGRlciBwYXRpZW50cyB3aXRoIGJyZWFzdCBjYW5jZXI6IEFuIGV4cGVydCBwb3NpdGlv
biBwYXBlciBmcm9tIHRoZSBJbnRlcm5hdGlvbmFsIFNvY2lldHkgb2YgR2VyaWF0cmljIE9uY29s
b2d5PC90aXRsZT48c2Vjb25kYXJ5LXRpdGxlPkogR2VyaWF0ciBPbmNvbDwvc2Vjb25kYXJ5LXRp
dGxlPjxhbHQtdGl0bGU+Sm91cm5hbCBvZiBnZXJpYXRyaWMgb25jb2xvZ3k8L2FsdC10aXRsZT48
L3RpdGxlcz48cGVyaW9kaWNhbD48ZnVsbC10aXRsZT5KIEdlcmlhdHIgT25jb2w8L2Z1bGwtdGl0
bGU+PGFiYnItMT5Kb3VybmFsIG9mIGdlcmlhdHJpYyBvbmNvbG9neTwvYWJici0xPjwvcGVyaW9k
aWNhbD48YWx0LXBlcmlvZGljYWw+PGZ1bGwtdGl0bGU+SiBHZXJpYXRyIE9uY29sPC9mdWxsLXRp
dGxlPjxhYmJyLTE+Sm91cm5hbCBvZiBnZXJpYXRyaWMgb25jb2xvZ3k8L2FiYnItMT48L2FsdC1w
ZXJpb2RpY2FsPjxlZGl0aW9uPjIwMTkvMDYvMjc8L2VkaXRpb24+PGRhdGVzPjx5ZWFyPjIwMTk8
L3llYXI+PHB1Yi1kYXRlcz48ZGF0ZT5KdW4gMjI8L2RhdGU+PC9wdWItZGF0ZXM+PC9kYXRlcz48
aXNibj4xODc5LTQwNzYgKEVsZWN0cm9uaWMpJiN4RDsxODc5LTQwNjggKExpbmtpbmcpPC9pc2Ju
PjxhY2Nlc3Npb24tbnVtPjMxMjM1NDM2PC9hY2Nlc3Npb24tbnVtPjx3b3JrLXR5cGU+UmV2aWV3
PC93b3JrLXR5cGU+PHVybHM+PHJlbGF0ZWQtdXJscz48dXJsPmh0dHA6Ly93d3cubmNiaS5ubG0u
bmloLmdvdi9wdWJtZWQvMzEyMzU0MzY8L3VybD48L3JlbGF0ZWQtdXJscz48L3VybHM+PGVsZWN0
cm9uaWMtcmVzb3VyY2UtbnVtPjEwLjEwMTYvai5qZ28uMjAxOS4wNi4wMDQ8L2VsZWN0cm9uaWMt
cmVzb3VyY2UtbnVtPjxsYW5ndWFnZT5lbmc8L2xhbmd1YWdlPjwvcmVjb3JkPjwvQ2l0ZT48L0Vu
ZE5vdGU+AG==
</w:fldData>
          </w:fldChar>
        </w:r>
        <w:r w:rsidR="00FD2BB6">
          <w:rPr>
            <w:rFonts w:ascii="Calibri" w:eastAsia="Times New Roman" w:hAnsi="Calibri" w:cs="Calibri"/>
            <w:lang w:eastAsia="en-GB"/>
          </w:rPr>
          <w:instrText xml:space="preserve"> ADDIN EN.CITE.DATA </w:instrText>
        </w:r>
        <w:r w:rsidR="00FD2BB6">
          <w:rPr>
            <w:rFonts w:ascii="Calibri" w:eastAsia="Times New Roman" w:hAnsi="Calibri" w:cs="Calibri"/>
            <w:lang w:eastAsia="en-GB"/>
          </w:rPr>
        </w:r>
        <w:r w:rsidR="00FD2BB6">
          <w:rPr>
            <w:rFonts w:ascii="Calibri" w:eastAsia="Times New Roman" w:hAnsi="Calibri" w:cs="Calibri"/>
            <w:lang w:eastAsia="en-GB"/>
          </w:rPr>
          <w:fldChar w:fldCharType="end"/>
        </w:r>
        <w:r w:rsidR="00FD2BB6">
          <w:rPr>
            <w:rFonts w:ascii="Calibri" w:eastAsia="Times New Roman" w:hAnsi="Calibri" w:cs="Calibri"/>
            <w:lang w:eastAsia="en-GB"/>
          </w:rPr>
        </w:r>
        <w:r w:rsidR="00FD2BB6">
          <w:rPr>
            <w:rFonts w:ascii="Calibri" w:eastAsia="Times New Roman" w:hAnsi="Calibri" w:cs="Calibri"/>
            <w:lang w:eastAsia="en-GB"/>
          </w:rPr>
          <w:fldChar w:fldCharType="separate"/>
        </w:r>
        <w:r w:rsidR="00FD2BB6" w:rsidRPr="00351807">
          <w:rPr>
            <w:rFonts w:ascii="Calibri" w:eastAsia="Times New Roman" w:hAnsi="Calibri" w:cs="Calibri"/>
            <w:noProof/>
            <w:vertAlign w:val="superscript"/>
            <w:lang w:eastAsia="en-GB"/>
          </w:rPr>
          <w:t>33-35</w:t>
        </w:r>
        <w:r w:rsidR="00FD2BB6">
          <w:rPr>
            <w:rFonts w:ascii="Calibri" w:eastAsia="Times New Roman" w:hAnsi="Calibri" w:cs="Calibri"/>
            <w:lang w:eastAsia="en-GB"/>
          </w:rPr>
          <w:fldChar w:fldCharType="end"/>
        </w:r>
      </w:hyperlink>
      <w:r w:rsidR="00DE6F34">
        <w:rPr>
          <w:rFonts w:ascii="Calibri" w:eastAsia="Times New Roman" w:hAnsi="Calibri" w:cs="Calibri"/>
          <w:lang w:eastAsia="en-GB"/>
        </w:rPr>
        <w:t xml:space="preserve"> </w:t>
      </w:r>
      <w:r w:rsidR="00A3608D" w:rsidRPr="00A3608D">
        <w:rPr>
          <w:rFonts w:ascii="Calibri" w:eastAsia="Times New Roman" w:hAnsi="Calibri" w:cs="Calibri"/>
          <w:lang w:eastAsia="en-GB"/>
        </w:rPr>
        <w:t>Omission of these factors</w:t>
      </w:r>
      <w:r w:rsidR="00A3608D">
        <w:rPr>
          <w:rFonts w:ascii="Calibri" w:eastAsia="Times New Roman" w:hAnsi="Calibri" w:cs="Calibri"/>
          <w:lang w:eastAsia="en-GB"/>
        </w:rPr>
        <w:t xml:space="preserve"> from the regression </w:t>
      </w:r>
      <w:r w:rsidR="00A3608D" w:rsidRPr="00A3608D">
        <w:rPr>
          <w:rFonts w:ascii="Calibri" w:eastAsia="Times New Roman" w:hAnsi="Calibri" w:cs="Calibri"/>
          <w:lang w:eastAsia="en-GB"/>
        </w:rPr>
        <w:t xml:space="preserve">model </w:t>
      </w:r>
      <w:r w:rsidR="00A3608D">
        <w:rPr>
          <w:rFonts w:ascii="Calibri" w:eastAsia="Times New Roman" w:hAnsi="Calibri" w:cs="Calibri"/>
          <w:lang w:eastAsia="en-GB"/>
        </w:rPr>
        <w:t>w</w:t>
      </w:r>
      <w:r w:rsidR="00A3608D" w:rsidRPr="00A3608D">
        <w:rPr>
          <w:rFonts w:ascii="Calibri" w:eastAsia="Times New Roman" w:hAnsi="Calibri" w:cs="Calibri"/>
          <w:lang w:eastAsia="en-GB"/>
        </w:rPr>
        <w:t xml:space="preserve">ould reduce its </w:t>
      </w:r>
      <w:r w:rsidR="003E1ED0">
        <w:rPr>
          <w:rFonts w:ascii="Calibri" w:eastAsia="Times New Roman" w:hAnsi="Calibri" w:cs="Calibri"/>
          <w:lang w:eastAsia="en-GB"/>
        </w:rPr>
        <w:t xml:space="preserve">level of </w:t>
      </w:r>
      <w:r w:rsidR="00A3608D" w:rsidRPr="00A3608D">
        <w:rPr>
          <w:rFonts w:ascii="Calibri" w:eastAsia="Times New Roman" w:hAnsi="Calibri" w:cs="Calibri"/>
          <w:lang w:eastAsia="en-GB"/>
        </w:rPr>
        <w:t>discriminat</w:t>
      </w:r>
      <w:r w:rsidR="003E1ED0">
        <w:rPr>
          <w:rFonts w:ascii="Calibri" w:eastAsia="Times New Roman" w:hAnsi="Calibri" w:cs="Calibri"/>
          <w:lang w:eastAsia="en-GB"/>
        </w:rPr>
        <w:t>ion</w:t>
      </w:r>
      <w:r w:rsidR="00A3608D" w:rsidRPr="00A3608D">
        <w:rPr>
          <w:rFonts w:ascii="Calibri" w:eastAsia="Times New Roman" w:hAnsi="Calibri" w:cs="Calibri"/>
          <w:lang w:eastAsia="en-GB"/>
        </w:rPr>
        <w:t xml:space="preserve">. However, </w:t>
      </w:r>
      <w:r w:rsidR="009B152B">
        <w:rPr>
          <w:rFonts w:ascii="Calibri" w:eastAsia="Times New Roman" w:hAnsi="Calibri" w:cs="Calibri"/>
          <w:lang w:eastAsia="en-GB"/>
        </w:rPr>
        <w:t xml:space="preserve">putative </w:t>
      </w:r>
      <w:r w:rsidR="00A3608D" w:rsidRPr="00A3608D">
        <w:rPr>
          <w:rFonts w:ascii="Calibri" w:eastAsia="Times New Roman" w:hAnsi="Calibri" w:cs="Calibri"/>
          <w:lang w:eastAsia="en-GB"/>
        </w:rPr>
        <w:t>differences in the prevalence of these</w:t>
      </w:r>
      <w:r w:rsidR="003E1ED0">
        <w:rPr>
          <w:rFonts w:ascii="Calibri" w:eastAsia="Times New Roman" w:hAnsi="Calibri" w:cs="Calibri"/>
          <w:lang w:eastAsia="en-GB"/>
        </w:rPr>
        <w:t xml:space="preserve"> </w:t>
      </w:r>
      <w:r w:rsidR="00A3608D" w:rsidRPr="00A3608D">
        <w:rPr>
          <w:rFonts w:ascii="Calibri" w:eastAsia="Times New Roman" w:hAnsi="Calibri" w:cs="Calibri"/>
          <w:lang w:eastAsia="en-GB"/>
        </w:rPr>
        <w:t>characteristics among NHS trusts are unlikely to account for</w:t>
      </w:r>
      <w:r w:rsidR="003E1ED0">
        <w:rPr>
          <w:rFonts w:ascii="Calibri" w:eastAsia="Times New Roman" w:hAnsi="Calibri" w:cs="Calibri"/>
          <w:lang w:eastAsia="en-GB"/>
        </w:rPr>
        <w:t xml:space="preserve"> </w:t>
      </w:r>
      <w:r w:rsidR="00A3608D" w:rsidRPr="00A3608D">
        <w:rPr>
          <w:rFonts w:ascii="Calibri" w:eastAsia="Times New Roman" w:hAnsi="Calibri" w:cs="Calibri"/>
          <w:lang w:eastAsia="en-GB"/>
        </w:rPr>
        <w:t xml:space="preserve">the large variation observed between </w:t>
      </w:r>
      <w:r w:rsidR="003E1ED0">
        <w:rPr>
          <w:rFonts w:ascii="Calibri" w:eastAsia="Times New Roman" w:hAnsi="Calibri" w:cs="Calibri"/>
          <w:lang w:eastAsia="en-GB"/>
        </w:rPr>
        <w:t xml:space="preserve">regions. </w:t>
      </w:r>
    </w:p>
    <w:p w14:paraId="687F278C" w14:textId="77777777" w:rsidR="00DE6F34" w:rsidRDefault="00DE6F34" w:rsidP="00F11516">
      <w:pPr>
        <w:spacing w:line="480" w:lineRule="auto"/>
        <w:rPr>
          <w:rFonts w:ascii="Calibri" w:eastAsia="Times New Roman" w:hAnsi="Calibri" w:cs="Calibri"/>
          <w:lang w:eastAsia="en-GB"/>
        </w:rPr>
      </w:pPr>
    </w:p>
    <w:p w14:paraId="22C81A5F" w14:textId="78033E7E" w:rsidR="006066EF" w:rsidRPr="00250E16" w:rsidRDefault="006066EF" w:rsidP="00250E16">
      <w:pPr>
        <w:pStyle w:val="ListParagraph"/>
        <w:numPr>
          <w:ilvl w:val="0"/>
          <w:numId w:val="1"/>
        </w:numPr>
        <w:spacing w:line="480" w:lineRule="auto"/>
        <w:rPr>
          <w:rFonts w:asciiTheme="minorHAnsi" w:hAnsiTheme="minorHAnsi" w:cstheme="minorHAnsi"/>
          <w:b/>
        </w:rPr>
      </w:pPr>
      <w:r w:rsidRPr="00250E16">
        <w:rPr>
          <w:rFonts w:asciiTheme="minorHAnsi" w:hAnsiTheme="minorHAnsi" w:cstheme="minorHAnsi"/>
          <w:b/>
        </w:rPr>
        <w:t>C</w:t>
      </w:r>
      <w:r w:rsidR="0061088C">
        <w:rPr>
          <w:rFonts w:asciiTheme="minorHAnsi" w:hAnsiTheme="minorHAnsi" w:cstheme="minorHAnsi"/>
          <w:b/>
        </w:rPr>
        <w:t>onclusions</w:t>
      </w:r>
    </w:p>
    <w:p w14:paraId="58662A67" w14:textId="1894A776" w:rsidR="008C07A2" w:rsidRDefault="006066EF" w:rsidP="00F11516">
      <w:pPr>
        <w:spacing w:line="480" w:lineRule="auto"/>
        <w:rPr>
          <w:rFonts w:ascii="Calibri" w:hAnsi="Calibri"/>
        </w:rPr>
      </w:pPr>
      <w:r>
        <w:rPr>
          <w:rFonts w:asciiTheme="minorHAnsi" w:hAnsiTheme="minorHAnsi" w:cstheme="minorHAnsi"/>
        </w:rPr>
        <w:t>T</w:t>
      </w:r>
      <w:r w:rsidR="00DE6F34" w:rsidRPr="00120BA1">
        <w:rPr>
          <w:rFonts w:asciiTheme="minorHAnsi" w:hAnsiTheme="minorHAnsi" w:cstheme="minorHAnsi"/>
        </w:rPr>
        <w:t xml:space="preserve">he findings of this study show that fewer older women with operable HER2-positive early breast cancer </w:t>
      </w:r>
      <w:r w:rsidR="00AD63F5">
        <w:rPr>
          <w:rFonts w:asciiTheme="minorHAnsi" w:hAnsiTheme="minorHAnsi" w:cstheme="minorHAnsi"/>
        </w:rPr>
        <w:t>start</w:t>
      </w:r>
      <w:r w:rsidR="00AD63F5" w:rsidRPr="00120BA1">
        <w:rPr>
          <w:rFonts w:asciiTheme="minorHAnsi" w:hAnsiTheme="minorHAnsi" w:cstheme="minorHAnsi"/>
        </w:rPr>
        <w:t xml:space="preserve"> </w:t>
      </w:r>
      <w:r w:rsidR="00DE6F34" w:rsidRPr="00120BA1">
        <w:rPr>
          <w:rFonts w:asciiTheme="minorHAnsi" w:hAnsiTheme="minorHAnsi" w:cstheme="minorHAnsi"/>
        </w:rPr>
        <w:t xml:space="preserve">the most targeted oncological systemic treatment. </w:t>
      </w:r>
      <w:r w:rsidR="003E1ED0">
        <w:rPr>
          <w:rFonts w:asciiTheme="minorHAnsi" w:hAnsiTheme="minorHAnsi" w:cstheme="minorHAnsi"/>
        </w:rPr>
        <w:t>While th</w:t>
      </w:r>
      <w:r w:rsidR="00DE6F34">
        <w:rPr>
          <w:rFonts w:asciiTheme="minorHAnsi" w:hAnsiTheme="minorHAnsi" w:cstheme="minorHAnsi"/>
        </w:rPr>
        <w:t xml:space="preserve">e </w:t>
      </w:r>
      <w:r w:rsidR="00AD63F5">
        <w:rPr>
          <w:rFonts w:asciiTheme="minorHAnsi" w:hAnsiTheme="minorHAnsi" w:cstheme="minorHAnsi"/>
        </w:rPr>
        <w:t xml:space="preserve">initiation </w:t>
      </w:r>
      <w:r w:rsidR="00DE6F34">
        <w:rPr>
          <w:rFonts w:asciiTheme="minorHAnsi" w:hAnsiTheme="minorHAnsi" w:cstheme="minorHAnsi"/>
        </w:rPr>
        <w:t xml:space="preserve">of adjuvant chemotherapy was observed to vary by </w:t>
      </w:r>
      <w:r w:rsidR="003E1ED0">
        <w:rPr>
          <w:rFonts w:asciiTheme="minorHAnsi" w:hAnsiTheme="minorHAnsi" w:cstheme="minorHAnsi"/>
        </w:rPr>
        <w:t>tumour characteristics, these</w:t>
      </w:r>
      <w:r w:rsidR="00DE6F34">
        <w:rPr>
          <w:rFonts w:asciiTheme="minorHAnsi" w:hAnsiTheme="minorHAnsi" w:cstheme="minorHAnsi"/>
        </w:rPr>
        <w:t xml:space="preserve"> factors </w:t>
      </w:r>
      <w:r w:rsidR="003E1ED0">
        <w:rPr>
          <w:rFonts w:asciiTheme="minorHAnsi" w:hAnsiTheme="minorHAnsi" w:cstheme="minorHAnsi"/>
        </w:rPr>
        <w:t>did</w:t>
      </w:r>
      <w:r w:rsidR="00DE6F34">
        <w:rPr>
          <w:rFonts w:asciiTheme="minorHAnsi" w:hAnsiTheme="minorHAnsi" w:cstheme="minorHAnsi"/>
        </w:rPr>
        <w:t xml:space="preserve"> not </w:t>
      </w:r>
      <w:r w:rsidR="003E1ED0">
        <w:rPr>
          <w:rFonts w:asciiTheme="minorHAnsi" w:hAnsiTheme="minorHAnsi" w:cstheme="minorHAnsi"/>
        </w:rPr>
        <w:t>seem to be</w:t>
      </w:r>
      <w:r w:rsidR="00DE6F34">
        <w:rPr>
          <w:rFonts w:asciiTheme="minorHAnsi" w:hAnsiTheme="minorHAnsi" w:cstheme="minorHAnsi"/>
        </w:rPr>
        <w:t xml:space="preserve"> t</w:t>
      </w:r>
      <w:r w:rsidR="00DE6F34" w:rsidRPr="00120BA1">
        <w:rPr>
          <w:rFonts w:asciiTheme="minorHAnsi" w:hAnsiTheme="minorHAnsi" w:cstheme="minorHAnsi"/>
        </w:rPr>
        <w:t xml:space="preserve">he </w:t>
      </w:r>
      <w:r w:rsidR="003E1ED0">
        <w:rPr>
          <w:rFonts w:asciiTheme="minorHAnsi" w:hAnsiTheme="minorHAnsi" w:cstheme="minorHAnsi"/>
        </w:rPr>
        <w:t xml:space="preserve">dominant reason </w:t>
      </w:r>
      <w:r w:rsidR="00B44A52">
        <w:rPr>
          <w:rFonts w:asciiTheme="minorHAnsi" w:hAnsiTheme="minorHAnsi" w:cstheme="minorHAnsi"/>
        </w:rPr>
        <w:t xml:space="preserve">as to </w:t>
      </w:r>
      <w:r w:rsidR="003E1ED0">
        <w:rPr>
          <w:rFonts w:asciiTheme="minorHAnsi" w:hAnsiTheme="minorHAnsi" w:cstheme="minorHAnsi"/>
        </w:rPr>
        <w:t xml:space="preserve">why a patient did not </w:t>
      </w:r>
      <w:r w:rsidR="00AD63F5">
        <w:rPr>
          <w:rFonts w:asciiTheme="minorHAnsi" w:hAnsiTheme="minorHAnsi" w:cstheme="minorHAnsi"/>
        </w:rPr>
        <w:t>start</w:t>
      </w:r>
      <w:r w:rsidR="00AD63F5" w:rsidRPr="00120BA1">
        <w:rPr>
          <w:rFonts w:asciiTheme="minorHAnsi" w:hAnsiTheme="minorHAnsi" w:cstheme="minorHAnsi"/>
        </w:rPr>
        <w:t xml:space="preserve"> </w:t>
      </w:r>
      <w:r w:rsidR="00DE6F34" w:rsidRPr="00120BA1">
        <w:rPr>
          <w:rFonts w:asciiTheme="minorHAnsi" w:hAnsiTheme="minorHAnsi" w:cstheme="minorHAnsi"/>
        </w:rPr>
        <w:t>chemotherapy and trastuzumab</w:t>
      </w:r>
      <w:r w:rsidR="003E1ED0">
        <w:rPr>
          <w:rFonts w:asciiTheme="minorHAnsi" w:hAnsiTheme="minorHAnsi" w:cstheme="minorHAnsi"/>
        </w:rPr>
        <w:t>.</w:t>
      </w:r>
      <w:r w:rsidR="000D2258">
        <w:rPr>
          <w:rFonts w:asciiTheme="minorHAnsi" w:hAnsiTheme="minorHAnsi" w:cstheme="minorHAnsi"/>
        </w:rPr>
        <w:t xml:space="preserve"> </w:t>
      </w:r>
      <w:r w:rsidR="003E1ED0">
        <w:rPr>
          <w:rFonts w:asciiTheme="minorHAnsi" w:hAnsiTheme="minorHAnsi" w:cstheme="minorHAnsi"/>
        </w:rPr>
        <w:t>Instead, the rates were strongly associated with</w:t>
      </w:r>
      <w:r w:rsidR="00DE6F34">
        <w:rPr>
          <w:rFonts w:asciiTheme="minorHAnsi" w:hAnsiTheme="minorHAnsi" w:cstheme="minorHAnsi"/>
        </w:rPr>
        <w:t xml:space="preserve"> age </w:t>
      </w:r>
      <w:r w:rsidR="003E1ED0">
        <w:rPr>
          <w:rFonts w:asciiTheme="minorHAnsi" w:hAnsiTheme="minorHAnsi" w:cstheme="minorHAnsi"/>
        </w:rPr>
        <w:t xml:space="preserve">at diagnosis </w:t>
      </w:r>
      <w:r w:rsidR="00DE6F34">
        <w:rPr>
          <w:rFonts w:asciiTheme="minorHAnsi" w:hAnsiTheme="minorHAnsi" w:cstheme="minorHAnsi"/>
        </w:rPr>
        <w:t xml:space="preserve">independent of </w:t>
      </w:r>
      <w:r w:rsidR="003E1ED0">
        <w:rPr>
          <w:rFonts w:asciiTheme="minorHAnsi" w:hAnsiTheme="minorHAnsi" w:cstheme="minorHAnsi"/>
        </w:rPr>
        <w:t>these</w:t>
      </w:r>
      <w:r w:rsidR="00DE6F34">
        <w:rPr>
          <w:rFonts w:asciiTheme="minorHAnsi" w:hAnsiTheme="minorHAnsi" w:cstheme="minorHAnsi"/>
        </w:rPr>
        <w:t xml:space="preserve"> clinical factors and </w:t>
      </w:r>
      <w:r w:rsidR="003E1ED0">
        <w:rPr>
          <w:rFonts w:asciiTheme="minorHAnsi" w:hAnsiTheme="minorHAnsi" w:cstheme="minorHAnsi"/>
        </w:rPr>
        <w:t xml:space="preserve">the presence of </w:t>
      </w:r>
      <w:r w:rsidR="00DE6F34">
        <w:rPr>
          <w:rFonts w:asciiTheme="minorHAnsi" w:hAnsiTheme="minorHAnsi" w:cstheme="minorHAnsi"/>
        </w:rPr>
        <w:t>comorbidities</w:t>
      </w:r>
      <w:r w:rsidR="00DE6F34" w:rsidRPr="00120BA1">
        <w:rPr>
          <w:rFonts w:asciiTheme="minorHAnsi" w:hAnsiTheme="minorHAnsi" w:cstheme="minorHAnsi"/>
        </w:rPr>
        <w:t>.</w:t>
      </w:r>
      <w:r w:rsidR="000D2258">
        <w:rPr>
          <w:rFonts w:asciiTheme="minorHAnsi" w:hAnsiTheme="minorHAnsi" w:cstheme="minorHAnsi"/>
        </w:rPr>
        <w:t xml:space="preserve"> </w:t>
      </w:r>
      <w:r w:rsidR="003E1ED0">
        <w:rPr>
          <w:rFonts w:ascii="Calibri" w:hAnsi="Calibri"/>
        </w:rPr>
        <w:t>This fact, together with the</w:t>
      </w:r>
      <w:r w:rsidR="00DE6F34" w:rsidRPr="00CF3AE0">
        <w:rPr>
          <w:rFonts w:ascii="Calibri" w:hAnsi="Calibri"/>
        </w:rPr>
        <w:t xml:space="preserve"> </w:t>
      </w:r>
      <w:r w:rsidR="00DE6F34">
        <w:rPr>
          <w:rFonts w:ascii="Calibri" w:hAnsi="Calibri"/>
        </w:rPr>
        <w:t xml:space="preserve">variation in the </w:t>
      </w:r>
      <w:r w:rsidR="00AD63F5">
        <w:rPr>
          <w:rFonts w:ascii="Calibri" w:hAnsi="Calibri"/>
        </w:rPr>
        <w:t xml:space="preserve">initiation </w:t>
      </w:r>
      <w:r w:rsidR="00DE6F34">
        <w:rPr>
          <w:rFonts w:ascii="Calibri" w:hAnsi="Calibri"/>
        </w:rPr>
        <w:t xml:space="preserve">of adjuvant chemotherapy across </w:t>
      </w:r>
      <w:r w:rsidR="00DE6F34" w:rsidRPr="00CF3AE0">
        <w:rPr>
          <w:rFonts w:ascii="Calibri" w:hAnsi="Calibri"/>
        </w:rPr>
        <w:t>region</w:t>
      </w:r>
      <w:r w:rsidR="00DE6F34">
        <w:rPr>
          <w:rFonts w:ascii="Calibri" w:hAnsi="Calibri"/>
        </w:rPr>
        <w:t>s</w:t>
      </w:r>
      <w:r w:rsidR="00DE6F34">
        <w:rPr>
          <w:rFonts w:ascii="Calibri" w:eastAsia="Times New Roman" w:hAnsi="Calibri" w:cs="Calibri"/>
          <w:sz w:val="24"/>
          <w:lang w:eastAsia="en-GB"/>
        </w:rPr>
        <w:t>,</w:t>
      </w:r>
      <w:r w:rsidR="00DE6F34" w:rsidRPr="00CF3AE0">
        <w:rPr>
          <w:rFonts w:ascii="Calibri" w:hAnsi="Calibri"/>
        </w:rPr>
        <w:t xml:space="preserve"> </w:t>
      </w:r>
      <w:r w:rsidR="003E1ED0">
        <w:rPr>
          <w:rFonts w:ascii="Calibri" w:hAnsi="Calibri"/>
        </w:rPr>
        <w:t>suggests</w:t>
      </w:r>
      <w:r w:rsidR="00DE6F34" w:rsidRPr="00CF3AE0">
        <w:rPr>
          <w:rFonts w:ascii="Calibri" w:hAnsi="Calibri"/>
        </w:rPr>
        <w:t xml:space="preserve"> there </w:t>
      </w:r>
      <w:r w:rsidR="003E1ED0">
        <w:rPr>
          <w:rFonts w:ascii="Calibri" w:hAnsi="Calibri"/>
        </w:rPr>
        <w:t xml:space="preserve">is a need for </w:t>
      </w:r>
      <w:r w:rsidR="003E1ED0" w:rsidRPr="003E1ED0">
        <w:rPr>
          <w:rFonts w:ascii="Calibri" w:hAnsi="Calibri"/>
        </w:rPr>
        <w:t xml:space="preserve">breast cancer teams </w:t>
      </w:r>
      <w:r w:rsidR="003E1ED0">
        <w:rPr>
          <w:rFonts w:ascii="Calibri" w:hAnsi="Calibri"/>
        </w:rPr>
        <w:t>to review chemotherapy provision and the</w:t>
      </w:r>
      <w:r w:rsidR="003E1ED0" w:rsidRPr="003E1ED0">
        <w:rPr>
          <w:rFonts w:ascii="Calibri" w:hAnsi="Calibri"/>
        </w:rPr>
        <w:t xml:space="preserve"> criteria for selecting</w:t>
      </w:r>
      <w:r w:rsidR="003E1ED0">
        <w:rPr>
          <w:rFonts w:ascii="Calibri" w:hAnsi="Calibri"/>
        </w:rPr>
        <w:t xml:space="preserve"> </w:t>
      </w:r>
      <w:r w:rsidR="003E1ED0" w:rsidRPr="003E1ED0">
        <w:rPr>
          <w:rFonts w:ascii="Calibri" w:hAnsi="Calibri"/>
        </w:rPr>
        <w:t xml:space="preserve">patients. This may lead to </w:t>
      </w:r>
      <w:r w:rsidR="003E1ED0">
        <w:rPr>
          <w:rFonts w:ascii="Calibri" w:hAnsi="Calibri"/>
        </w:rPr>
        <w:t>a</w:t>
      </w:r>
      <w:r w:rsidR="003E1ED0" w:rsidRPr="003E1ED0">
        <w:rPr>
          <w:rFonts w:ascii="Calibri" w:hAnsi="Calibri"/>
        </w:rPr>
        <w:t xml:space="preserve"> reduction in</w:t>
      </w:r>
      <w:r w:rsidR="003E1ED0">
        <w:rPr>
          <w:rFonts w:ascii="Calibri" w:hAnsi="Calibri"/>
        </w:rPr>
        <w:t xml:space="preserve"> t</w:t>
      </w:r>
      <w:r w:rsidR="003E1ED0">
        <w:rPr>
          <w:rFonts w:ascii="Calibri" w:eastAsia="Times New Roman" w:hAnsi="Calibri" w:cs="Calibri"/>
          <w:lang w:eastAsia="en-GB"/>
        </w:rPr>
        <w:t>he</w:t>
      </w:r>
      <w:r w:rsidR="00DE6F34">
        <w:rPr>
          <w:rFonts w:ascii="Calibri" w:eastAsia="Times New Roman" w:hAnsi="Calibri" w:cs="Calibri"/>
          <w:lang w:eastAsia="en-GB"/>
        </w:rPr>
        <w:t xml:space="preserve"> unexplained </w:t>
      </w:r>
      <w:r w:rsidR="003E1ED0">
        <w:rPr>
          <w:rFonts w:ascii="Calibri" w:eastAsia="Times New Roman" w:hAnsi="Calibri" w:cs="Calibri"/>
          <w:lang w:eastAsia="en-GB"/>
        </w:rPr>
        <w:t xml:space="preserve">variation in the </w:t>
      </w:r>
      <w:r w:rsidR="00AD63F5">
        <w:rPr>
          <w:rFonts w:ascii="Calibri" w:eastAsia="Times New Roman" w:hAnsi="Calibri" w:cs="Calibri"/>
          <w:lang w:eastAsia="en-GB"/>
        </w:rPr>
        <w:t xml:space="preserve">initiation </w:t>
      </w:r>
      <w:r w:rsidR="00DE6F34">
        <w:rPr>
          <w:rFonts w:ascii="Calibri" w:eastAsia="Times New Roman" w:hAnsi="Calibri" w:cs="Calibri"/>
          <w:lang w:eastAsia="en-GB"/>
        </w:rPr>
        <w:t xml:space="preserve">of </w:t>
      </w:r>
      <w:r w:rsidR="00DE6F34" w:rsidRPr="00CF3AE0">
        <w:rPr>
          <w:rFonts w:ascii="Calibri" w:hAnsi="Calibri"/>
        </w:rPr>
        <w:t>adjuvant treatment in older women.</w:t>
      </w:r>
    </w:p>
    <w:p w14:paraId="521E9824" w14:textId="77777777" w:rsidR="008C07A2" w:rsidRDefault="008C07A2">
      <w:pPr>
        <w:rPr>
          <w:rFonts w:ascii="Calibri" w:hAnsi="Calibri"/>
        </w:rPr>
      </w:pPr>
      <w:r>
        <w:rPr>
          <w:rFonts w:ascii="Calibri" w:hAnsi="Calibri"/>
        </w:rPr>
        <w:br w:type="page"/>
      </w:r>
    </w:p>
    <w:p w14:paraId="6BB0E2E2" w14:textId="77777777" w:rsidR="008C07A2" w:rsidRPr="0000526D" w:rsidRDefault="008C07A2" w:rsidP="008C07A2">
      <w:pPr>
        <w:spacing w:line="480" w:lineRule="auto"/>
        <w:rPr>
          <w:rFonts w:ascii="Calibri" w:eastAsia="Times New Roman" w:hAnsi="Calibri" w:cs="Calibri"/>
          <w:b/>
          <w:sz w:val="24"/>
          <w:lang w:eastAsia="en-GB"/>
        </w:rPr>
      </w:pPr>
      <w:r w:rsidRPr="0000526D">
        <w:rPr>
          <w:rFonts w:ascii="Calibri" w:eastAsia="Times New Roman" w:hAnsi="Calibri" w:cs="Calibri"/>
          <w:b/>
          <w:sz w:val="24"/>
          <w:lang w:eastAsia="en-GB"/>
        </w:rPr>
        <w:lastRenderedPageBreak/>
        <w:t>TABLES</w:t>
      </w:r>
    </w:p>
    <w:p w14:paraId="7BFCD742" w14:textId="77777777" w:rsidR="008C07A2" w:rsidRPr="00F7543D" w:rsidRDefault="008C07A2" w:rsidP="008C07A2">
      <w:pPr>
        <w:spacing w:line="480" w:lineRule="auto"/>
        <w:rPr>
          <w:rFonts w:asciiTheme="minorHAnsi" w:eastAsia="Times New Roman" w:hAnsiTheme="minorHAnsi" w:cs="Calibri"/>
          <w:lang w:eastAsia="en-GB"/>
        </w:rPr>
      </w:pPr>
      <w:r w:rsidRPr="00F7543D">
        <w:rPr>
          <w:rFonts w:asciiTheme="minorHAnsi" w:eastAsia="Times New Roman" w:hAnsiTheme="minorHAnsi" w:cs="Calibri"/>
          <w:b/>
          <w:lang w:eastAsia="en-GB"/>
        </w:rPr>
        <w:t>Table 1:</w:t>
      </w:r>
      <w:r w:rsidRPr="00F7543D">
        <w:rPr>
          <w:rFonts w:asciiTheme="minorHAnsi" w:eastAsia="Times New Roman" w:hAnsiTheme="minorHAnsi" w:cs="Calibri"/>
          <w:lang w:eastAsia="en-GB"/>
        </w:rPr>
        <w:t xml:space="preserve"> Patient and tumour characteristics in women with HER2-positive, invasive early breast cancer, </w:t>
      </w:r>
      <w:r w:rsidRPr="00F7543D">
        <w:rPr>
          <w:rFonts w:asciiTheme="minorHAnsi" w:hAnsiTheme="minorHAnsi" w:cstheme="minorHAnsi"/>
        </w:rPr>
        <w:t xml:space="preserve">diagnosed in NHS trusts in England between January 2014 and December 2017 and receiving primary surgery, overall and </w:t>
      </w:r>
      <w:r w:rsidRPr="00F7543D">
        <w:rPr>
          <w:rFonts w:asciiTheme="minorHAnsi" w:eastAsia="Times New Roman" w:hAnsiTheme="minorHAnsi" w:cs="Calibri"/>
          <w:lang w:eastAsia="en-GB"/>
        </w:rPr>
        <w:t>by age at diagnosis.</w:t>
      </w:r>
    </w:p>
    <w:tbl>
      <w:tblPr>
        <w:tblW w:w="8949" w:type="dxa"/>
        <w:tblLayout w:type="fixed"/>
        <w:tblLook w:val="04A0" w:firstRow="1" w:lastRow="0" w:firstColumn="1" w:lastColumn="0" w:noHBand="0" w:noVBand="1"/>
      </w:tblPr>
      <w:tblGrid>
        <w:gridCol w:w="2547"/>
        <w:gridCol w:w="1701"/>
        <w:gridCol w:w="1567"/>
        <w:gridCol w:w="1567"/>
        <w:gridCol w:w="1567"/>
      </w:tblGrid>
      <w:tr w:rsidR="00A8183D" w:rsidRPr="00661842" w14:paraId="584FDA6A" w14:textId="3759C708" w:rsidTr="000A2095">
        <w:trPr>
          <w:cantSplit/>
          <w:trHeight w:val="255"/>
          <w:tblHeader/>
        </w:trPr>
        <w:tc>
          <w:tcPr>
            <w:tcW w:w="2547" w:type="dxa"/>
            <w:vMerge w:val="restart"/>
            <w:tcBorders>
              <w:top w:val="single" w:sz="4" w:space="0" w:color="auto"/>
              <w:left w:val="single" w:sz="4" w:space="0" w:color="auto"/>
              <w:right w:val="single" w:sz="4" w:space="0" w:color="auto"/>
            </w:tcBorders>
            <w:shd w:val="clear" w:color="auto" w:fill="E5B8B7" w:themeFill="accent2" w:themeFillTint="66"/>
            <w:noWrap/>
            <w:vAlign w:val="bottom"/>
          </w:tcPr>
          <w:p w14:paraId="2DDAF331" w14:textId="77777777" w:rsidR="000A2095" w:rsidRPr="00764AD5" w:rsidRDefault="000A2095" w:rsidP="008C07A2">
            <w:pPr>
              <w:rPr>
                <w:rFonts w:asciiTheme="minorHAnsi" w:eastAsia="Times New Roman" w:hAnsiTheme="minorHAnsi" w:cstheme="minorHAnsi"/>
                <w:sz w:val="20"/>
                <w:szCs w:val="20"/>
                <w:lang w:eastAsia="en-GB"/>
              </w:rPr>
            </w:pPr>
            <w:r w:rsidRPr="00764AD5">
              <w:rPr>
                <w:rFonts w:asciiTheme="minorHAnsi" w:eastAsia="Times New Roman" w:hAnsiTheme="minorHAnsi" w:cstheme="minorHAnsi"/>
                <w:b/>
                <w:bCs/>
                <w:sz w:val="20"/>
                <w:szCs w:val="20"/>
                <w:lang w:eastAsia="en-GB"/>
              </w:rPr>
              <w:t>Characteristic</w:t>
            </w:r>
          </w:p>
        </w:tc>
        <w:tc>
          <w:tcPr>
            <w:tcW w:w="1701" w:type="dxa"/>
            <w:tcBorders>
              <w:top w:val="single" w:sz="4" w:space="0" w:color="auto"/>
              <w:left w:val="single" w:sz="4" w:space="0" w:color="auto"/>
              <w:right w:val="single" w:sz="4" w:space="0" w:color="auto"/>
            </w:tcBorders>
            <w:shd w:val="clear" w:color="auto" w:fill="E5B8B7" w:themeFill="accent2" w:themeFillTint="66"/>
            <w:noWrap/>
            <w:vAlign w:val="bottom"/>
          </w:tcPr>
          <w:p w14:paraId="43B06E26" w14:textId="77777777" w:rsidR="000A2095" w:rsidRPr="00764AD5" w:rsidRDefault="000A2095" w:rsidP="008C07A2">
            <w:pPr>
              <w:jc w:val="center"/>
              <w:rPr>
                <w:rFonts w:asciiTheme="minorHAnsi" w:eastAsia="Times New Roman" w:hAnsiTheme="minorHAnsi" w:cstheme="minorHAnsi"/>
                <w:b/>
                <w:sz w:val="20"/>
                <w:szCs w:val="20"/>
                <w:lang w:eastAsia="en-GB"/>
              </w:rPr>
            </w:pPr>
            <w:r w:rsidRPr="00764AD5">
              <w:rPr>
                <w:rFonts w:asciiTheme="minorHAnsi" w:eastAsia="Times New Roman" w:hAnsiTheme="minorHAnsi" w:cstheme="minorHAnsi"/>
                <w:b/>
                <w:sz w:val="20"/>
                <w:szCs w:val="20"/>
                <w:lang w:eastAsia="en-GB"/>
              </w:rPr>
              <w:t>All patients</w:t>
            </w:r>
          </w:p>
        </w:tc>
        <w:tc>
          <w:tcPr>
            <w:tcW w:w="1567" w:type="dxa"/>
            <w:tcBorders>
              <w:top w:val="single" w:sz="4" w:space="0" w:color="auto"/>
              <w:left w:val="single" w:sz="4" w:space="0" w:color="auto"/>
              <w:right w:val="nil"/>
            </w:tcBorders>
            <w:shd w:val="clear" w:color="auto" w:fill="E5B8B7" w:themeFill="accent2" w:themeFillTint="66"/>
            <w:noWrap/>
            <w:vAlign w:val="bottom"/>
          </w:tcPr>
          <w:p w14:paraId="627E8F5B" w14:textId="77777777" w:rsidR="000A2095" w:rsidRPr="00764AD5" w:rsidRDefault="000A2095" w:rsidP="008C07A2">
            <w:pPr>
              <w:jc w:val="center"/>
              <w:rPr>
                <w:rFonts w:asciiTheme="minorHAnsi" w:eastAsia="Times New Roman" w:hAnsiTheme="minorHAnsi" w:cstheme="minorHAnsi"/>
                <w:b/>
                <w:sz w:val="20"/>
                <w:szCs w:val="20"/>
                <w:lang w:eastAsia="en-GB"/>
              </w:rPr>
            </w:pPr>
            <w:r w:rsidRPr="00764AD5">
              <w:rPr>
                <w:rFonts w:asciiTheme="minorHAnsi" w:eastAsia="Times New Roman" w:hAnsiTheme="minorHAnsi" w:cstheme="minorHAnsi"/>
                <w:b/>
                <w:sz w:val="20"/>
                <w:szCs w:val="20"/>
                <w:lang w:eastAsia="en-GB"/>
              </w:rPr>
              <w:t>50-69 years</w:t>
            </w:r>
          </w:p>
        </w:tc>
        <w:tc>
          <w:tcPr>
            <w:tcW w:w="1567" w:type="dxa"/>
            <w:tcBorders>
              <w:top w:val="single" w:sz="4" w:space="0" w:color="auto"/>
              <w:left w:val="nil"/>
              <w:right w:val="single" w:sz="4" w:space="0" w:color="auto"/>
            </w:tcBorders>
            <w:shd w:val="clear" w:color="auto" w:fill="E5B8B7" w:themeFill="accent2" w:themeFillTint="66"/>
            <w:noWrap/>
            <w:vAlign w:val="bottom"/>
          </w:tcPr>
          <w:p w14:paraId="2C4E70F3" w14:textId="77777777" w:rsidR="000A2095" w:rsidRPr="00764AD5" w:rsidRDefault="000A2095" w:rsidP="008C07A2">
            <w:pPr>
              <w:jc w:val="center"/>
              <w:rPr>
                <w:rFonts w:asciiTheme="minorHAnsi" w:eastAsia="Times New Roman" w:hAnsiTheme="minorHAnsi" w:cstheme="minorHAnsi"/>
                <w:b/>
                <w:sz w:val="20"/>
                <w:szCs w:val="20"/>
                <w:lang w:eastAsia="en-GB"/>
              </w:rPr>
            </w:pPr>
            <w:r w:rsidRPr="00764AD5">
              <w:rPr>
                <w:rFonts w:asciiTheme="minorHAnsi" w:eastAsia="Times New Roman" w:hAnsiTheme="minorHAnsi" w:cstheme="minorHAnsi"/>
                <w:b/>
                <w:sz w:val="20"/>
                <w:szCs w:val="20"/>
                <w:lang w:eastAsia="en-GB"/>
              </w:rPr>
              <w:t>70+ years</w:t>
            </w:r>
          </w:p>
        </w:tc>
        <w:tc>
          <w:tcPr>
            <w:tcW w:w="1567" w:type="dxa"/>
            <w:tcBorders>
              <w:top w:val="single" w:sz="4" w:space="0" w:color="auto"/>
              <w:left w:val="nil"/>
              <w:right w:val="single" w:sz="4" w:space="0" w:color="auto"/>
            </w:tcBorders>
            <w:shd w:val="clear" w:color="auto" w:fill="E5B8B7" w:themeFill="accent2" w:themeFillTint="66"/>
          </w:tcPr>
          <w:p w14:paraId="0A354B16" w14:textId="1F0205C7" w:rsidR="000A2095" w:rsidRPr="00764AD5" w:rsidRDefault="000A2095" w:rsidP="008C07A2">
            <w:pPr>
              <w:jc w:val="center"/>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P-value</w:t>
            </w:r>
          </w:p>
        </w:tc>
      </w:tr>
      <w:tr w:rsidR="00A8183D" w:rsidRPr="00661842" w14:paraId="600757DE" w14:textId="398E41EA" w:rsidTr="000A2095">
        <w:trPr>
          <w:cantSplit/>
          <w:trHeight w:val="255"/>
          <w:tblHeader/>
        </w:trPr>
        <w:tc>
          <w:tcPr>
            <w:tcW w:w="2547" w:type="dxa"/>
            <w:vMerge/>
            <w:tcBorders>
              <w:left w:val="single" w:sz="4" w:space="0" w:color="auto"/>
              <w:bottom w:val="single" w:sz="4" w:space="0" w:color="auto"/>
              <w:right w:val="single" w:sz="4" w:space="0" w:color="auto"/>
            </w:tcBorders>
            <w:shd w:val="clear" w:color="auto" w:fill="E5B8B7" w:themeFill="accent2" w:themeFillTint="66"/>
            <w:noWrap/>
            <w:vAlign w:val="bottom"/>
          </w:tcPr>
          <w:p w14:paraId="0A7B00EF" w14:textId="77777777" w:rsidR="000A2095" w:rsidRPr="00661842" w:rsidRDefault="000A2095" w:rsidP="008C07A2">
            <w:pPr>
              <w:rPr>
                <w:rFonts w:asciiTheme="minorHAnsi" w:eastAsia="Times New Roman" w:hAnsiTheme="minorHAnsi" w:cstheme="minorHAnsi"/>
                <w:b/>
                <w:bCs/>
                <w:sz w:val="20"/>
                <w:szCs w:val="20"/>
                <w:lang w:eastAsia="en-GB"/>
              </w:rPr>
            </w:pPr>
          </w:p>
        </w:tc>
        <w:tc>
          <w:tcPr>
            <w:tcW w:w="1701" w:type="dxa"/>
            <w:tcBorders>
              <w:left w:val="single" w:sz="4" w:space="0" w:color="auto"/>
              <w:bottom w:val="single" w:sz="4" w:space="0" w:color="auto"/>
              <w:right w:val="single" w:sz="4" w:space="0" w:color="auto"/>
            </w:tcBorders>
            <w:shd w:val="clear" w:color="auto" w:fill="E5B8B7" w:themeFill="accent2" w:themeFillTint="66"/>
            <w:vAlign w:val="center"/>
          </w:tcPr>
          <w:p w14:paraId="2BDF7DEF" w14:textId="77777777" w:rsidR="000A2095" w:rsidRPr="00661842" w:rsidRDefault="000A2095" w:rsidP="008C07A2">
            <w:pPr>
              <w:jc w:val="center"/>
              <w:rPr>
                <w:rFonts w:asciiTheme="minorHAnsi" w:eastAsia="Times New Roman" w:hAnsiTheme="minorHAnsi" w:cstheme="minorHAnsi"/>
                <w:b/>
                <w:bCs/>
                <w:sz w:val="20"/>
                <w:szCs w:val="20"/>
                <w:lang w:eastAsia="en-GB"/>
              </w:rPr>
            </w:pPr>
            <w:r w:rsidRPr="00661842">
              <w:rPr>
                <w:rFonts w:asciiTheme="minorHAnsi" w:eastAsia="Times New Roman" w:hAnsiTheme="minorHAnsi" w:cstheme="minorHAnsi"/>
                <w:b/>
                <w:bCs/>
                <w:sz w:val="20"/>
                <w:szCs w:val="20"/>
                <w:lang w:eastAsia="en-GB"/>
              </w:rPr>
              <w:t>N (%)</w:t>
            </w:r>
          </w:p>
        </w:tc>
        <w:tc>
          <w:tcPr>
            <w:tcW w:w="1567" w:type="dxa"/>
            <w:tcBorders>
              <w:left w:val="single" w:sz="4" w:space="0" w:color="auto"/>
              <w:bottom w:val="single" w:sz="4" w:space="0" w:color="auto"/>
            </w:tcBorders>
            <w:shd w:val="clear" w:color="auto" w:fill="E5B8B7" w:themeFill="accent2" w:themeFillTint="66"/>
            <w:vAlign w:val="center"/>
          </w:tcPr>
          <w:p w14:paraId="37EEFAA3" w14:textId="77777777" w:rsidR="000A2095" w:rsidRPr="00661842" w:rsidRDefault="000A2095" w:rsidP="008C07A2">
            <w:pPr>
              <w:jc w:val="center"/>
              <w:rPr>
                <w:rFonts w:asciiTheme="minorHAnsi" w:eastAsia="Times New Roman" w:hAnsiTheme="minorHAnsi" w:cstheme="minorHAnsi"/>
                <w:b/>
                <w:bCs/>
                <w:sz w:val="20"/>
                <w:szCs w:val="20"/>
                <w:lang w:eastAsia="en-GB"/>
              </w:rPr>
            </w:pPr>
            <w:r w:rsidRPr="00661842">
              <w:rPr>
                <w:rFonts w:asciiTheme="minorHAnsi" w:eastAsia="Times New Roman" w:hAnsiTheme="minorHAnsi" w:cstheme="minorHAnsi"/>
                <w:b/>
                <w:bCs/>
                <w:sz w:val="20"/>
                <w:szCs w:val="20"/>
                <w:lang w:eastAsia="en-GB"/>
              </w:rPr>
              <w:t>N (%)</w:t>
            </w:r>
          </w:p>
        </w:tc>
        <w:tc>
          <w:tcPr>
            <w:tcW w:w="1567" w:type="dxa"/>
            <w:tcBorders>
              <w:bottom w:val="single" w:sz="4" w:space="0" w:color="auto"/>
              <w:right w:val="single" w:sz="4" w:space="0" w:color="auto"/>
            </w:tcBorders>
            <w:shd w:val="clear" w:color="auto" w:fill="E5B8B7" w:themeFill="accent2" w:themeFillTint="66"/>
            <w:vAlign w:val="center"/>
          </w:tcPr>
          <w:p w14:paraId="66121D9F" w14:textId="77777777" w:rsidR="000A2095" w:rsidRPr="00661842" w:rsidRDefault="000A2095" w:rsidP="008C07A2">
            <w:pPr>
              <w:jc w:val="center"/>
              <w:rPr>
                <w:rFonts w:asciiTheme="minorHAnsi" w:eastAsia="Times New Roman" w:hAnsiTheme="minorHAnsi" w:cstheme="minorHAnsi"/>
                <w:b/>
                <w:bCs/>
                <w:sz w:val="20"/>
                <w:szCs w:val="20"/>
                <w:lang w:eastAsia="en-GB"/>
              </w:rPr>
            </w:pPr>
            <w:r w:rsidRPr="00661842">
              <w:rPr>
                <w:rFonts w:asciiTheme="minorHAnsi" w:eastAsia="Times New Roman" w:hAnsiTheme="minorHAnsi" w:cstheme="minorHAnsi"/>
                <w:b/>
                <w:bCs/>
                <w:sz w:val="20"/>
                <w:szCs w:val="20"/>
                <w:lang w:eastAsia="en-GB"/>
              </w:rPr>
              <w:t>N (%)</w:t>
            </w:r>
          </w:p>
        </w:tc>
        <w:tc>
          <w:tcPr>
            <w:tcW w:w="1567" w:type="dxa"/>
            <w:tcBorders>
              <w:bottom w:val="single" w:sz="4" w:space="0" w:color="auto"/>
              <w:right w:val="single" w:sz="4" w:space="0" w:color="auto"/>
            </w:tcBorders>
            <w:shd w:val="clear" w:color="auto" w:fill="E5B8B7" w:themeFill="accent2" w:themeFillTint="66"/>
          </w:tcPr>
          <w:p w14:paraId="21838D52" w14:textId="0897AF9E" w:rsidR="000A2095" w:rsidRPr="00661842" w:rsidRDefault="000A2095" w:rsidP="008C07A2">
            <w:pPr>
              <w:jc w:val="center"/>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(chi-squared test)</w:t>
            </w:r>
          </w:p>
        </w:tc>
      </w:tr>
      <w:tr w:rsidR="00A8183D" w:rsidRPr="00661842" w14:paraId="582AA409" w14:textId="4ED13810" w:rsidTr="000A2095">
        <w:trPr>
          <w:trHeight w:val="255"/>
        </w:trPr>
        <w:tc>
          <w:tcPr>
            <w:tcW w:w="2547" w:type="dxa"/>
            <w:tcBorders>
              <w:top w:val="nil"/>
              <w:left w:val="single" w:sz="4" w:space="0" w:color="auto"/>
              <w:bottom w:val="nil"/>
              <w:right w:val="single" w:sz="4" w:space="0" w:color="auto"/>
            </w:tcBorders>
            <w:shd w:val="clear" w:color="auto" w:fill="auto"/>
            <w:noWrap/>
            <w:vAlign w:val="bottom"/>
          </w:tcPr>
          <w:p w14:paraId="14C2CA33" w14:textId="77777777" w:rsidR="000A2095" w:rsidRPr="00764AD5" w:rsidRDefault="000A2095" w:rsidP="008C07A2">
            <w:pPr>
              <w:jc w:val="center"/>
              <w:rPr>
                <w:rFonts w:asciiTheme="minorHAnsi" w:eastAsia="Times New Roman" w:hAnsiTheme="minorHAnsi" w:cstheme="minorHAnsi"/>
                <w:b/>
                <w:bCs/>
                <w:sz w:val="20"/>
                <w:szCs w:val="20"/>
                <w:lang w:eastAsia="en-GB"/>
              </w:rPr>
            </w:pPr>
          </w:p>
        </w:tc>
        <w:tc>
          <w:tcPr>
            <w:tcW w:w="1701" w:type="dxa"/>
            <w:tcBorders>
              <w:top w:val="single" w:sz="4" w:space="0" w:color="auto"/>
              <w:left w:val="single" w:sz="4" w:space="0" w:color="auto"/>
              <w:bottom w:val="nil"/>
              <w:right w:val="single" w:sz="4" w:space="0" w:color="auto"/>
            </w:tcBorders>
            <w:shd w:val="clear" w:color="auto" w:fill="auto"/>
            <w:vAlign w:val="center"/>
          </w:tcPr>
          <w:p w14:paraId="0FD3C53F" w14:textId="77777777" w:rsidR="000A2095" w:rsidRPr="00764AD5" w:rsidRDefault="000A2095" w:rsidP="008C07A2">
            <w:pPr>
              <w:jc w:val="center"/>
              <w:rPr>
                <w:rFonts w:asciiTheme="minorHAnsi" w:eastAsia="Times New Roman" w:hAnsiTheme="minorHAnsi" w:cstheme="minorHAnsi"/>
                <w:b/>
                <w:bCs/>
                <w:sz w:val="20"/>
                <w:szCs w:val="20"/>
                <w:lang w:eastAsia="en-GB"/>
              </w:rPr>
            </w:pPr>
            <w:r w:rsidRPr="00764AD5">
              <w:rPr>
                <w:rFonts w:asciiTheme="minorHAnsi" w:eastAsia="Times New Roman" w:hAnsiTheme="minorHAnsi" w:cstheme="minorHAnsi"/>
                <w:b/>
                <w:bCs/>
                <w:sz w:val="20"/>
                <w:szCs w:val="20"/>
                <w:lang w:eastAsia="en-GB"/>
              </w:rPr>
              <w:t>N = 6780</w:t>
            </w:r>
          </w:p>
        </w:tc>
        <w:tc>
          <w:tcPr>
            <w:tcW w:w="1567" w:type="dxa"/>
            <w:tcBorders>
              <w:top w:val="single" w:sz="4" w:space="0" w:color="auto"/>
              <w:left w:val="single" w:sz="4" w:space="0" w:color="auto"/>
              <w:bottom w:val="nil"/>
              <w:right w:val="nil"/>
            </w:tcBorders>
            <w:shd w:val="clear" w:color="auto" w:fill="auto"/>
            <w:vAlign w:val="center"/>
          </w:tcPr>
          <w:p w14:paraId="4A42B6A3" w14:textId="77777777" w:rsidR="000A2095" w:rsidRPr="00764AD5" w:rsidRDefault="000A2095" w:rsidP="008C07A2">
            <w:pPr>
              <w:jc w:val="center"/>
              <w:rPr>
                <w:rFonts w:asciiTheme="minorHAnsi" w:eastAsia="Times New Roman" w:hAnsiTheme="minorHAnsi" w:cstheme="minorHAnsi"/>
                <w:b/>
                <w:bCs/>
                <w:sz w:val="20"/>
                <w:szCs w:val="20"/>
                <w:lang w:eastAsia="en-GB"/>
              </w:rPr>
            </w:pPr>
            <w:r w:rsidRPr="00764AD5">
              <w:rPr>
                <w:rFonts w:asciiTheme="minorHAnsi" w:eastAsia="Times New Roman" w:hAnsiTheme="minorHAnsi" w:cstheme="minorHAnsi"/>
                <w:b/>
                <w:bCs/>
                <w:sz w:val="20"/>
                <w:szCs w:val="20"/>
                <w:lang w:eastAsia="en-GB"/>
              </w:rPr>
              <w:t>N = 4630</w:t>
            </w:r>
          </w:p>
        </w:tc>
        <w:tc>
          <w:tcPr>
            <w:tcW w:w="1567" w:type="dxa"/>
            <w:tcBorders>
              <w:top w:val="single" w:sz="4" w:space="0" w:color="auto"/>
              <w:left w:val="nil"/>
              <w:bottom w:val="nil"/>
              <w:right w:val="single" w:sz="4" w:space="0" w:color="auto"/>
            </w:tcBorders>
            <w:shd w:val="clear" w:color="auto" w:fill="auto"/>
            <w:vAlign w:val="center"/>
          </w:tcPr>
          <w:p w14:paraId="7C656041" w14:textId="77777777" w:rsidR="000A2095" w:rsidRPr="00661842" w:rsidRDefault="000A2095" w:rsidP="008C07A2">
            <w:pPr>
              <w:jc w:val="center"/>
              <w:rPr>
                <w:rFonts w:asciiTheme="minorHAnsi" w:eastAsia="Times New Roman" w:hAnsiTheme="minorHAnsi" w:cstheme="minorHAnsi"/>
                <w:b/>
                <w:bCs/>
                <w:sz w:val="20"/>
                <w:szCs w:val="20"/>
                <w:lang w:eastAsia="en-GB"/>
              </w:rPr>
            </w:pPr>
            <w:r w:rsidRPr="007F777E">
              <w:rPr>
                <w:rFonts w:asciiTheme="minorHAnsi" w:eastAsia="Times New Roman" w:hAnsiTheme="minorHAnsi" w:cstheme="minorHAnsi"/>
                <w:b/>
                <w:bCs/>
                <w:sz w:val="20"/>
                <w:szCs w:val="20"/>
                <w:lang w:eastAsia="en-GB"/>
              </w:rPr>
              <w:t xml:space="preserve">N = </w:t>
            </w:r>
            <w:r w:rsidRPr="007B5580">
              <w:rPr>
                <w:rFonts w:asciiTheme="minorHAnsi" w:eastAsia="Times New Roman" w:hAnsiTheme="minorHAnsi" w:cstheme="minorHAnsi"/>
                <w:b/>
                <w:bCs/>
                <w:sz w:val="20"/>
                <w:szCs w:val="20"/>
                <w:lang w:eastAsia="en-GB"/>
              </w:rPr>
              <w:t>2150</w:t>
            </w:r>
          </w:p>
        </w:tc>
        <w:tc>
          <w:tcPr>
            <w:tcW w:w="1567" w:type="dxa"/>
            <w:tcBorders>
              <w:top w:val="single" w:sz="4" w:space="0" w:color="auto"/>
              <w:left w:val="nil"/>
              <w:bottom w:val="nil"/>
              <w:right w:val="single" w:sz="4" w:space="0" w:color="auto"/>
            </w:tcBorders>
          </w:tcPr>
          <w:p w14:paraId="4B609D45" w14:textId="331B479B" w:rsidR="000A2095" w:rsidRPr="007F777E" w:rsidRDefault="000A2095" w:rsidP="0047755D">
            <w:pPr>
              <w:jc w:val="center"/>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w:t>
            </w:r>
          </w:p>
        </w:tc>
      </w:tr>
      <w:tr w:rsidR="00A8183D" w:rsidRPr="00661842" w14:paraId="00B9BF40" w14:textId="547E49A4" w:rsidTr="000A2095">
        <w:trPr>
          <w:trHeight w:val="255"/>
        </w:trPr>
        <w:tc>
          <w:tcPr>
            <w:tcW w:w="2547" w:type="dxa"/>
            <w:tcBorders>
              <w:top w:val="nil"/>
              <w:left w:val="single" w:sz="4" w:space="0" w:color="auto"/>
              <w:bottom w:val="nil"/>
              <w:right w:val="single" w:sz="4" w:space="0" w:color="auto"/>
            </w:tcBorders>
            <w:shd w:val="clear" w:color="auto" w:fill="auto"/>
            <w:noWrap/>
            <w:vAlign w:val="bottom"/>
          </w:tcPr>
          <w:p w14:paraId="76E3C203" w14:textId="77777777" w:rsidR="000A2095" w:rsidRPr="00764AD5" w:rsidRDefault="000A2095" w:rsidP="008C07A2">
            <w:pPr>
              <w:rPr>
                <w:rFonts w:asciiTheme="minorHAnsi" w:eastAsia="Times New Roman" w:hAnsiTheme="minorHAnsi" w:cstheme="minorHAnsi"/>
                <w:b/>
                <w:bCs/>
                <w:i/>
                <w:iCs/>
                <w:sz w:val="20"/>
                <w:szCs w:val="20"/>
                <w:lang w:eastAsia="en-GB"/>
              </w:rPr>
            </w:pPr>
            <w:r w:rsidRPr="00764AD5">
              <w:rPr>
                <w:rFonts w:asciiTheme="minorHAnsi" w:eastAsia="Times New Roman" w:hAnsiTheme="minorHAnsi" w:cstheme="minorHAnsi"/>
                <w:b/>
                <w:bCs/>
                <w:i/>
                <w:iCs/>
                <w:sz w:val="20"/>
                <w:szCs w:val="20"/>
                <w:lang w:eastAsia="en-GB"/>
              </w:rPr>
              <w:t>Stage at diagnosis</w:t>
            </w:r>
          </w:p>
        </w:tc>
        <w:tc>
          <w:tcPr>
            <w:tcW w:w="1701" w:type="dxa"/>
            <w:tcBorders>
              <w:top w:val="nil"/>
              <w:left w:val="single" w:sz="4" w:space="0" w:color="auto"/>
              <w:bottom w:val="nil"/>
              <w:right w:val="single" w:sz="4" w:space="0" w:color="auto"/>
            </w:tcBorders>
            <w:shd w:val="clear" w:color="auto" w:fill="auto"/>
            <w:vAlign w:val="center"/>
          </w:tcPr>
          <w:p w14:paraId="1A96D7A4" w14:textId="77777777" w:rsidR="000A2095" w:rsidRPr="00764AD5" w:rsidRDefault="000A2095" w:rsidP="008C07A2">
            <w:pPr>
              <w:rPr>
                <w:rFonts w:asciiTheme="minorHAnsi" w:eastAsia="Times New Roman" w:hAnsiTheme="minorHAnsi" w:cstheme="minorHAnsi"/>
                <w:b/>
                <w:bCs/>
                <w:i/>
                <w:iCs/>
                <w:sz w:val="20"/>
                <w:szCs w:val="20"/>
                <w:lang w:eastAsia="en-GB"/>
              </w:rPr>
            </w:pPr>
          </w:p>
        </w:tc>
        <w:tc>
          <w:tcPr>
            <w:tcW w:w="1567" w:type="dxa"/>
            <w:tcBorders>
              <w:top w:val="nil"/>
              <w:left w:val="single" w:sz="4" w:space="0" w:color="auto"/>
              <w:bottom w:val="nil"/>
              <w:right w:val="nil"/>
            </w:tcBorders>
            <w:shd w:val="clear" w:color="auto" w:fill="auto"/>
            <w:vAlign w:val="center"/>
          </w:tcPr>
          <w:p w14:paraId="27DB6D72"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shd w:val="clear" w:color="auto" w:fill="auto"/>
            <w:vAlign w:val="center"/>
          </w:tcPr>
          <w:p w14:paraId="2802711A"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tcPr>
          <w:p w14:paraId="0BDBEFCC" w14:textId="77777777" w:rsidR="000A2095" w:rsidRPr="00764AD5" w:rsidRDefault="000A2095" w:rsidP="008C07A2">
            <w:pPr>
              <w:jc w:val="center"/>
              <w:rPr>
                <w:rFonts w:asciiTheme="minorHAnsi" w:eastAsia="Times New Roman" w:hAnsiTheme="minorHAnsi" w:cstheme="minorHAnsi"/>
                <w:sz w:val="20"/>
                <w:szCs w:val="20"/>
                <w:lang w:eastAsia="en-GB"/>
              </w:rPr>
            </w:pPr>
          </w:p>
        </w:tc>
      </w:tr>
      <w:tr w:rsidR="00A8183D" w:rsidRPr="00661842" w14:paraId="6D2533C9" w14:textId="0F8B2913"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70EAB4B1"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Stage 1</w:t>
            </w:r>
          </w:p>
        </w:tc>
        <w:tc>
          <w:tcPr>
            <w:tcW w:w="1701" w:type="dxa"/>
            <w:tcBorders>
              <w:top w:val="nil"/>
              <w:left w:val="single" w:sz="4" w:space="0" w:color="auto"/>
              <w:bottom w:val="nil"/>
              <w:right w:val="single" w:sz="4" w:space="0" w:color="auto"/>
            </w:tcBorders>
            <w:shd w:val="clear" w:color="auto" w:fill="auto"/>
            <w:vAlign w:val="center"/>
          </w:tcPr>
          <w:p w14:paraId="7722DE37"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3015 (44%)</w:t>
            </w:r>
          </w:p>
        </w:tc>
        <w:tc>
          <w:tcPr>
            <w:tcW w:w="1567" w:type="dxa"/>
            <w:tcBorders>
              <w:top w:val="nil"/>
              <w:left w:val="single" w:sz="4" w:space="0" w:color="auto"/>
              <w:bottom w:val="nil"/>
              <w:right w:val="nil"/>
            </w:tcBorders>
            <w:shd w:val="clear" w:color="auto" w:fill="auto"/>
            <w:vAlign w:val="center"/>
          </w:tcPr>
          <w:p w14:paraId="0FB3C95D"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2318 (50%)</w:t>
            </w:r>
          </w:p>
        </w:tc>
        <w:tc>
          <w:tcPr>
            <w:tcW w:w="1567" w:type="dxa"/>
            <w:tcBorders>
              <w:top w:val="nil"/>
              <w:left w:val="nil"/>
              <w:bottom w:val="nil"/>
              <w:right w:val="single" w:sz="4" w:space="0" w:color="auto"/>
            </w:tcBorders>
            <w:shd w:val="clear" w:color="auto" w:fill="auto"/>
            <w:vAlign w:val="center"/>
          </w:tcPr>
          <w:p w14:paraId="7F409F1E"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697 (32%)</w:t>
            </w:r>
          </w:p>
        </w:tc>
        <w:tc>
          <w:tcPr>
            <w:tcW w:w="1567" w:type="dxa"/>
            <w:tcBorders>
              <w:top w:val="nil"/>
              <w:left w:val="nil"/>
              <w:bottom w:val="nil"/>
              <w:right w:val="single" w:sz="4" w:space="0" w:color="auto"/>
            </w:tcBorders>
          </w:tcPr>
          <w:p w14:paraId="68B367B6" w14:textId="40EADD31" w:rsidR="000A2095" w:rsidRPr="00661842" w:rsidRDefault="00051828" w:rsidP="008C07A2">
            <w:pPr>
              <w:jc w:val="center"/>
              <w:rPr>
                <w:rFonts w:asciiTheme="minorHAnsi" w:hAnsiTheme="minorHAnsi" w:cstheme="minorHAnsi"/>
                <w:sz w:val="20"/>
                <w:szCs w:val="20"/>
              </w:rPr>
            </w:pPr>
            <w:r>
              <w:rPr>
                <w:rFonts w:asciiTheme="minorHAnsi" w:hAnsiTheme="minorHAnsi" w:cstheme="minorHAnsi"/>
                <w:sz w:val="20"/>
                <w:szCs w:val="20"/>
              </w:rPr>
              <w:t>p&lt;0.0001</w:t>
            </w:r>
          </w:p>
        </w:tc>
      </w:tr>
      <w:tr w:rsidR="00A8183D" w:rsidRPr="00661842" w14:paraId="4C11A426" w14:textId="459E9898"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4740A9D1"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Stage 2</w:t>
            </w:r>
          </w:p>
        </w:tc>
        <w:tc>
          <w:tcPr>
            <w:tcW w:w="1701" w:type="dxa"/>
            <w:tcBorders>
              <w:top w:val="nil"/>
              <w:left w:val="single" w:sz="4" w:space="0" w:color="auto"/>
              <w:bottom w:val="nil"/>
              <w:right w:val="single" w:sz="4" w:space="0" w:color="auto"/>
            </w:tcBorders>
            <w:shd w:val="clear" w:color="auto" w:fill="auto"/>
            <w:vAlign w:val="center"/>
          </w:tcPr>
          <w:p w14:paraId="16BFA440"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3246 (48%)</w:t>
            </w:r>
          </w:p>
        </w:tc>
        <w:tc>
          <w:tcPr>
            <w:tcW w:w="1567" w:type="dxa"/>
            <w:tcBorders>
              <w:top w:val="nil"/>
              <w:left w:val="single" w:sz="4" w:space="0" w:color="auto"/>
              <w:bottom w:val="nil"/>
              <w:right w:val="nil"/>
            </w:tcBorders>
            <w:shd w:val="clear" w:color="auto" w:fill="auto"/>
            <w:vAlign w:val="center"/>
          </w:tcPr>
          <w:p w14:paraId="510CDF40"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2029 (44%)</w:t>
            </w:r>
          </w:p>
        </w:tc>
        <w:tc>
          <w:tcPr>
            <w:tcW w:w="1567" w:type="dxa"/>
            <w:tcBorders>
              <w:top w:val="nil"/>
              <w:left w:val="nil"/>
              <w:bottom w:val="nil"/>
              <w:right w:val="single" w:sz="4" w:space="0" w:color="auto"/>
            </w:tcBorders>
            <w:shd w:val="clear" w:color="auto" w:fill="auto"/>
            <w:vAlign w:val="center"/>
          </w:tcPr>
          <w:p w14:paraId="75DD7655"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1217 (57%)</w:t>
            </w:r>
          </w:p>
        </w:tc>
        <w:tc>
          <w:tcPr>
            <w:tcW w:w="1567" w:type="dxa"/>
            <w:tcBorders>
              <w:top w:val="nil"/>
              <w:left w:val="nil"/>
              <w:bottom w:val="nil"/>
              <w:right w:val="single" w:sz="4" w:space="0" w:color="auto"/>
            </w:tcBorders>
          </w:tcPr>
          <w:p w14:paraId="7050D323" w14:textId="77777777" w:rsidR="000A2095" w:rsidRPr="00661842" w:rsidRDefault="000A2095" w:rsidP="008C07A2">
            <w:pPr>
              <w:jc w:val="center"/>
              <w:rPr>
                <w:rFonts w:asciiTheme="minorHAnsi" w:hAnsiTheme="minorHAnsi" w:cstheme="minorHAnsi"/>
                <w:sz w:val="20"/>
                <w:szCs w:val="20"/>
              </w:rPr>
            </w:pPr>
          </w:p>
        </w:tc>
      </w:tr>
      <w:tr w:rsidR="00A8183D" w:rsidRPr="00661842" w14:paraId="2D279320" w14:textId="67C0D056"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5BD316A7"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Stage 3</w:t>
            </w:r>
            <w:r>
              <w:rPr>
                <w:rFonts w:asciiTheme="minorHAnsi" w:eastAsia="Times New Roman" w:hAnsiTheme="minorHAnsi" w:cstheme="minorHAnsi"/>
                <w:sz w:val="20"/>
                <w:szCs w:val="20"/>
                <w:lang w:eastAsia="en-GB"/>
              </w:rPr>
              <w:t>A</w:t>
            </w:r>
          </w:p>
        </w:tc>
        <w:tc>
          <w:tcPr>
            <w:tcW w:w="1701" w:type="dxa"/>
            <w:tcBorders>
              <w:top w:val="nil"/>
              <w:left w:val="single" w:sz="4" w:space="0" w:color="auto"/>
              <w:bottom w:val="nil"/>
              <w:right w:val="single" w:sz="4" w:space="0" w:color="auto"/>
            </w:tcBorders>
            <w:shd w:val="clear" w:color="auto" w:fill="auto"/>
            <w:vAlign w:val="center"/>
          </w:tcPr>
          <w:p w14:paraId="4C18DE22"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519 (8%)</w:t>
            </w:r>
          </w:p>
        </w:tc>
        <w:tc>
          <w:tcPr>
            <w:tcW w:w="1567" w:type="dxa"/>
            <w:tcBorders>
              <w:top w:val="nil"/>
              <w:left w:val="single" w:sz="4" w:space="0" w:color="auto"/>
              <w:bottom w:val="nil"/>
              <w:right w:val="nil"/>
            </w:tcBorders>
            <w:shd w:val="clear" w:color="auto" w:fill="auto"/>
            <w:vAlign w:val="center"/>
          </w:tcPr>
          <w:p w14:paraId="710E938B"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283 (6%)</w:t>
            </w:r>
          </w:p>
        </w:tc>
        <w:tc>
          <w:tcPr>
            <w:tcW w:w="1567" w:type="dxa"/>
            <w:tcBorders>
              <w:top w:val="nil"/>
              <w:left w:val="nil"/>
              <w:bottom w:val="nil"/>
              <w:right w:val="single" w:sz="4" w:space="0" w:color="auto"/>
            </w:tcBorders>
            <w:shd w:val="clear" w:color="auto" w:fill="auto"/>
            <w:vAlign w:val="center"/>
          </w:tcPr>
          <w:p w14:paraId="573F297D"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236 (11%)</w:t>
            </w:r>
          </w:p>
        </w:tc>
        <w:tc>
          <w:tcPr>
            <w:tcW w:w="1567" w:type="dxa"/>
            <w:tcBorders>
              <w:top w:val="nil"/>
              <w:left w:val="nil"/>
              <w:bottom w:val="nil"/>
              <w:right w:val="single" w:sz="4" w:space="0" w:color="auto"/>
            </w:tcBorders>
          </w:tcPr>
          <w:p w14:paraId="6B055F5D" w14:textId="77777777" w:rsidR="000A2095" w:rsidRPr="00661842" w:rsidRDefault="000A2095" w:rsidP="008C07A2">
            <w:pPr>
              <w:jc w:val="center"/>
              <w:rPr>
                <w:rFonts w:asciiTheme="minorHAnsi" w:hAnsiTheme="minorHAnsi" w:cstheme="minorHAnsi"/>
                <w:sz w:val="20"/>
                <w:szCs w:val="20"/>
              </w:rPr>
            </w:pPr>
          </w:p>
        </w:tc>
      </w:tr>
      <w:tr w:rsidR="00A8183D" w:rsidRPr="00661842" w14:paraId="64CDE731" w14:textId="482850BF" w:rsidTr="000A2095">
        <w:trPr>
          <w:trHeight w:val="255"/>
        </w:trPr>
        <w:tc>
          <w:tcPr>
            <w:tcW w:w="2547" w:type="dxa"/>
            <w:tcBorders>
              <w:top w:val="nil"/>
              <w:left w:val="single" w:sz="4" w:space="0" w:color="auto"/>
              <w:bottom w:val="nil"/>
              <w:right w:val="single" w:sz="4" w:space="0" w:color="auto"/>
            </w:tcBorders>
            <w:shd w:val="clear" w:color="auto" w:fill="auto"/>
            <w:noWrap/>
            <w:vAlign w:val="bottom"/>
          </w:tcPr>
          <w:p w14:paraId="62440FFC" w14:textId="77777777" w:rsidR="000A2095" w:rsidRPr="00764AD5" w:rsidRDefault="000A2095" w:rsidP="008C07A2">
            <w:pPr>
              <w:rPr>
                <w:rFonts w:asciiTheme="minorHAnsi" w:eastAsia="Times New Roman" w:hAnsiTheme="minorHAnsi" w:cstheme="minorHAnsi"/>
                <w:b/>
                <w:bCs/>
                <w:i/>
                <w:iCs/>
                <w:sz w:val="20"/>
                <w:szCs w:val="20"/>
                <w:lang w:eastAsia="en-GB"/>
              </w:rPr>
            </w:pPr>
            <w:r w:rsidRPr="00764AD5">
              <w:rPr>
                <w:rFonts w:asciiTheme="minorHAnsi" w:eastAsia="Times New Roman" w:hAnsiTheme="minorHAnsi" w:cstheme="minorHAnsi"/>
                <w:b/>
                <w:bCs/>
                <w:i/>
                <w:iCs/>
                <w:sz w:val="20"/>
                <w:szCs w:val="20"/>
                <w:lang w:eastAsia="en-GB"/>
              </w:rPr>
              <w:t>T</w:t>
            </w:r>
            <w:r>
              <w:rPr>
                <w:rFonts w:asciiTheme="minorHAnsi" w:eastAsia="Times New Roman" w:hAnsiTheme="minorHAnsi" w:cstheme="minorHAnsi"/>
                <w:b/>
                <w:bCs/>
                <w:i/>
                <w:iCs/>
                <w:sz w:val="20"/>
                <w:szCs w:val="20"/>
                <w:lang w:eastAsia="en-GB"/>
              </w:rPr>
              <w:t xml:space="preserve"> </w:t>
            </w:r>
            <w:r w:rsidRPr="00764AD5">
              <w:rPr>
                <w:rFonts w:asciiTheme="minorHAnsi" w:eastAsia="Times New Roman" w:hAnsiTheme="minorHAnsi" w:cstheme="minorHAnsi"/>
                <w:b/>
                <w:bCs/>
                <w:i/>
                <w:iCs/>
                <w:sz w:val="20"/>
                <w:szCs w:val="20"/>
                <w:lang w:eastAsia="en-GB"/>
              </w:rPr>
              <w:t xml:space="preserve">stage </w:t>
            </w:r>
          </w:p>
        </w:tc>
        <w:tc>
          <w:tcPr>
            <w:tcW w:w="1701" w:type="dxa"/>
            <w:tcBorders>
              <w:top w:val="nil"/>
              <w:left w:val="single" w:sz="4" w:space="0" w:color="auto"/>
              <w:bottom w:val="nil"/>
              <w:right w:val="single" w:sz="4" w:space="0" w:color="auto"/>
            </w:tcBorders>
            <w:shd w:val="clear" w:color="auto" w:fill="auto"/>
            <w:vAlign w:val="center"/>
          </w:tcPr>
          <w:p w14:paraId="68261CD2" w14:textId="77777777" w:rsidR="000A2095" w:rsidRPr="00764AD5" w:rsidRDefault="000A2095" w:rsidP="008C07A2">
            <w:pPr>
              <w:rPr>
                <w:rFonts w:asciiTheme="minorHAnsi" w:eastAsia="Times New Roman" w:hAnsiTheme="minorHAnsi" w:cstheme="minorHAnsi"/>
                <w:b/>
                <w:bCs/>
                <w:i/>
                <w:iCs/>
                <w:sz w:val="20"/>
                <w:szCs w:val="20"/>
                <w:lang w:eastAsia="en-GB"/>
              </w:rPr>
            </w:pPr>
          </w:p>
        </w:tc>
        <w:tc>
          <w:tcPr>
            <w:tcW w:w="1567" w:type="dxa"/>
            <w:tcBorders>
              <w:top w:val="nil"/>
              <w:left w:val="single" w:sz="4" w:space="0" w:color="auto"/>
              <w:bottom w:val="nil"/>
              <w:right w:val="nil"/>
            </w:tcBorders>
            <w:shd w:val="clear" w:color="auto" w:fill="auto"/>
            <w:vAlign w:val="center"/>
          </w:tcPr>
          <w:p w14:paraId="192CA22C"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shd w:val="clear" w:color="auto" w:fill="auto"/>
            <w:vAlign w:val="center"/>
          </w:tcPr>
          <w:p w14:paraId="60562B74"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tcPr>
          <w:p w14:paraId="4DAE80D5" w14:textId="77777777" w:rsidR="000A2095" w:rsidRPr="00764AD5" w:rsidRDefault="000A2095" w:rsidP="008C07A2">
            <w:pPr>
              <w:jc w:val="center"/>
              <w:rPr>
                <w:rFonts w:asciiTheme="minorHAnsi" w:eastAsia="Times New Roman" w:hAnsiTheme="minorHAnsi" w:cstheme="minorHAnsi"/>
                <w:sz w:val="20"/>
                <w:szCs w:val="20"/>
                <w:lang w:eastAsia="en-GB"/>
              </w:rPr>
            </w:pPr>
          </w:p>
        </w:tc>
      </w:tr>
      <w:tr w:rsidR="00A8183D" w:rsidRPr="00661842" w14:paraId="07797D13" w14:textId="3A91563A"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4A2B2BC6"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T1</w:t>
            </w:r>
          </w:p>
        </w:tc>
        <w:tc>
          <w:tcPr>
            <w:tcW w:w="1701" w:type="dxa"/>
            <w:tcBorders>
              <w:top w:val="nil"/>
              <w:left w:val="single" w:sz="4" w:space="0" w:color="auto"/>
              <w:bottom w:val="nil"/>
              <w:right w:val="single" w:sz="4" w:space="0" w:color="auto"/>
            </w:tcBorders>
            <w:shd w:val="clear" w:color="auto" w:fill="auto"/>
            <w:vAlign w:val="center"/>
          </w:tcPr>
          <w:p w14:paraId="753B3720"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3630 (54%)</w:t>
            </w:r>
          </w:p>
        </w:tc>
        <w:tc>
          <w:tcPr>
            <w:tcW w:w="1567" w:type="dxa"/>
            <w:tcBorders>
              <w:top w:val="nil"/>
              <w:left w:val="single" w:sz="4" w:space="0" w:color="auto"/>
              <w:bottom w:val="nil"/>
              <w:right w:val="nil"/>
            </w:tcBorders>
            <w:shd w:val="clear" w:color="auto" w:fill="auto"/>
            <w:vAlign w:val="center"/>
          </w:tcPr>
          <w:p w14:paraId="7BBEAB8D"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2776 (60%)</w:t>
            </w:r>
          </w:p>
        </w:tc>
        <w:tc>
          <w:tcPr>
            <w:tcW w:w="1567" w:type="dxa"/>
            <w:tcBorders>
              <w:top w:val="nil"/>
              <w:left w:val="nil"/>
              <w:bottom w:val="nil"/>
              <w:right w:val="single" w:sz="4" w:space="0" w:color="auto"/>
            </w:tcBorders>
            <w:shd w:val="clear" w:color="auto" w:fill="auto"/>
            <w:vAlign w:val="center"/>
          </w:tcPr>
          <w:p w14:paraId="5CC833D6"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697 (32%)</w:t>
            </w:r>
          </w:p>
        </w:tc>
        <w:tc>
          <w:tcPr>
            <w:tcW w:w="1567" w:type="dxa"/>
            <w:tcBorders>
              <w:top w:val="nil"/>
              <w:left w:val="nil"/>
              <w:bottom w:val="nil"/>
              <w:right w:val="single" w:sz="4" w:space="0" w:color="auto"/>
            </w:tcBorders>
          </w:tcPr>
          <w:p w14:paraId="74A5C9A8" w14:textId="7F710206" w:rsidR="000A2095" w:rsidRPr="00661842" w:rsidRDefault="00051828" w:rsidP="008C07A2">
            <w:pPr>
              <w:jc w:val="center"/>
              <w:rPr>
                <w:rFonts w:asciiTheme="minorHAnsi" w:hAnsiTheme="minorHAnsi" w:cstheme="minorHAnsi"/>
                <w:sz w:val="20"/>
                <w:szCs w:val="20"/>
              </w:rPr>
            </w:pPr>
            <w:r>
              <w:rPr>
                <w:rFonts w:asciiTheme="minorHAnsi" w:hAnsiTheme="minorHAnsi" w:cstheme="minorHAnsi"/>
                <w:sz w:val="20"/>
                <w:szCs w:val="20"/>
              </w:rPr>
              <w:t>p&lt;0.0001</w:t>
            </w:r>
          </w:p>
        </w:tc>
      </w:tr>
      <w:tr w:rsidR="00A8183D" w:rsidRPr="00661842" w14:paraId="47230BD9" w14:textId="17362307"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5ABFFDB2"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T2</w:t>
            </w:r>
          </w:p>
        </w:tc>
        <w:tc>
          <w:tcPr>
            <w:tcW w:w="1701" w:type="dxa"/>
            <w:tcBorders>
              <w:top w:val="nil"/>
              <w:left w:val="single" w:sz="4" w:space="0" w:color="auto"/>
              <w:bottom w:val="nil"/>
              <w:right w:val="single" w:sz="4" w:space="0" w:color="auto"/>
            </w:tcBorders>
            <w:shd w:val="clear" w:color="auto" w:fill="auto"/>
            <w:vAlign w:val="center"/>
          </w:tcPr>
          <w:p w14:paraId="12746D8F"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2903 (43%)</w:t>
            </w:r>
          </w:p>
        </w:tc>
        <w:tc>
          <w:tcPr>
            <w:tcW w:w="1567" w:type="dxa"/>
            <w:tcBorders>
              <w:top w:val="nil"/>
              <w:left w:val="single" w:sz="4" w:space="0" w:color="auto"/>
              <w:bottom w:val="nil"/>
              <w:right w:val="nil"/>
            </w:tcBorders>
            <w:shd w:val="clear" w:color="auto" w:fill="auto"/>
            <w:vAlign w:val="center"/>
          </w:tcPr>
          <w:p w14:paraId="179BBCE6"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1722 (37%)</w:t>
            </w:r>
          </w:p>
        </w:tc>
        <w:tc>
          <w:tcPr>
            <w:tcW w:w="1567" w:type="dxa"/>
            <w:tcBorders>
              <w:top w:val="nil"/>
              <w:left w:val="nil"/>
              <w:bottom w:val="nil"/>
              <w:right w:val="single" w:sz="4" w:space="0" w:color="auto"/>
            </w:tcBorders>
            <w:shd w:val="clear" w:color="auto" w:fill="auto"/>
            <w:vAlign w:val="center"/>
          </w:tcPr>
          <w:p w14:paraId="4CAA9500"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1217 (57%)</w:t>
            </w:r>
          </w:p>
        </w:tc>
        <w:tc>
          <w:tcPr>
            <w:tcW w:w="1567" w:type="dxa"/>
            <w:tcBorders>
              <w:top w:val="nil"/>
              <w:left w:val="nil"/>
              <w:bottom w:val="nil"/>
              <w:right w:val="single" w:sz="4" w:space="0" w:color="auto"/>
            </w:tcBorders>
          </w:tcPr>
          <w:p w14:paraId="12EA73BA" w14:textId="77777777" w:rsidR="000A2095" w:rsidRPr="00661842" w:rsidRDefault="000A2095" w:rsidP="008C07A2">
            <w:pPr>
              <w:jc w:val="center"/>
              <w:rPr>
                <w:rFonts w:asciiTheme="minorHAnsi" w:hAnsiTheme="minorHAnsi" w:cstheme="minorHAnsi"/>
                <w:sz w:val="20"/>
                <w:szCs w:val="20"/>
              </w:rPr>
            </w:pPr>
          </w:p>
        </w:tc>
      </w:tr>
      <w:tr w:rsidR="00A8183D" w:rsidRPr="00661842" w14:paraId="30C365D0" w14:textId="4766522E"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268A5E6C"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T3</w:t>
            </w:r>
          </w:p>
        </w:tc>
        <w:tc>
          <w:tcPr>
            <w:tcW w:w="1701" w:type="dxa"/>
            <w:tcBorders>
              <w:top w:val="nil"/>
              <w:left w:val="single" w:sz="4" w:space="0" w:color="auto"/>
              <w:bottom w:val="nil"/>
              <w:right w:val="single" w:sz="4" w:space="0" w:color="auto"/>
            </w:tcBorders>
            <w:shd w:val="clear" w:color="auto" w:fill="auto"/>
            <w:vAlign w:val="center"/>
          </w:tcPr>
          <w:p w14:paraId="25551FDD"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247 (4%)</w:t>
            </w:r>
          </w:p>
        </w:tc>
        <w:tc>
          <w:tcPr>
            <w:tcW w:w="1567" w:type="dxa"/>
            <w:tcBorders>
              <w:top w:val="nil"/>
              <w:left w:val="single" w:sz="4" w:space="0" w:color="auto"/>
              <w:bottom w:val="nil"/>
              <w:right w:val="nil"/>
            </w:tcBorders>
            <w:shd w:val="clear" w:color="auto" w:fill="auto"/>
            <w:vAlign w:val="center"/>
          </w:tcPr>
          <w:p w14:paraId="4DB437D4"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132 (3%)</w:t>
            </w:r>
          </w:p>
        </w:tc>
        <w:tc>
          <w:tcPr>
            <w:tcW w:w="1567" w:type="dxa"/>
            <w:tcBorders>
              <w:top w:val="nil"/>
              <w:left w:val="nil"/>
              <w:bottom w:val="nil"/>
              <w:right w:val="single" w:sz="4" w:space="0" w:color="auto"/>
            </w:tcBorders>
            <w:shd w:val="clear" w:color="auto" w:fill="auto"/>
            <w:vAlign w:val="center"/>
          </w:tcPr>
          <w:p w14:paraId="15CE91FD"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236 (11%)</w:t>
            </w:r>
          </w:p>
        </w:tc>
        <w:tc>
          <w:tcPr>
            <w:tcW w:w="1567" w:type="dxa"/>
            <w:tcBorders>
              <w:top w:val="nil"/>
              <w:left w:val="nil"/>
              <w:bottom w:val="nil"/>
              <w:right w:val="single" w:sz="4" w:space="0" w:color="auto"/>
            </w:tcBorders>
          </w:tcPr>
          <w:p w14:paraId="3B6B7D9C" w14:textId="77777777" w:rsidR="000A2095" w:rsidRPr="00661842" w:rsidRDefault="000A2095" w:rsidP="008C07A2">
            <w:pPr>
              <w:jc w:val="center"/>
              <w:rPr>
                <w:rFonts w:asciiTheme="minorHAnsi" w:hAnsiTheme="minorHAnsi" w:cstheme="minorHAnsi"/>
                <w:sz w:val="20"/>
                <w:szCs w:val="20"/>
              </w:rPr>
            </w:pPr>
          </w:p>
        </w:tc>
      </w:tr>
      <w:tr w:rsidR="00A8183D" w:rsidRPr="00661842" w14:paraId="21462E6B" w14:textId="25BEADC7" w:rsidTr="000A2095">
        <w:trPr>
          <w:trHeight w:val="255"/>
        </w:trPr>
        <w:tc>
          <w:tcPr>
            <w:tcW w:w="2547" w:type="dxa"/>
            <w:tcBorders>
              <w:top w:val="nil"/>
              <w:left w:val="single" w:sz="4" w:space="0" w:color="auto"/>
              <w:bottom w:val="nil"/>
              <w:right w:val="single" w:sz="4" w:space="0" w:color="auto"/>
            </w:tcBorders>
            <w:shd w:val="clear" w:color="auto" w:fill="auto"/>
            <w:noWrap/>
            <w:vAlign w:val="bottom"/>
          </w:tcPr>
          <w:p w14:paraId="53259A4D" w14:textId="77777777" w:rsidR="000A2095" w:rsidRPr="00764AD5" w:rsidRDefault="000A2095" w:rsidP="008C07A2">
            <w:pPr>
              <w:rPr>
                <w:rFonts w:asciiTheme="minorHAnsi" w:eastAsia="Times New Roman" w:hAnsiTheme="minorHAnsi" w:cstheme="minorHAnsi"/>
                <w:b/>
                <w:bCs/>
                <w:i/>
                <w:iCs/>
                <w:sz w:val="20"/>
                <w:szCs w:val="20"/>
                <w:lang w:eastAsia="en-GB"/>
              </w:rPr>
            </w:pPr>
            <w:r w:rsidRPr="00764AD5">
              <w:rPr>
                <w:rFonts w:asciiTheme="minorHAnsi" w:eastAsia="Times New Roman" w:hAnsiTheme="minorHAnsi" w:cstheme="minorHAnsi"/>
                <w:b/>
                <w:bCs/>
                <w:i/>
                <w:iCs/>
                <w:sz w:val="20"/>
                <w:szCs w:val="20"/>
                <w:lang w:eastAsia="en-GB"/>
              </w:rPr>
              <w:t>N</w:t>
            </w:r>
            <w:r>
              <w:rPr>
                <w:rFonts w:asciiTheme="minorHAnsi" w:eastAsia="Times New Roman" w:hAnsiTheme="minorHAnsi" w:cstheme="minorHAnsi"/>
                <w:b/>
                <w:bCs/>
                <w:i/>
                <w:iCs/>
                <w:sz w:val="20"/>
                <w:szCs w:val="20"/>
                <w:lang w:eastAsia="en-GB"/>
              </w:rPr>
              <w:t xml:space="preserve"> </w:t>
            </w:r>
            <w:r w:rsidRPr="00764AD5">
              <w:rPr>
                <w:rFonts w:asciiTheme="minorHAnsi" w:eastAsia="Times New Roman" w:hAnsiTheme="minorHAnsi" w:cstheme="minorHAnsi"/>
                <w:b/>
                <w:bCs/>
                <w:i/>
                <w:iCs/>
                <w:sz w:val="20"/>
                <w:szCs w:val="20"/>
                <w:lang w:eastAsia="en-GB"/>
              </w:rPr>
              <w:t xml:space="preserve">stage </w:t>
            </w:r>
          </w:p>
        </w:tc>
        <w:tc>
          <w:tcPr>
            <w:tcW w:w="1701" w:type="dxa"/>
            <w:tcBorders>
              <w:top w:val="nil"/>
              <w:left w:val="single" w:sz="4" w:space="0" w:color="auto"/>
              <w:bottom w:val="nil"/>
              <w:right w:val="single" w:sz="4" w:space="0" w:color="auto"/>
            </w:tcBorders>
            <w:shd w:val="clear" w:color="auto" w:fill="auto"/>
            <w:vAlign w:val="center"/>
          </w:tcPr>
          <w:p w14:paraId="649D6F96" w14:textId="77777777" w:rsidR="000A2095" w:rsidRPr="00764AD5" w:rsidRDefault="000A2095" w:rsidP="008C07A2">
            <w:pPr>
              <w:rPr>
                <w:rFonts w:asciiTheme="minorHAnsi" w:eastAsia="Times New Roman" w:hAnsiTheme="minorHAnsi" w:cstheme="minorHAnsi"/>
                <w:b/>
                <w:bCs/>
                <w:i/>
                <w:iCs/>
                <w:sz w:val="20"/>
                <w:szCs w:val="20"/>
                <w:lang w:eastAsia="en-GB"/>
              </w:rPr>
            </w:pPr>
          </w:p>
        </w:tc>
        <w:tc>
          <w:tcPr>
            <w:tcW w:w="1567" w:type="dxa"/>
            <w:tcBorders>
              <w:top w:val="nil"/>
              <w:left w:val="single" w:sz="4" w:space="0" w:color="auto"/>
              <w:bottom w:val="nil"/>
              <w:right w:val="nil"/>
            </w:tcBorders>
            <w:shd w:val="clear" w:color="auto" w:fill="auto"/>
            <w:vAlign w:val="center"/>
          </w:tcPr>
          <w:p w14:paraId="06CEB1C0"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shd w:val="clear" w:color="auto" w:fill="auto"/>
            <w:vAlign w:val="center"/>
          </w:tcPr>
          <w:p w14:paraId="4285C793"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tcPr>
          <w:p w14:paraId="1F1D788C" w14:textId="77777777" w:rsidR="000A2095" w:rsidRPr="00764AD5" w:rsidRDefault="000A2095" w:rsidP="008C07A2">
            <w:pPr>
              <w:jc w:val="center"/>
              <w:rPr>
                <w:rFonts w:asciiTheme="minorHAnsi" w:eastAsia="Times New Roman" w:hAnsiTheme="minorHAnsi" w:cstheme="minorHAnsi"/>
                <w:sz w:val="20"/>
                <w:szCs w:val="20"/>
                <w:lang w:eastAsia="en-GB"/>
              </w:rPr>
            </w:pPr>
          </w:p>
        </w:tc>
      </w:tr>
      <w:tr w:rsidR="00A8183D" w:rsidRPr="00661842" w14:paraId="378CE690" w14:textId="48A650C0"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1C6F7473"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N0</w:t>
            </w:r>
          </w:p>
        </w:tc>
        <w:tc>
          <w:tcPr>
            <w:tcW w:w="1701" w:type="dxa"/>
            <w:tcBorders>
              <w:top w:val="nil"/>
              <w:left w:val="single" w:sz="4" w:space="0" w:color="auto"/>
              <w:bottom w:val="nil"/>
              <w:right w:val="single" w:sz="4" w:space="0" w:color="auto"/>
            </w:tcBorders>
            <w:shd w:val="clear" w:color="auto" w:fill="auto"/>
            <w:vAlign w:val="center"/>
          </w:tcPr>
          <w:p w14:paraId="7AD30E61"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4613 (68%)</w:t>
            </w:r>
          </w:p>
        </w:tc>
        <w:tc>
          <w:tcPr>
            <w:tcW w:w="1567" w:type="dxa"/>
            <w:tcBorders>
              <w:top w:val="nil"/>
              <w:left w:val="single" w:sz="4" w:space="0" w:color="auto"/>
              <w:bottom w:val="nil"/>
              <w:right w:val="nil"/>
            </w:tcBorders>
            <w:shd w:val="clear" w:color="auto" w:fill="auto"/>
            <w:vAlign w:val="center"/>
          </w:tcPr>
          <w:p w14:paraId="0DDB9EB2"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3263 (70%)</w:t>
            </w:r>
          </w:p>
        </w:tc>
        <w:tc>
          <w:tcPr>
            <w:tcW w:w="1567" w:type="dxa"/>
            <w:tcBorders>
              <w:top w:val="nil"/>
              <w:left w:val="nil"/>
              <w:bottom w:val="nil"/>
              <w:right w:val="single" w:sz="4" w:space="0" w:color="auto"/>
            </w:tcBorders>
            <w:shd w:val="clear" w:color="auto" w:fill="auto"/>
            <w:vAlign w:val="center"/>
          </w:tcPr>
          <w:p w14:paraId="3D63C517"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1350 (63%)</w:t>
            </w:r>
          </w:p>
        </w:tc>
        <w:tc>
          <w:tcPr>
            <w:tcW w:w="1567" w:type="dxa"/>
            <w:tcBorders>
              <w:top w:val="nil"/>
              <w:left w:val="nil"/>
              <w:bottom w:val="nil"/>
              <w:right w:val="single" w:sz="4" w:space="0" w:color="auto"/>
            </w:tcBorders>
          </w:tcPr>
          <w:p w14:paraId="2F74B0F0" w14:textId="240824A3" w:rsidR="000A2095" w:rsidRPr="00661842" w:rsidRDefault="00051828" w:rsidP="008C07A2">
            <w:pPr>
              <w:jc w:val="center"/>
              <w:rPr>
                <w:rFonts w:asciiTheme="minorHAnsi" w:hAnsiTheme="minorHAnsi" w:cstheme="minorHAnsi"/>
                <w:sz w:val="20"/>
                <w:szCs w:val="20"/>
              </w:rPr>
            </w:pPr>
            <w:r>
              <w:rPr>
                <w:rFonts w:asciiTheme="minorHAnsi" w:hAnsiTheme="minorHAnsi" w:cstheme="minorHAnsi"/>
                <w:sz w:val="20"/>
                <w:szCs w:val="20"/>
              </w:rPr>
              <w:t>p&lt;0.0001</w:t>
            </w:r>
          </w:p>
        </w:tc>
      </w:tr>
      <w:tr w:rsidR="00A8183D" w:rsidRPr="00661842" w14:paraId="21201F9A" w14:textId="2AB4C333"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3375E8AC"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N1</w:t>
            </w:r>
          </w:p>
        </w:tc>
        <w:tc>
          <w:tcPr>
            <w:tcW w:w="1701" w:type="dxa"/>
            <w:tcBorders>
              <w:top w:val="nil"/>
              <w:left w:val="single" w:sz="4" w:space="0" w:color="auto"/>
              <w:bottom w:val="nil"/>
              <w:right w:val="single" w:sz="4" w:space="0" w:color="auto"/>
            </w:tcBorders>
            <w:shd w:val="clear" w:color="auto" w:fill="auto"/>
            <w:vAlign w:val="center"/>
          </w:tcPr>
          <w:p w14:paraId="4D6BD777"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1736 (26%)</w:t>
            </w:r>
          </w:p>
        </w:tc>
        <w:tc>
          <w:tcPr>
            <w:tcW w:w="1567" w:type="dxa"/>
            <w:tcBorders>
              <w:top w:val="nil"/>
              <w:left w:val="single" w:sz="4" w:space="0" w:color="auto"/>
              <w:bottom w:val="nil"/>
              <w:right w:val="nil"/>
            </w:tcBorders>
            <w:shd w:val="clear" w:color="auto" w:fill="auto"/>
            <w:vAlign w:val="center"/>
          </w:tcPr>
          <w:p w14:paraId="3D35C6EC"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1135 (25%)</w:t>
            </w:r>
          </w:p>
        </w:tc>
        <w:tc>
          <w:tcPr>
            <w:tcW w:w="1567" w:type="dxa"/>
            <w:tcBorders>
              <w:top w:val="nil"/>
              <w:left w:val="nil"/>
              <w:bottom w:val="nil"/>
              <w:right w:val="single" w:sz="4" w:space="0" w:color="auto"/>
            </w:tcBorders>
            <w:shd w:val="clear" w:color="auto" w:fill="auto"/>
            <w:vAlign w:val="center"/>
          </w:tcPr>
          <w:p w14:paraId="531D2BA4"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601 (28%)</w:t>
            </w:r>
          </w:p>
        </w:tc>
        <w:tc>
          <w:tcPr>
            <w:tcW w:w="1567" w:type="dxa"/>
            <w:tcBorders>
              <w:top w:val="nil"/>
              <w:left w:val="nil"/>
              <w:bottom w:val="nil"/>
              <w:right w:val="single" w:sz="4" w:space="0" w:color="auto"/>
            </w:tcBorders>
          </w:tcPr>
          <w:p w14:paraId="73B15776" w14:textId="77777777" w:rsidR="000A2095" w:rsidRPr="00661842" w:rsidRDefault="000A2095" w:rsidP="008C07A2">
            <w:pPr>
              <w:jc w:val="center"/>
              <w:rPr>
                <w:rFonts w:asciiTheme="minorHAnsi" w:hAnsiTheme="minorHAnsi" w:cstheme="minorHAnsi"/>
                <w:sz w:val="20"/>
                <w:szCs w:val="20"/>
              </w:rPr>
            </w:pPr>
          </w:p>
        </w:tc>
      </w:tr>
      <w:tr w:rsidR="00A8183D" w:rsidRPr="00661842" w14:paraId="1322F01D" w14:textId="75754532"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6869156F"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N2</w:t>
            </w:r>
          </w:p>
        </w:tc>
        <w:tc>
          <w:tcPr>
            <w:tcW w:w="1701" w:type="dxa"/>
            <w:tcBorders>
              <w:top w:val="nil"/>
              <w:left w:val="single" w:sz="4" w:space="0" w:color="auto"/>
              <w:bottom w:val="nil"/>
              <w:right w:val="single" w:sz="4" w:space="0" w:color="auto"/>
            </w:tcBorders>
            <w:shd w:val="clear" w:color="auto" w:fill="auto"/>
            <w:vAlign w:val="center"/>
          </w:tcPr>
          <w:p w14:paraId="22682FE6"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431 (6%)</w:t>
            </w:r>
          </w:p>
        </w:tc>
        <w:tc>
          <w:tcPr>
            <w:tcW w:w="1567" w:type="dxa"/>
            <w:tcBorders>
              <w:top w:val="nil"/>
              <w:left w:val="single" w:sz="4" w:space="0" w:color="auto"/>
              <w:bottom w:val="nil"/>
              <w:right w:val="nil"/>
            </w:tcBorders>
            <w:shd w:val="clear" w:color="auto" w:fill="auto"/>
            <w:vAlign w:val="center"/>
          </w:tcPr>
          <w:p w14:paraId="1202459A"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232 (5%)</w:t>
            </w:r>
          </w:p>
        </w:tc>
        <w:tc>
          <w:tcPr>
            <w:tcW w:w="1567" w:type="dxa"/>
            <w:tcBorders>
              <w:top w:val="nil"/>
              <w:left w:val="nil"/>
              <w:bottom w:val="nil"/>
              <w:right w:val="single" w:sz="4" w:space="0" w:color="auto"/>
            </w:tcBorders>
            <w:shd w:val="clear" w:color="auto" w:fill="auto"/>
            <w:vAlign w:val="center"/>
          </w:tcPr>
          <w:p w14:paraId="7C34DD83"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199 (9%)</w:t>
            </w:r>
          </w:p>
        </w:tc>
        <w:tc>
          <w:tcPr>
            <w:tcW w:w="1567" w:type="dxa"/>
            <w:tcBorders>
              <w:top w:val="nil"/>
              <w:left w:val="nil"/>
              <w:bottom w:val="nil"/>
              <w:right w:val="single" w:sz="4" w:space="0" w:color="auto"/>
            </w:tcBorders>
          </w:tcPr>
          <w:p w14:paraId="2EEC8EC5" w14:textId="77777777" w:rsidR="000A2095" w:rsidRPr="00661842" w:rsidRDefault="000A2095" w:rsidP="008C07A2">
            <w:pPr>
              <w:jc w:val="center"/>
              <w:rPr>
                <w:rFonts w:asciiTheme="minorHAnsi" w:hAnsiTheme="minorHAnsi" w:cstheme="minorHAnsi"/>
                <w:sz w:val="20"/>
                <w:szCs w:val="20"/>
              </w:rPr>
            </w:pPr>
          </w:p>
        </w:tc>
      </w:tr>
      <w:tr w:rsidR="00A8183D" w:rsidRPr="00661842" w14:paraId="7BB4A408" w14:textId="442DDBEE" w:rsidTr="000A2095">
        <w:trPr>
          <w:trHeight w:val="255"/>
        </w:trPr>
        <w:tc>
          <w:tcPr>
            <w:tcW w:w="2547" w:type="dxa"/>
            <w:tcBorders>
              <w:top w:val="nil"/>
              <w:left w:val="single" w:sz="4" w:space="0" w:color="auto"/>
              <w:bottom w:val="nil"/>
              <w:right w:val="single" w:sz="4" w:space="0" w:color="auto"/>
            </w:tcBorders>
            <w:shd w:val="clear" w:color="auto" w:fill="auto"/>
            <w:noWrap/>
            <w:vAlign w:val="bottom"/>
          </w:tcPr>
          <w:p w14:paraId="3E625663" w14:textId="77777777" w:rsidR="000A2095" w:rsidRPr="00764AD5" w:rsidRDefault="000A2095" w:rsidP="008C07A2">
            <w:pPr>
              <w:rPr>
                <w:rFonts w:asciiTheme="minorHAnsi" w:eastAsia="Times New Roman" w:hAnsiTheme="minorHAnsi" w:cstheme="minorHAnsi"/>
                <w:b/>
                <w:bCs/>
                <w:i/>
                <w:iCs/>
                <w:sz w:val="20"/>
                <w:szCs w:val="20"/>
                <w:lang w:eastAsia="en-GB"/>
              </w:rPr>
            </w:pPr>
            <w:r w:rsidRPr="00764AD5">
              <w:rPr>
                <w:rFonts w:asciiTheme="minorHAnsi" w:eastAsia="Times New Roman" w:hAnsiTheme="minorHAnsi" w:cstheme="minorHAnsi"/>
                <w:b/>
                <w:bCs/>
                <w:i/>
                <w:iCs/>
                <w:sz w:val="20"/>
                <w:szCs w:val="20"/>
                <w:lang w:eastAsia="en-GB"/>
              </w:rPr>
              <w:t>ER status</w:t>
            </w:r>
          </w:p>
        </w:tc>
        <w:tc>
          <w:tcPr>
            <w:tcW w:w="1701" w:type="dxa"/>
            <w:tcBorders>
              <w:top w:val="nil"/>
              <w:left w:val="single" w:sz="4" w:space="0" w:color="auto"/>
              <w:bottom w:val="nil"/>
              <w:right w:val="single" w:sz="4" w:space="0" w:color="auto"/>
            </w:tcBorders>
            <w:shd w:val="clear" w:color="auto" w:fill="auto"/>
            <w:vAlign w:val="center"/>
          </w:tcPr>
          <w:p w14:paraId="5D98E33D" w14:textId="77777777" w:rsidR="000A2095" w:rsidRPr="00764AD5" w:rsidRDefault="000A2095" w:rsidP="008C07A2">
            <w:pPr>
              <w:rPr>
                <w:rFonts w:asciiTheme="minorHAnsi" w:eastAsia="Times New Roman" w:hAnsiTheme="minorHAnsi" w:cstheme="minorHAnsi"/>
                <w:b/>
                <w:bCs/>
                <w:i/>
                <w:iCs/>
                <w:sz w:val="20"/>
                <w:szCs w:val="20"/>
                <w:lang w:eastAsia="en-GB"/>
              </w:rPr>
            </w:pPr>
          </w:p>
        </w:tc>
        <w:tc>
          <w:tcPr>
            <w:tcW w:w="1567" w:type="dxa"/>
            <w:tcBorders>
              <w:top w:val="nil"/>
              <w:left w:val="single" w:sz="4" w:space="0" w:color="auto"/>
              <w:bottom w:val="nil"/>
              <w:right w:val="nil"/>
            </w:tcBorders>
            <w:shd w:val="clear" w:color="auto" w:fill="auto"/>
            <w:vAlign w:val="center"/>
          </w:tcPr>
          <w:p w14:paraId="4D527BBE"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shd w:val="clear" w:color="auto" w:fill="auto"/>
            <w:vAlign w:val="center"/>
          </w:tcPr>
          <w:p w14:paraId="70620708"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tcPr>
          <w:p w14:paraId="2E5B146D" w14:textId="77777777" w:rsidR="000A2095" w:rsidRPr="00764AD5" w:rsidRDefault="000A2095" w:rsidP="008C07A2">
            <w:pPr>
              <w:jc w:val="center"/>
              <w:rPr>
                <w:rFonts w:asciiTheme="minorHAnsi" w:eastAsia="Times New Roman" w:hAnsiTheme="minorHAnsi" w:cstheme="minorHAnsi"/>
                <w:sz w:val="20"/>
                <w:szCs w:val="20"/>
                <w:lang w:eastAsia="en-GB"/>
              </w:rPr>
            </w:pPr>
          </w:p>
        </w:tc>
      </w:tr>
      <w:tr w:rsidR="00A8183D" w:rsidRPr="00661842" w14:paraId="113EB90F" w14:textId="772B60B4"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5C05B6EC"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Positive</w:t>
            </w:r>
          </w:p>
        </w:tc>
        <w:tc>
          <w:tcPr>
            <w:tcW w:w="1701" w:type="dxa"/>
            <w:tcBorders>
              <w:top w:val="nil"/>
              <w:left w:val="single" w:sz="4" w:space="0" w:color="auto"/>
              <w:bottom w:val="nil"/>
              <w:right w:val="single" w:sz="4" w:space="0" w:color="auto"/>
            </w:tcBorders>
            <w:shd w:val="clear" w:color="auto" w:fill="auto"/>
            <w:vAlign w:val="center"/>
          </w:tcPr>
          <w:p w14:paraId="62476ADA"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4875 (72%)</w:t>
            </w:r>
          </w:p>
        </w:tc>
        <w:tc>
          <w:tcPr>
            <w:tcW w:w="1567" w:type="dxa"/>
            <w:tcBorders>
              <w:top w:val="nil"/>
              <w:left w:val="single" w:sz="4" w:space="0" w:color="auto"/>
              <w:bottom w:val="nil"/>
              <w:right w:val="nil"/>
            </w:tcBorders>
            <w:shd w:val="clear" w:color="auto" w:fill="auto"/>
            <w:vAlign w:val="center"/>
          </w:tcPr>
          <w:p w14:paraId="68DB1558"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3433 (74%)</w:t>
            </w:r>
          </w:p>
        </w:tc>
        <w:tc>
          <w:tcPr>
            <w:tcW w:w="1567" w:type="dxa"/>
            <w:tcBorders>
              <w:top w:val="nil"/>
              <w:left w:val="nil"/>
              <w:bottom w:val="nil"/>
              <w:right w:val="single" w:sz="4" w:space="0" w:color="auto"/>
            </w:tcBorders>
            <w:shd w:val="clear" w:color="auto" w:fill="auto"/>
            <w:vAlign w:val="center"/>
          </w:tcPr>
          <w:p w14:paraId="37CEBD3E"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1442 (67%)</w:t>
            </w:r>
          </w:p>
        </w:tc>
        <w:tc>
          <w:tcPr>
            <w:tcW w:w="1567" w:type="dxa"/>
            <w:tcBorders>
              <w:top w:val="nil"/>
              <w:left w:val="nil"/>
              <w:bottom w:val="nil"/>
              <w:right w:val="single" w:sz="4" w:space="0" w:color="auto"/>
            </w:tcBorders>
          </w:tcPr>
          <w:p w14:paraId="5629C1B1" w14:textId="6C2FC424" w:rsidR="000A2095" w:rsidRPr="00661842" w:rsidRDefault="00051828" w:rsidP="008C07A2">
            <w:pPr>
              <w:jc w:val="center"/>
              <w:rPr>
                <w:rFonts w:asciiTheme="minorHAnsi" w:hAnsiTheme="minorHAnsi" w:cstheme="minorHAnsi"/>
                <w:sz w:val="20"/>
                <w:szCs w:val="20"/>
              </w:rPr>
            </w:pPr>
            <w:r>
              <w:rPr>
                <w:rFonts w:asciiTheme="minorHAnsi" w:hAnsiTheme="minorHAnsi" w:cstheme="minorHAnsi"/>
                <w:sz w:val="20"/>
                <w:szCs w:val="20"/>
              </w:rPr>
              <w:t>p&lt;0.0001</w:t>
            </w:r>
          </w:p>
        </w:tc>
      </w:tr>
      <w:tr w:rsidR="00A8183D" w:rsidRPr="00661842" w14:paraId="01458C76" w14:textId="1AF87726"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2E4E3D81"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Negative</w:t>
            </w:r>
          </w:p>
        </w:tc>
        <w:tc>
          <w:tcPr>
            <w:tcW w:w="1701" w:type="dxa"/>
            <w:tcBorders>
              <w:top w:val="nil"/>
              <w:left w:val="single" w:sz="4" w:space="0" w:color="auto"/>
              <w:bottom w:val="nil"/>
              <w:right w:val="single" w:sz="4" w:space="0" w:color="auto"/>
            </w:tcBorders>
            <w:shd w:val="clear" w:color="auto" w:fill="auto"/>
            <w:vAlign w:val="center"/>
          </w:tcPr>
          <w:p w14:paraId="0A9A5B87"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1905 (28%)</w:t>
            </w:r>
          </w:p>
        </w:tc>
        <w:tc>
          <w:tcPr>
            <w:tcW w:w="1567" w:type="dxa"/>
            <w:tcBorders>
              <w:top w:val="nil"/>
              <w:left w:val="single" w:sz="4" w:space="0" w:color="auto"/>
              <w:bottom w:val="nil"/>
              <w:right w:val="nil"/>
            </w:tcBorders>
            <w:shd w:val="clear" w:color="auto" w:fill="auto"/>
            <w:vAlign w:val="center"/>
          </w:tcPr>
          <w:p w14:paraId="5EB5FF77"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1197 (26%)</w:t>
            </w:r>
          </w:p>
        </w:tc>
        <w:tc>
          <w:tcPr>
            <w:tcW w:w="1567" w:type="dxa"/>
            <w:tcBorders>
              <w:top w:val="nil"/>
              <w:left w:val="nil"/>
              <w:bottom w:val="nil"/>
              <w:right w:val="single" w:sz="4" w:space="0" w:color="auto"/>
            </w:tcBorders>
            <w:shd w:val="clear" w:color="auto" w:fill="auto"/>
            <w:vAlign w:val="center"/>
          </w:tcPr>
          <w:p w14:paraId="071665A1"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708 (33%)</w:t>
            </w:r>
          </w:p>
        </w:tc>
        <w:tc>
          <w:tcPr>
            <w:tcW w:w="1567" w:type="dxa"/>
            <w:tcBorders>
              <w:top w:val="nil"/>
              <w:left w:val="nil"/>
              <w:bottom w:val="nil"/>
              <w:right w:val="single" w:sz="4" w:space="0" w:color="auto"/>
            </w:tcBorders>
          </w:tcPr>
          <w:p w14:paraId="48FFAA19" w14:textId="77777777" w:rsidR="000A2095" w:rsidRPr="00661842" w:rsidRDefault="000A2095" w:rsidP="008C07A2">
            <w:pPr>
              <w:jc w:val="center"/>
              <w:rPr>
                <w:rFonts w:asciiTheme="minorHAnsi" w:hAnsiTheme="minorHAnsi" w:cstheme="minorHAnsi"/>
                <w:sz w:val="20"/>
                <w:szCs w:val="20"/>
              </w:rPr>
            </w:pPr>
          </w:p>
        </w:tc>
      </w:tr>
      <w:tr w:rsidR="00A8183D" w:rsidRPr="00661842" w14:paraId="5F46DD96" w14:textId="132D4AE4" w:rsidTr="000A2095">
        <w:trPr>
          <w:trHeight w:val="255"/>
        </w:trPr>
        <w:tc>
          <w:tcPr>
            <w:tcW w:w="2547" w:type="dxa"/>
            <w:tcBorders>
              <w:top w:val="nil"/>
              <w:left w:val="single" w:sz="4" w:space="0" w:color="auto"/>
              <w:bottom w:val="nil"/>
              <w:right w:val="single" w:sz="4" w:space="0" w:color="auto"/>
            </w:tcBorders>
            <w:shd w:val="clear" w:color="auto" w:fill="auto"/>
            <w:noWrap/>
            <w:vAlign w:val="bottom"/>
          </w:tcPr>
          <w:p w14:paraId="642A3C78" w14:textId="77777777" w:rsidR="000A2095" w:rsidRPr="00764AD5" w:rsidRDefault="000A2095" w:rsidP="008C07A2">
            <w:pPr>
              <w:rPr>
                <w:rFonts w:asciiTheme="minorHAnsi" w:eastAsia="Times New Roman" w:hAnsiTheme="minorHAnsi" w:cstheme="minorHAnsi"/>
                <w:b/>
                <w:bCs/>
                <w:i/>
                <w:iCs/>
                <w:sz w:val="20"/>
                <w:szCs w:val="20"/>
                <w:lang w:eastAsia="en-GB"/>
              </w:rPr>
            </w:pPr>
            <w:r w:rsidRPr="00764AD5">
              <w:rPr>
                <w:rFonts w:asciiTheme="minorHAnsi" w:eastAsia="Times New Roman" w:hAnsiTheme="minorHAnsi" w:cstheme="minorHAnsi"/>
                <w:b/>
                <w:bCs/>
                <w:i/>
                <w:iCs/>
                <w:sz w:val="20"/>
                <w:szCs w:val="20"/>
                <w:lang w:eastAsia="en-GB"/>
              </w:rPr>
              <w:t>Tumour grade</w:t>
            </w:r>
          </w:p>
        </w:tc>
        <w:tc>
          <w:tcPr>
            <w:tcW w:w="1701" w:type="dxa"/>
            <w:tcBorders>
              <w:top w:val="nil"/>
              <w:left w:val="single" w:sz="4" w:space="0" w:color="auto"/>
              <w:bottom w:val="nil"/>
              <w:right w:val="single" w:sz="4" w:space="0" w:color="auto"/>
            </w:tcBorders>
            <w:shd w:val="clear" w:color="auto" w:fill="auto"/>
            <w:vAlign w:val="center"/>
          </w:tcPr>
          <w:p w14:paraId="435EAAE0" w14:textId="77777777" w:rsidR="000A2095" w:rsidRPr="00764AD5" w:rsidRDefault="000A2095" w:rsidP="008C07A2">
            <w:pPr>
              <w:rPr>
                <w:rFonts w:asciiTheme="minorHAnsi" w:eastAsia="Times New Roman" w:hAnsiTheme="minorHAnsi" w:cstheme="minorHAnsi"/>
                <w:b/>
                <w:bCs/>
                <w:i/>
                <w:iCs/>
                <w:sz w:val="20"/>
                <w:szCs w:val="20"/>
                <w:lang w:eastAsia="en-GB"/>
              </w:rPr>
            </w:pPr>
          </w:p>
        </w:tc>
        <w:tc>
          <w:tcPr>
            <w:tcW w:w="1567" w:type="dxa"/>
            <w:tcBorders>
              <w:top w:val="nil"/>
              <w:left w:val="single" w:sz="4" w:space="0" w:color="auto"/>
              <w:bottom w:val="nil"/>
              <w:right w:val="nil"/>
            </w:tcBorders>
            <w:shd w:val="clear" w:color="auto" w:fill="auto"/>
            <w:vAlign w:val="center"/>
          </w:tcPr>
          <w:p w14:paraId="21CE2C2B"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shd w:val="clear" w:color="auto" w:fill="auto"/>
            <w:vAlign w:val="center"/>
          </w:tcPr>
          <w:p w14:paraId="7D812A76"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tcPr>
          <w:p w14:paraId="4B9EBD15" w14:textId="77777777" w:rsidR="000A2095" w:rsidRPr="00764AD5" w:rsidRDefault="000A2095" w:rsidP="008C07A2">
            <w:pPr>
              <w:jc w:val="center"/>
              <w:rPr>
                <w:rFonts w:asciiTheme="minorHAnsi" w:eastAsia="Times New Roman" w:hAnsiTheme="minorHAnsi" w:cstheme="minorHAnsi"/>
                <w:sz w:val="20"/>
                <w:szCs w:val="20"/>
                <w:lang w:eastAsia="en-GB"/>
              </w:rPr>
            </w:pPr>
          </w:p>
        </w:tc>
      </w:tr>
      <w:tr w:rsidR="00A8183D" w:rsidRPr="00661842" w14:paraId="16133E5E" w14:textId="23C8A792"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3CAFB2E9"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G1</w:t>
            </w:r>
          </w:p>
        </w:tc>
        <w:tc>
          <w:tcPr>
            <w:tcW w:w="1701" w:type="dxa"/>
            <w:tcBorders>
              <w:top w:val="nil"/>
              <w:left w:val="single" w:sz="4" w:space="0" w:color="auto"/>
              <w:bottom w:val="nil"/>
              <w:right w:val="single" w:sz="4" w:space="0" w:color="auto"/>
            </w:tcBorders>
            <w:shd w:val="clear" w:color="auto" w:fill="auto"/>
            <w:vAlign w:val="center"/>
          </w:tcPr>
          <w:p w14:paraId="3B6F724E"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218 (3%)</w:t>
            </w:r>
          </w:p>
        </w:tc>
        <w:tc>
          <w:tcPr>
            <w:tcW w:w="1567" w:type="dxa"/>
            <w:tcBorders>
              <w:top w:val="nil"/>
              <w:left w:val="single" w:sz="4" w:space="0" w:color="auto"/>
              <w:bottom w:val="nil"/>
              <w:right w:val="nil"/>
            </w:tcBorders>
            <w:shd w:val="clear" w:color="auto" w:fill="auto"/>
            <w:vAlign w:val="center"/>
          </w:tcPr>
          <w:p w14:paraId="3D80F620"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162 (3%)</w:t>
            </w:r>
          </w:p>
        </w:tc>
        <w:tc>
          <w:tcPr>
            <w:tcW w:w="1567" w:type="dxa"/>
            <w:tcBorders>
              <w:top w:val="nil"/>
              <w:left w:val="nil"/>
              <w:bottom w:val="nil"/>
              <w:right w:val="single" w:sz="4" w:space="0" w:color="auto"/>
            </w:tcBorders>
            <w:shd w:val="clear" w:color="auto" w:fill="auto"/>
            <w:vAlign w:val="center"/>
          </w:tcPr>
          <w:p w14:paraId="176EF0A9"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56 (3%)</w:t>
            </w:r>
          </w:p>
        </w:tc>
        <w:tc>
          <w:tcPr>
            <w:tcW w:w="1567" w:type="dxa"/>
            <w:tcBorders>
              <w:top w:val="nil"/>
              <w:left w:val="nil"/>
              <w:bottom w:val="nil"/>
              <w:right w:val="single" w:sz="4" w:space="0" w:color="auto"/>
            </w:tcBorders>
          </w:tcPr>
          <w:p w14:paraId="63D156D1" w14:textId="24B64CC3" w:rsidR="000A2095" w:rsidRPr="00661842" w:rsidRDefault="00051828" w:rsidP="008C07A2">
            <w:pPr>
              <w:jc w:val="center"/>
              <w:rPr>
                <w:rFonts w:asciiTheme="minorHAnsi" w:hAnsiTheme="minorHAnsi" w:cstheme="minorHAnsi"/>
                <w:sz w:val="20"/>
                <w:szCs w:val="20"/>
              </w:rPr>
            </w:pPr>
            <w:r>
              <w:rPr>
                <w:rFonts w:asciiTheme="minorHAnsi" w:hAnsiTheme="minorHAnsi" w:cstheme="minorHAnsi"/>
                <w:sz w:val="20"/>
                <w:szCs w:val="20"/>
              </w:rPr>
              <w:t>p&lt;0.0001</w:t>
            </w:r>
          </w:p>
        </w:tc>
      </w:tr>
      <w:tr w:rsidR="00A8183D" w:rsidRPr="00661842" w14:paraId="0A3C11FE" w14:textId="70FC7467"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7B4C4DBF"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G2</w:t>
            </w:r>
          </w:p>
        </w:tc>
        <w:tc>
          <w:tcPr>
            <w:tcW w:w="1701" w:type="dxa"/>
            <w:tcBorders>
              <w:top w:val="nil"/>
              <w:left w:val="single" w:sz="4" w:space="0" w:color="auto"/>
              <w:bottom w:val="nil"/>
              <w:right w:val="single" w:sz="4" w:space="0" w:color="auto"/>
            </w:tcBorders>
            <w:shd w:val="clear" w:color="auto" w:fill="auto"/>
            <w:vAlign w:val="center"/>
          </w:tcPr>
          <w:p w14:paraId="394FA208"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2703 (40%)</w:t>
            </w:r>
          </w:p>
        </w:tc>
        <w:tc>
          <w:tcPr>
            <w:tcW w:w="1567" w:type="dxa"/>
            <w:tcBorders>
              <w:top w:val="nil"/>
              <w:left w:val="single" w:sz="4" w:space="0" w:color="auto"/>
              <w:bottom w:val="nil"/>
              <w:right w:val="nil"/>
            </w:tcBorders>
            <w:shd w:val="clear" w:color="auto" w:fill="auto"/>
            <w:vAlign w:val="center"/>
          </w:tcPr>
          <w:p w14:paraId="3F07DA4F"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1936 (42%)</w:t>
            </w:r>
          </w:p>
        </w:tc>
        <w:tc>
          <w:tcPr>
            <w:tcW w:w="1567" w:type="dxa"/>
            <w:tcBorders>
              <w:top w:val="nil"/>
              <w:left w:val="nil"/>
              <w:bottom w:val="nil"/>
              <w:right w:val="single" w:sz="4" w:space="0" w:color="auto"/>
            </w:tcBorders>
            <w:shd w:val="clear" w:color="auto" w:fill="auto"/>
            <w:vAlign w:val="center"/>
          </w:tcPr>
          <w:p w14:paraId="2B4ED487"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767 (36%)</w:t>
            </w:r>
          </w:p>
        </w:tc>
        <w:tc>
          <w:tcPr>
            <w:tcW w:w="1567" w:type="dxa"/>
            <w:tcBorders>
              <w:top w:val="nil"/>
              <w:left w:val="nil"/>
              <w:bottom w:val="nil"/>
              <w:right w:val="single" w:sz="4" w:space="0" w:color="auto"/>
            </w:tcBorders>
          </w:tcPr>
          <w:p w14:paraId="200A8383" w14:textId="77777777" w:rsidR="000A2095" w:rsidRPr="00661842" w:rsidRDefault="000A2095" w:rsidP="008C07A2">
            <w:pPr>
              <w:jc w:val="center"/>
              <w:rPr>
                <w:rFonts w:asciiTheme="minorHAnsi" w:hAnsiTheme="minorHAnsi" w:cstheme="minorHAnsi"/>
                <w:sz w:val="20"/>
                <w:szCs w:val="20"/>
              </w:rPr>
            </w:pPr>
          </w:p>
        </w:tc>
      </w:tr>
      <w:tr w:rsidR="00A8183D" w:rsidRPr="00661842" w14:paraId="4020EAD7" w14:textId="4E64083D"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3D8AF3AC"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G3</w:t>
            </w:r>
          </w:p>
        </w:tc>
        <w:tc>
          <w:tcPr>
            <w:tcW w:w="1701" w:type="dxa"/>
            <w:tcBorders>
              <w:top w:val="nil"/>
              <w:left w:val="single" w:sz="4" w:space="0" w:color="auto"/>
              <w:bottom w:val="nil"/>
              <w:right w:val="single" w:sz="4" w:space="0" w:color="auto"/>
            </w:tcBorders>
            <w:shd w:val="clear" w:color="auto" w:fill="auto"/>
            <w:vAlign w:val="center"/>
          </w:tcPr>
          <w:p w14:paraId="16B2E262"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3859 (57%)</w:t>
            </w:r>
          </w:p>
        </w:tc>
        <w:tc>
          <w:tcPr>
            <w:tcW w:w="1567" w:type="dxa"/>
            <w:tcBorders>
              <w:top w:val="nil"/>
              <w:left w:val="single" w:sz="4" w:space="0" w:color="auto"/>
              <w:bottom w:val="nil"/>
              <w:right w:val="nil"/>
            </w:tcBorders>
            <w:shd w:val="clear" w:color="auto" w:fill="auto"/>
            <w:vAlign w:val="center"/>
          </w:tcPr>
          <w:p w14:paraId="67A3755C"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2532 (55%)</w:t>
            </w:r>
          </w:p>
        </w:tc>
        <w:tc>
          <w:tcPr>
            <w:tcW w:w="1567" w:type="dxa"/>
            <w:tcBorders>
              <w:top w:val="nil"/>
              <w:left w:val="nil"/>
              <w:bottom w:val="nil"/>
              <w:right w:val="single" w:sz="4" w:space="0" w:color="auto"/>
            </w:tcBorders>
            <w:shd w:val="clear" w:color="auto" w:fill="auto"/>
            <w:vAlign w:val="center"/>
          </w:tcPr>
          <w:p w14:paraId="04DA2743"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1327 (62%)</w:t>
            </w:r>
          </w:p>
        </w:tc>
        <w:tc>
          <w:tcPr>
            <w:tcW w:w="1567" w:type="dxa"/>
            <w:tcBorders>
              <w:top w:val="nil"/>
              <w:left w:val="nil"/>
              <w:bottom w:val="nil"/>
              <w:right w:val="single" w:sz="4" w:space="0" w:color="auto"/>
            </w:tcBorders>
          </w:tcPr>
          <w:p w14:paraId="6E9CE938" w14:textId="77777777" w:rsidR="000A2095" w:rsidRPr="00661842" w:rsidRDefault="000A2095" w:rsidP="008C07A2">
            <w:pPr>
              <w:jc w:val="center"/>
              <w:rPr>
                <w:rFonts w:asciiTheme="minorHAnsi" w:hAnsiTheme="minorHAnsi" w:cstheme="minorHAnsi"/>
                <w:sz w:val="20"/>
                <w:szCs w:val="20"/>
              </w:rPr>
            </w:pPr>
          </w:p>
        </w:tc>
      </w:tr>
      <w:tr w:rsidR="00A8183D" w:rsidRPr="00661842" w14:paraId="58A408F7" w14:textId="14ABFA1D" w:rsidTr="000A2095">
        <w:trPr>
          <w:trHeight w:val="255"/>
        </w:trPr>
        <w:tc>
          <w:tcPr>
            <w:tcW w:w="2547" w:type="dxa"/>
            <w:tcBorders>
              <w:top w:val="nil"/>
              <w:left w:val="single" w:sz="4" w:space="0" w:color="auto"/>
              <w:bottom w:val="nil"/>
              <w:right w:val="single" w:sz="4" w:space="0" w:color="auto"/>
            </w:tcBorders>
            <w:shd w:val="clear" w:color="auto" w:fill="auto"/>
            <w:noWrap/>
            <w:vAlign w:val="bottom"/>
          </w:tcPr>
          <w:p w14:paraId="49DE081B" w14:textId="77777777" w:rsidR="000A2095" w:rsidRPr="00764AD5" w:rsidRDefault="000A2095" w:rsidP="008C07A2">
            <w:pPr>
              <w:rPr>
                <w:rFonts w:asciiTheme="minorHAnsi" w:eastAsia="Times New Roman" w:hAnsiTheme="minorHAnsi" w:cstheme="minorHAnsi"/>
                <w:b/>
                <w:bCs/>
                <w:i/>
                <w:iCs/>
                <w:sz w:val="20"/>
                <w:szCs w:val="20"/>
                <w:lang w:eastAsia="en-GB"/>
              </w:rPr>
            </w:pPr>
            <w:r w:rsidRPr="00764AD5">
              <w:rPr>
                <w:rFonts w:asciiTheme="minorHAnsi" w:eastAsia="Times New Roman" w:hAnsiTheme="minorHAnsi" w:cstheme="minorHAnsi"/>
                <w:b/>
                <w:bCs/>
                <w:i/>
                <w:iCs/>
                <w:sz w:val="20"/>
                <w:szCs w:val="20"/>
                <w:lang w:eastAsia="en-GB"/>
              </w:rPr>
              <w:t xml:space="preserve">Charlson </w:t>
            </w:r>
            <w:r>
              <w:rPr>
                <w:rFonts w:asciiTheme="minorHAnsi" w:eastAsia="Times New Roman" w:hAnsiTheme="minorHAnsi" w:cstheme="minorHAnsi"/>
                <w:b/>
                <w:bCs/>
                <w:i/>
                <w:iCs/>
                <w:sz w:val="20"/>
                <w:szCs w:val="20"/>
                <w:lang w:eastAsia="en-GB"/>
              </w:rPr>
              <w:t>C</w:t>
            </w:r>
            <w:r w:rsidRPr="00764AD5">
              <w:rPr>
                <w:rFonts w:asciiTheme="minorHAnsi" w:eastAsia="Times New Roman" w:hAnsiTheme="minorHAnsi" w:cstheme="minorHAnsi"/>
                <w:b/>
                <w:bCs/>
                <w:i/>
                <w:iCs/>
                <w:sz w:val="20"/>
                <w:szCs w:val="20"/>
                <w:lang w:eastAsia="en-GB"/>
              </w:rPr>
              <w:t xml:space="preserve">omorbidity </w:t>
            </w:r>
            <w:r>
              <w:rPr>
                <w:rFonts w:asciiTheme="minorHAnsi" w:eastAsia="Times New Roman" w:hAnsiTheme="minorHAnsi" w:cstheme="minorHAnsi"/>
                <w:b/>
                <w:bCs/>
                <w:i/>
                <w:iCs/>
                <w:sz w:val="20"/>
                <w:szCs w:val="20"/>
                <w:lang w:eastAsia="en-GB"/>
              </w:rPr>
              <w:t>Index</w:t>
            </w:r>
          </w:p>
        </w:tc>
        <w:tc>
          <w:tcPr>
            <w:tcW w:w="1701" w:type="dxa"/>
            <w:tcBorders>
              <w:top w:val="nil"/>
              <w:left w:val="single" w:sz="4" w:space="0" w:color="auto"/>
              <w:bottom w:val="nil"/>
              <w:right w:val="single" w:sz="4" w:space="0" w:color="auto"/>
            </w:tcBorders>
            <w:shd w:val="clear" w:color="auto" w:fill="auto"/>
            <w:vAlign w:val="center"/>
          </w:tcPr>
          <w:p w14:paraId="65E9D104" w14:textId="77777777" w:rsidR="000A2095" w:rsidRPr="00764AD5" w:rsidRDefault="000A2095" w:rsidP="008C07A2">
            <w:pPr>
              <w:rPr>
                <w:rFonts w:asciiTheme="minorHAnsi" w:eastAsia="Times New Roman" w:hAnsiTheme="minorHAnsi" w:cstheme="minorHAnsi"/>
                <w:b/>
                <w:bCs/>
                <w:i/>
                <w:iCs/>
                <w:sz w:val="20"/>
                <w:szCs w:val="20"/>
                <w:lang w:eastAsia="en-GB"/>
              </w:rPr>
            </w:pPr>
          </w:p>
        </w:tc>
        <w:tc>
          <w:tcPr>
            <w:tcW w:w="1567" w:type="dxa"/>
            <w:tcBorders>
              <w:top w:val="nil"/>
              <w:left w:val="single" w:sz="4" w:space="0" w:color="auto"/>
              <w:bottom w:val="nil"/>
              <w:right w:val="nil"/>
            </w:tcBorders>
            <w:shd w:val="clear" w:color="auto" w:fill="auto"/>
            <w:vAlign w:val="center"/>
          </w:tcPr>
          <w:p w14:paraId="56048528"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shd w:val="clear" w:color="auto" w:fill="auto"/>
            <w:vAlign w:val="center"/>
          </w:tcPr>
          <w:p w14:paraId="06752F4B"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tcPr>
          <w:p w14:paraId="24A6EC40" w14:textId="77777777" w:rsidR="000A2095" w:rsidRPr="00764AD5" w:rsidRDefault="000A2095" w:rsidP="008C07A2">
            <w:pPr>
              <w:jc w:val="center"/>
              <w:rPr>
                <w:rFonts w:asciiTheme="minorHAnsi" w:eastAsia="Times New Roman" w:hAnsiTheme="minorHAnsi" w:cstheme="minorHAnsi"/>
                <w:sz w:val="20"/>
                <w:szCs w:val="20"/>
                <w:lang w:eastAsia="en-GB"/>
              </w:rPr>
            </w:pPr>
          </w:p>
        </w:tc>
      </w:tr>
      <w:tr w:rsidR="00A8183D" w:rsidRPr="00661842" w14:paraId="2CA38EBA" w14:textId="32C21231"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27F8D8D4"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0</w:t>
            </w:r>
          </w:p>
        </w:tc>
        <w:tc>
          <w:tcPr>
            <w:tcW w:w="1701" w:type="dxa"/>
            <w:tcBorders>
              <w:top w:val="nil"/>
              <w:left w:val="single" w:sz="4" w:space="0" w:color="auto"/>
              <w:bottom w:val="nil"/>
              <w:right w:val="single" w:sz="4" w:space="0" w:color="auto"/>
            </w:tcBorders>
            <w:shd w:val="clear" w:color="auto" w:fill="auto"/>
            <w:vAlign w:val="center"/>
          </w:tcPr>
          <w:p w14:paraId="10A3027A"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5936 (88%)</w:t>
            </w:r>
          </w:p>
        </w:tc>
        <w:tc>
          <w:tcPr>
            <w:tcW w:w="1567" w:type="dxa"/>
            <w:tcBorders>
              <w:top w:val="nil"/>
              <w:left w:val="single" w:sz="4" w:space="0" w:color="auto"/>
              <w:bottom w:val="nil"/>
              <w:right w:val="nil"/>
            </w:tcBorders>
            <w:shd w:val="clear" w:color="auto" w:fill="auto"/>
            <w:vAlign w:val="center"/>
          </w:tcPr>
          <w:p w14:paraId="58A2C468"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4204 (91%)</w:t>
            </w:r>
          </w:p>
        </w:tc>
        <w:tc>
          <w:tcPr>
            <w:tcW w:w="1567" w:type="dxa"/>
            <w:tcBorders>
              <w:top w:val="nil"/>
              <w:left w:val="nil"/>
              <w:bottom w:val="nil"/>
              <w:right w:val="single" w:sz="4" w:space="0" w:color="auto"/>
            </w:tcBorders>
            <w:shd w:val="clear" w:color="auto" w:fill="auto"/>
            <w:vAlign w:val="center"/>
          </w:tcPr>
          <w:p w14:paraId="7755AB8F"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1732 (81%)</w:t>
            </w:r>
          </w:p>
        </w:tc>
        <w:tc>
          <w:tcPr>
            <w:tcW w:w="1567" w:type="dxa"/>
            <w:tcBorders>
              <w:top w:val="nil"/>
              <w:left w:val="nil"/>
              <w:bottom w:val="nil"/>
              <w:right w:val="single" w:sz="4" w:space="0" w:color="auto"/>
            </w:tcBorders>
          </w:tcPr>
          <w:p w14:paraId="5A40AB74" w14:textId="6682C145" w:rsidR="000A2095" w:rsidRPr="00661842" w:rsidRDefault="00051828" w:rsidP="008C07A2">
            <w:pPr>
              <w:jc w:val="center"/>
              <w:rPr>
                <w:rFonts w:asciiTheme="minorHAnsi" w:hAnsiTheme="minorHAnsi" w:cstheme="minorHAnsi"/>
                <w:sz w:val="20"/>
                <w:szCs w:val="20"/>
              </w:rPr>
            </w:pPr>
            <w:r>
              <w:rPr>
                <w:rFonts w:asciiTheme="minorHAnsi" w:hAnsiTheme="minorHAnsi" w:cstheme="minorHAnsi"/>
                <w:sz w:val="20"/>
                <w:szCs w:val="20"/>
              </w:rPr>
              <w:t>p&lt;0.0001</w:t>
            </w:r>
          </w:p>
        </w:tc>
      </w:tr>
      <w:tr w:rsidR="00A8183D" w:rsidRPr="00661842" w14:paraId="1453C326" w14:textId="7DFE702E"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19A74020"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1</w:t>
            </w:r>
          </w:p>
        </w:tc>
        <w:tc>
          <w:tcPr>
            <w:tcW w:w="1701" w:type="dxa"/>
            <w:tcBorders>
              <w:top w:val="nil"/>
              <w:left w:val="single" w:sz="4" w:space="0" w:color="auto"/>
              <w:bottom w:val="nil"/>
              <w:right w:val="single" w:sz="4" w:space="0" w:color="auto"/>
            </w:tcBorders>
            <w:shd w:val="clear" w:color="auto" w:fill="auto"/>
            <w:vAlign w:val="center"/>
          </w:tcPr>
          <w:p w14:paraId="4053DB33"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613 (9%)</w:t>
            </w:r>
          </w:p>
        </w:tc>
        <w:tc>
          <w:tcPr>
            <w:tcW w:w="1567" w:type="dxa"/>
            <w:tcBorders>
              <w:top w:val="nil"/>
              <w:left w:val="single" w:sz="4" w:space="0" w:color="auto"/>
              <w:bottom w:val="nil"/>
              <w:right w:val="nil"/>
            </w:tcBorders>
            <w:shd w:val="clear" w:color="auto" w:fill="auto"/>
            <w:vAlign w:val="center"/>
          </w:tcPr>
          <w:p w14:paraId="6C0D099E"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327 (7%)</w:t>
            </w:r>
          </w:p>
        </w:tc>
        <w:tc>
          <w:tcPr>
            <w:tcW w:w="1567" w:type="dxa"/>
            <w:tcBorders>
              <w:top w:val="nil"/>
              <w:left w:val="nil"/>
              <w:bottom w:val="nil"/>
              <w:right w:val="single" w:sz="4" w:space="0" w:color="auto"/>
            </w:tcBorders>
            <w:shd w:val="clear" w:color="auto" w:fill="auto"/>
            <w:vAlign w:val="center"/>
          </w:tcPr>
          <w:p w14:paraId="4B36E749"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286 (13%)</w:t>
            </w:r>
          </w:p>
        </w:tc>
        <w:tc>
          <w:tcPr>
            <w:tcW w:w="1567" w:type="dxa"/>
            <w:tcBorders>
              <w:top w:val="nil"/>
              <w:left w:val="nil"/>
              <w:bottom w:val="nil"/>
              <w:right w:val="single" w:sz="4" w:space="0" w:color="auto"/>
            </w:tcBorders>
          </w:tcPr>
          <w:p w14:paraId="25229C42" w14:textId="77777777" w:rsidR="000A2095" w:rsidRPr="00661842" w:rsidRDefault="000A2095" w:rsidP="008C07A2">
            <w:pPr>
              <w:jc w:val="center"/>
              <w:rPr>
                <w:rFonts w:asciiTheme="minorHAnsi" w:hAnsiTheme="minorHAnsi" w:cstheme="minorHAnsi"/>
                <w:sz w:val="20"/>
                <w:szCs w:val="20"/>
              </w:rPr>
            </w:pPr>
          </w:p>
        </w:tc>
      </w:tr>
      <w:tr w:rsidR="00A8183D" w:rsidRPr="00661842" w14:paraId="405BCBB9" w14:textId="3BD15A15"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6C72444C"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2+</w:t>
            </w:r>
          </w:p>
        </w:tc>
        <w:tc>
          <w:tcPr>
            <w:tcW w:w="1701" w:type="dxa"/>
            <w:tcBorders>
              <w:top w:val="nil"/>
              <w:left w:val="single" w:sz="4" w:space="0" w:color="auto"/>
              <w:bottom w:val="nil"/>
              <w:right w:val="single" w:sz="4" w:space="0" w:color="auto"/>
            </w:tcBorders>
            <w:shd w:val="clear" w:color="auto" w:fill="auto"/>
            <w:vAlign w:val="center"/>
          </w:tcPr>
          <w:p w14:paraId="76B2F9FD"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231 (3%)</w:t>
            </w:r>
          </w:p>
        </w:tc>
        <w:tc>
          <w:tcPr>
            <w:tcW w:w="1567" w:type="dxa"/>
            <w:tcBorders>
              <w:top w:val="nil"/>
              <w:left w:val="single" w:sz="4" w:space="0" w:color="auto"/>
              <w:bottom w:val="nil"/>
              <w:right w:val="nil"/>
            </w:tcBorders>
            <w:shd w:val="clear" w:color="auto" w:fill="auto"/>
            <w:vAlign w:val="center"/>
          </w:tcPr>
          <w:p w14:paraId="4B2D4BC8"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99 (2%)</w:t>
            </w:r>
          </w:p>
        </w:tc>
        <w:tc>
          <w:tcPr>
            <w:tcW w:w="1567" w:type="dxa"/>
            <w:tcBorders>
              <w:top w:val="nil"/>
              <w:left w:val="nil"/>
              <w:bottom w:val="nil"/>
              <w:right w:val="single" w:sz="4" w:space="0" w:color="auto"/>
            </w:tcBorders>
            <w:shd w:val="clear" w:color="auto" w:fill="auto"/>
            <w:vAlign w:val="center"/>
          </w:tcPr>
          <w:p w14:paraId="23C10EA6"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132 (6%)</w:t>
            </w:r>
          </w:p>
        </w:tc>
        <w:tc>
          <w:tcPr>
            <w:tcW w:w="1567" w:type="dxa"/>
            <w:tcBorders>
              <w:top w:val="nil"/>
              <w:left w:val="nil"/>
              <w:bottom w:val="nil"/>
              <w:right w:val="single" w:sz="4" w:space="0" w:color="auto"/>
            </w:tcBorders>
          </w:tcPr>
          <w:p w14:paraId="6979A3C1" w14:textId="77777777" w:rsidR="000A2095" w:rsidRPr="00661842" w:rsidRDefault="000A2095" w:rsidP="008C07A2">
            <w:pPr>
              <w:jc w:val="center"/>
              <w:rPr>
                <w:rFonts w:asciiTheme="minorHAnsi" w:hAnsiTheme="minorHAnsi" w:cstheme="minorHAnsi"/>
                <w:sz w:val="20"/>
                <w:szCs w:val="20"/>
              </w:rPr>
            </w:pPr>
          </w:p>
        </w:tc>
      </w:tr>
      <w:tr w:rsidR="00A8183D" w:rsidRPr="00661842" w14:paraId="0DCB67C8" w14:textId="7A8C11EE" w:rsidTr="000A2095">
        <w:trPr>
          <w:trHeight w:val="255"/>
        </w:trPr>
        <w:tc>
          <w:tcPr>
            <w:tcW w:w="2547" w:type="dxa"/>
            <w:tcBorders>
              <w:top w:val="nil"/>
              <w:left w:val="single" w:sz="4" w:space="0" w:color="auto"/>
              <w:bottom w:val="nil"/>
              <w:right w:val="single" w:sz="4" w:space="0" w:color="auto"/>
            </w:tcBorders>
            <w:shd w:val="clear" w:color="auto" w:fill="auto"/>
            <w:noWrap/>
            <w:vAlign w:val="bottom"/>
          </w:tcPr>
          <w:p w14:paraId="1CA354BF" w14:textId="77777777" w:rsidR="000A2095" w:rsidRPr="00764AD5" w:rsidRDefault="000A2095" w:rsidP="008C07A2">
            <w:pPr>
              <w:rPr>
                <w:rFonts w:asciiTheme="minorHAnsi" w:eastAsia="Times New Roman" w:hAnsiTheme="minorHAnsi" w:cstheme="minorHAnsi"/>
                <w:b/>
                <w:bCs/>
                <w:i/>
                <w:iCs/>
                <w:sz w:val="20"/>
                <w:szCs w:val="20"/>
                <w:lang w:eastAsia="en-GB"/>
              </w:rPr>
            </w:pPr>
            <w:r w:rsidRPr="00764AD5">
              <w:rPr>
                <w:rFonts w:asciiTheme="minorHAnsi" w:eastAsia="Times New Roman" w:hAnsiTheme="minorHAnsi" w:cstheme="minorHAnsi"/>
                <w:b/>
                <w:bCs/>
                <w:i/>
                <w:iCs/>
                <w:sz w:val="20"/>
                <w:szCs w:val="20"/>
                <w:lang w:eastAsia="en-GB"/>
              </w:rPr>
              <w:t>IMD quintiles</w:t>
            </w:r>
          </w:p>
        </w:tc>
        <w:tc>
          <w:tcPr>
            <w:tcW w:w="1701" w:type="dxa"/>
            <w:tcBorders>
              <w:top w:val="nil"/>
              <w:left w:val="single" w:sz="4" w:space="0" w:color="auto"/>
              <w:bottom w:val="nil"/>
              <w:right w:val="single" w:sz="4" w:space="0" w:color="auto"/>
            </w:tcBorders>
            <w:shd w:val="clear" w:color="auto" w:fill="auto"/>
            <w:vAlign w:val="center"/>
          </w:tcPr>
          <w:p w14:paraId="40F6E360" w14:textId="77777777" w:rsidR="000A2095" w:rsidRPr="00764AD5" w:rsidRDefault="000A2095" w:rsidP="008C07A2">
            <w:pPr>
              <w:rPr>
                <w:rFonts w:asciiTheme="minorHAnsi" w:eastAsia="Times New Roman" w:hAnsiTheme="minorHAnsi" w:cstheme="minorHAnsi"/>
                <w:b/>
                <w:bCs/>
                <w:i/>
                <w:iCs/>
                <w:sz w:val="20"/>
                <w:szCs w:val="20"/>
                <w:lang w:eastAsia="en-GB"/>
              </w:rPr>
            </w:pPr>
          </w:p>
        </w:tc>
        <w:tc>
          <w:tcPr>
            <w:tcW w:w="1567" w:type="dxa"/>
            <w:tcBorders>
              <w:top w:val="nil"/>
              <w:left w:val="single" w:sz="4" w:space="0" w:color="auto"/>
              <w:bottom w:val="nil"/>
              <w:right w:val="nil"/>
            </w:tcBorders>
            <w:shd w:val="clear" w:color="auto" w:fill="auto"/>
            <w:vAlign w:val="center"/>
          </w:tcPr>
          <w:p w14:paraId="5A7DB85C"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shd w:val="clear" w:color="auto" w:fill="auto"/>
            <w:vAlign w:val="center"/>
          </w:tcPr>
          <w:p w14:paraId="24167D23" w14:textId="77777777" w:rsidR="000A2095" w:rsidRPr="00764AD5" w:rsidRDefault="000A2095" w:rsidP="008C07A2">
            <w:pPr>
              <w:jc w:val="center"/>
              <w:rPr>
                <w:rFonts w:asciiTheme="minorHAnsi" w:eastAsia="Times New Roman" w:hAnsiTheme="minorHAnsi" w:cstheme="minorHAnsi"/>
                <w:sz w:val="20"/>
                <w:szCs w:val="20"/>
                <w:lang w:eastAsia="en-GB"/>
              </w:rPr>
            </w:pPr>
          </w:p>
        </w:tc>
        <w:tc>
          <w:tcPr>
            <w:tcW w:w="1567" w:type="dxa"/>
            <w:tcBorders>
              <w:top w:val="nil"/>
              <w:left w:val="nil"/>
              <w:bottom w:val="nil"/>
              <w:right w:val="single" w:sz="4" w:space="0" w:color="auto"/>
            </w:tcBorders>
          </w:tcPr>
          <w:p w14:paraId="6A98CA19" w14:textId="77777777" w:rsidR="000A2095" w:rsidRPr="00764AD5" w:rsidRDefault="000A2095" w:rsidP="008C07A2">
            <w:pPr>
              <w:jc w:val="center"/>
              <w:rPr>
                <w:rFonts w:asciiTheme="minorHAnsi" w:eastAsia="Times New Roman" w:hAnsiTheme="minorHAnsi" w:cstheme="minorHAnsi"/>
                <w:sz w:val="20"/>
                <w:szCs w:val="20"/>
                <w:lang w:eastAsia="en-GB"/>
              </w:rPr>
            </w:pPr>
          </w:p>
        </w:tc>
      </w:tr>
      <w:tr w:rsidR="00A8183D" w:rsidRPr="00661842" w14:paraId="690145A6" w14:textId="028E1DFE"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4F5922BF"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1 - most deprived</w:t>
            </w:r>
          </w:p>
        </w:tc>
        <w:tc>
          <w:tcPr>
            <w:tcW w:w="1701" w:type="dxa"/>
            <w:tcBorders>
              <w:top w:val="nil"/>
              <w:left w:val="single" w:sz="4" w:space="0" w:color="auto"/>
              <w:bottom w:val="nil"/>
              <w:right w:val="single" w:sz="4" w:space="0" w:color="auto"/>
            </w:tcBorders>
            <w:shd w:val="clear" w:color="auto" w:fill="auto"/>
            <w:vAlign w:val="center"/>
          </w:tcPr>
          <w:p w14:paraId="2996D0FB"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1025 (15%)</w:t>
            </w:r>
          </w:p>
        </w:tc>
        <w:tc>
          <w:tcPr>
            <w:tcW w:w="1567" w:type="dxa"/>
            <w:tcBorders>
              <w:top w:val="nil"/>
              <w:left w:val="single" w:sz="4" w:space="0" w:color="auto"/>
              <w:bottom w:val="nil"/>
              <w:right w:val="nil"/>
            </w:tcBorders>
            <w:shd w:val="clear" w:color="auto" w:fill="auto"/>
            <w:vAlign w:val="center"/>
          </w:tcPr>
          <w:p w14:paraId="19DBEDA0"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721 (16%)</w:t>
            </w:r>
          </w:p>
        </w:tc>
        <w:tc>
          <w:tcPr>
            <w:tcW w:w="1567" w:type="dxa"/>
            <w:tcBorders>
              <w:top w:val="nil"/>
              <w:left w:val="nil"/>
              <w:bottom w:val="nil"/>
              <w:right w:val="single" w:sz="4" w:space="0" w:color="auto"/>
            </w:tcBorders>
            <w:shd w:val="clear" w:color="auto" w:fill="auto"/>
            <w:vAlign w:val="center"/>
          </w:tcPr>
          <w:p w14:paraId="2537CEB2"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304 (14%)</w:t>
            </w:r>
          </w:p>
        </w:tc>
        <w:tc>
          <w:tcPr>
            <w:tcW w:w="1567" w:type="dxa"/>
            <w:tcBorders>
              <w:top w:val="nil"/>
              <w:left w:val="nil"/>
              <w:bottom w:val="nil"/>
              <w:right w:val="single" w:sz="4" w:space="0" w:color="auto"/>
            </w:tcBorders>
          </w:tcPr>
          <w:p w14:paraId="212144E2" w14:textId="57E6C6D7" w:rsidR="000A2095" w:rsidRPr="00661842" w:rsidRDefault="00051828" w:rsidP="008C07A2">
            <w:pPr>
              <w:jc w:val="center"/>
              <w:rPr>
                <w:rFonts w:asciiTheme="minorHAnsi" w:hAnsiTheme="minorHAnsi" w:cstheme="minorHAnsi"/>
                <w:sz w:val="20"/>
                <w:szCs w:val="20"/>
              </w:rPr>
            </w:pPr>
            <w:r>
              <w:rPr>
                <w:rFonts w:asciiTheme="minorHAnsi" w:hAnsiTheme="minorHAnsi" w:cstheme="minorHAnsi"/>
                <w:sz w:val="20"/>
                <w:szCs w:val="20"/>
              </w:rPr>
              <w:t>p=0.218</w:t>
            </w:r>
          </w:p>
        </w:tc>
      </w:tr>
      <w:tr w:rsidR="00A8183D" w:rsidRPr="00661842" w14:paraId="72687DD5" w14:textId="145C6102"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70D9D9FA"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2</w:t>
            </w:r>
          </w:p>
        </w:tc>
        <w:tc>
          <w:tcPr>
            <w:tcW w:w="1701" w:type="dxa"/>
            <w:tcBorders>
              <w:top w:val="nil"/>
              <w:left w:val="single" w:sz="4" w:space="0" w:color="auto"/>
              <w:bottom w:val="nil"/>
              <w:right w:val="single" w:sz="4" w:space="0" w:color="auto"/>
            </w:tcBorders>
            <w:shd w:val="clear" w:color="auto" w:fill="auto"/>
            <w:vAlign w:val="center"/>
          </w:tcPr>
          <w:p w14:paraId="708C4281"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1227 (18%)</w:t>
            </w:r>
          </w:p>
        </w:tc>
        <w:tc>
          <w:tcPr>
            <w:tcW w:w="1567" w:type="dxa"/>
            <w:tcBorders>
              <w:top w:val="nil"/>
              <w:left w:val="single" w:sz="4" w:space="0" w:color="auto"/>
              <w:bottom w:val="nil"/>
              <w:right w:val="nil"/>
            </w:tcBorders>
            <w:shd w:val="clear" w:color="auto" w:fill="auto"/>
            <w:vAlign w:val="center"/>
          </w:tcPr>
          <w:p w14:paraId="4FE04446"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852 (18%)</w:t>
            </w:r>
          </w:p>
        </w:tc>
        <w:tc>
          <w:tcPr>
            <w:tcW w:w="1567" w:type="dxa"/>
            <w:tcBorders>
              <w:top w:val="nil"/>
              <w:left w:val="nil"/>
              <w:bottom w:val="nil"/>
              <w:right w:val="single" w:sz="4" w:space="0" w:color="auto"/>
            </w:tcBorders>
            <w:shd w:val="clear" w:color="auto" w:fill="auto"/>
            <w:vAlign w:val="center"/>
          </w:tcPr>
          <w:p w14:paraId="69A8238B"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375 (17%)</w:t>
            </w:r>
          </w:p>
        </w:tc>
        <w:tc>
          <w:tcPr>
            <w:tcW w:w="1567" w:type="dxa"/>
            <w:tcBorders>
              <w:top w:val="nil"/>
              <w:left w:val="nil"/>
              <w:bottom w:val="nil"/>
              <w:right w:val="single" w:sz="4" w:space="0" w:color="auto"/>
            </w:tcBorders>
          </w:tcPr>
          <w:p w14:paraId="3702381C" w14:textId="77777777" w:rsidR="000A2095" w:rsidRPr="00661842" w:rsidRDefault="000A2095" w:rsidP="008C07A2">
            <w:pPr>
              <w:jc w:val="center"/>
              <w:rPr>
                <w:rFonts w:asciiTheme="minorHAnsi" w:hAnsiTheme="minorHAnsi" w:cstheme="minorHAnsi"/>
                <w:sz w:val="20"/>
                <w:szCs w:val="20"/>
              </w:rPr>
            </w:pPr>
          </w:p>
        </w:tc>
      </w:tr>
      <w:tr w:rsidR="00A8183D" w:rsidRPr="00661842" w14:paraId="26CCB43C" w14:textId="6B2F4E5B" w:rsidTr="000A2095">
        <w:trPr>
          <w:trHeight w:val="255"/>
        </w:trPr>
        <w:tc>
          <w:tcPr>
            <w:tcW w:w="2547" w:type="dxa"/>
            <w:tcBorders>
              <w:top w:val="nil"/>
              <w:left w:val="single" w:sz="4" w:space="0" w:color="auto"/>
              <w:bottom w:val="nil"/>
              <w:right w:val="single" w:sz="4" w:space="0" w:color="auto"/>
            </w:tcBorders>
            <w:shd w:val="clear" w:color="auto" w:fill="auto"/>
            <w:noWrap/>
            <w:vAlign w:val="center"/>
          </w:tcPr>
          <w:p w14:paraId="2DB05BA0"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3</w:t>
            </w:r>
          </w:p>
        </w:tc>
        <w:tc>
          <w:tcPr>
            <w:tcW w:w="1701" w:type="dxa"/>
            <w:tcBorders>
              <w:top w:val="nil"/>
              <w:left w:val="single" w:sz="4" w:space="0" w:color="auto"/>
              <w:bottom w:val="nil"/>
              <w:right w:val="single" w:sz="4" w:space="0" w:color="auto"/>
            </w:tcBorders>
            <w:shd w:val="clear" w:color="auto" w:fill="auto"/>
            <w:vAlign w:val="center"/>
          </w:tcPr>
          <w:p w14:paraId="61B7DDB8"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1376 (20%)</w:t>
            </w:r>
          </w:p>
        </w:tc>
        <w:tc>
          <w:tcPr>
            <w:tcW w:w="1567" w:type="dxa"/>
            <w:tcBorders>
              <w:top w:val="nil"/>
              <w:left w:val="single" w:sz="4" w:space="0" w:color="auto"/>
              <w:bottom w:val="nil"/>
              <w:right w:val="nil"/>
            </w:tcBorders>
            <w:shd w:val="clear" w:color="auto" w:fill="auto"/>
            <w:vAlign w:val="center"/>
          </w:tcPr>
          <w:p w14:paraId="65C1B874"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915 (20%)</w:t>
            </w:r>
          </w:p>
        </w:tc>
        <w:tc>
          <w:tcPr>
            <w:tcW w:w="1567" w:type="dxa"/>
            <w:tcBorders>
              <w:top w:val="nil"/>
              <w:left w:val="nil"/>
              <w:bottom w:val="nil"/>
              <w:right w:val="single" w:sz="4" w:space="0" w:color="auto"/>
            </w:tcBorders>
            <w:shd w:val="clear" w:color="auto" w:fill="auto"/>
            <w:vAlign w:val="center"/>
          </w:tcPr>
          <w:p w14:paraId="53CE2776"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461 (21%)</w:t>
            </w:r>
          </w:p>
        </w:tc>
        <w:tc>
          <w:tcPr>
            <w:tcW w:w="1567" w:type="dxa"/>
            <w:tcBorders>
              <w:top w:val="nil"/>
              <w:left w:val="nil"/>
              <w:bottom w:val="nil"/>
              <w:right w:val="single" w:sz="4" w:space="0" w:color="auto"/>
            </w:tcBorders>
          </w:tcPr>
          <w:p w14:paraId="10DDDE24" w14:textId="77777777" w:rsidR="000A2095" w:rsidRPr="00661842" w:rsidRDefault="000A2095" w:rsidP="008C07A2">
            <w:pPr>
              <w:jc w:val="center"/>
              <w:rPr>
                <w:rFonts w:asciiTheme="minorHAnsi" w:hAnsiTheme="minorHAnsi" w:cstheme="minorHAnsi"/>
                <w:sz w:val="20"/>
                <w:szCs w:val="20"/>
              </w:rPr>
            </w:pPr>
          </w:p>
        </w:tc>
      </w:tr>
      <w:tr w:rsidR="000A2095" w:rsidRPr="00661842" w14:paraId="31A913EB" w14:textId="2A9FBFE7" w:rsidTr="00AD63F5">
        <w:trPr>
          <w:trHeight w:val="255"/>
        </w:trPr>
        <w:tc>
          <w:tcPr>
            <w:tcW w:w="2547" w:type="dxa"/>
            <w:tcBorders>
              <w:top w:val="nil"/>
              <w:left w:val="single" w:sz="4" w:space="0" w:color="auto"/>
              <w:right w:val="single" w:sz="4" w:space="0" w:color="auto"/>
            </w:tcBorders>
            <w:shd w:val="clear" w:color="auto" w:fill="auto"/>
            <w:noWrap/>
            <w:vAlign w:val="center"/>
          </w:tcPr>
          <w:p w14:paraId="162B1786"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4</w:t>
            </w:r>
          </w:p>
        </w:tc>
        <w:tc>
          <w:tcPr>
            <w:tcW w:w="1701" w:type="dxa"/>
            <w:tcBorders>
              <w:top w:val="nil"/>
              <w:left w:val="single" w:sz="4" w:space="0" w:color="auto"/>
              <w:right w:val="single" w:sz="4" w:space="0" w:color="auto"/>
            </w:tcBorders>
            <w:shd w:val="clear" w:color="auto" w:fill="auto"/>
            <w:vAlign w:val="center"/>
          </w:tcPr>
          <w:p w14:paraId="0E322C3A"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1594 (24%)</w:t>
            </w:r>
          </w:p>
        </w:tc>
        <w:tc>
          <w:tcPr>
            <w:tcW w:w="1567" w:type="dxa"/>
            <w:tcBorders>
              <w:top w:val="nil"/>
              <w:left w:val="single" w:sz="4" w:space="0" w:color="auto"/>
              <w:right w:val="nil"/>
            </w:tcBorders>
            <w:shd w:val="clear" w:color="auto" w:fill="auto"/>
            <w:vAlign w:val="center"/>
          </w:tcPr>
          <w:p w14:paraId="35D7578E"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1095 (24%)</w:t>
            </w:r>
          </w:p>
        </w:tc>
        <w:tc>
          <w:tcPr>
            <w:tcW w:w="1567" w:type="dxa"/>
            <w:tcBorders>
              <w:top w:val="nil"/>
              <w:left w:val="nil"/>
              <w:right w:val="single" w:sz="4" w:space="0" w:color="auto"/>
            </w:tcBorders>
            <w:shd w:val="clear" w:color="auto" w:fill="auto"/>
            <w:vAlign w:val="center"/>
          </w:tcPr>
          <w:p w14:paraId="2146BC0D"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499 (23%)</w:t>
            </w:r>
          </w:p>
        </w:tc>
        <w:tc>
          <w:tcPr>
            <w:tcW w:w="1567" w:type="dxa"/>
            <w:tcBorders>
              <w:top w:val="nil"/>
              <w:left w:val="nil"/>
              <w:right w:val="single" w:sz="4" w:space="0" w:color="auto"/>
            </w:tcBorders>
            <w:shd w:val="clear" w:color="auto" w:fill="auto"/>
          </w:tcPr>
          <w:p w14:paraId="4D91DCEE" w14:textId="77777777" w:rsidR="000A2095" w:rsidRPr="00661842" w:rsidRDefault="000A2095" w:rsidP="008C07A2">
            <w:pPr>
              <w:jc w:val="center"/>
              <w:rPr>
                <w:rFonts w:asciiTheme="minorHAnsi" w:hAnsiTheme="minorHAnsi" w:cstheme="minorHAnsi"/>
                <w:sz w:val="20"/>
                <w:szCs w:val="20"/>
              </w:rPr>
            </w:pPr>
          </w:p>
        </w:tc>
      </w:tr>
      <w:tr w:rsidR="000A2095" w:rsidRPr="00661842" w14:paraId="3E0D3E1E" w14:textId="6FD57265" w:rsidTr="00AD63F5">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E6DE601" w14:textId="77777777" w:rsidR="000A2095" w:rsidRPr="00764AD5" w:rsidRDefault="000A2095" w:rsidP="008C07A2">
            <w:pPr>
              <w:jc w:val="right"/>
              <w:rPr>
                <w:rFonts w:asciiTheme="minorHAnsi" w:eastAsia="Times New Roman" w:hAnsiTheme="minorHAnsi" w:cstheme="minorHAnsi"/>
                <w:sz w:val="20"/>
                <w:szCs w:val="20"/>
                <w:lang w:eastAsia="en-GB"/>
              </w:rPr>
            </w:pPr>
            <w:r w:rsidRPr="00764AD5">
              <w:rPr>
                <w:rFonts w:asciiTheme="minorHAnsi" w:eastAsia="Times New Roman" w:hAnsiTheme="minorHAnsi" w:cstheme="minorHAnsi"/>
                <w:sz w:val="20"/>
                <w:szCs w:val="20"/>
                <w:lang w:eastAsia="en-GB"/>
              </w:rPr>
              <w:t>5 - least deprived</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1D80B8"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1558 (23%)</w:t>
            </w:r>
          </w:p>
        </w:tc>
        <w:tc>
          <w:tcPr>
            <w:tcW w:w="1567" w:type="dxa"/>
            <w:tcBorders>
              <w:top w:val="nil"/>
              <w:left w:val="single" w:sz="4" w:space="0" w:color="auto"/>
              <w:bottom w:val="single" w:sz="4" w:space="0" w:color="auto"/>
              <w:right w:val="nil"/>
            </w:tcBorders>
            <w:shd w:val="clear" w:color="auto" w:fill="auto"/>
            <w:vAlign w:val="center"/>
          </w:tcPr>
          <w:p w14:paraId="1BDFC9D8"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1047 (23%)</w:t>
            </w:r>
          </w:p>
        </w:tc>
        <w:tc>
          <w:tcPr>
            <w:tcW w:w="1567" w:type="dxa"/>
            <w:tcBorders>
              <w:top w:val="nil"/>
              <w:left w:val="nil"/>
              <w:bottom w:val="single" w:sz="4" w:space="0" w:color="auto"/>
              <w:right w:val="single" w:sz="4" w:space="0" w:color="auto"/>
            </w:tcBorders>
            <w:shd w:val="clear" w:color="auto" w:fill="auto"/>
            <w:vAlign w:val="center"/>
          </w:tcPr>
          <w:p w14:paraId="734F2361" w14:textId="77777777" w:rsidR="000A2095" w:rsidRPr="00764AD5" w:rsidRDefault="000A2095"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511 (24%)</w:t>
            </w:r>
          </w:p>
        </w:tc>
        <w:tc>
          <w:tcPr>
            <w:tcW w:w="1567" w:type="dxa"/>
            <w:tcBorders>
              <w:top w:val="nil"/>
              <w:left w:val="nil"/>
              <w:bottom w:val="single" w:sz="4" w:space="0" w:color="auto"/>
              <w:right w:val="single" w:sz="4" w:space="0" w:color="auto"/>
            </w:tcBorders>
            <w:shd w:val="clear" w:color="auto" w:fill="auto"/>
          </w:tcPr>
          <w:p w14:paraId="6A928805" w14:textId="77777777" w:rsidR="000A2095" w:rsidRPr="00661842" w:rsidRDefault="000A2095" w:rsidP="008C07A2">
            <w:pPr>
              <w:jc w:val="center"/>
              <w:rPr>
                <w:rFonts w:asciiTheme="minorHAnsi" w:hAnsiTheme="minorHAnsi" w:cstheme="minorHAnsi"/>
                <w:sz w:val="20"/>
                <w:szCs w:val="20"/>
              </w:rPr>
            </w:pPr>
          </w:p>
        </w:tc>
      </w:tr>
    </w:tbl>
    <w:p w14:paraId="1D14E4BC" w14:textId="77777777" w:rsidR="008C07A2" w:rsidRPr="00B44A52" w:rsidRDefault="008C07A2" w:rsidP="008C07A2">
      <w:pPr>
        <w:spacing w:line="480" w:lineRule="auto"/>
        <w:rPr>
          <w:rFonts w:asciiTheme="minorHAnsi" w:hAnsiTheme="minorHAnsi"/>
          <w:sz w:val="20"/>
        </w:rPr>
      </w:pPr>
      <w:r>
        <w:rPr>
          <w:rFonts w:asciiTheme="minorHAnsi" w:hAnsiTheme="minorHAnsi" w:cstheme="minorHAnsi"/>
          <w:sz w:val="20"/>
          <w:szCs w:val="24"/>
        </w:rPr>
        <w:br w:type="page"/>
      </w:r>
    </w:p>
    <w:p w14:paraId="4597BFFC" w14:textId="77777777" w:rsidR="008C07A2" w:rsidRPr="00F7543D" w:rsidRDefault="008C07A2" w:rsidP="008C07A2">
      <w:pPr>
        <w:spacing w:line="480" w:lineRule="auto"/>
        <w:rPr>
          <w:rFonts w:asciiTheme="minorHAnsi" w:hAnsiTheme="minorHAnsi" w:cstheme="minorHAnsi"/>
          <w:szCs w:val="24"/>
        </w:rPr>
      </w:pPr>
      <w:r w:rsidRPr="00F7543D">
        <w:rPr>
          <w:rFonts w:asciiTheme="minorHAnsi" w:hAnsiTheme="minorHAnsi" w:cstheme="minorHAnsi"/>
          <w:b/>
          <w:szCs w:val="24"/>
        </w:rPr>
        <w:lastRenderedPageBreak/>
        <w:t xml:space="preserve">Table 2: </w:t>
      </w:r>
      <w:r w:rsidRPr="00F7543D">
        <w:rPr>
          <w:rFonts w:asciiTheme="minorHAnsi" w:hAnsiTheme="minorHAnsi" w:cstheme="minorHAnsi"/>
          <w:szCs w:val="24"/>
        </w:rPr>
        <w:t>Proportion of women receiving adjuvant chemotherapy and trastuzumab, by baseline characteristic; odds ratios (OR) from multilevel mixed-effects (MLME) logistic regression models.</w:t>
      </w:r>
    </w:p>
    <w:tbl>
      <w:tblPr>
        <w:tblW w:w="9857" w:type="dxa"/>
        <w:tblLook w:val="04A0" w:firstRow="1" w:lastRow="0" w:firstColumn="1" w:lastColumn="0" w:noHBand="0" w:noVBand="1"/>
      </w:tblPr>
      <w:tblGrid>
        <w:gridCol w:w="2830"/>
        <w:gridCol w:w="1058"/>
        <w:gridCol w:w="1539"/>
        <w:gridCol w:w="1656"/>
        <w:gridCol w:w="1509"/>
        <w:gridCol w:w="1265"/>
      </w:tblGrid>
      <w:tr w:rsidR="008C07A2" w:rsidRPr="00D045EF" w14:paraId="2F1E34FF" w14:textId="77777777" w:rsidTr="008533DD">
        <w:trPr>
          <w:trHeight w:val="765"/>
        </w:trPr>
        <w:tc>
          <w:tcPr>
            <w:tcW w:w="2830" w:type="dxa"/>
            <w:tcBorders>
              <w:top w:val="single" w:sz="4" w:space="0" w:color="auto"/>
              <w:left w:val="single" w:sz="4" w:space="0" w:color="auto"/>
              <w:bottom w:val="single" w:sz="4" w:space="0" w:color="auto"/>
              <w:right w:val="nil"/>
            </w:tcBorders>
            <w:shd w:val="clear" w:color="auto" w:fill="E5B8B7" w:themeFill="accent2" w:themeFillTint="66"/>
            <w:noWrap/>
            <w:vAlign w:val="bottom"/>
          </w:tcPr>
          <w:p w14:paraId="69AD0F85" w14:textId="77777777" w:rsidR="008C07A2" w:rsidRPr="00D045EF" w:rsidRDefault="008C07A2" w:rsidP="008C07A2">
            <w:pPr>
              <w:rPr>
                <w:rFonts w:ascii="Calibri" w:eastAsia="Times New Roman" w:hAnsi="Calibri" w:cs="Arial"/>
                <w:b/>
                <w:bCs/>
                <w:sz w:val="20"/>
                <w:lang w:eastAsia="en-GB"/>
              </w:rPr>
            </w:pPr>
            <w:r w:rsidRPr="00D045EF">
              <w:rPr>
                <w:rFonts w:ascii="Calibri" w:eastAsia="Times New Roman" w:hAnsi="Calibri" w:cs="Arial"/>
                <w:b/>
                <w:bCs/>
                <w:sz w:val="20"/>
                <w:lang w:eastAsia="en-GB"/>
              </w:rPr>
              <w:t>Characteristic</w:t>
            </w:r>
          </w:p>
        </w:tc>
        <w:tc>
          <w:tcPr>
            <w:tcW w:w="105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F394D84" w14:textId="77777777" w:rsidR="008C07A2" w:rsidRPr="00D045EF" w:rsidRDefault="008C07A2" w:rsidP="008C07A2">
            <w:pPr>
              <w:jc w:val="center"/>
              <w:rPr>
                <w:rFonts w:ascii="Calibri" w:eastAsia="Times New Roman" w:hAnsi="Calibri" w:cs="Arial"/>
                <w:b/>
                <w:bCs/>
                <w:sz w:val="20"/>
                <w:lang w:eastAsia="en-GB"/>
              </w:rPr>
            </w:pPr>
            <w:r w:rsidRPr="00D045EF">
              <w:rPr>
                <w:rFonts w:ascii="Calibri" w:eastAsia="Times New Roman" w:hAnsi="Calibri" w:cs="Arial"/>
                <w:b/>
                <w:bCs/>
                <w:sz w:val="20"/>
                <w:lang w:eastAsia="en-GB"/>
              </w:rPr>
              <w:t>Number of patients</w:t>
            </w:r>
          </w:p>
        </w:tc>
        <w:tc>
          <w:tcPr>
            <w:tcW w:w="1539" w:type="dxa"/>
            <w:tcBorders>
              <w:top w:val="single" w:sz="4" w:space="0" w:color="auto"/>
              <w:left w:val="nil"/>
              <w:bottom w:val="single" w:sz="4" w:space="0" w:color="auto"/>
              <w:right w:val="single" w:sz="4" w:space="0" w:color="auto"/>
            </w:tcBorders>
            <w:shd w:val="clear" w:color="auto" w:fill="E5B8B7" w:themeFill="accent2" w:themeFillTint="66"/>
            <w:vAlign w:val="bottom"/>
          </w:tcPr>
          <w:p w14:paraId="445F7F85" w14:textId="77777777" w:rsidR="008C07A2" w:rsidRPr="00D045EF" w:rsidRDefault="008C07A2" w:rsidP="008C07A2">
            <w:pPr>
              <w:jc w:val="center"/>
              <w:rPr>
                <w:rFonts w:ascii="Calibri" w:eastAsia="Times New Roman" w:hAnsi="Calibri" w:cs="Arial"/>
                <w:b/>
                <w:bCs/>
                <w:sz w:val="20"/>
                <w:lang w:eastAsia="en-GB"/>
              </w:rPr>
            </w:pPr>
            <w:r w:rsidRPr="00D045EF">
              <w:rPr>
                <w:rFonts w:ascii="Calibri" w:eastAsia="Times New Roman" w:hAnsi="Calibri" w:cs="Arial"/>
                <w:b/>
                <w:bCs/>
                <w:sz w:val="20"/>
                <w:lang w:eastAsia="en-GB"/>
              </w:rPr>
              <w:t>% receiving chemo</w:t>
            </w:r>
            <w:r>
              <w:rPr>
                <w:rFonts w:ascii="Calibri" w:eastAsia="Times New Roman" w:hAnsi="Calibri" w:cs="Arial"/>
                <w:b/>
                <w:bCs/>
                <w:sz w:val="20"/>
                <w:lang w:eastAsia="en-GB"/>
              </w:rPr>
              <w:t>therapy and</w:t>
            </w:r>
            <w:r w:rsidRPr="00D045EF">
              <w:rPr>
                <w:rFonts w:ascii="Calibri" w:eastAsia="Times New Roman" w:hAnsi="Calibri" w:cs="Arial"/>
                <w:b/>
                <w:bCs/>
                <w:sz w:val="20"/>
                <w:lang w:eastAsia="en-GB"/>
              </w:rPr>
              <w:t xml:space="preserve"> trastuzumab</w:t>
            </w:r>
          </w:p>
        </w:tc>
        <w:tc>
          <w:tcPr>
            <w:tcW w:w="1656"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1EABDE7F" w14:textId="77777777" w:rsidR="008C07A2" w:rsidRPr="00D045EF" w:rsidRDefault="008C07A2" w:rsidP="008C07A2">
            <w:pPr>
              <w:jc w:val="center"/>
              <w:rPr>
                <w:rFonts w:ascii="Calibri" w:eastAsia="Times New Roman" w:hAnsi="Calibri" w:cs="Arial"/>
                <w:b/>
                <w:bCs/>
                <w:sz w:val="20"/>
                <w:lang w:eastAsia="en-GB"/>
              </w:rPr>
            </w:pPr>
            <w:r w:rsidRPr="00D045EF">
              <w:rPr>
                <w:rFonts w:ascii="Calibri" w:eastAsia="Times New Roman" w:hAnsi="Calibri" w:cs="Arial"/>
                <w:b/>
                <w:bCs/>
                <w:sz w:val="20"/>
                <w:lang w:eastAsia="en-GB"/>
              </w:rPr>
              <w:t>Unadjusted OR</w:t>
            </w:r>
            <w:r>
              <w:rPr>
                <w:rFonts w:ascii="Calibri" w:eastAsia="Times New Roman" w:hAnsi="Calibri" w:cs="Arial"/>
                <w:b/>
                <w:bCs/>
                <w:sz w:val="20"/>
                <w:lang w:eastAsia="en-GB"/>
              </w:rPr>
              <w:t>*</w:t>
            </w:r>
            <w:r w:rsidRPr="00D045EF">
              <w:rPr>
                <w:rFonts w:ascii="Calibri" w:eastAsia="Times New Roman" w:hAnsi="Calibri" w:cs="Arial"/>
                <w:b/>
                <w:bCs/>
                <w:sz w:val="20"/>
                <w:lang w:eastAsia="en-GB"/>
              </w:rPr>
              <w:t xml:space="preserve"> (95% CI)</w:t>
            </w:r>
          </w:p>
        </w:tc>
        <w:tc>
          <w:tcPr>
            <w:tcW w:w="1509"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4283650F" w14:textId="77777777" w:rsidR="008C07A2" w:rsidRPr="00D045EF" w:rsidRDefault="008C07A2" w:rsidP="008C07A2">
            <w:pPr>
              <w:jc w:val="center"/>
              <w:rPr>
                <w:rFonts w:ascii="Calibri" w:eastAsia="Times New Roman" w:hAnsi="Calibri" w:cs="Arial"/>
                <w:b/>
                <w:bCs/>
                <w:sz w:val="20"/>
                <w:lang w:eastAsia="en-GB"/>
              </w:rPr>
            </w:pPr>
            <w:r w:rsidRPr="00D045EF">
              <w:rPr>
                <w:rFonts w:ascii="Calibri" w:eastAsia="Times New Roman" w:hAnsi="Calibri" w:cs="Arial"/>
                <w:b/>
                <w:bCs/>
                <w:sz w:val="20"/>
                <w:lang w:eastAsia="en-GB"/>
              </w:rPr>
              <w:t>Adjusted OR</w:t>
            </w:r>
            <w:r>
              <w:rPr>
                <w:rFonts w:ascii="Calibri" w:eastAsia="Times New Roman" w:hAnsi="Calibri" w:cs="Arial"/>
                <w:b/>
                <w:bCs/>
                <w:sz w:val="20"/>
                <w:lang w:eastAsia="en-GB"/>
              </w:rPr>
              <w:t>*</w:t>
            </w:r>
            <w:r w:rsidRPr="00D045EF">
              <w:rPr>
                <w:rFonts w:ascii="Calibri" w:eastAsia="Times New Roman" w:hAnsi="Calibri" w:cs="Arial"/>
                <w:b/>
                <w:bCs/>
                <w:sz w:val="20"/>
                <w:lang w:eastAsia="en-GB"/>
              </w:rPr>
              <w:t xml:space="preserve"> (95% CI)</w:t>
            </w:r>
          </w:p>
        </w:tc>
        <w:tc>
          <w:tcPr>
            <w:tcW w:w="1265"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45C8CFC2" w14:textId="77777777" w:rsidR="008C07A2" w:rsidRDefault="008C07A2" w:rsidP="008C07A2">
            <w:pPr>
              <w:jc w:val="center"/>
              <w:rPr>
                <w:rFonts w:ascii="Calibri" w:eastAsia="Times New Roman" w:hAnsi="Calibri" w:cs="Arial"/>
                <w:b/>
                <w:bCs/>
                <w:sz w:val="20"/>
                <w:lang w:eastAsia="en-GB"/>
              </w:rPr>
            </w:pPr>
            <w:r w:rsidRPr="00D045EF">
              <w:rPr>
                <w:rFonts w:ascii="Calibri" w:eastAsia="Times New Roman" w:hAnsi="Calibri" w:cs="Arial"/>
                <w:b/>
                <w:bCs/>
                <w:sz w:val="20"/>
                <w:lang w:eastAsia="en-GB"/>
              </w:rPr>
              <w:t xml:space="preserve">Grouped </w:t>
            </w:r>
          </w:p>
          <w:p w14:paraId="43D7211D" w14:textId="77777777" w:rsidR="008C07A2" w:rsidRPr="00D045EF" w:rsidRDefault="008C07A2" w:rsidP="008C07A2">
            <w:pPr>
              <w:jc w:val="center"/>
              <w:rPr>
                <w:rFonts w:ascii="Calibri" w:eastAsia="Times New Roman" w:hAnsi="Calibri" w:cs="Arial"/>
                <w:b/>
                <w:bCs/>
                <w:sz w:val="20"/>
                <w:lang w:eastAsia="en-GB"/>
              </w:rPr>
            </w:pPr>
            <w:r w:rsidRPr="00D045EF">
              <w:rPr>
                <w:rFonts w:ascii="Calibri" w:eastAsia="Times New Roman" w:hAnsi="Calibri" w:cs="Arial"/>
                <w:b/>
                <w:bCs/>
                <w:sz w:val="20"/>
                <w:lang w:eastAsia="en-GB"/>
              </w:rPr>
              <w:t>p-value</w:t>
            </w:r>
          </w:p>
        </w:tc>
      </w:tr>
      <w:tr w:rsidR="008C07A2" w:rsidRPr="00D045EF" w14:paraId="15A05984"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34E3DDD9" w14:textId="77777777" w:rsidR="008C07A2" w:rsidRPr="00D045EF" w:rsidRDefault="008C07A2" w:rsidP="008C07A2">
            <w:pPr>
              <w:jc w:val="center"/>
              <w:rPr>
                <w:rFonts w:ascii="Calibri" w:eastAsia="Times New Roman" w:hAnsi="Calibri" w:cs="Arial"/>
                <w:b/>
                <w:bCs/>
                <w:sz w:val="20"/>
                <w:lang w:eastAsia="en-GB"/>
              </w:rPr>
            </w:pPr>
          </w:p>
        </w:tc>
        <w:tc>
          <w:tcPr>
            <w:tcW w:w="1058" w:type="dxa"/>
            <w:tcBorders>
              <w:top w:val="nil"/>
              <w:left w:val="single" w:sz="4" w:space="0" w:color="auto"/>
              <w:bottom w:val="nil"/>
              <w:right w:val="single" w:sz="4" w:space="0" w:color="auto"/>
            </w:tcBorders>
            <w:shd w:val="clear" w:color="auto" w:fill="auto"/>
            <w:vAlign w:val="center"/>
          </w:tcPr>
          <w:p w14:paraId="24C2A50D" w14:textId="77777777" w:rsidR="008C07A2" w:rsidRPr="00D045EF" w:rsidRDefault="008C07A2" w:rsidP="008C07A2">
            <w:pPr>
              <w:jc w:val="center"/>
              <w:rPr>
                <w:rFonts w:ascii="Calibri" w:eastAsia="Times New Roman" w:hAnsi="Calibri" w:cs="Arial"/>
                <w:b/>
                <w:bCs/>
                <w:sz w:val="20"/>
                <w:lang w:eastAsia="en-GB"/>
              </w:rPr>
            </w:pPr>
            <w:r>
              <w:rPr>
                <w:rFonts w:ascii="Calibri" w:eastAsia="Times New Roman" w:hAnsi="Calibri" w:cs="Arial"/>
                <w:b/>
                <w:bCs/>
                <w:sz w:val="20"/>
                <w:lang w:eastAsia="en-GB"/>
              </w:rPr>
              <w:t>6780</w:t>
            </w:r>
          </w:p>
        </w:tc>
        <w:tc>
          <w:tcPr>
            <w:tcW w:w="1539" w:type="dxa"/>
            <w:tcBorders>
              <w:top w:val="nil"/>
              <w:left w:val="single" w:sz="4" w:space="0" w:color="auto"/>
              <w:bottom w:val="nil"/>
              <w:right w:val="single" w:sz="4" w:space="0" w:color="auto"/>
            </w:tcBorders>
            <w:shd w:val="clear" w:color="auto" w:fill="auto"/>
            <w:vAlign w:val="bottom"/>
          </w:tcPr>
          <w:p w14:paraId="5A42A7AE" w14:textId="77777777" w:rsidR="008C07A2" w:rsidRPr="00D045EF" w:rsidRDefault="008C07A2" w:rsidP="008C07A2">
            <w:pPr>
              <w:jc w:val="center"/>
              <w:rPr>
                <w:rFonts w:ascii="Calibri" w:eastAsia="Times New Roman" w:hAnsi="Calibri" w:cs="Arial"/>
                <w:b/>
                <w:bCs/>
                <w:sz w:val="20"/>
                <w:lang w:eastAsia="en-GB"/>
              </w:rPr>
            </w:pPr>
            <w:r>
              <w:rPr>
                <w:rFonts w:ascii="Calibri" w:eastAsia="Times New Roman" w:hAnsi="Calibri" w:cs="Arial"/>
                <w:b/>
                <w:bCs/>
                <w:sz w:val="20"/>
                <w:lang w:eastAsia="en-GB"/>
              </w:rPr>
              <w:t>60%</w:t>
            </w:r>
          </w:p>
        </w:tc>
        <w:tc>
          <w:tcPr>
            <w:tcW w:w="1656" w:type="dxa"/>
            <w:tcBorders>
              <w:top w:val="nil"/>
              <w:left w:val="single" w:sz="4" w:space="0" w:color="auto"/>
              <w:bottom w:val="nil"/>
              <w:right w:val="single" w:sz="4" w:space="0" w:color="auto"/>
            </w:tcBorders>
            <w:shd w:val="clear" w:color="auto" w:fill="auto"/>
            <w:noWrap/>
            <w:vAlign w:val="center"/>
          </w:tcPr>
          <w:p w14:paraId="4A27B4BF" w14:textId="77777777" w:rsidR="008C07A2" w:rsidRPr="00D045EF" w:rsidRDefault="008C07A2" w:rsidP="008C07A2">
            <w:pPr>
              <w:jc w:val="center"/>
              <w:rPr>
                <w:rFonts w:ascii="Calibri" w:eastAsia="Times New Roman" w:hAnsi="Calibri" w:cs="Arial"/>
                <w:sz w:val="20"/>
                <w:lang w:eastAsia="en-GB"/>
              </w:rPr>
            </w:pPr>
            <w:r>
              <w:rPr>
                <w:rFonts w:ascii="Calibri" w:eastAsia="Times New Roman" w:hAnsi="Calibri" w:cs="Arial"/>
                <w:sz w:val="20"/>
                <w:lang w:eastAsia="en-GB"/>
              </w:rPr>
              <w:t>-</w:t>
            </w:r>
          </w:p>
        </w:tc>
        <w:tc>
          <w:tcPr>
            <w:tcW w:w="1509" w:type="dxa"/>
            <w:tcBorders>
              <w:top w:val="nil"/>
              <w:left w:val="single" w:sz="4" w:space="0" w:color="auto"/>
              <w:bottom w:val="nil"/>
              <w:right w:val="single" w:sz="4" w:space="0" w:color="auto"/>
            </w:tcBorders>
            <w:shd w:val="clear" w:color="auto" w:fill="auto"/>
            <w:noWrap/>
            <w:vAlign w:val="center"/>
          </w:tcPr>
          <w:p w14:paraId="704DEADC" w14:textId="77777777" w:rsidR="008C07A2" w:rsidRPr="00D045EF" w:rsidRDefault="008C07A2" w:rsidP="008C07A2">
            <w:pPr>
              <w:jc w:val="center"/>
              <w:rPr>
                <w:rFonts w:ascii="Calibri" w:eastAsia="Times New Roman" w:hAnsi="Calibri" w:cs="Arial"/>
                <w:sz w:val="20"/>
                <w:lang w:eastAsia="en-GB"/>
              </w:rPr>
            </w:pPr>
            <w:r>
              <w:rPr>
                <w:rFonts w:ascii="Calibri" w:eastAsia="Times New Roman" w:hAnsi="Calibri" w:cs="Arial"/>
                <w:sz w:val="20"/>
                <w:lang w:eastAsia="en-GB"/>
              </w:rPr>
              <w:t>-</w:t>
            </w:r>
          </w:p>
        </w:tc>
        <w:tc>
          <w:tcPr>
            <w:tcW w:w="1265" w:type="dxa"/>
            <w:tcBorders>
              <w:top w:val="single" w:sz="4" w:space="0" w:color="auto"/>
              <w:left w:val="single" w:sz="4" w:space="0" w:color="auto"/>
              <w:bottom w:val="nil"/>
              <w:right w:val="single" w:sz="4" w:space="0" w:color="auto"/>
            </w:tcBorders>
            <w:shd w:val="clear" w:color="auto" w:fill="auto"/>
            <w:noWrap/>
            <w:vAlign w:val="bottom"/>
          </w:tcPr>
          <w:p w14:paraId="7837F434" w14:textId="77777777" w:rsidR="008C07A2" w:rsidRPr="00D045EF" w:rsidRDefault="008C07A2" w:rsidP="008C07A2">
            <w:pPr>
              <w:jc w:val="center"/>
              <w:rPr>
                <w:rFonts w:ascii="Calibri" w:eastAsia="Times New Roman" w:hAnsi="Calibri" w:cs="Arial"/>
                <w:sz w:val="20"/>
                <w:lang w:eastAsia="en-GB"/>
              </w:rPr>
            </w:pPr>
          </w:p>
        </w:tc>
      </w:tr>
      <w:tr w:rsidR="008C07A2" w:rsidRPr="00D045EF" w14:paraId="134660FA"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4396E2B6" w14:textId="77777777" w:rsidR="008C07A2" w:rsidRPr="00D045EF" w:rsidRDefault="008C07A2" w:rsidP="008C07A2">
            <w:pPr>
              <w:rPr>
                <w:rFonts w:ascii="Calibri" w:eastAsia="Times New Roman" w:hAnsi="Calibri" w:cs="Arial"/>
                <w:b/>
                <w:bCs/>
                <w:i/>
                <w:iCs/>
                <w:sz w:val="20"/>
                <w:lang w:eastAsia="en-GB"/>
              </w:rPr>
            </w:pPr>
            <w:r w:rsidRPr="00D045EF">
              <w:rPr>
                <w:rFonts w:ascii="Calibri" w:eastAsia="Times New Roman" w:hAnsi="Calibri" w:cs="Arial"/>
                <w:b/>
                <w:bCs/>
                <w:i/>
                <w:iCs/>
                <w:sz w:val="20"/>
                <w:lang w:eastAsia="en-GB"/>
              </w:rPr>
              <w:t xml:space="preserve">Age Groups </w:t>
            </w:r>
            <w:r>
              <w:rPr>
                <w:rFonts w:ascii="Calibri" w:eastAsia="Times New Roman" w:hAnsi="Calibri" w:cs="Arial"/>
                <w:b/>
                <w:bCs/>
                <w:i/>
                <w:iCs/>
                <w:sz w:val="20"/>
                <w:lang w:eastAsia="en-GB"/>
              </w:rPr>
              <w:t>–</w:t>
            </w:r>
            <w:r w:rsidRPr="00D045EF">
              <w:rPr>
                <w:rFonts w:ascii="Calibri" w:eastAsia="Times New Roman" w:hAnsi="Calibri" w:cs="Arial"/>
                <w:b/>
                <w:bCs/>
                <w:i/>
                <w:iCs/>
                <w:sz w:val="20"/>
                <w:lang w:eastAsia="en-GB"/>
              </w:rPr>
              <w:t xml:space="preserve"> </w:t>
            </w:r>
            <w:r>
              <w:rPr>
                <w:rFonts w:ascii="Calibri" w:eastAsia="Times New Roman" w:hAnsi="Calibri" w:cs="Arial"/>
                <w:b/>
                <w:bCs/>
                <w:i/>
                <w:iCs/>
                <w:sz w:val="20"/>
                <w:lang w:eastAsia="en-GB"/>
              </w:rPr>
              <w:t>5-</w:t>
            </w:r>
            <w:r w:rsidRPr="00D045EF">
              <w:rPr>
                <w:rFonts w:ascii="Calibri" w:eastAsia="Times New Roman" w:hAnsi="Calibri" w:cs="Arial"/>
                <w:b/>
                <w:bCs/>
                <w:i/>
                <w:iCs/>
                <w:sz w:val="20"/>
                <w:lang w:eastAsia="en-GB"/>
              </w:rPr>
              <w:t>year bands</w:t>
            </w:r>
          </w:p>
        </w:tc>
        <w:tc>
          <w:tcPr>
            <w:tcW w:w="1058" w:type="dxa"/>
            <w:tcBorders>
              <w:top w:val="nil"/>
              <w:left w:val="single" w:sz="4" w:space="0" w:color="auto"/>
              <w:bottom w:val="nil"/>
              <w:right w:val="single" w:sz="4" w:space="0" w:color="auto"/>
            </w:tcBorders>
            <w:shd w:val="clear" w:color="auto" w:fill="auto"/>
            <w:vAlign w:val="center"/>
          </w:tcPr>
          <w:p w14:paraId="0E843E15" w14:textId="77777777" w:rsidR="008C07A2" w:rsidRPr="00D045EF" w:rsidRDefault="008C07A2" w:rsidP="008C07A2">
            <w:pPr>
              <w:jc w:val="right"/>
              <w:rPr>
                <w:rFonts w:ascii="Calibri" w:eastAsia="Times New Roman" w:hAnsi="Calibri" w:cs="Arial"/>
                <w:b/>
                <w:bCs/>
                <w:i/>
                <w:iCs/>
                <w:sz w:val="20"/>
                <w:lang w:eastAsia="en-GB"/>
              </w:rPr>
            </w:pPr>
          </w:p>
        </w:tc>
        <w:tc>
          <w:tcPr>
            <w:tcW w:w="1539" w:type="dxa"/>
            <w:tcBorders>
              <w:top w:val="nil"/>
              <w:left w:val="single" w:sz="4" w:space="0" w:color="auto"/>
              <w:bottom w:val="nil"/>
              <w:right w:val="single" w:sz="4" w:space="0" w:color="auto"/>
            </w:tcBorders>
            <w:shd w:val="clear" w:color="auto" w:fill="auto"/>
            <w:vAlign w:val="bottom"/>
          </w:tcPr>
          <w:p w14:paraId="024E5691" w14:textId="77777777" w:rsidR="008C07A2" w:rsidRPr="00D045EF" w:rsidRDefault="008C07A2" w:rsidP="008C07A2">
            <w:pPr>
              <w:jc w:val="center"/>
              <w:rPr>
                <w:rFonts w:ascii="Times New Roman" w:eastAsia="Times New Roman" w:hAnsi="Times New Roman" w:cs="Times New Roman"/>
                <w:sz w:val="20"/>
                <w:lang w:eastAsia="en-GB"/>
              </w:rPr>
            </w:pPr>
          </w:p>
        </w:tc>
        <w:tc>
          <w:tcPr>
            <w:tcW w:w="1656" w:type="dxa"/>
            <w:tcBorders>
              <w:top w:val="nil"/>
              <w:left w:val="single" w:sz="4" w:space="0" w:color="auto"/>
              <w:bottom w:val="nil"/>
              <w:right w:val="single" w:sz="4" w:space="0" w:color="auto"/>
            </w:tcBorders>
            <w:shd w:val="clear" w:color="auto" w:fill="auto"/>
            <w:noWrap/>
            <w:vAlign w:val="center"/>
          </w:tcPr>
          <w:p w14:paraId="125BAF3A" w14:textId="77777777" w:rsidR="008C07A2" w:rsidRPr="00D045EF" w:rsidRDefault="008C07A2" w:rsidP="008C07A2">
            <w:pPr>
              <w:jc w:val="center"/>
              <w:rPr>
                <w:rFonts w:ascii="Times New Roman" w:eastAsia="Times New Roman" w:hAnsi="Times New Roman" w:cs="Times New Roman"/>
                <w:sz w:val="20"/>
                <w:lang w:eastAsia="en-GB"/>
              </w:rPr>
            </w:pPr>
          </w:p>
        </w:tc>
        <w:tc>
          <w:tcPr>
            <w:tcW w:w="1509" w:type="dxa"/>
            <w:tcBorders>
              <w:top w:val="nil"/>
              <w:left w:val="single" w:sz="4" w:space="0" w:color="auto"/>
              <w:bottom w:val="nil"/>
              <w:right w:val="single" w:sz="4" w:space="0" w:color="auto"/>
            </w:tcBorders>
            <w:shd w:val="clear" w:color="auto" w:fill="auto"/>
            <w:noWrap/>
            <w:vAlign w:val="center"/>
          </w:tcPr>
          <w:p w14:paraId="625E008A" w14:textId="77777777" w:rsidR="008C07A2" w:rsidRPr="00D045EF" w:rsidRDefault="008C07A2" w:rsidP="008C07A2">
            <w:pPr>
              <w:jc w:val="center"/>
              <w:rPr>
                <w:rFonts w:ascii="Times New Roman" w:eastAsia="Times New Roman" w:hAnsi="Times New Roman" w:cs="Times New Roman"/>
                <w:sz w:val="20"/>
                <w:lang w:eastAsia="en-GB"/>
              </w:rPr>
            </w:pPr>
          </w:p>
        </w:tc>
        <w:tc>
          <w:tcPr>
            <w:tcW w:w="1265" w:type="dxa"/>
            <w:tcBorders>
              <w:top w:val="nil"/>
              <w:left w:val="single" w:sz="4" w:space="0" w:color="auto"/>
              <w:bottom w:val="nil"/>
              <w:right w:val="single" w:sz="4" w:space="0" w:color="auto"/>
            </w:tcBorders>
            <w:shd w:val="clear" w:color="auto" w:fill="auto"/>
            <w:noWrap/>
            <w:vAlign w:val="bottom"/>
          </w:tcPr>
          <w:p w14:paraId="4B478F04" w14:textId="77777777" w:rsidR="008C07A2" w:rsidRPr="00D045EF" w:rsidRDefault="008C07A2" w:rsidP="008C07A2">
            <w:pPr>
              <w:jc w:val="center"/>
              <w:rPr>
                <w:rFonts w:ascii="Times New Roman" w:eastAsia="Times New Roman" w:hAnsi="Times New Roman" w:cs="Times New Roman"/>
                <w:sz w:val="20"/>
                <w:lang w:eastAsia="en-GB"/>
              </w:rPr>
            </w:pPr>
          </w:p>
        </w:tc>
      </w:tr>
      <w:tr w:rsidR="008C07A2" w:rsidRPr="00D045EF" w14:paraId="7F6EC104"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0E03061A"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50</w:t>
            </w:r>
            <w:r>
              <w:rPr>
                <w:rFonts w:ascii="Calibri" w:eastAsia="Times New Roman" w:hAnsi="Calibri" w:cs="Arial"/>
                <w:sz w:val="20"/>
                <w:lang w:eastAsia="en-GB"/>
              </w:rPr>
              <w:t>–</w:t>
            </w:r>
            <w:r w:rsidRPr="00D045EF">
              <w:rPr>
                <w:rFonts w:ascii="Calibri" w:eastAsia="Times New Roman" w:hAnsi="Calibri" w:cs="Arial"/>
                <w:sz w:val="20"/>
                <w:lang w:eastAsia="en-GB"/>
              </w:rPr>
              <w:t xml:space="preserve">54 </w:t>
            </w:r>
            <w:proofErr w:type="spellStart"/>
            <w:r w:rsidRPr="00D045EF">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250DDE87"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1221</w:t>
            </w:r>
          </w:p>
        </w:tc>
        <w:tc>
          <w:tcPr>
            <w:tcW w:w="1539" w:type="dxa"/>
            <w:tcBorders>
              <w:top w:val="nil"/>
              <w:left w:val="single" w:sz="4" w:space="0" w:color="auto"/>
              <w:bottom w:val="nil"/>
              <w:right w:val="single" w:sz="4" w:space="0" w:color="auto"/>
            </w:tcBorders>
            <w:shd w:val="clear" w:color="auto" w:fill="auto"/>
            <w:noWrap/>
            <w:vAlign w:val="bottom"/>
          </w:tcPr>
          <w:p w14:paraId="201E94AC"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76%</w:t>
            </w:r>
          </w:p>
        </w:tc>
        <w:tc>
          <w:tcPr>
            <w:tcW w:w="1656" w:type="dxa"/>
            <w:tcBorders>
              <w:top w:val="nil"/>
              <w:left w:val="single" w:sz="4" w:space="0" w:color="auto"/>
              <w:bottom w:val="nil"/>
              <w:right w:val="single" w:sz="4" w:space="0" w:color="auto"/>
            </w:tcBorders>
            <w:shd w:val="clear" w:color="auto" w:fill="auto"/>
            <w:noWrap/>
            <w:vAlign w:val="center"/>
          </w:tcPr>
          <w:p w14:paraId="503A43BB"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509" w:type="dxa"/>
            <w:tcBorders>
              <w:top w:val="nil"/>
              <w:left w:val="single" w:sz="4" w:space="0" w:color="auto"/>
              <w:bottom w:val="nil"/>
              <w:right w:val="single" w:sz="4" w:space="0" w:color="auto"/>
            </w:tcBorders>
            <w:shd w:val="clear" w:color="auto" w:fill="auto"/>
            <w:noWrap/>
            <w:vAlign w:val="center"/>
          </w:tcPr>
          <w:p w14:paraId="66452E14"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center"/>
          </w:tcPr>
          <w:p w14:paraId="0705AA9B"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7BD8FC34"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56EFA5F2"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55</w:t>
            </w:r>
            <w:r>
              <w:rPr>
                <w:rFonts w:ascii="Calibri" w:eastAsia="Times New Roman" w:hAnsi="Calibri" w:cs="Arial"/>
                <w:sz w:val="20"/>
                <w:lang w:eastAsia="en-GB"/>
              </w:rPr>
              <w:t>–</w:t>
            </w:r>
            <w:r w:rsidRPr="00D045EF">
              <w:rPr>
                <w:rFonts w:ascii="Calibri" w:eastAsia="Times New Roman" w:hAnsi="Calibri" w:cs="Arial"/>
                <w:sz w:val="20"/>
                <w:lang w:eastAsia="en-GB"/>
              </w:rPr>
              <w:t xml:space="preserve">59 </w:t>
            </w:r>
            <w:proofErr w:type="spellStart"/>
            <w:r w:rsidRPr="00D045EF">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42BE198B"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1110</w:t>
            </w:r>
          </w:p>
        </w:tc>
        <w:tc>
          <w:tcPr>
            <w:tcW w:w="1539" w:type="dxa"/>
            <w:tcBorders>
              <w:top w:val="nil"/>
              <w:left w:val="single" w:sz="4" w:space="0" w:color="auto"/>
              <w:bottom w:val="nil"/>
              <w:right w:val="single" w:sz="4" w:space="0" w:color="auto"/>
            </w:tcBorders>
            <w:shd w:val="clear" w:color="auto" w:fill="auto"/>
            <w:noWrap/>
            <w:vAlign w:val="bottom"/>
          </w:tcPr>
          <w:p w14:paraId="11E6C12A"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74%</w:t>
            </w:r>
          </w:p>
        </w:tc>
        <w:tc>
          <w:tcPr>
            <w:tcW w:w="1656" w:type="dxa"/>
            <w:tcBorders>
              <w:top w:val="nil"/>
              <w:left w:val="single" w:sz="4" w:space="0" w:color="auto"/>
              <w:bottom w:val="nil"/>
              <w:right w:val="single" w:sz="4" w:space="0" w:color="auto"/>
            </w:tcBorders>
            <w:shd w:val="clear" w:color="auto" w:fill="auto"/>
            <w:noWrap/>
            <w:vAlign w:val="center"/>
          </w:tcPr>
          <w:p w14:paraId="5C8D2FAA"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0.92 (0.75-1.13)</w:t>
            </w:r>
          </w:p>
        </w:tc>
        <w:tc>
          <w:tcPr>
            <w:tcW w:w="1509" w:type="dxa"/>
            <w:tcBorders>
              <w:top w:val="nil"/>
              <w:left w:val="single" w:sz="4" w:space="0" w:color="auto"/>
              <w:bottom w:val="nil"/>
              <w:right w:val="single" w:sz="4" w:space="0" w:color="auto"/>
            </w:tcBorders>
            <w:shd w:val="clear" w:color="auto" w:fill="auto"/>
            <w:noWrap/>
            <w:vAlign w:val="center"/>
          </w:tcPr>
          <w:p w14:paraId="2F6A6A92"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20872667"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117E4788"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4E505F56"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60</w:t>
            </w:r>
            <w:r>
              <w:rPr>
                <w:rFonts w:ascii="Calibri" w:eastAsia="Times New Roman" w:hAnsi="Calibri" w:cs="Arial"/>
                <w:sz w:val="20"/>
                <w:lang w:eastAsia="en-GB"/>
              </w:rPr>
              <w:t>–</w:t>
            </w:r>
            <w:r w:rsidRPr="00D045EF">
              <w:rPr>
                <w:rFonts w:ascii="Calibri" w:eastAsia="Times New Roman" w:hAnsi="Calibri" w:cs="Arial"/>
                <w:sz w:val="20"/>
                <w:lang w:eastAsia="en-GB"/>
              </w:rPr>
              <w:t xml:space="preserve">64 </w:t>
            </w:r>
            <w:proofErr w:type="spellStart"/>
            <w:r w:rsidRPr="00D045EF">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7C66373C"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1095</w:t>
            </w:r>
          </w:p>
        </w:tc>
        <w:tc>
          <w:tcPr>
            <w:tcW w:w="1539" w:type="dxa"/>
            <w:tcBorders>
              <w:top w:val="nil"/>
              <w:left w:val="single" w:sz="4" w:space="0" w:color="auto"/>
              <w:bottom w:val="nil"/>
              <w:right w:val="single" w:sz="4" w:space="0" w:color="auto"/>
            </w:tcBorders>
            <w:shd w:val="clear" w:color="auto" w:fill="auto"/>
            <w:noWrap/>
            <w:vAlign w:val="bottom"/>
          </w:tcPr>
          <w:p w14:paraId="7862068F"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70%</w:t>
            </w:r>
          </w:p>
        </w:tc>
        <w:tc>
          <w:tcPr>
            <w:tcW w:w="1656" w:type="dxa"/>
            <w:tcBorders>
              <w:top w:val="nil"/>
              <w:left w:val="single" w:sz="4" w:space="0" w:color="auto"/>
              <w:bottom w:val="nil"/>
              <w:right w:val="single" w:sz="4" w:space="0" w:color="auto"/>
            </w:tcBorders>
            <w:shd w:val="clear" w:color="auto" w:fill="auto"/>
            <w:noWrap/>
            <w:vAlign w:val="center"/>
          </w:tcPr>
          <w:p w14:paraId="63A28F43"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0.7</w:t>
            </w:r>
            <w:r>
              <w:rPr>
                <w:rFonts w:asciiTheme="minorHAnsi" w:hAnsiTheme="minorHAnsi" w:cstheme="minorHAnsi"/>
                <w:sz w:val="20"/>
                <w:szCs w:val="20"/>
              </w:rPr>
              <w:t>0</w:t>
            </w:r>
            <w:r w:rsidRPr="00661842">
              <w:rPr>
                <w:rFonts w:asciiTheme="minorHAnsi" w:hAnsiTheme="minorHAnsi" w:cstheme="minorHAnsi"/>
                <w:sz w:val="20"/>
                <w:szCs w:val="20"/>
              </w:rPr>
              <w:t xml:space="preserve"> (0.57-0.86)</w:t>
            </w:r>
          </w:p>
        </w:tc>
        <w:tc>
          <w:tcPr>
            <w:tcW w:w="1509" w:type="dxa"/>
            <w:tcBorders>
              <w:top w:val="nil"/>
              <w:left w:val="single" w:sz="4" w:space="0" w:color="auto"/>
              <w:bottom w:val="nil"/>
              <w:right w:val="single" w:sz="4" w:space="0" w:color="auto"/>
            </w:tcBorders>
            <w:shd w:val="clear" w:color="auto" w:fill="auto"/>
            <w:noWrap/>
            <w:vAlign w:val="center"/>
          </w:tcPr>
          <w:p w14:paraId="6E5EEC28"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4A96AD2C"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1031B51A"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348AD804"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65</w:t>
            </w:r>
            <w:r>
              <w:rPr>
                <w:rFonts w:ascii="Calibri" w:eastAsia="Times New Roman" w:hAnsi="Calibri" w:cs="Arial"/>
                <w:sz w:val="20"/>
                <w:lang w:eastAsia="en-GB"/>
              </w:rPr>
              <w:t>–</w:t>
            </w:r>
            <w:r w:rsidRPr="00D045EF">
              <w:rPr>
                <w:rFonts w:ascii="Calibri" w:eastAsia="Times New Roman" w:hAnsi="Calibri" w:cs="Arial"/>
                <w:sz w:val="20"/>
                <w:lang w:eastAsia="en-GB"/>
              </w:rPr>
              <w:t xml:space="preserve">69 </w:t>
            </w:r>
            <w:proofErr w:type="spellStart"/>
            <w:r w:rsidRPr="00D045EF">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4D8DE05A"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1204</w:t>
            </w:r>
          </w:p>
        </w:tc>
        <w:tc>
          <w:tcPr>
            <w:tcW w:w="1539" w:type="dxa"/>
            <w:tcBorders>
              <w:top w:val="nil"/>
              <w:left w:val="single" w:sz="4" w:space="0" w:color="auto"/>
              <w:bottom w:val="nil"/>
              <w:right w:val="single" w:sz="4" w:space="0" w:color="auto"/>
            </w:tcBorders>
            <w:shd w:val="clear" w:color="auto" w:fill="auto"/>
            <w:noWrap/>
            <w:vAlign w:val="bottom"/>
          </w:tcPr>
          <w:p w14:paraId="56E4C0CC"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63%</w:t>
            </w:r>
          </w:p>
        </w:tc>
        <w:tc>
          <w:tcPr>
            <w:tcW w:w="1656" w:type="dxa"/>
            <w:tcBorders>
              <w:top w:val="nil"/>
              <w:left w:val="single" w:sz="4" w:space="0" w:color="auto"/>
              <w:bottom w:val="nil"/>
              <w:right w:val="single" w:sz="4" w:space="0" w:color="auto"/>
            </w:tcBorders>
            <w:shd w:val="clear" w:color="auto" w:fill="auto"/>
            <w:noWrap/>
            <w:vAlign w:val="center"/>
          </w:tcPr>
          <w:p w14:paraId="20C545BA"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0.5</w:t>
            </w:r>
            <w:r>
              <w:rPr>
                <w:rFonts w:asciiTheme="minorHAnsi" w:hAnsiTheme="minorHAnsi" w:cstheme="minorHAnsi"/>
                <w:sz w:val="20"/>
                <w:szCs w:val="20"/>
              </w:rPr>
              <w:t>0</w:t>
            </w:r>
            <w:r w:rsidRPr="00661842">
              <w:rPr>
                <w:rFonts w:asciiTheme="minorHAnsi" w:hAnsiTheme="minorHAnsi" w:cstheme="minorHAnsi"/>
                <w:sz w:val="20"/>
                <w:szCs w:val="20"/>
              </w:rPr>
              <w:t xml:space="preserve"> (0.41-0.6</w:t>
            </w:r>
            <w:r>
              <w:rPr>
                <w:rFonts w:asciiTheme="minorHAnsi" w:hAnsiTheme="minorHAnsi" w:cstheme="minorHAnsi"/>
                <w:sz w:val="20"/>
                <w:szCs w:val="20"/>
              </w:rPr>
              <w:t>0</w:t>
            </w:r>
            <w:r w:rsidRPr="00661842">
              <w:rPr>
                <w:rFonts w:asciiTheme="minorHAnsi" w:hAnsiTheme="minorHAnsi" w:cstheme="minorHAnsi"/>
                <w:sz w:val="20"/>
                <w:szCs w:val="20"/>
              </w:rPr>
              <w:t>)</w:t>
            </w:r>
          </w:p>
        </w:tc>
        <w:tc>
          <w:tcPr>
            <w:tcW w:w="1509" w:type="dxa"/>
            <w:tcBorders>
              <w:top w:val="nil"/>
              <w:left w:val="single" w:sz="4" w:space="0" w:color="auto"/>
              <w:bottom w:val="nil"/>
              <w:right w:val="single" w:sz="4" w:space="0" w:color="auto"/>
            </w:tcBorders>
            <w:shd w:val="clear" w:color="auto" w:fill="auto"/>
            <w:noWrap/>
            <w:vAlign w:val="center"/>
          </w:tcPr>
          <w:p w14:paraId="4B10AE76"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5A01C00E"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7081949D"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5DFD5C04"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70</w:t>
            </w:r>
            <w:r>
              <w:rPr>
                <w:rFonts w:ascii="Calibri" w:eastAsia="Times New Roman" w:hAnsi="Calibri" w:cs="Arial"/>
                <w:sz w:val="20"/>
                <w:lang w:eastAsia="en-GB"/>
              </w:rPr>
              <w:t>–</w:t>
            </w:r>
            <w:r w:rsidRPr="00D045EF">
              <w:rPr>
                <w:rFonts w:ascii="Calibri" w:eastAsia="Times New Roman" w:hAnsi="Calibri" w:cs="Arial"/>
                <w:sz w:val="20"/>
                <w:lang w:eastAsia="en-GB"/>
              </w:rPr>
              <w:t xml:space="preserve">74 </w:t>
            </w:r>
            <w:proofErr w:type="spellStart"/>
            <w:r w:rsidRPr="00D045EF">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5BC000C9"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820</w:t>
            </w:r>
          </w:p>
        </w:tc>
        <w:tc>
          <w:tcPr>
            <w:tcW w:w="1539" w:type="dxa"/>
            <w:tcBorders>
              <w:top w:val="nil"/>
              <w:left w:val="single" w:sz="4" w:space="0" w:color="auto"/>
              <w:bottom w:val="nil"/>
              <w:right w:val="single" w:sz="4" w:space="0" w:color="auto"/>
            </w:tcBorders>
            <w:shd w:val="clear" w:color="auto" w:fill="auto"/>
            <w:noWrap/>
            <w:vAlign w:val="bottom"/>
          </w:tcPr>
          <w:p w14:paraId="6FEAF81B"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57%</w:t>
            </w:r>
          </w:p>
        </w:tc>
        <w:tc>
          <w:tcPr>
            <w:tcW w:w="1656" w:type="dxa"/>
            <w:tcBorders>
              <w:top w:val="nil"/>
              <w:left w:val="single" w:sz="4" w:space="0" w:color="auto"/>
              <w:bottom w:val="nil"/>
              <w:right w:val="single" w:sz="4" w:space="0" w:color="auto"/>
            </w:tcBorders>
            <w:shd w:val="clear" w:color="auto" w:fill="auto"/>
            <w:noWrap/>
            <w:vAlign w:val="center"/>
          </w:tcPr>
          <w:p w14:paraId="243D22E4"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0.37 (0.3</w:t>
            </w:r>
            <w:r>
              <w:rPr>
                <w:rFonts w:asciiTheme="minorHAnsi" w:hAnsiTheme="minorHAnsi" w:cstheme="minorHAnsi"/>
                <w:sz w:val="20"/>
                <w:szCs w:val="20"/>
              </w:rPr>
              <w:t>0</w:t>
            </w:r>
            <w:r w:rsidRPr="00661842">
              <w:rPr>
                <w:rFonts w:asciiTheme="minorHAnsi" w:hAnsiTheme="minorHAnsi" w:cstheme="minorHAnsi"/>
                <w:sz w:val="20"/>
                <w:szCs w:val="20"/>
              </w:rPr>
              <w:t>-0.46)</w:t>
            </w:r>
          </w:p>
        </w:tc>
        <w:tc>
          <w:tcPr>
            <w:tcW w:w="1509" w:type="dxa"/>
            <w:tcBorders>
              <w:top w:val="nil"/>
              <w:left w:val="single" w:sz="4" w:space="0" w:color="auto"/>
              <w:bottom w:val="nil"/>
              <w:right w:val="single" w:sz="4" w:space="0" w:color="auto"/>
            </w:tcBorders>
            <w:shd w:val="clear" w:color="auto" w:fill="auto"/>
            <w:noWrap/>
            <w:vAlign w:val="center"/>
          </w:tcPr>
          <w:p w14:paraId="58703AB3"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6488D5DE"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7DABB1F9"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362F4B9D"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75</w:t>
            </w:r>
            <w:r>
              <w:rPr>
                <w:rFonts w:ascii="Calibri" w:eastAsia="Times New Roman" w:hAnsi="Calibri" w:cs="Arial"/>
                <w:sz w:val="20"/>
                <w:lang w:eastAsia="en-GB"/>
              </w:rPr>
              <w:t>–</w:t>
            </w:r>
            <w:r w:rsidRPr="00D045EF">
              <w:rPr>
                <w:rFonts w:ascii="Calibri" w:eastAsia="Times New Roman" w:hAnsi="Calibri" w:cs="Arial"/>
                <w:sz w:val="20"/>
                <w:lang w:eastAsia="en-GB"/>
              </w:rPr>
              <w:t xml:space="preserve">79 </w:t>
            </w:r>
            <w:proofErr w:type="spellStart"/>
            <w:r w:rsidRPr="00D045EF">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4F74942F"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660</w:t>
            </w:r>
          </w:p>
        </w:tc>
        <w:tc>
          <w:tcPr>
            <w:tcW w:w="1539" w:type="dxa"/>
            <w:tcBorders>
              <w:top w:val="nil"/>
              <w:left w:val="single" w:sz="4" w:space="0" w:color="auto"/>
              <w:bottom w:val="nil"/>
              <w:right w:val="single" w:sz="4" w:space="0" w:color="auto"/>
            </w:tcBorders>
            <w:shd w:val="clear" w:color="auto" w:fill="auto"/>
            <w:noWrap/>
            <w:vAlign w:val="bottom"/>
          </w:tcPr>
          <w:p w14:paraId="4665BA39"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36%</w:t>
            </w:r>
          </w:p>
        </w:tc>
        <w:tc>
          <w:tcPr>
            <w:tcW w:w="1656" w:type="dxa"/>
            <w:tcBorders>
              <w:top w:val="nil"/>
              <w:left w:val="single" w:sz="4" w:space="0" w:color="auto"/>
              <w:bottom w:val="nil"/>
              <w:right w:val="single" w:sz="4" w:space="0" w:color="auto"/>
            </w:tcBorders>
            <w:shd w:val="clear" w:color="auto" w:fill="auto"/>
            <w:noWrap/>
            <w:vAlign w:val="center"/>
          </w:tcPr>
          <w:p w14:paraId="47A5ECCE"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0.14 (0.11-0.18)</w:t>
            </w:r>
          </w:p>
        </w:tc>
        <w:tc>
          <w:tcPr>
            <w:tcW w:w="1509" w:type="dxa"/>
            <w:tcBorders>
              <w:top w:val="nil"/>
              <w:left w:val="single" w:sz="4" w:space="0" w:color="auto"/>
              <w:bottom w:val="nil"/>
              <w:right w:val="single" w:sz="4" w:space="0" w:color="auto"/>
            </w:tcBorders>
            <w:shd w:val="clear" w:color="auto" w:fill="auto"/>
            <w:noWrap/>
            <w:vAlign w:val="center"/>
          </w:tcPr>
          <w:p w14:paraId="437A7B58"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4CDAB702"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20351E1C" w14:textId="77777777" w:rsidTr="008533DD">
        <w:trPr>
          <w:trHeight w:val="255"/>
        </w:trPr>
        <w:tc>
          <w:tcPr>
            <w:tcW w:w="2830" w:type="dxa"/>
            <w:tcBorders>
              <w:top w:val="nil"/>
              <w:left w:val="single" w:sz="4" w:space="0" w:color="auto"/>
              <w:right w:val="single" w:sz="4" w:space="0" w:color="auto"/>
            </w:tcBorders>
            <w:shd w:val="clear" w:color="auto" w:fill="auto"/>
            <w:noWrap/>
            <w:vAlign w:val="center"/>
          </w:tcPr>
          <w:p w14:paraId="3ED78D07"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80</w:t>
            </w:r>
            <w:r>
              <w:rPr>
                <w:rFonts w:ascii="Calibri" w:eastAsia="Times New Roman" w:hAnsi="Calibri" w:cs="Arial"/>
                <w:sz w:val="20"/>
                <w:lang w:eastAsia="en-GB"/>
              </w:rPr>
              <w:t>–</w:t>
            </w:r>
            <w:r w:rsidRPr="00D045EF">
              <w:rPr>
                <w:rFonts w:ascii="Calibri" w:eastAsia="Times New Roman" w:hAnsi="Calibri" w:cs="Arial"/>
                <w:sz w:val="20"/>
                <w:lang w:eastAsia="en-GB"/>
              </w:rPr>
              <w:t xml:space="preserve">84 </w:t>
            </w:r>
            <w:proofErr w:type="spellStart"/>
            <w:r w:rsidRPr="00D045EF">
              <w:rPr>
                <w:rFonts w:ascii="Calibri" w:eastAsia="Times New Roman" w:hAnsi="Calibri" w:cs="Arial"/>
                <w:sz w:val="20"/>
                <w:lang w:eastAsia="en-GB"/>
              </w:rPr>
              <w:t>yrs</w:t>
            </w:r>
            <w:proofErr w:type="spellEnd"/>
          </w:p>
        </w:tc>
        <w:tc>
          <w:tcPr>
            <w:tcW w:w="1058" w:type="dxa"/>
            <w:tcBorders>
              <w:top w:val="nil"/>
              <w:left w:val="single" w:sz="4" w:space="0" w:color="auto"/>
              <w:right w:val="single" w:sz="4" w:space="0" w:color="auto"/>
            </w:tcBorders>
            <w:shd w:val="clear" w:color="auto" w:fill="auto"/>
            <w:noWrap/>
            <w:vAlign w:val="center"/>
          </w:tcPr>
          <w:p w14:paraId="6E4A0AD9"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428</w:t>
            </w:r>
          </w:p>
        </w:tc>
        <w:tc>
          <w:tcPr>
            <w:tcW w:w="1539" w:type="dxa"/>
            <w:tcBorders>
              <w:top w:val="nil"/>
              <w:left w:val="single" w:sz="4" w:space="0" w:color="auto"/>
              <w:right w:val="single" w:sz="4" w:space="0" w:color="auto"/>
            </w:tcBorders>
            <w:shd w:val="clear" w:color="auto" w:fill="auto"/>
            <w:noWrap/>
            <w:vAlign w:val="bottom"/>
          </w:tcPr>
          <w:p w14:paraId="298F27B6"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14%</w:t>
            </w:r>
          </w:p>
        </w:tc>
        <w:tc>
          <w:tcPr>
            <w:tcW w:w="1656" w:type="dxa"/>
            <w:tcBorders>
              <w:top w:val="nil"/>
              <w:left w:val="single" w:sz="4" w:space="0" w:color="auto"/>
              <w:right w:val="single" w:sz="4" w:space="0" w:color="auto"/>
            </w:tcBorders>
            <w:shd w:val="clear" w:color="auto" w:fill="auto"/>
            <w:noWrap/>
            <w:vAlign w:val="center"/>
          </w:tcPr>
          <w:p w14:paraId="73F334C6"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0.03 (0.02-0.05)</w:t>
            </w:r>
          </w:p>
        </w:tc>
        <w:tc>
          <w:tcPr>
            <w:tcW w:w="1509" w:type="dxa"/>
            <w:tcBorders>
              <w:top w:val="nil"/>
              <w:left w:val="single" w:sz="4" w:space="0" w:color="auto"/>
              <w:right w:val="single" w:sz="4" w:space="0" w:color="auto"/>
            </w:tcBorders>
            <w:shd w:val="clear" w:color="auto" w:fill="auto"/>
            <w:noWrap/>
            <w:vAlign w:val="center"/>
          </w:tcPr>
          <w:p w14:paraId="543C90F5"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w:t>
            </w:r>
          </w:p>
        </w:tc>
        <w:tc>
          <w:tcPr>
            <w:tcW w:w="1265" w:type="dxa"/>
            <w:tcBorders>
              <w:top w:val="nil"/>
              <w:left w:val="single" w:sz="4" w:space="0" w:color="auto"/>
              <w:right w:val="single" w:sz="4" w:space="0" w:color="auto"/>
            </w:tcBorders>
            <w:shd w:val="clear" w:color="auto" w:fill="auto"/>
            <w:noWrap/>
            <w:vAlign w:val="bottom"/>
          </w:tcPr>
          <w:p w14:paraId="3291D8C0"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5D6959F9" w14:textId="77777777" w:rsidTr="008533DD">
        <w:trPr>
          <w:trHeight w:val="255"/>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30D0E247"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85+</w:t>
            </w:r>
            <w:r>
              <w:rPr>
                <w:rFonts w:ascii="Calibri" w:eastAsia="Times New Roman" w:hAnsi="Calibri" w:cs="Arial"/>
                <w:sz w:val="20"/>
                <w:lang w:eastAsia="en-GB"/>
              </w:rPr>
              <w:t xml:space="preserve"> </w:t>
            </w:r>
            <w:proofErr w:type="spellStart"/>
            <w:r>
              <w:rPr>
                <w:rFonts w:ascii="Calibri" w:eastAsia="Times New Roman" w:hAnsi="Calibri" w:cs="Arial"/>
                <w:sz w:val="20"/>
                <w:lang w:eastAsia="en-GB"/>
              </w:rPr>
              <w:t>yrs</w:t>
            </w:r>
            <w:proofErr w:type="spellEnd"/>
          </w:p>
        </w:tc>
        <w:tc>
          <w:tcPr>
            <w:tcW w:w="1058" w:type="dxa"/>
            <w:tcBorders>
              <w:top w:val="nil"/>
              <w:left w:val="single" w:sz="4" w:space="0" w:color="auto"/>
              <w:bottom w:val="single" w:sz="4" w:space="0" w:color="auto"/>
              <w:right w:val="single" w:sz="4" w:space="0" w:color="auto"/>
            </w:tcBorders>
            <w:shd w:val="clear" w:color="auto" w:fill="auto"/>
            <w:noWrap/>
            <w:vAlign w:val="center"/>
          </w:tcPr>
          <w:p w14:paraId="588589EB"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242</w:t>
            </w:r>
          </w:p>
        </w:tc>
        <w:tc>
          <w:tcPr>
            <w:tcW w:w="1539" w:type="dxa"/>
            <w:tcBorders>
              <w:top w:val="nil"/>
              <w:left w:val="single" w:sz="4" w:space="0" w:color="auto"/>
              <w:bottom w:val="single" w:sz="4" w:space="0" w:color="auto"/>
              <w:right w:val="single" w:sz="4" w:space="0" w:color="auto"/>
            </w:tcBorders>
            <w:shd w:val="clear" w:color="auto" w:fill="auto"/>
            <w:noWrap/>
            <w:vAlign w:val="bottom"/>
          </w:tcPr>
          <w:p w14:paraId="1608EB31"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w:t>
            </w:r>
          </w:p>
        </w:tc>
        <w:tc>
          <w:tcPr>
            <w:tcW w:w="1656" w:type="dxa"/>
            <w:tcBorders>
              <w:top w:val="nil"/>
              <w:left w:val="single" w:sz="4" w:space="0" w:color="auto"/>
              <w:bottom w:val="single" w:sz="4" w:space="0" w:color="auto"/>
              <w:right w:val="single" w:sz="4" w:space="0" w:color="auto"/>
            </w:tcBorders>
            <w:shd w:val="clear" w:color="auto" w:fill="auto"/>
            <w:noWrap/>
            <w:vAlign w:val="center"/>
          </w:tcPr>
          <w:p w14:paraId="6F338313"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w:t>
            </w:r>
            <w:r>
              <w:rPr>
                <w:rFonts w:asciiTheme="minorHAnsi" w:hAnsiTheme="minorHAnsi" w:cstheme="minorHAnsi"/>
                <w:sz w:val="20"/>
                <w:szCs w:val="20"/>
              </w:rPr>
              <w:t>.00</w:t>
            </w:r>
            <w:r w:rsidRPr="00661842">
              <w:rPr>
                <w:rFonts w:asciiTheme="minorHAnsi" w:hAnsiTheme="minorHAnsi" w:cstheme="minorHAnsi"/>
                <w:sz w:val="20"/>
                <w:szCs w:val="20"/>
              </w:rPr>
              <w:t xml:space="preserve"> (0</w:t>
            </w:r>
            <w:r>
              <w:rPr>
                <w:rFonts w:asciiTheme="minorHAnsi" w:hAnsiTheme="minorHAnsi" w:cstheme="minorHAnsi"/>
                <w:sz w:val="20"/>
                <w:szCs w:val="20"/>
              </w:rPr>
              <w:t>.00</w:t>
            </w:r>
            <w:r w:rsidRPr="00661842">
              <w:rPr>
                <w:rFonts w:asciiTheme="minorHAnsi" w:hAnsiTheme="minorHAnsi" w:cstheme="minorHAnsi"/>
                <w:sz w:val="20"/>
                <w:szCs w:val="20"/>
              </w:rPr>
              <w:t>-0.01)</w:t>
            </w:r>
          </w:p>
        </w:tc>
        <w:tc>
          <w:tcPr>
            <w:tcW w:w="1509" w:type="dxa"/>
            <w:tcBorders>
              <w:top w:val="nil"/>
              <w:left w:val="single" w:sz="4" w:space="0" w:color="auto"/>
              <w:bottom w:val="single" w:sz="4" w:space="0" w:color="auto"/>
              <w:right w:val="single" w:sz="4" w:space="0" w:color="auto"/>
            </w:tcBorders>
            <w:shd w:val="clear" w:color="auto" w:fill="auto"/>
            <w:noWrap/>
            <w:vAlign w:val="center"/>
          </w:tcPr>
          <w:p w14:paraId="26386CA9"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w:t>
            </w:r>
          </w:p>
        </w:tc>
        <w:tc>
          <w:tcPr>
            <w:tcW w:w="1265" w:type="dxa"/>
            <w:tcBorders>
              <w:top w:val="nil"/>
              <w:left w:val="single" w:sz="4" w:space="0" w:color="auto"/>
              <w:bottom w:val="single" w:sz="4" w:space="0" w:color="auto"/>
              <w:right w:val="single" w:sz="4" w:space="0" w:color="auto"/>
            </w:tcBorders>
            <w:shd w:val="clear" w:color="auto" w:fill="auto"/>
            <w:noWrap/>
            <w:vAlign w:val="bottom"/>
          </w:tcPr>
          <w:p w14:paraId="5DAD5381"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6CD091FD" w14:textId="77777777" w:rsidTr="008533DD">
        <w:trPr>
          <w:trHeight w:val="255"/>
        </w:trPr>
        <w:tc>
          <w:tcPr>
            <w:tcW w:w="2830" w:type="dxa"/>
            <w:tcBorders>
              <w:top w:val="single" w:sz="4" w:space="0" w:color="auto"/>
              <w:left w:val="single" w:sz="4" w:space="0" w:color="auto"/>
              <w:bottom w:val="nil"/>
              <w:right w:val="single" w:sz="4" w:space="0" w:color="auto"/>
            </w:tcBorders>
            <w:shd w:val="clear" w:color="auto" w:fill="auto"/>
            <w:noWrap/>
            <w:vAlign w:val="center"/>
          </w:tcPr>
          <w:p w14:paraId="2DAD84B1" w14:textId="77777777" w:rsidR="008C07A2" w:rsidRPr="005629DA" w:rsidRDefault="008C07A2" w:rsidP="008C07A2">
            <w:pPr>
              <w:rPr>
                <w:rFonts w:ascii="Calibri" w:eastAsia="Times New Roman" w:hAnsi="Calibri" w:cs="Arial"/>
                <w:b/>
                <w:sz w:val="20"/>
                <w:lang w:eastAsia="en-GB"/>
              </w:rPr>
            </w:pPr>
            <w:r w:rsidRPr="005629DA">
              <w:rPr>
                <w:rFonts w:ascii="Calibri" w:eastAsia="Times New Roman" w:hAnsi="Calibri" w:cs="Arial"/>
                <w:b/>
                <w:sz w:val="20"/>
                <w:lang w:eastAsia="en-GB"/>
              </w:rPr>
              <w:t xml:space="preserve">Age </w:t>
            </w:r>
            <w:r>
              <w:rPr>
                <w:rFonts w:ascii="Calibri" w:eastAsia="Times New Roman" w:hAnsi="Calibri" w:cs="Arial"/>
                <w:b/>
                <w:sz w:val="20"/>
                <w:lang w:eastAsia="en-GB"/>
              </w:rPr>
              <w:t>(continuous)</w:t>
            </w:r>
          </w:p>
        </w:tc>
        <w:tc>
          <w:tcPr>
            <w:tcW w:w="1058" w:type="dxa"/>
            <w:tcBorders>
              <w:top w:val="single" w:sz="4" w:space="0" w:color="auto"/>
              <w:left w:val="single" w:sz="4" w:space="0" w:color="auto"/>
              <w:bottom w:val="nil"/>
              <w:right w:val="single" w:sz="4" w:space="0" w:color="auto"/>
            </w:tcBorders>
            <w:shd w:val="clear" w:color="auto" w:fill="auto"/>
            <w:noWrap/>
            <w:vAlign w:val="center"/>
          </w:tcPr>
          <w:p w14:paraId="74C84EF8" w14:textId="77777777" w:rsidR="008C07A2" w:rsidRPr="00661842" w:rsidRDefault="008C07A2" w:rsidP="008C07A2">
            <w:pPr>
              <w:jc w:val="center"/>
              <w:rPr>
                <w:rFonts w:asciiTheme="minorHAnsi" w:hAnsiTheme="minorHAnsi" w:cstheme="minorHAnsi"/>
                <w:sz w:val="20"/>
                <w:szCs w:val="20"/>
              </w:rPr>
            </w:pPr>
          </w:p>
        </w:tc>
        <w:tc>
          <w:tcPr>
            <w:tcW w:w="1539" w:type="dxa"/>
            <w:tcBorders>
              <w:top w:val="single" w:sz="4" w:space="0" w:color="auto"/>
              <w:left w:val="single" w:sz="4" w:space="0" w:color="auto"/>
              <w:bottom w:val="nil"/>
              <w:right w:val="single" w:sz="4" w:space="0" w:color="auto"/>
            </w:tcBorders>
            <w:shd w:val="clear" w:color="auto" w:fill="auto"/>
            <w:noWrap/>
            <w:vAlign w:val="bottom"/>
          </w:tcPr>
          <w:p w14:paraId="438A63AC" w14:textId="77777777" w:rsidR="008C07A2" w:rsidRPr="00661842" w:rsidRDefault="008C07A2" w:rsidP="008C07A2">
            <w:pPr>
              <w:jc w:val="center"/>
              <w:rPr>
                <w:rFonts w:asciiTheme="minorHAnsi" w:hAnsiTheme="minorHAnsi" w:cstheme="minorHAnsi"/>
                <w:sz w:val="20"/>
                <w:szCs w:val="20"/>
              </w:rPr>
            </w:pPr>
          </w:p>
        </w:tc>
        <w:tc>
          <w:tcPr>
            <w:tcW w:w="1656" w:type="dxa"/>
            <w:tcBorders>
              <w:top w:val="single" w:sz="4" w:space="0" w:color="auto"/>
              <w:left w:val="single" w:sz="4" w:space="0" w:color="auto"/>
              <w:bottom w:val="nil"/>
              <w:right w:val="single" w:sz="4" w:space="0" w:color="auto"/>
            </w:tcBorders>
            <w:shd w:val="clear" w:color="auto" w:fill="auto"/>
            <w:noWrap/>
            <w:vAlign w:val="center"/>
          </w:tcPr>
          <w:p w14:paraId="2F1EA6C3" w14:textId="77777777" w:rsidR="008C07A2" w:rsidRPr="00661842" w:rsidRDefault="008C07A2" w:rsidP="008C07A2">
            <w:pPr>
              <w:jc w:val="center"/>
              <w:rPr>
                <w:rFonts w:asciiTheme="minorHAnsi" w:hAnsiTheme="minorHAnsi" w:cstheme="minorHAnsi"/>
                <w:sz w:val="20"/>
                <w:szCs w:val="20"/>
              </w:rPr>
            </w:pPr>
          </w:p>
        </w:tc>
        <w:tc>
          <w:tcPr>
            <w:tcW w:w="1509" w:type="dxa"/>
            <w:tcBorders>
              <w:top w:val="single" w:sz="4" w:space="0" w:color="auto"/>
              <w:left w:val="single" w:sz="4" w:space="0" w:color="auto"/>
              <w:bottom w:val="nil"/>
              <w:right w:val="single" w:sz="4" w:space="0" w:color="auto"/>
            </w:tcBorders>
            <w:shd w:val="clear" w:color="auto" w:fill="auto"/>
            <w:noWrap/>
            <w:vAlign w:val="center"/>
          </w:tcPr>
          <w:p w14:paraId="45F0422F" w14:textId="77777777" w:rsidR="008C07A2" w:rsidRPr="00661842" w:rsidDel="009C4EE3" w:rsidRDefault="008C07A2" w:rsidP="008C07A2">
            <w:pPr>
              <w:jc w:val="center"/>
              <w:rPr>
                <w:rFonts w:asciiTheme="minorHAnsi" w:hAnsiTheme="minorHAnsi" w:cstheme="minorHAnsi"/>
                <w:sz w:val="20"/>
                <w:szCs w:val="20"/>
              </w:rPr>
            </w:pPr>
          </w:p>
        </w:tc>
        <w:tc>
          <w:tcPr>
            <w:tcW w:w="1265" w:type="dxa"/>
            <w:tcBorders>
              <w:top w:val="single" w:sz="4" w:space="0" w:color="auto"/>
              <w:left w:val="single" w:sz="4" w:space="0" w:color="auto"/>
              <w:bottom w:val="nil"/>
              <w:right w:val="single" w:sz="4" w:space="0" w:color="auto"/>
            </w:tcBorders>
            <w:shd w:val="clear" w:color="auto" w:fill="auto"/>
            <w:noWrap/>
            <w:vAlign w:val="bottom"/>
          </w:tcPr>
          <w:p w14:paraId="2D27D985"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2A1C50D0"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187D8C7A" w14:textId="77777777" w:rsidR="008C07A2" w:rsidRPr="00D045EF" w:rsidRDefault="008C07A2" w:rsidP="008C07A2">
            <w:pPr>
              <w:jc w:val="right"/>
              <w:rPr>
                <w:rFonts w:ascii="Calibri" w:eastAsia="Times New Roman" w:hAnsi="Calibri" w:cs="Arial"/>
                <w:sz w:val="20"/>
                <w:lang w:eastAsia="en-GB"/>
              </w:rPr>
            </w:pPr>
            <w:r>
              <w:rPr>
                <w:rFonts w:ascii="Calibri" w:eastAsia="Times New Roman" w:hAnsi="Calibri" w:cs="Arial"/>
                <w:sz w:val="20"/>
                <w:lang w:eastAsia="en-GB"/>
              </w:rPr>
              <w:t xml:space="preserve">Age spline: 50–69 </w:t>
            </w:r>
            <w:proofErr w:type="spellStart"/>
            <w:r>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2382D7A6" w14:textId="77777777" w:rsidR="008C07A2" w:rsidRPr="0066184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539" w:type="dxa"/>
            <w:tcBorders>
              <w:top w:val="nil"/>
              <w:left w:val="single" w:sz="4" w:space="0" w:color="auto"/>
              <w:bottom w:val="nil"/>
              <w:right w:val="single" w:sz="4" w:space="0" w:color="auto"/>
            </w:tcBorders>
            <w:shd w:val="clear" w:color="auto" w:fill="auto"/>
            <w:noWrap/>
            <w:vAlign w:val="center"/>
          </w:tcPr>
          <w:p w14:paraId="6D97BF0A" w14:textId="77777777" w:rsidR="008C07A2" w:rsidRPr="0066184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656" w:type="dxa"/>
            <w:tcBorders>
              <w:top w:val="nil"/>
              <w:left w:val="single" w:sz="4" w:space="0" w:color="auto"/>
              <w:bottom w:val="nil"/>
              <w:right w:val="single" w:sz="4" w:space="0" w:color="auto"/>
            </w:tcBorders>
            <w:shd w:val="clear" w:color="auto" w:fill="auto"/>
            <w:noWrap/>
            <w:vAlign w:val="center"/>
          </w:tcPr>
          <w:p w14:paraId="7188C443" w14:textId="77777777" w:rsidR="008C07A2" w:rsidRPr="0066184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509" w:type="dxa"/>
            <w:tcBorders>
              <w:top w:val="nil"/>
              <w:left w:val="single" w:sz="4" w:space="0" w:color="auto"/>
              <w:bottom w:val="nil"/>
              <w:right w:val="single" w:sz="4" w:space="0" w:color="auto"/>
            </w:tcBorders>
            <w:shd w:val="clear" w:color="auto" w:fill="auto"/>
            <w:noWrap/>
            <w:vAlign w:val="center"/>
          </w:tcPr>
          <w:p w14:paraId="26DE3241" w14:textId="77777777" w:rsidR="008C07A2" w:rsidRPr="00661842" w:rsidDel="009C4EE3" w:rsidRDefault="008C07A2" w:rsidP="008C07A2">
            <w:pPr>
              <w:jc w:val="center"/>
              <w:rPr>
                <w:rFonts w:asciiTheme="minorHAnsi" w:hAnsiTheme="minorHAnsi" w:cstheme="minorHAnsi"/>
                <w:sz w:val="20"/>
                <w:szCs w:val="20"/>
              </w:rPr>
            </w:pPr>
            <w:r>
              <w:rPr>
                <w:rFonts w:asciiTheme="minorHAnsi" w:hAnsiTheme="minorHAnsi" w:cstheme="minorHAnsi"/>
                <w:sz w:val="20"/>
                <w:szCs w:val="20"/>
              </w:rPr>
              <w:t>0.95 (0.94-0.96)</w:t>
            </w:r>
          </w:p>
        </w:tc>
        <w:tc>
          <w:tcPr>
            <w:tcW w:w="1265" w:type="dxa"/>
            <w:tcBorders>
              <w:top w:val="nil"/>
              <w:left w:val="single" w:sz="4" w:space="0" w:color="auto"/>
              <w:bottom w:val="nil"/>
              <w:right w:val="single" w:sz="4" w:space="0" w:color="auto"/>
            </w:tcBorders>
            <w:shd w:val="clear" w:color="auto" w:fill="auto"/>
            <w:noWrap/>
            <w:vAlign w:val="bottom"/>
          </w:tcPr>
          <w:p w14:paraId="353AC174"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&lt;0.0001</w:t>
            </w:r>
          </w:p>
        </w:tc>
      </w:tr>
      <w:tr w:rsidR="008C07A2" w:rsidRPr="00D045EF" w14:paraId="4A441A97"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1B5514F4" w14:textId="77777777" w:rsidR="008C07A2" w:rsidRPr="00D045EF" w:rsidRDefault="008C07A2" w:rsidP="008C07A2">
            <w:pPr>
              <w:jc w:val="right"/>
              <w:rPr>
                <w:rFonts w:ascii="Calibri" w:eastAsia="Times New Roman" w:hAnsi="Calibri" w:cs="Arial"/>
                <w:sz w:val="20"/>
                <w:lang w:eastAsia="en-GB"/>
              </w:rPr>
            </w:pPr>
            <w:r>
              <w:rPr>
                <w:rFonts w:ascii="Calibri" w:eastAsia="Times New Roman" w:hAnsi="Calibri" w:cs="Arial"/>
                <w:sz w:val="20"/>
                <w:lang w:eastAsia="en-GB"/>
              </w:rPr>
              <w:t>Age spline: 70</w:t>
            </w:r>
            <w:r w:rsidRPr="00D045EF">
              <w:rPr>
                <w:rFonts w:ascii="Calibri" w:eastAsia="Times New Roman" w:hAnsi="Calibri" w:cs="Arial"/>
                <w:sz w:val="20"/>
                <w:lang w:eastAsia="en-GB"/>
              </w:rPr>
              <w:t>+</w:t>
            </w:r>
            <w:r>
              <w:rPr>
                <w:rFonts w:ascii="Calibri" w:eastAsia="Times New Roman" w:hAnsi="Calibri" w:cs="Arial"/>
                <w:sz w:val="20"/>
                <w:lang w:eastAsia="en-GB"/>
              </w:rPr>
              <w:t xml:space="preserve"> </w:t>
            </w:r>
            <w:proofErr w:type="spellStart"/>
            <w:r>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2A11A2DE" w14:textId="77777777" w:rsidR="008C07A2" w:rsidRPr="0066184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539" w:type="dxa"/>
            <w:tcBorders>
              <w:top w:val="nil"/>
              <w:left w:val="single" w:sz="4" w:space="0" w:color="auto"/>
              <w:bottom w:val="nil"/>
              <w:right w:val="single" w:sz="4" w:space="0" w:color="auto"/>
            </w:tcBorders>
            <w:shd w:val="clear" w:color="auto" w:fill="auto"/>
            <w:noWrap/>
            <w:vAlign w:val="center"/>
          </w:tcPr>
          <w:p w14:paraId="01A1EA68" w14:textId="77777777" w:rsidR="008C07A2" w:rsidRPr="0066184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656" w:type="dxa"/>
            <w:tcBorders>
              <w:top w:val="nil"/>
              <w:left w:val="single" w:sz="4" w:space="0" w:color="auto"/>
              <w:bottom w:val="nil"/>
              <w:right w:val="single" w:sz="4" w:space="0" w:color="auto"/>
            </w:tcBorders>
            <w:shd w:val="clear" w:color="auto" w:fill="auto"/>
            <w:noWrap/>
            <w:vAlign w:val="center"/>
          </w:tcPr>
          <w:p w14:paraId="3BAA3D65" w14:textId="77777777" w:rsidR="008C07A2" w:rsidRPr="0066184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509" w:type="dxa"/>
            <w:tcBorders>
              <w:top w:val="nil"/>
              <w:left w:val="single" w:sz="4" w:space="0" w:color="auto"/>
              <w:bottom w:val="nil"/>
              <w:right w:val="single" w:sz="4" w:space="0" w:color="auto"/>
            </w:tcBorders>
            <w:shd w:val="clear" w:color="auto" w:fill="auto"/>
            <w:noWrap/>
            <w:vAlign w:val="center"/>
          </w:tcPr>
          <w:p w14:paraId="0D022C94" w14:textId="77777777" w:rsidR="008C07A2" w:rsidRPr="00661842" w:rsidDel="009C4EE3" w:rsidRDefault="008C07A2" w:rsidP="008C07A2">
            <w:pPr>
              <w:jc w:val="center"/>
              <w:rPr>
                <w:rFonts w:asciiTheme="minorHAnsi" w:hAnsiTheme="minorHAnsi" w:cstheme="minorHAnsi"/>
                <w:sz w:val="20"/>
                <w:szCs w:val="20"/>
              </w:rPr>
            </w:pPr>
            <w:r>
              <w:rPr>
                <w:rFonts w:asciiTheme="minorHAnsi" w:hAnsiTheme="minorHAnsi" w:cstheme="minorHAnsi"/>
                <w:sz w:val="20"/>
                <w:szCs w:val="20"/>
              </w:rPr>
              <w:t>0.89 (0.84-0.95)</w:t>
            </w:r>
          </w:p>
        </w:tc>
        <w:tc>
          <w:tcPr>
            <w:tcW w:w="1265" w:type="dxa"/>
            <w:tcBorders>
              <w:top w:val="nil"/>
              <w:left w:val="single" w:sz="4" w:space="0" w:color="auto"/>
              <w:bottom w:val="nil"/>
              <w:right w:val="single" w:sz="4" w:space="0" w:color="auto"/>
            </w:tcBorders>
            <w:shd w:val="clear" w:color="auto" w:fill="auto"/>
            <w:noWrap/>
            <w:vAlign w:val="bottom"/>
          </w:tcPr>
          <w:p w14:paraId="2774E363"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&lt;</w:t>
            </w:r>
            <w:r w:rsidRPr="008F69B8">
              <w:rPr>
                <w:rFonts w:asciiTheme="minorHAnsi" w:hAnsiTheme="minorHAnsi" w:cstheme="minorHAnsi"/>
                <w:sz w:val="20"/>
                <w:szCs w:val="20"/>
              </w:rPr>
              <w:t>0.0001</w:t>
            </w:r>
          </w:p>
        </w:tc>
      </w:tr>
      <w:tr w:rsidR="008C07A2" w:rsidRPr="00D045EF" w14:paraId="1385D3D7"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31BCF397" w14:textId="77777777" w:rsidR="008C07A2" w:rsidRPr="00D045EF" w:rsidRDefault="008C07A2" w:rsidP="008C07A2">
            <w:pPr>
              <w:jc w:val="right"/>
              <w:rPr>
                <w:rFonts w:ascii="Calibri" w:eastAsia="Times New Roman" w:hAnsi="Calibri" w:cs="Arial"/>
                <w:sz w:val="20"/>
                <w:lang w:eastAsia="en-GB"/>
              </w:rPr>
            </w:pPr>
            <w:r>
              <w:rPr>
                <w:rFonts w:ascii="Calibri" w:eastAsia="Times New Roman" w:hAnsi="Calibri" w:cs="Arial"/>
                <w:sz w:val="20"/>
                <w:lang w:eastAsia="en-GB"/>
              </w:rPr>
              <w:t xml:space="preserve">Squared age spline 70+ </w:t>
            </w:r>
            <w:proofErr w:type="spellStart"/>
            <w:r>
              <w:rPr>
                <w:rFonts w:ascii="Calibri" w:eastAsia="Times New Roman" w:hAnsi="Calibri" w:cs="Arial"/>
                <w:sz w:val="20"/>
                <w:lang w:eastAsia="en-GB"/>
              </w:rPr>
              <w:t>yrs</w:t>
            </w:r>
            <w:proofErr w:type="spellEnd"/>
          </w:p>
        </w:tc>
        <w:tc>
          <w:tcPr>
            <w:tcW w:w="1058" w:type="dxa"/>
            <w:tcBorders>
              <w:top w:val="nil"/>
              <w:left w:val="single" w:sz="4" w:space="0" w:color="auto"/>
              <w:bottom w:val="nil"/>
              <w:right w:val="single" w:sz="4" w:space="0" w:color="auto"/>
            </w:tcBorders>
            <w:shd w:val="clear" w:color="auto" w:fill="auto"/>
            <w:noWrap/>
            <w:vAlign w:val="center"/>
          </w:tcPr>
          <w:p w14:paraId="38D9AE70" w14:textId="77777777" w:rsidR="008C07A2" w:rsidRPr="0066184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539" w:type="dxa"/>
            <w:tcBorders>
              <w:top w:val="nil"/>
              <w:left w:val="single" w:sz="4" w:space="0" w:color="auto"/>
              <w:bottom w:val="nil"/>
              <w:right w:val="single" w:sz="4" w:space="0" w:color="auto"/>
            </w:tcBorders>
            <w:shd w:val="clear" w:color="auto" w:fill="auto"/>
            <w:noWrap/>
            <w:vAlign w:val="center"/>
          </w:tcPr>
          <w:p w14:paraId="1205DC93" w14:textId="77777777" w:rsidR="008C07A2" w:rsidRPr="0066184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656" w:type="dxa"/>
            <w:tcBorders>
              <w:top w:val="nil"/>
              <w:left w:val="single" w:sz="4" w:space="0" w:color="auto"/>
              <w:bottom w:val="nil"/>
              <w:right w:val="single" w:sz="4" w:space="0" w:color="auto"/>
            </w:tcBorders>
            <w:shd w:val="clear" w:color="auto" w:fill="auto"/>
            <w:noWrap/>
            <w:vAlign w:val="center"/>
          </w:tcPr>
          <w:p w14:paraId="05EBBDBC" w14:textId="77777777" w:rsidR="008C07A2" w:rsidRDefault="008C07A2" w:rsidP="008C07A2">
            <w:pPr>
              <w:jc w:val="center"/>
              <w:rPr>
                <w:rFonts w:asciiTheme="minorHAnsi" w:hAnsiTheme="minorHAnsi" w:cstheme="minorHAnsi"/>
                <w:sz w:val="20"/>
                <w:szCs w:val="20"/>
              </w:rPr>
            </w:pPr>
            <w:r>
              <w:rPr>
                <w:rFonts w:asciiTheme="minorHAnsi" w:hAnsiTheme="minorHAnsi" w:cstheme="minorHAnsi"/>
                <w:sz w:val="20"/>
                <w:szCs w:val="20"/>
              </w:rPr>
              <w:t>-</w:t>
            </w:r>
          </w:p>
        </w:tc>
        <w:tc>
          <w:tcPr>
            <w:tcW w:w="1509" w:type="dxa"/>
            <w:tcBorders>
              <w:top w:val="nil"/>
              <w:left w:val="single" w:sz="4" w:space="0" w:color="auto"/>
              <w:bottom w:val="nil"/>
              <w:right w:val="single" w:sz="4" w:space="0" w:color="auto"/>
            </w:tcBorders>
            <w:shd w:val="clear" w:color="auto" w:fill="auto"/>
            <w:noWrap/>
            <w:vAlign w:val="center"/>
          </w:tcPr>
          <w:p w14:paraId="3FDA8FF7" w14:textId="77777777" w:rsidR="008C07A2" w:rsidRPr="00661842" w:rsidDel="009C4EE3" w:rsidRDefault="008C07A2" w:rsidP="008C07A2">
            <w:pPr>
              <w:jc w:val="center"/>
              <w:rPr>
                <w:rFonts w:asciiTheme="minorHAnsi" w:hAnsiTheme="minorHAnsi" w:cstheme="minorHAnsi"/>
                <w:sz w:val="20"/>
                <w:szCs w:val="20"/>
              </w:rPr>
            </w:pPr>
            <w:r>
              <w:rPr>
                <w:rFonts w:asciiTheme="minorHAnsi" w:hAnsiTheme="minorHAnsi" w:cstheme="minorHAnsi"/>
                <w:sz w:val="20"/>
                <w:szCs w:val="20"/>
              </w:rPr>
              <w:t>0.99 (0.98-0.99)</w:t>
            </w:r>
          </w:p>
        </w:tc>
        <w:tc>
          <w:tcPr>
            <w:tcW w:w="1265" w:type="dxa"/>
            <w:tcBorders>
              <w:top w:val="nil"/>
              <w:left w:val="single" w:sz="4" w:space="0" w:color="auto"/>
              <w:bottom w:val="nil"/>
              <w:right w:val="single" w:sz="4" w:space="0" w:color="auto"/>
            </w:tcBorders>
            <w:shd w:val="clear" w:color="auto" w:fill="auto"/>
            <w:noWrap/>
            <w:vAlign w:val="bottom"/>
          </w:tcPr>
          <w:p w14:paraId="3ED1D930"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&lt;0.0001</w:t>
            </w:r>
          </w:p>
        </w:tc>
      </w:tr>
      <w:tr w:rsidR="008C07A2" w:rsidRPr="00D045EF" w14:paraId="1A775AFF"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101CAAF0" w14:textId="77777777" w:rsidR="008C07A2" w:rsidRPr="00D045EF" w:rsidRDefault="008C07A2" w:rsidP="008C07A2">
            <w:pPr>
              <w:rPr>
                <w:rFonts w:ascii="Calibri" w:eastAsia="Times New Roman" w:hAnsi="Calibri" w:cs="Arial"/>
                <w:b/>
                <w:bCs/>
                <w:i/>
                <w:iCs/>
                <w:sz w:val="20"/>
                <w:lang w:eastAsia="en-GB"/>
              </w:rPr>
            </w:pPr>
            <w:r w:rsidRPr="00D045EF">
              <w:rPr>
                <w:rFonts w:ascii="Calibri" w:eastAsia="Times New Roman" w:hAnsi="Calibri" w:cs="Arial"/>
                <w:b/>
                <w:bCs/>
                <w:i/>
                <w:iCs/>
                <w:sz w:val="20"/>
                <w:lang w:eastAsia="en-GB"/>
              </w:rPr>
              <w:t>T</w:t>
            </w:r>
            <w:r>
              <w:rPr>
                <w:rFonts w:ascii="Calibri" w:eastAsia="Times New Roman" w:hAnsi="Calibri" w:cs="Arial"/>
                <w:b/>
                <w:bCs/>
                <w:i/>
                <w:iCs/>
                <w:sz w:val="20"/>
                <w:lang w:eastAsia="en-GB"/>
              </w:rPr>
              <w:t xml:space="preserve"> </w:t>
            </w:r>
            <w:r w:rsidRPr="00D045EF">
              <w:rPr>
                <w:rFonts w:ascii="Calibri" w:eastAsia="Times New Roman" w:hAnsi="Calibri" w:cs="Arial"/>
                <w:b/>
                <w:bCs/>
                <w:i/>
                <w:iCs/>
                <w:sz w:val="20"/>
                <w:lang w:eastAsia="en-GB"/>
              </w:rPr>
              <w:t xml:space="preserve">stage </w:t>
            </w:r>
          </w:p>
        </w:tc>
        <w:tc>
          <w:tcPr>
            <w:tcW w:w="1058" w:type="dxa"/>
            <w:tcBorders>
              <w:top w:val="nil"/>
              <w:left w:val="single" w:sz="4" w:space="0" w:color="auto"/>
              <w:bottom w:val="nil"/>
              <w:right w:val="single" w:sz="4" w:space="0" w:color="auto"/>
            </w:tcBorders>
            <w:shd w:val="clear" w:color="auto" w:fill="auto"/>
            <w:vAlign w:val="center"/>
          </w:tcPr>
          <w:p w14:paraId="36D665C5" w14:textId="77777777" w:rsidR="008C07A2" w:rsidRPr="00661842" w:rsidRDefault="008C07A2" w:rsidP="008C07A2">
            <w:pPr>
              <w:jc w:val="right"/>
              <w:rPr>
                <w:rFonts w:asciiTheme="minorHAnsi" w:eastAsia="Times New Roman" w:hAnsiTheme="minorHAnsi" w:cstheme="minorHAnsi"/>
                <w:b/>
                <w:bCs/>
                <w:i/>
                <w:iCs/>
                <w:sz w:val="20"/>
                <w:szCs w:val="20"/>
                <w:lang w:eastAsia="en-GB"/>
              </w:rPr>
            </w:pPr>
          </w:p>
        </w:tc>
        <w:tc>
          <w:tcPr>
            <w:tcW w:w="1539" w:type="dxa"/>
            <w:tcBorders>
              <w:top w:val="nil"/>
              <w:left w:val="single" w:sz="4" w:space="0" w:color="auto"/>
              <w:bottom w:val="nil"/>
              <w:right w:val="single" w:sz="4" w:space="0" w:color="auto"/>
            </w:tcBorders>
            <w:shd w:val="clear" w:color="auto" w:fill="auto"/>
            <w:vAlign w:val="bottom"/>
          </w:tcPr>
          <w:p w14:paraId="5A0B1354" w14:textId="77777777" w:rsidR="008C07A2" w:rsidRPr="00661842" w:rsidRDefault="008C07A2" w:rsidP="008C07A2">
            <w:pPr>
              <w:jc w:val="center"/>
              <w:rPr>
                <w:rFonts w:asciiTheme="minorHAnsi" w:eastAsia="Times New Roman" w:hAnsiTheme="minorHAnsi" w:cstheme="minorHAnsi"/>
                <w:sz w:val="20"/>
                <w:szCs w:val="20"/>
                <w:lang w:eastAsia="en-GB"/>
              </w:rPr>
            </w:pPr>
          </w:p>
        </w:tc>
        <w:tc>
          <w:tcPr>
            <w:tcW w:w="1656" w:type="dxa"/>
            <w:tcBorders>
              <w:top w:val="nil"/>
              <w:left w:val="single" w:sz="4" w:space="0" w:color="auto"/>
              <w:bottom w:val="nil"/>
              <w:right w:val="single" w:sz="4" w:space="0" w:color="auto"/>
            </w:tcBorders>
            <w:shd w:val="clear" w:color="auto" w:fill="auto"/>
            <w:noWrap/>
            <w:vAlign w:val="center"/>
          </w:tcPr>
          <w:p w14:paraId="75F15268"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509" w:type="dxa"/>
            <w:tcBorders>
              <w:top w:val="nil"/>
              <w:left w:val="single" w:sz="4" w:space="0" w:color="auto"/>
              <w:bottom w:val="nil"/>
              <w:right w:val="single" w:sz="4" w:space="0" w:color="auto"/>
            </w:tcBorders>
            <w:shd w:val="clear" w:color="auto" w:fill="auto"/>
            <w:noWrap/>
            <w:vAlign w:val="center"/>
          </w:tcPr>
          <w:p w14:paraId="45F35844"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265" w:type="dxa"/>
            <w:tcBorders>
              <w:top w:val="nil"/>
              <w:left w:val="single" w:sz="4" w:space="0" w:color="auto"/>
              <w:bottom w:val="nil"/>
              <w:right w:val="single" w:sz="4" w:space="0" w:color="auto"/>
            </w:tcBorders>
            <w:shd w:val="clear" w:color="auto" w:fill="auto"/>
            <w:noWrap/>
            <w:vAlign w:val="bottom"/>
          </w:tcPr>
          <w:p w14:paraId="238E058B"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7EE36189"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6FEAB6A2"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T1</w:t>
            </w:r>
          </w:p>
        </w:tc>
        <w:tc>
          <w:tcPr>
            <w:tcW w:w="1058" w:type="dxa"/>
            <w:tcBorders>
              <w:top w:val="nil"/>
              <w:left w:val="single" w:sz="4" w:space="0" w:color="auto"/>
              <w:bottom w:val="nil"/>
              <w:right w:val="single" w:sz="4" w:space="0" w:color="auto"/>
            </w:tcBorders>
            <w:shd w:val="clear" w:color="auto" w:fill="auto"/>
            <w:vAlign w:val="center"/>
          </w:tcPr>
          <w:p w14:paraId="1A6D686E"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3630</w:t>
            </w:r>
          </w:p>
        </w:tc>
        <w:tc>
          <w:tcPr>
            <w:tcW w:w="1539" w:type="dxa"/>
            <w:tcBorders>
              <w:top w:val="nil"/>
              <w:left w:val="single" w:sz="4" w:space="0" w:color="auto"/>
              <w:bottom w:val="nil"/>
              <w:right w:val="single" w:sz="4" w:space="0" w:color="auto"/>
            </w:tcBorders>
            <w:shd w:val="clear" w:color="auto" w:fill="auto"/>
            <w:vAlign w:val="bottom"/>
          </w:tcPr>
          <w:p w14:paraId="724BF5EF"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59%</w:t>
            </w:r>
          </w:p>
        </w:tc>
        <w:tc>
          <w:tcPr>
            <w:tcW w:w="1656" w:type="dxa"/>
            <w:tcBorders>
              <w:top w:val="nil"/>
              <w:left w:val="single" w:sz="4" w:space="0" w:color="auto"/>
              <w:bottom w:val="nil"/>
              <w:right w:val="single" w:sz="4" w:space="0" w:color="auto"/>
            </w:tcBorders>
            <w:shd w:val="clear" w:color="auto" w:fill="auto"/>
            <w:noWrap/>
            <w:vAlign w:val="center"/>
          </w:tcPr>
          <w:p w14:paraId="6726D7F2"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509" w:type="dxa"/>
            <w:tcBorders>
              <w:top w:val="nil"/>
              <w:left w:val="single" w:sz="4" w:space="0" w:color="auto"/>
              <w:bottom w:val="nil"/>
              <w:right w:val="single" w:sz="4" w:space="0" w:color="auto"/>
            </w:tcBorders>
            <w:shd w:val="clear" w:color="auto" w:fill="auto"/>
            <w:noWrap/>
            <w:vAlign w:val="center"/>
          </w:tcPr>
          <w:p w14:paraId="58373E26"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265" w:type="dxa"/>
            <w:tcBorders>
              <w:top w:val="nil"/>
              <w:left w:val="single" w:sz="4" w:space="0" w:color="auto"/>
              <w:bottom w:val="nil"/>
              <w:right w:val="single" w:sz="4" w:space="0" w:color="auto"/>
            </w:tcBorders>
            <w:shd w:val="clear" w:color="auto" w:fill="auto"/>
            <w:noWrap/>
            <w:vAlign w:val="center"/>
          </w:tcPr>
          <w:p w14:paraId="5A580C79"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&lt;</w:t>
            </w:r>
            <w:r w:rsidRPr="008F69B8">
              <w:rPr>
                <w:rFonts w:asciiTheme="minorHAnsi" w:hAnsiTheme="minorHAnsi" w:cstheme="minorHAnsi"/>
                <w:sz w:val="20"/>
                <w:szCs w:val="20"/>
              </w:rPr>
              <w:t>0.0001</w:t>
            </w:r>
          </w:p>
        </w:tc>
      </w:tr>
      <w:tr w:rsidR="008C07A2" w:rsidRPr="00D045EF" w14:paraId="2144FC84"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7421ADF7"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T2</w:t>
            </w:r>
          </w:p>
        </w:tc>
        <w:tc>
          <w:tcPr>
            <w:tcW w:w="1058" w:type="dxa"/>
            <w:tcBorders>
              <w:top w:val="nil"/>
              <w:left w:val="single" w:sz="4" w:space="0" w:color="auto"/>
              <w:bottom w:val="nil"/>
              <w:right w:val="single" w:sz="4" w:space="0" w:color="auto"/>
            </w:tcBorders>
            <w:shd w:val="clear" w:color="auto" w:fill="auto"/>
            <w:vAlign w:val="center"/>
          </w:tcPr>
          <w:p w14:paraId="4B1BDDD5"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2903</w:t>
            </w:r>
          </w:p>
        </w:tc>
        <w:tc>
          <w:tcPr>
            <w:tcW w:w="1539" w:type="dxa"/>
            <w:tcBorders>
              <w:top w:val="nil"/>
              <w:left w:val="single" w:sz="4" w:space="0" w:color="auto"/>
              <w:bottom w:val="nil"/>
              <w:right w:val="single" w:sz="4" w:space="0" w:color="auto"/>
            </w:tcBorders>
            <w:shd w:val="clear" w:color="auto" w:fill="auto"/>
            <w:vAlign w:val="bottom"/>
          </w:tcPr>
          <w:p w14:paraId="071A0D06"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60%</w:t>
            </w:r>
          </w:p>
        </w:tc>
        <w:tc>
          <w:tcPr>
            <w:tcW w:w="1656" w:type="dxa"/>
            <w:tcBorders>
              <w:top w:val="nil"/>
              <w:left w:val="single" w:sz="4" w:space="0" w:color="auto"/>
              <w:bottom w:val="nil"/>
              <w:right w:val="single" w:sz="4" w:space="0" w:color="auto"/>
            </w:tcBorders>
            <w:shd w:val="clear" w:color="auto" w:fill="auto"/>
            <w:noWrap/>
            <w:vAlign w:val="center"/>
          </w:tcPr>
          <w:p w14:paraId="0D724E17"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1.11 (1</w:t>
            </w:r>
            <w:r>
              <w:rPr>
                <w:rFonts w:asciiTheme="minorHAnsi" w:hAnsiTheme="minorHAnsi" w:cstheme="minorHAnsi"/>
                <w:sz w:val="20"/>
                <w:szCs w:val="20"/>
              </w:rPr>
              <w:t>.00</w:t>
            </w:r>
            <w:r w:rsidRPr="00661842">
              <w:rPr>
                <w:rFonts w:asciiTheme="minorHAnsi" w:hAnsiTheme="minorHAnsi" w:cstheme="minorHAnsi"/>
                <w:sz w:val="20"/>
                <w:szCs w:val="20"/>
              </w:rPr>
              <w:t>-1.24)</w:t>
            </w:r>
          </w:p>
        </w:tc>
        <w:tc>
          <w:tcPr>
            <w:tcW w:w="1509" w:type="dxa"/>
            <w:tcBorders>
              <w:top w:val="nil"/>
              <w:left w:val="single" w:sz="4" w:space="0" w:color="auto"/>
              <w:bottom w:val="nil"/>
              <w:right w:val="single" w:sz="4" w:space="0" w:color="auto"/>
            </w:tcBorders>
            <w:shd w:val="clear" w:color="auto" w:fill="auto"/>
            <w:noWrap/>
            <w:vAlign w:val="center"/>
          </w:tcPr>
          <w:p w14:paraId="752A7097"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1.4</w:t>
            </w:r>
            <w:r>
              <w:rPr>
                <w:rFonts w:asciiTheme="minorHAnsi" w:hAnsiTheme="minorHAnsi" w:cstheme="minorHAnsi"/>
                <w:sz w:val="20"/>
                <w:szCs w:val="20"/>
              </w:rPr>
              <w:t>3</w:t>
            </w:r>
            <w:r w:rsidRPr="00661842">
              <w:rPr>
                <w:rFonts w:asciiTheme="minorHAnsi" w:hAnsiTheme="minorHAnsi" w:cstheme="minorHAnsi"/>
                <w:sz w:val="20"/>
                <w:szCs w:val="20"/>
              </w:rPr>
              <w:t xml:space="preserve"> (1.2</w:t>
            </w:r>
            <w:r>
              <w:rPr>
                <w:rFonts w:asciiTheme="minorHAnsi" w:hAnsiTheme="minorHAnsi" w:cstheme="minorHAnsi"/>
                <w:sz w:val="20"/>
                <w:szCs w:val="20"/>
              </w:rPr>
              <w:t>5</w:t>
            </w:r>
            <w:r w:rsidRPr="00661842">
              <w:rPr>
                <w:rFonts w:asciiTheme="minorHAnsi" w:hAnsiTheme="minorHAnsi" w:cstheme="minorHAnsi"/>
                <w:sz w:val="20"/>
                <w:szCs w:val="20"/>
              </w:rPr>
              <w:t>-1.6</w:t>
            </w:r>
            <w:r>
              <w:rPr>
                <w:rFonts w:asciiTheme="minorHAnsi" w:hAnsiTheme="minorHAnsi" w:cstheme="minorHAnsi"/>
                <w:sz w:val="20"/>
                <w:szCs w:val="20"/>
              </w:rPr>
              <w:t>3</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782E3F72"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41D6E343"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6E98106B"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T3</w:t>
            </w:r>
          </w:p>
        </w:tc>
        <w:tc>
          <w:tcPr>
            <w:tcW w:w="1058" w:type="dxa"/>
            <w:tcBorders>
              <w:top w:val="nil"/>
              <w:left w:val="single" w:sz="4" w:space="0" w:color="auto"/>
              <w:bottom w:val="nil"/>
              <w:right w:val="single" w:sz="4" w:space="0" w:color="auto"/>
            </w:tcBorders>
            <w:shd w:val="clear" w:color="auto" w:fill="auto"/>
            <w:vAlign w:val="center"/>
          </w:tcPr>
          <w:p w14:paraId="5ABAC91D"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247</w:t>
            </w:r>
          </w:p>
        </w:tc>
        <w:tc>
          <w:tcPr>
            <w:tcW w:w="1539" w:type="dxa"/>
            <w:tcBorders>
              <w:top w:val="nil"/>
              <w:left w:val="single" w:sz="4" w:space="0" w:color="auto"/>
              <w:bottom w:val="nil"/>
              <w:right w:val="single" w:sz="4" w:space="0" w:color="auto"/>
            </w:tcBorders>
            <w:shd w:val="clear" w:color="auto" w:fill="auto"/>
            <w:vAlign w:val="bottom"/>
          </w:tcPr>
          <w:p w14:paraId="4AC23B45"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64%</w:t>
            </w:r>
          </w:p>
        </w:tc>
        <w:tc>
          <w:tcPr>
            <w:tcW w:w="1656" w:type="dxa"/>
            <w:tcBorders>
              <w:top w:val="nil"/>
              <w:left w:val="single" w:sz="4" w:space="0" w:color="auto"/>
              <w:bottom w:val="nil"/>
              <w:right w:val="single" w:sz="4" w:space="0" w:color="auto"/>
            </w:tcBorders>
            <w:shd w:val="clear" w:color="auto" w:fill="auto"/>
            <w:noWrap/>
            <w:vAlign w:val="center"/>
          </w:tcPr>
          <w:p w14:paraId="1868A8D3"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1.23 (0.93-1.64)</w:t>
            </w:r>
          </w:p>
        </w:tc>
        <w:tc>
          <w:tcPr>
            <w:tcW w:w="1509" w:type="dxa"/>
            <w:tcBorders>
              <w:top w:val="nil"/>
              <w:left w:val="single" w:sz="4" w:space="0" w:color="auto"/>
              <w:bottom w:val="nil"/>
              <w:right w:val="single" w:sz="4" w:space="0" w:color="auto"/>
            </w:tcBorders>
            <w:shd w:val="clear" w:color="auto" w:fill="auto"/>
            <w:noWrap/>
            <w:vAlign w:val="center"/>
          </w:tcPr>
          <w:p w14:paraId="02216991"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1.8</w:t>
            </w:r>
            <w:r>
              <w:rPr>
                <w:rFonts w:asciiTheme="minorHAnsi" w:hAnsiTheme="minorHAnsi" w:cstheme="minorHAnsi"/>
                <w:sz w:val="20"/>
                <w:szCs w:val="20"/>
              </w:rPr>
              <w:t>9</w:t>
            </w:r>
            <w:r w:rsidRPr="00661842">
              <w:rPr>
                <w:rFonts w:asciiTheme="minorHAnsi" w:hAnsiTheme="minorHAnsi" w:cstheme="minorHAnsi"/>
                <w:sz w:val="20"/>
                <w:szCs w:val="20"/>
              </w:rPr>
              <w:t xml:space="preserve"> (1.</w:t>
            </w:r>
            <w:r>
              <w:rPr>
                <w:rFonts w:asciiTheme="minorHAnsi" w:hAnsiTheme="minorHAnsi" w:cstheme="minorHAnsi"/>
                <w:sz w:val="20"/>
                <w:szCs w:val="20"/>
              </w:rPr>
              <w:t>30</w:t>
            </w:r>
            <w:r w:rsidRPr="00661842">
              <w:rPr>
                <w:rFonts w:asciiTheme="minorHAnsi" w:hAnsiTheme="minorHAnsi" w:cstheme="minorHAnsi"/>
                <w:sz w:val="20"/>
                <w:szCs w:val="20"/>
              </w:rPr>
              <w:t>-2.7</w:t>
            </w:r>
            <w:r>
              <w:rPr>
                <w:rFonts w:asciiTheme="minorHAnsi" w:hAnsiTheme="minorHAnsi" w:cstheme="minorHAnsi"/>
                <w:sz w:val="20"/>
                <w:szCs w:val="20"/>
              </w:rPr>
              <w:t>4</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56DB9B05"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2863BBED"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6BD96704" w14:textId="77777777" w:rsidR="008C07A2" w:rsidRPr="00D045EF" w:rsidRDefault="008C07A2" w:rsidP="008C07A2">
            <w:pPr>
              <w:tabs>
                <w:tab w:val="left" w:pos="330"/>
              </w:tabs>
              <w:rPr>
                <w:rFonts w:ascii="Calibri" w:eastAsia="Times New Roman" w:hAnsi="Calibri" w:cs="Arial"/>
                <w:b/>
                <w:bCs/>
                <w:i/>
                <w:iCs/>
                <w:sz w:val="20"/>
                <w:lang w:eastAsia="en-GB"/>
              </w:rPr>
            </w:pPr>
            <w:r w:rsidRPr="00D045EF">
              <w:rPr>
                <w:rFonts w:ascii="Calibri" w:eastAsia="Times New Roman" w:hAnsi="Calibri" w:cs="Arial"/>
                <w:b/>
                <w:bCs/>
                <w:i/>
                <w:iCs/>
                <w:sz w:val="20"/>
                <w:lang w:eastAsia="en-GB"/>
              </w:rPr>
              <w:t>N</w:t>
            </w:r>
            <w:r>
              <w:rPr>
                <w:rFonts w:ascii="Calibri" w:eastAsia="Times New Roman" w:hAnsi="Calibri" w:cs="Arial"/>
                <w:b/>
                <w:bCs/>
                <w:i/>
                <w:iCs/>
                <w:sz w:val="20"/>
                <w:lang w:eastAsia="en-GB"/>
              </w:rPr>
              <w:t xml:space="preserve"> </w:t>
            </w:r>
            <w:r w:rsidRPr="00D045EF">
              <w:rPr>
                <w:rFonts w:ascii="Calibri" w:eastAsia="Times New Roman" w:hAnsi="Calibri" w:cs="Arial"/>
                <w:b/>
                <w:bCs/>
                <w:i/>
                <w:iCs/>
                <w:sz w:val="20"/>
                <w:lang w:eastAsia="en-GB"/>
              </w:rPr>
              <w:t xml:space="preserve">stage </w:t>
            </w:r>
          </w:p>
        </w:tc>
        <w:tc>
          <w:tcPr>
            <w:tcW w:w="1058" w:type="dxa"/>
            <w:tcBorders>
              <w:top w:val="nil"/>
              <w:left w:val="single" w:sz="4" w:space="0" w:color="auto"/>
              <w:bottom w:val="nil"/>
              <w:right w:val="single" w:sz="4" w:space="0" w:color="auto"/>
            </w:tcBorders>
            <w:shd w:val="clear" w:color="auto" w:fill="auto"/>
            <w:vAlign w:val="center"/>
          </w:tcPr>
          <w:p w14:paraId="0E51F0F4" w14:textId="77777777" w:rsidR="008C07A2" w:rsidRPr="00661842" w:rsidRDefault="008C07A2" w:rsidP="008C07A2">
            <w:pPr>
              <w:jc w:val="right"/>
              <w:rPr>
                <w:rFonts w:asciiTheme="minorHAnsi" w:eastAsia="Times New Roman" w:hAnsiTheme="minorHAnsi" w:cstheme="minorHAnsi"/>
                <w:b/>
                <w:bCs/>
                <w:i/>
                <w:iCs/>
                <w:sz w:val="20"/>
                <w:szCs w:val="20"/>
                <w:lang w:eastAsia="en-GB"/>
              </w:rPr>
            </w:pPr>
          </w:p>
        </w:tc>
        <w:tc>
          <w:tcPr>
            <w:tcW w:w="1539" w:type="dxa"/>
            <w:tcBorders>
              <w:top w:val="nil"/>
              <w:left w:val="single" w:sz="4" w:space="0" w:color="auto"/>
              <w:bottom w:val="nil"/>
              <w:right w:val="single" w:sz="4" w:space="0" w:color="auto"/>
            </w:tcBorders>
            <w:shd w:val="clear" w:color="auto" w:fill="auto"/>
            <w:vAlign w:val="bottom"/>
          </w:tcPr>
          <w:p w14:paraId="789574B6" w14:textId="77777777" w:rsidR="008C07A2" w:rsidRPr="00661842" w:rsidRDefault="008C07A2" w:rsidP="008C07A2">
            <w:pPr>
              <w:jc w:val="center"/>
              <w:rPr>
                <w:rFonts w:asciiTheme="minorHAnsi" w:eastAsia="Times New Roman" w:hAnsiTheme="minorHAnsi" w:cstheme="minorHAnsi"/>
                <w:sz w:val="20"/>
                <w:szCs w:val="20"/>
                <w:lang w:eastAsia="en-GB"/>
              </w:rPr>
            </w:pPr>
          </w:p>
        </w:tc>
        <w:tc>
          <w:tcPr>
            <w:tcW w:w="1656" w:type="dxa"/>
            <w:tcBorders>
              <w:top w:val="nil"/>
              <w:left w:val="single" w:sz="4" w:space="0" w:color="auto"/>
              <w:bottom w:val="nil"/>
              <w:right w:val="single" w:sz="4" w:space="0" w:color="auto"/>
            </w:tcBorders>
            <w:shd w:val="clear" w:color="auto" w:fill="auto"/>
            <w:noWrap/>
            <w:vAlign w:val="center"/>
          </w:tcPr>
          <w:p w14:paraId="18AB738A"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509" w:type="dxa"/>
            <w:tcBorders>
              <w:top w:val="nil"/>
              <w:left w:val="single" w:sz="4" w:space="0" w:color="auto"/>
              <w:bottom w:val="nil"/>
              <w:right w:val="single" w:sz="4" w:space="0" w:color="auto"/>
            </w:tcBorders>
            <w:shd w:val="clear" w:color="auto" w:fill="auto"/>
            <w:noWrap/>
            <w:vAlign w:val="center"/>
          </w:tcPr>
          <w:p w14:paraId="047C2DB5"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265" w:type="dxa"/>
            <w:tcBorders>
              <w:top w:val="nil"/>
              <w:left w:val="single" w:sz="4" w:space="0" w:color="auto"/>
              <w:bottom w:val="nil"/>
              <w:right w:val="single" w:sz="4" w:space="0" w:color="auto"/>
            </w:tcBorders>
            <w:shd w:val="clear" w:color="auto" w:fill="auto"/>
            <w:noWrap/>
            <w:vAlign w:val="bottom"/>
          </w:tcPr>
          <w:p w14:paraId="2AF2318D"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4B62159C"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152D3470"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N0</w:t>
            </w:r>
          </w:p>
        </w:tc>
        <w:tc>
          <w:tcPr>
            <w:tcW w:w="1058" w:type="dxa"/>
            <w:tcBorders>
              <w:top w:val="nil"/>
              <w:left w:val="single" w:sz="4" w:space="0" w:color="auto"/>
              <w:bottom w:val="nil"/>
              <w:right w:val="single" w:sz="4" w:space="0" w:color="auto"/>
            </w:tcBorders>
            <w:shd w:val="clear" w:color="auto" w:fill="auto"/>
            <w:vAlign w:val="center"/>
          </w:tcPr>
          <w:p w14:paraId="02416F27"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4613</w:t>
            </w:r>
          </w:p>
        </w:tc>
        <w:tc>
          <w:tcPr>
            <w:tcW w:w="1539" w:type="dxa"/>
            <w:tcBorders>
              <w:top w:val="nil"/>
              <w:left w:val="single" w:sz="4" w:space="0" w:color="auto"/>
              <w:bottom w:val="nil"/>
              <w:right w:val="single" w:sz="4" w:space="0" w:color="auto"/>
            </w:tcBorders>
            <w:shd w:val="clear" w:color="auto" w:fill="auto"/>
            <w:vAlign w:val="bottom"/>
          </w:tcPr>
          <w:p w14:paraId="2351E311"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57%</w:t>
            </w:r>
          </w:p>
        </w:tc>
        <w:tc>
          <w:tcPr>
            <w:tcW w:w="1656" w:type="dxa"/>
            <w:tcBorders>
              <w:top w:val="nil"/>
              <w:left w:val="single" w:sz="4" w:space="0" w:color="auto"/>
              <w:bottom w:val="nil"/>
              <w:right w:val="single" w:sz="4" w:space="0" w:color="auto"/>
            </w:tcBorders>
            <w:shd w:val="clear" w:color="auto" w:fill="auto"/>
            <w:noWrap/>
            <w:vAlign w:val="center"/>
          </w:tcPr>
          <w:p w14:paraId="1780C9FD"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509" w:type="dxa"/>
            <w:tcBorders>
              <w:top w:val="nil"/>
              <w:left w:val="single" w:sz="4" w:space="0" w:color="auto"/>
              <w:bottom w:val="nil"/>
              <w:right w:val="single" w:sz="4" w:space="0" w:color="auto"/>
            </w:tcBorders>
            <w:shd w:val="clear" w:color="auto" w:fill="auto"/>
            <w:noWrap/>
            <w:vAlign w:val="center"/>
          </w:tcPr>
          <w:p w14:paraId="42D1ABFA"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265" w:type="dxa"/>
            <w:tcBorders>
              <w:top w:val="nil"/>
              <w:left w:val="single" w:sz="4" w:space="0" w:color="auto"/>
              <w:bottom w:val="nil"/>
              <w:right w:val="single" w:sz="4" w:space="0" w:color="auto"/>
            </w:tcBorders>
            <w:shd w:val="clear" w:color="auto" w:fill="auto"/>
            <w:noWrap/>
            <w:vAlign w:val="center"/>
          </w:tcPr>
          <w:p w14:paraId="00BF7116"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&lt;</w:t>
            </w:r>
            <w:r w:rsidRPr="008F69B8">
              <w:rPr>
                <w:rFonts w:asciiTheme="minorHAnsi" w:hAnsiTheme="minorHAnsi" w:cstheme="minorHAnsi"/>
                <w:sz w:val="20"/>
                <w:szCs w:val="20"/>
              </w:rPr>
              <w:t>0.0001</w:t>
            </w:r>
          </w:p>
        </w:tc>
      </w:tr>
      <w:tr w:rsidR="008C07A2" w:rsidRPr="00D045EF" w14:paraId="496AA08E"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0CE3D97E"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N1</w:t>
            </w:r>
          </w:p>
        </w:tc>
        <w:tc>
          <w:tcPr>
            <w:tcW w:w="1058" w:type="dxa"/>
            <w:tcBorders>
              <w:top w:val="nil"/>
              <w:left w:val="single" w:sz="4" w:space="0" w:color="auto"/>
              <w:bottom w:val="nil"/>
              <w:right w:val="single" w:sz="4" w:space="0" w:color="auto"/>
            </w:tcBorders>
            <w:shd w:val="clear" w:color="auto" w:fill="auto"/>
            <w:vAlign w:val="center"/>
          </w:tcPr>
          <w:p w14:paraId="1C1B7138"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1736</w:t>
            </w:r>
          </w:p>
        </w:tc>
        <w:tc>
          <w:tcPr>
            <w:tcW w:w="1539" w:type="dxa"/>
            <w:tcBorders>
              <w:top w:val="nil"/>
              <w:left w:val="single" w:sz="4" w:space="0" w:color="auto"/>
              <w:bottom w:val="nil"/>
              <w:right w:val="single" w:sz="4" w:space="0" w:color="auto"/>
            </w:tcBorders>
            <w:shd w:val="clear" w:color="auto" w:fill="auto"/>
            <w:vAlign w:val="bottom"/>
          </w:tcPr>
          <w:p w14:paraId="63D33EE5"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65%</w:t>
            </w:r>
          </w:p>
        </w:tc>
        <w:tc>
          <w:tcPr>
            <w:tcW w:w="1656" w:type="dxa"/>
            <w:tcBorders>
              <w:top w:val="nil"/>
              <w:left w:val="single" w:sz="4" w:space="0" w:color="auto"/>
              <w:bottom w:val="nil"/>
              <w:right w:val="single" w:sz="4" w:space="0" w:color="auto"/>
            </w:tcBorders>
            <w:shd w:val="clear" w:color="auto" w:fill="auto"/>
            <w:noWrap/>
            <w:vAlign w:val="center"/>
          </w:tcPr>
          <w:p w14:paraId="3A20B0F5"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1.52 (1.34-1.72)</w:t>
            </w:r>
          </w:p>
        </w:tc>
        <w:tc>
          <w:tcPr>
            <w:tcW w:w="1509" w:type="dxa"/>
            <w:tcBorders>
              <w:top w:val="nil"/>
              <w:left w:val="single" w:sz="4" w:space="0" w:color="auto"/>
              <w:bottom w:val="nil"/>
              <w:right w:val="single" w:sz="4" w:space="0" w:color="auto"/>
            </w:tcBorders>
            <w:shd w:val="clear" w:color="auto" w:fill="auto"/>
            <w:noWrap/>
            <w:vAlign w:val="center"/>
          </w:tcPr>
          <w:p w14:paraId="133171B6"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1.6</w:t>
            </w:r>
            <w:r>
              <w:rPr>
                <w:rFonts w:asciiTheme="minorHAnsi" w:hAnsiTheme="minorHAnsi" w:cstheme="minorHAnsi"/>
                <w:sz w:val="20"/>
                <w:szCs w:val="20"/>
              </w:rPr>
              <w:t>4</w:t>
            </w:r>
            <w:r w:rsidRPr="00661842">
              <w:rPr>
                <w:rFonts w:asciiTheme="minorHAnsi" w:hAnsiTheme="minorHAnsi" w:cstheme="minorHAnsi"/>
                <w:sz w:val="20"/>
                <w:szCs w:val="20"/>
              </w:rPr>
              <w:t xml:space="preserve"> (1.4</w:t>
            </w:r>
            <w:r>
              <w:rPr>
                <w:rFonts w:asciiTheme="minorHAnsi" w:hAnsiTheme="minorHAnsi" w:cstheme="minorHAnsi"/>
                <w:sz w:val="20"/>
                <w:szCs w:val="20"/>
              </w:rPr>
              <w:t>1</w:t>
            </w:r>
            <w:r w:rsidRPr="00661842">
              <w:rPr>
                <w:rFonts w:asciiTheme="minorHAnsi" w:hAnsiTheme="minorHAnsi" w:cstheme="minorHAnsi"/>
                <w:sz w:val="20"/>
                <w:szCs w:val="20"/>
              </w:rPr>
              <w:t>-1.9</w:t>
            </w:r>
            <w:r>
              <w:rPr>
                <w:rFonts w:asciiTheme="minorHAnsi" w:hAnsiTheme="minorHAnsi" w:cstheme="minorHAnsi"/>
                <w:sz w:val="20"/>
                <w:szCs w:val="20"/>
              </w:rPr>
              <w:t>0</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6AE40A43"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64B7E644"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1A9E36F0"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N2</w:t>
            </w:r>
          </w:p>
        </w:tc>
        <w:tc>
          <w:tcPr>
            <w:tcW w:w="1058" w:type="dxa"/>
            <w:tcBorders>
              <w:top w:val="nil"/>
              <w:left w:val="single" w:sz="4" w:space="0" w:color="auto"/>
              <w:bottom w:val="nil"/>
              <w:right w:val="single" w:sz="4" w:space="0" w:color="auto"/>
            </w:tcBorders>
            <w:shd w:val="clear" w:color="auto" w:fill="auto"/>
            <w:vAlign w:val="center"/>
          </w:tcPr>
          <w:p w14:paraId="42AE5660"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431</w:t>
            </w:r>
          </w:p>
        </w:tc>
        <w:tc>
          <w:tcPr>
            <w:tcW w:w="1539" w:type="dxa"/>
            <w:tcBorders>
              <w:top w:val="nil"/>
              <w:left w:val="single" w:sz="4" w:space="0" w:color="auto"/>
              <w:bottom w:val="nil"/>
              <w:right w:val="single" w:sz="4" w:space="0" w:color="auto"/>
            </w:tcBorders>
            <w:shd w:val="clear" w:color="auto" w:fill="auto"/>
            <w:vAlign w:val="bottom"/>
          </w:tcPr>
          <w:p w14:paraId="35347BC4"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68%</w:t>
            </w:r>
          </w:p>
        </w:tc>
        <w:tc>
          <w:tcPr>
            <w:tcW w:w="1656" w:type="dxa"/>
            <w:tcBorders>
              <w:top w:val="nil"/>
              <w:left w:val="single" w:sz="4" w:space="0" w:color="auto"/>
              <w:bottom w:val="nil"/>
              <w:right w:val="single" w:sz="4" w:space="0" w:color="auto"/>
            </w:tcBorders>
            <w:shd w:val="clear" w:color="auto" w:fill="auto"/>
            <w:noWrap/>
            <w:vAlign w:val="center"/>
          </w:tcPr>
          <w:p w14:paraId="397CCE58"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1.63 (1.3</w:t>
            </w:r>
            <w:r>
              <w:rPr>
                <w:rFonts w:asciiTheme="minorHAnsi" w:hAnsiTheme="minorHAnsi" w:cstheme="minorHAnsi"/>
                <w:sz w:val="20"/>
                <w:szCs w:val="20"/>
              </w:rPr>
              <w:t>0</w:t>
            </w:r>
            <w:r w:rsidRPr="00661842">
              <w:rPr>
                <w:rFonts w:asciiTheme="minorHAnsi" w:hAnsiTheme="minorHAnsi" w:cstheme="minorHAnsi"/>
                <w:sz w:val="20"/>
                <w:szCs w:val="20"/>
              </w:rPr>
              <w:t>-2.04)</w:t>
            </w:r>
          </w:p>
        </w:tc>
        <w:tc>
          <w:tcPr>
            <w:tcW w:w="1509" w:type="dxa"/>
            <w:tcBorders>
              <w:top w:val="nil"/>
              <w:left w:val="single" w:sz="4" w:space="0" w:color="auto"/>
              <w:bottom w:val="nil"/>
              <w:right w:val="single" w:sz="4" w:space="0" w:color="auto"/>
            </w:tcBorders>
            <w:shd w:val="clear" w:color="auto" w:fill="auto"/>
            <w:noWrap/>
            <w:vAlign w:val="center"/>
          </w:tcPr>
          <w:p w14:paraId="0404CC08"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2.46 (1.84-3.</w:t>
            </w:r>
            <w:r>
              <w:rPr>
                <w:rFonts w:asciiTheme="minorHAnsi" w:hAnsiTheme="minorHAnsi" w:cstheme="minorHAnsi"/>
                <w:sz w:val="20"/>
                <w:szCs w:val="20"/>
              </w:rPr>
              <w:t>30</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4713FC03"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257D7E9D"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7E099D1C" w14:textId="77777777" w:rsidR="008C07A2" w:rsidRPr="00D045EF" w:rsidRDefault="008C07A2" w:rsidP="008C07A2">
            <w:pPr>
              <w:rPr>
                <w:rFonts w:ascii="Calibri" w:eastAsia="Times New Roman" w:hAnsi="Calibri" w:cs="Arial"/>
                <w:b/>
                <w:bCs/>
                <w:i/>
                <w:iCs/>
                <w:sz w:val="20"/>
                <w:lang w:eastAsia="en-GB"/>
              </w:rPr>
            </w:pPr>
            <w:r w:rsidRPr="00D045EF">
              <w:rPr>
                <w:rFonts w:ascii="Calibri" w:eastAsia="Times New Roman" w:hAnsi="Calibri" w:cs="Arial"/>
                <w:b/>
                <w:bCs/>
                <w:i/>
                <w:iCs/>
                <w:sz w:val="20"/>
                <w:lang w:eastAsia="en-GB"/>
              </w:rPr>
              <w:t>ER status</w:t>
            </w:r>
          </w:p>
        </w:tc>
        <w:tc>
          <w:tcPr>
            <w:tcW w:w="1058" w:type="dxa"/>
            <w:tcBorders>
              <w:top w:val="nil"/>
              <w:left w:val="single" w:sz="4" w:space="0" w:color="auto"/>
              <w:bottom w:val="nil"/>
              <w:right w:val="single" w:sz="4" w:space="0" w:color="auto"/>
            </w:tcBorders>
            <w:shd w:val="clear" w:color="auto" w:fill="auto"/>
            <w:vAlign w:val="center"/>
          </w:tcPr>
          <w:p w14:paraId="51DD3647" w14:textId="77777777" w:rsidR="008C07A2" w:rsidRPr="00661842" w:rsidRDefault="008C07A2" w:rsidP="008C07A2">
            <w:pPr>
              <w:jc w:val="right"/>
              <w:rPr>
                <w:rFonts w:asciiTheme="minorHAnsi" w:eastAsia="Times New Roman" w:hAnsiTheme="minorHAnsi" w:cstheme="minorHAnsi"/>
                <w:b/>
                <w:bCs/>
                <w:i/>
                <w:iCs/>
                <w:sz w:val="20"/>
                <w:szCs w:val="20"/>
                <w:lang w:eastAsia="en-GB"/>
              </w:rPr>
            </w:pPr>
          </w:p>
        </w:tc>
        <w:tc>
          <w:tcPr>
            <w:tcW w:w="1539" w:type="dxa"/>
            <w:tcBorders>
              <w:top w:val="nil"/>
              <w:left w:val="single" w:sz="4" w:space="0" w:color="auto"/>
              <w:bottom w:val="nil"/>
              <w:right w:val="single" w:sz="4" w:space="0" w:color="auto"/>
            </w:tcBorders>
            <w:shd w:val="clear" w:color="auto" w:fill="auto"/>
            <w:vAlign w:val="bottom"/>
          </w:tcPr>
          <w:p w14:paraId="2E782C6B" w14:textId="77777777" w:rsidR="008C07A2" w:rsidRPr="00661842" w:rsidRDefault="008C07A2" w:rsidP="008C07A2">
            <w:pPr>
              <w:jc w:val="center"/>
              <w:rPr>
                <w:rFonts w:asciiTheme="minorHAnsi" w:eastAsia="Times New Roman" w:hAnsiTheme="minorHAnsi" w:cstheme="minorHAnsi"/>
                <w:sz w:val="20"/>
                <w:szCs w:val="20"/>
                <w:lang w:eastAsia="en-GB"/>
              </w:rPr>
            </w:pPr>
          </w:p>
        </w:tc>
        <w:tc>
          <w:tcPr>
            <w:tcW w:w="1656" w:type="dxa"/>
            <w:tcBorders>
              <w:top w:val="nil"/>
              <w:left w:val="single" w:sz="4" w:space="0" w:color="auto"/>
              <w:bottom w:val="nil"/>
              <w:right w:val="single" w:sz="4" w:space="0" w:color="auto"/>
            </w:tcBorders>
            <w:shd w:val="clear" w:color="auto" w:fill="auto"/>
            <w:noWrap/>
            <w:vAlign w:val="center"/>
          </w:tcPr>
          <w:p w14:paraId="534CCA8E"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509" w:type="dxa"/>
            <w:tcBorders>
              <w:top w:val="nil"/>
              <w:left w:val="single" w:sz="4" w:space="0" w:color="auto"/>
              <w:bottom w:val="nil"/>
              <w:right w:val="single" w:sz="4" w:space="0" w:color="auto"/>
            </w:tcBorders>
            <w:shd w:val="clear" w:color="auto" w:fill="auto"/>
            <w:noWrap/>
            <w:vAlign w:val="center"/>
          </w:tcPr>
          <w:p w14:paraId="44038094"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265" w:type="dxa"/>
            <w:tcBorders>
              <w:top w:val="nil"/>
              <w:left w:val="single" w:sz="4" w:space="0" w:color="auto"/>
              <w:bottom w:val="nil"/>
              <w:right w:val="single" w:sz="4" w:space="0" w:color="auto"/>
            </w:tcBorders>
            <w:shd w:val="clear" w:color="auto" w:fill="auto"/>
            <w:noWrap/>
            <w:vAlign w:val="bottom"/>
          </w:tcPr>
          <w:p w14:paraId="5568832F"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23ACDED6"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5A6F0D06"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Positive</w:t>
            </w:r>
          </w:p>
        </w:tc>
        <w:tc>
          <w:tcPr>
            <w:tcW w:w="1058" w:type="dxa"/>
            <w:tcBorders>
              <w:top w:val="nil"/>
              <w:left w:val="single" w:sz="4" w:space="0" w:color="auto"/>
              <w:bottom w:val="nil"/>
              <w:right w:val="single" w:sz="4" w:space="0" w:color="auto"/>
            </w:tcBorders>
            <w:shd w:val="clear" w:color="auto" w:fill="auto"/>
            <w:vAlign w:val="center"/>
          </w:tcPr>
          <w:p w14:paraId="71537DA9"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4875</w:t>
            </w:r>
          </w:p>
        </w:tc>
        <w:tc>
          <w:tcPr>
            <w:tcW w:w="1539" w:type="dxa"/>
            <w:tcBorders>
              <w:top w:val="nil"/>
              <w:left w:val="single" w:sz="4" w:space="0" w:color="auto"/>
              <w:bottom w:val="nil"/>
              <w:right w:val="single" w:sz="4" w:space="0" w:color="auto"/>
            </w:tcBorders>
            <w:shd w:val="clear" w:color="auto" w:fill="auto"/>
            <w:vAlign w:val="bottom"/>
          </w:tcPr>
          <w:p w14:paraId="2B08BE79"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59%</w:t>
            </w:r>
          </w:p>
        </w:tc>
        <w:tc>
          <w:tcPr>
            <w:tcW w:w="1656" w:type="dxa"/>
            <w:tcBorders>
              <w:top w:val="nil"/>
              <w:left w:val="single" w:sz="4" w:space="0" w:color="auto"/>
              <w:bottom w:val="nil"/>
              <w:right w:val="single" w:sz="4" w:space="0" w:color="auto"/>
            </w:tcBorders>
            <w:shd w:val="clear" w:color="auto" w:fill="auto"/>
            <w:noWrap/>
            <w:vAlign w:val="center"/>
          </w:tcPr>
          <w:p w14:paraId="097FE806"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w:t>
            </w:r>
            <w:r>
              <w:rPr>
                <w:rFonts w:asciiTheme="minorHAnsi" w:hAnsiTheme="minorHAnsi" w:cstheme="minorHAnsi"/>
                <w:sz w:val="20"/>
                <w:szCs w:val="20"/>
              </w:rPr>
              <w:t>.00</w:t>
            </w:r>
          </w:p>
        </w:tc>
        <w:tc>
          <w:tcPr>
            <w:tcW w:w="1509" w:type="dxa"/>
            <w:tcBorders>
              <w:top w:val="nil"/>
              <w:left w:val="single" w:sz="4" w:space="0" w:color="auto"/>
              <w:bottom w:val="nil"/>
              <w:right w:val="single" w:sz="4" w:space="0" w:color="auto"/>
            </w:tcBorders>
            <w:shd w:val="clear" w:color="auto" w:fill="auto"/>
            <w:noWrap/>
            <w:vAlign w:val="center"/>
          </w:tcPr>
          <w:p w14:paraId="0AF4ED46"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265" w:type="dxa"/>
            <w:tcBorders>
              <w:top w:val="nil"/>
              <w:left w:val="single" w:sz="4" w:space="0" w:color="auto"/>
              <w:bottom w:val="nil"/>
              <w:right w:val="single" w:sz="4" w:space="0" w:color="auto"/>
            </w:tcBorders>
            <w:shd w:val="clear" w:color="auto" w:fill="auto"/>
            <w:noWrap/>
            <w:vAlign w:val="center"/>
          </w:tcPr>
          <w:p w14:paraId="713F47A8"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&lt;</w:t>
            </w:r>
            <w:r w:rsidRPr="00661842">
              <w:rPr>
                <w:rFonts w:asciiTheme="minorHAnsi" w:hAnsiTheme="minorHAnsi" w:cstheme="minorHAnsi"/>
                <w:sz w:val="20"/>
                <w:szCs w:val="20"/>
              </w:rPr>
              <w:t>0.0001</w:t>
            </w:r>
          </w:p>
        </w:tc>
      </w:tr>
      <w:tr w:rsidR="008C07A2" w:rsidRPr="00D045EF" w14:paraId="7BF91165"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39ED7350"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Negative</w:t>
            </w:r>
          </w:p>
        </w:tc>
        <w:tc>
          <w:tcPr>
            <w:tcW w:w="1058" w:type="dxa"/>
            <w:tcBorders>
              <w:top w:val="nil"/>
              <w:left w:val="single" w:sz="4" w:space="0" w:color="auto"/>
              <w:bottom w:val="nil"/>
              <w:right w:val="single" w:sz="4" w:space="0" w:color="auto"/>
            </w:tcBorders>
            <w:shd w:val="clear" w:color="auto" w:fill="auto"/>
            <w:vAlign w:val="center"/>
          </w:tcPr>
          <w:p w14:paraId="656D870C"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1905</w:t>
            </w:r>
          </w:p>
        </w:tc>
        <w:tc>
          <w:tcPr>
            <w:tcW w:w="1539" w:type="dxa"/>
            <w:tcBorders>
              <w:top w:val="nil"/>
              <w:left w:val="single" w:sz="4" w:space="0" w:color="auto"/>
              <w:bottom w:val="nil"/>
              <w:right w:val="single" w:sz="4" w:space="0" w:color="auto"/>
            </w:tcBorders>
            <w:shd w:val="clear" w:color="auto" w:fill="auto"/>
            <w:vAlign w:val="bottom"/>
          </w:tcPr>
          <w:p w14:paraId="35E2C009"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63%</w:t>
            </w:r>
          </w:p>
        </w:tc>
        <w:tc>
          <w:tcPr>
            <w:tcW w:w="1656" w:type="dxa"/>
            <w:tcBorders>
              <w:top w:val="nil"/>
              <w:left w:val="single" w:sz="4" w:space="0" w:color="auto"/>
              <w:bottom w:val="nil"/>
              <w:right w:val="single" w:sz="4" w:space="0" w:color="auto"/>
            </w:tcBorders>
            <w:shd w:val="clear" w:color="auto" w:fill="auto"/>
            <w:noWrap/>
            <w:vAlign w:val="center"/>
          </w:tcPr>
          <w:p w14:paraId="56EDE997"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1.27 (1.13-1.42)</w:t>
            </w:r>
          </w:p>
        </w:tc>
        <w:tc>
          <w:tcPr>
            <w:tcW w:w="1509" w:type="dxa"/>
            <w:tcBorders>
              <w:top w:val="nil"/>
              <w:left w:val="single" w:sz="4" w:space="0" w:color="auto"/>
              <w:bottom w:val="nil"/>
              <w:right w:val="single" w:sz="4" w:space="0" w:color="auto"/>
            </w:tcBorders>
            <w:shd w:val="clear" w:color="auto" w:fill="auto"/>
            <w:noWrap/>
            <w:vAlign w:val="center"/>
          </w:tcPr>
          <w:p w14:paraId="00273B46"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w:t>
            </w:r>
            <w:r>
              <w:rPr>
                <w:rFonts w:asciiTheme="minorHAnsi" w:hAnsiTheme="minorHAnsi" w:cstheme="minorHAnsi"/>
                <w:sz w:val="20"/>
                <w:szCs w:val="20"/>
              </w:rPr>
              <w:t>41</w:t>
            </w:r>
            <w:r w:rsidRPr="00661842">
              <w:rPr>
                <w:rFonts w:asciiTheme="minorHAnsi" w:hAnsiTheme="minorHAnsi" w:cstheme="minorHAnsi"/>
                <w:sz w:val="20"/>
                <w:szCs w:val="20"/>
              </w:rPr>
              <w:t xml:space="preserve"> (1.2</w:t>
            </w:r>
            <w:r>
              <w:rPr>
                <w:rFonts w:asciiTheme="minorHAnsi" w:hAnsiTheme="minorHAnsi" w:cstheme="minorHAnsi"/>
                <w:sz w:val="20"/>
                <w:szCs w:val="20"/>
              </w:rPr>
              <w:t>2</w:t>
            </w:r>
            <w:r w:rsidRPr="00661842">
              <w:rPr>
                <w:rFonts w:asciiTheme="minorHAnsi" w:hAnsiTheme="minorHAnsi" w:cstheme="minorHAnsi"/>
                <w:sz w:val="20"/>
                <w:szCs w:val="20"/>
              </w:rPr>
              <w:t>-1.6</w:t>
            </w:r>
            <w:r>
              <w:rPr>
                <w:rFonts w:asciiTheme="minorHAnsi" w:hAnsiTheme="minorHAnsi" w:cstheme="minorHAnsi"/>
                <w:sz w:val="20"/>
                <w:szCs w:val="20"/>
              </w:rPr>
              <w:t>3)</w:t>
            </w:r>
          </w:p>
        </w:tc>
        <w:tc>
          <w:tcPr>
            <w:tcW w:w="1265" w:type="dxa"/>
            <w:tcBorders>
              <w:top w:val="nil"/>
              <w:left w:val="single" w:sz="4" w:space="0" w:color="auto"/>
              <w:bottom w:val="nil"/>
              <w:right w:val="single" w:sz="4" w:space="0" w:color="auto"/>
            </w:tcBorders>
            <w:shd w:val="clear" w:color="auto" w:fill="auto"/>
            <w:noWrap/>
            <w:vAlign w:val="bottom"/>
          </w:tcPr>
          <w:p w14:paraId="7C1991BE"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5F318E42"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1D1D4329" w14:textId="77777777" w:rsidR="008C07A2" w:rsidRPr="00D045EF" w:rsidRDefault="008C07A2" w:rsidP="008C07A2">
            <w:pPr>
              <w:rPr>
                <w:rFonts w:ascii="Calibri" w:eastAsia="Times New Roman" w:hAnsi="Calibri" w:cs="Arial"/>
                <w:b/>
                <w:bCs/>
                <w:i/>
                <w:iCs/>
                <w:sz w:val="20"/>
                <w:lang w:eastAsia="en-GB"/>
              </w:rPr>
            </w:pPr>
            <w:r>
              <w:rPr>
                <w:rFonts w:ascii="Calibri" w:eastAsia="Times New Roman" w:hAnsi="Calibri" w:cs="Arial"/>
                <w:b/>
                <w:bCs/>
                <w:i/>
                <w:iCs/>
                <w:sz w:val="20"/>
                <w:lang w:eastAsia="en-GB"/>
              </w:rPr>
              <w:t>T</w:t>
            </w:r>
            <w:r w:rsidRPr="00D045EF">
              <w:rPr>
                <w:rFonts w:ascii="Calibri" w:eastAsia="Times New Roman" w:hAnsi="Calibri" w:cs="Arial"/>
                <w:b/>
                <w:bCs/>
                <w:i/>
                <w:iCs/>
                <w:sz w:val="20"/>
                <w:lang w:eastAsia="en-GB"/>
              </w:rPr>
              <w:t>umour grade</w:t>
            </w:r>
          </w:p>
        </w:tc>
        <w:tc>
          <w:tcPr>
            <w:tcW w:w="1058" w:type="dxa"/>
            <w:tcBorders>
              <w:top w:val="nil"/>
              <w:left w:val="single" w:sz="4" w:space="0" w:color="auto"/>
              <w:bottom w:val="nil"/>
              <w:right w:val="single" w:sz="4" w:space="0" w:color="auto"/>
            </w:tcBorders>
            <w:shd w:val="clear" w:color="auto" w:fill="auto"/>
            <w:vAlign w:val="center"/>
          </w:tcPr>
          <w:p w14:paraId="06A62BED" w14:textId="77777777" w:rsidR="008C07A2" w:rsidRPr="00661842" w:rsidRDefault="008C07A2" w:rsidP="008C07A2">
            <w:pPr>
              <w:jc w:val="right"/>
              <w:rPr>
                <w:rFonts w:asciiTheme="minorHAnsi" w:eastAsia="Times New Roman" w:hAnsiTheme="minorHAnsi" w:cstheme="minorHAnsi"/>
                <w:b/>
                <w:bCs/>
                <w:i/>
                <w:iCs/>
                <w:sz w:val="20"/>
                <w:szCs w:val="20"/>
                <w:lang w:eastAsia="en-GB"/>
              </w:rPr>
            </w:pPr>
          </w:p>
        </w:tc>
        <w:tc>
          <w:tcPr>
            <w:tcW w:w="1539" w:type="dxa"/>
            <w:tcBorders>
              <w:top w:val="nil"/>
              <w:left w:val="single" w:sz="4" w:space="0" w:color="auto"/>
              <w:bottom w:val="nil"/>
              <w:right w:val="single" w:sz="4" w:space="0" w:color="auto"/>
            </w:tcBorders>
            <w:shd w:val="clear" w:color="auto" w:fill="auto"/>
            <w:vAlign w:val="bottom"/>
          </w:tcPr>
          <w:p w14:paraId="2FEFE722" w14:textId="77777777" w:rsidR="008C07A2" w:rsidRPr="00661842" w:rsidRDefault="008C07A2" w:rsidP="008C07A2">
            <w:pPr>
              <w:jc w:val="center"/>
              <w:rPr>
                <w:rFonts w:asciiTheme="minorHAnsi" w:eastAsia="Times New Roman" w:hAnsiTheme="minorHAnsi" w:cstheme="minorHAnsi"/>
                <w:sz w:val="20"/>
                <w:szCs w:val="20"/>
                <w:lang w:eastAsia="en-GB"/>
              </w:rPr>
            </w:pPr>
          </w:p>
        </w:tc>
        <w:tc>
          <w:tcPr>
            <w:tcW w:w="1656" w:type="dxa"/>
            <w:tcBorders>
              <w:top w:val="nil"/>
              <w:left w:val="single" w:sz="4" w:space="0" w:color="auto"/>
              <w:bottom w:val="nil"/>
              <w:right w:val="single" w:sz="4" w:space="0" w:color="auto"/>
            </w:tcBorders>
            <w:shd w:val="clear" w:color="auto" w:fill="auto"/>
            <w:noWrap/>
            <w:vAlign w:val="center"/>
          </w:tcPr>
          <w:p w14:paraId="2182DA7F"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509" w:type="dxa"/>
            <w:tcBorders>
              <w:top w:val="nil"/>
              <w:left w:val="single" w:sz="4" w:space="0" w:color="auto"/>
              <w:bottom w:val="nil"/>
              <w:right w:val="single" w:sz="4" w:space="0" w:color="auto"/>
            </w:tcBorders>
            <w:shd w:val="clear" w:color="auto" w:fill="auto"/>
            <w:noWrap/>
            <w:vAlign w:val="center"/>
          </w:tcPr>
          <w:p w14:paraId="3404F721"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265" w:type="dxa"/>
            <w:tcBorders>
              <w:top w:val="nil"/>
              <w:left w:val="single" w:sz="4" w:space="0" w:color="auto"/>
              <w:bottom w:val="nil"/>
              <w:right w:val="single" w:sz="4" w:space="0" w:color="auto"/>
            </w:tcBorders>
            <w:shd w:val="clear" w:color="auto" w:fill="auto"/>
            <w:noWrap/>
            <w:vAlign w:val="bottom"/>
          </w:tcPr>
          <w:p w14:paraId="3D898148"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2C2502B7"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0B2B516C"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G1</w:t>
            </w:r>
          </w:p>
        </w:tc>
        <w:tc>
          <w:tcPr>
            <w:tcW w:w="1058" w:type="dxa"/>
            <w:tcBorders>
              <w:top w:val="nil"/>
              <w:left w:val="single" w:sz="4" w:space="0" w:color="auto"/>
              <w:bottom w:val="nil"/>
              <w:right w:val="single" w:sz="4" w:space="0" w:color="auto"/>
            </w:tcBorders>
            <w:shd w:val="clear" w:color="auto" w:fill="auto"/>
            <w:vAlign w:val="center"/>
          </w:tcPr>
          <w:p w14:paraId="17DF4EBD"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218</w:t>
            </w:r>
          </w:p>
        </w:tc>
        <w:tc>
          <w:tcPr>
            <w:tcW w:w="1539" w:type="dxa"/>
            <w:tcBorders>
              <w:top w:val="nil"/>
              <w:left w:val="single" w:sz="4" w:space="0" w:color="auto"/>
              <w:bottom w:val="nil"/>
              <w:right w:val="single" w:sz="4" w:space="0" w:color="auto"/>
            </w:tcBorders>
            <w:shd w:val="clear" w:color="auto" w:fill="auto"/>
            <w:vAlign w:val="bottom"/>
          </w:tcPr>
          <w:p w14:paraId="6CDC6C78"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35%</w:t>
            </w:r>
          </w:p>
        </w:tc>
        <w:tc>
          <w:tcPr>
            <w:tcW w:w="1656" w:type="dxa"/>
            <w:tcBorders>
              <w:top w:val="nil"/>
              <w:left w:val="single" w:sz="4" w:space="0" w:color="auto"/>
              <w:bottom w:val="nil"/>
              <w:right w:val="single" w:sz="4" w:space="0" w:color="auto"/>
            </w:tcBorders>
            <w:shd w:val="clear" w:color="auto" w:fill="auto"/>
            <w:noWrap/>
            <w:vAlign w:val="center"/>
          </w:tcPr>
          <w:p w14:paraId="5F3A2031"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0.23</w:t>
            </w:r>
            <w:r w:rsidRPr="00661842">
              <w:rPr>
                <w:rFonts w:asciiTheme="minorHAnsi" w:hAnsiTheme="minorHAnsi" w:cstheme="minorHAnsi"/>
                <w:sz w:val="20"/>
                <w:szCs w:val="20"/>
              </w:rPr>
              <w:t xml:space="preserve"> (</w:t>
            </w:r>
            <w:r>
              <w:rPr>
                <w:rFonts w:asciiTheme="minorHAnsi" w:hAnsiTheme="minorHAnsi" w:cstheme="minorHAnsi"/>
                <w:sz w:val="20"/>
                <w:szCs w:val="20"/>
              </w:rPr>
              <w:t>0.17</w:t>
            </w:r>
            <w:r w:rsidRPr="00661842">
              <w:rPr>
                <w:rFonts w:asciiTheme="minorHAnsi" w:hAnsiTheme="minorHAnsi" w:cstheme="minorHAnsi"/>
                <w:sz w:val="20"/>
                <w:szCs w:val="20"/>
              </w:rPr>
              <w:t>-</w:t>
            </w:r>
            <w:r>
              <w:rPr>
                <w:rFonts w:asciiTheme="minorHAnsi" w:hAnsiTheme="minorHAnsi" w:cstheme="minorHAnsi"/>
                <w:sz w:val="20"/>
                <w:szCs w:val="20"/>
              </w:rPr>
              <w:t>0.31</w:t>
            </w:r>
            <w:r w:rsidRPr="00661842">
              <w:rPr>
                <w:rFonts w:asciiTheme="minorHAnsi" w:hAnsiTheme="minorHAnsi" w:cstheme="minorHAnsi"/>
                <w:sz w:val="20"/>
                <w:szCs w:val="20"/>
              </w:rPr>
              <w:t>)</w:t>
            </w:r>
          </w:p>
        </w:tc>
        <w:tc>
          <w:tcPr>
            <w:tcW w:w="1509" w:type="dxa"/>
            <w:tcBorders>
              <w:top w:val="nil"/>
              <w:left w:val="single" w:sz="4" w:space="0" w:color="auto"/>
              <w:bottom w:val="nil"/>
              <w:right w:val="single" w:sz="4" w:space="0" w:color="auto"/>
            </w:tcBorders>
            <w:shd w:val="clear" w:color="auto" w:fill="auto"/>
            <w:noWrap/>
            <w:vAlign w:val="center"/>
          </w:tcPr>
          <w:p w14:paraId="53F1E785" w14:textId="77777777" w:rsidR="008C07A2" w:rsidRPr="005F458D" w:rsidRDefault="008C07A2" w:rsidP="008C07A2">
            <w:pPr>
              <w:jc w:val="center"/>
              <w:rPr>
                <w:rFonts w:asciiTheme="minorHAnsi" w:hAnsiTheme="minorHAnsi" w:cstheme="minorHAnsi"/>
                <w:sz w:val="20"/>
                <w:szCs w:val="20"/>
              </w:rPr>
            </w:pPr>
            <w:r>
              <w:rPr>
                <w:rFonts w:asciiTheme="minorHAnsi" w:hAnsiTheme="minorHAnsi" w:cstheme="minorHAnsi"/>
                <w:sz w:val="20"/>
                <w:szCs w:val="20"/>
              </w:rPr>
              <w:t>0.17 (0.12-0.23</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center"/>
          </w:tcPr>
          <w:p w14:paraId="024BAC7E"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&lt;</w:t>
            </w:r>
            <w:r w:rsidRPr="008F69B8">
              <w:rPr>
                <w:rFonts w:asciiTheme="minorHAnsi" w:hAnsiTheme="minorHAnsi" w:cstheme="minorHAnsi"/>
                <w:sz w:val="20"/>
                <w:szCs w:val="20"/>
              </w:rPr>
              <w:t>0.0001</w:t>
            </w:r>
          </w:p>
        </w:tc>
      </w:tr>
      <w:tr w:rsidR="008C07A2" w:rsidRPr="00D045EF" w14:paraId="3A0E88DA"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22E5EF04"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G2</w:t>
            </w:r>
          </w:p>
        </w:tc>
        <w:tc>
          <w:tcPr>
            <w:tcW w:w="1058" w:type="dxa"/>
            <w:tcBorders>
              <w:top w:val="nil"/>
              <w:left w:val="single" w:sz="4" w:space="0" w:color="auto"/>
              <w:bottom w:val="nil"/>
              <w:right w:val="single" w:sz="4" w:space="0" w:color="auto"/>
            </w:tcBorders>
            <w:shd w:val="clear" w:color="auto" w:fill="auto"/>
            <w:vAlign w:val="center"/>
          </w:tcPr>
          <w:p w14:paraId="6A0F3056"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2703</w:t>
            </w:r>
          </w:p>
        </w:tc>
        <w:tc>
          <w:tcPr>
            <w:tcW w:w="1539" w:type="dxa"/>
            <w:tcBorders>
              <w:top w:val="nil"/>
              <w:left w:val="single" w:sz="4" w:space="0" w:color="auto"/>
              <w:bottom w:val="nil"/>
              <w:right w:val="single" w:sz="4" w:space="0" w:color="auto"/>
            </w:tcBorders>
            <w:shd w:val="clear" w:color="auto" w:fill="auto"/>
            <w:vAlign w:val="bottom"/>
          </w:tcPr>
          <w:p w14:paraId="63BE42CF"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53%</w:t>
            </w:r>
          </w:p>
        </w:tc>
        <w:tc>
          <w:tcPr>
            <w:tcW w:w="1656" w:type="dxa"/>
            <w:tcBorders>
              <w:top w:val="nil"/>
              <w:left w:val="single" w:sz="4" w:space="0" w:color="auto"/>
              <w:bottom w:val="nil"/>
              <w:right w:val="single" w:sz="4" w:space="0" w:color="auto"/>
            </w:tcBorders>
            <w:shd w:val="clear" w:color="auto" w:fill="auto"/>
            <w:noWrap/>
            <w:vAlign w:val="center"/>
          </w:tcPr>
          <w:p w14:paraId="1515EACD"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0.57 (0.51-0.64</w:t>
            </w:r>
            <w:r w:rsidRPr="00661842">
              <w:rPr>
                <w:rFonts w:asciiTheme="minorHAnsi" w:hAnsiTheme="minorHAnsi" w:cstheme="minorHAnsi"/>
                <w:sz w:val="20"/>
                <w:szCs w:val="20"/>
              </w:rPr>
              <w:t>)</w:t>
            </w:r>
          </w:p>
        </w:tc>
        <w:tc>
          <w:tcPr>
            <w:tcW w:w="1509" w:type="dxa"/>
            <w:tcBorders>
              <w:top w:val="nil"/>
              <w:left w:val="single" w:sz="4" w:space="0" w:color="auto"/>
              <w:bottom w:val="nil"/>
              <w:right w:val="single" w:sz="4" w:space="0" w:color="auto"/>
            </w:tcBorders>
            <w:shd w:val="clear" w:color="auto" w:fill="auto"/>
            <w:noWrap/>
            <w:vAlign w:val="center"/>
          </w:tcPr>
          <w:p w14:paraId="04DD67A9"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0.49</w:t>
            </w:r>
            <w:r w:rsidRPr="00661842">
              <w:rPr>
                <w:rFonts w:asciiTheme="minorHAnsi" w:hAnsiTheme="minorHAnsi" w:cstheme="minorHAnsi"/>
                <w:sz w:val="20"/>
                <w:szCs w:val="20"/>
              </w:rPr>
              <w:t xml:space="preserve"> (</w:t>
            </w:r>
            <w:r>
              <w:rPr>
                <w:rFonts w:asciiTheme="minorHAnsi" w:hAnsiTheme="minorHAnsi" w:cstheme="minorHAnsi"/>
                <w:sz w:val="20"/>
                <w:szCs w:val="20"/>
              </w:rPr>
              <w:t>0.43</w:t>
            </w:r>
            <w:r w:rsidRPr="00661842">
              <w:rPr>
                <w:rFonts w:asciiTheme="minorHAnsi" w:hAnsiTheme="minorHAnsi" w:cstheme="minorHAnsi"/>
                <w:sz w:val="20"/>
                <w:szCs w:val="20"/>
              </w:rPr>
              <w:t>-</w:t>
            </w:r>
            <w:r>
              <w:rPr>
                <w:rFonts w:asciiTheme="minorHAnsi" w:hAnsiTheme="minorHAnsi" w:cstheme="minorHAnsi"/>
                <w:sz w:val="20"/>
                <w:szCs w:val="20"/>
              </w:rPr>
              <w:t>0.55</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3CDE5FD0"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0E173466"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5AA4E850"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G3</w:t>
            </w:r>
          </w:p>
        </w:tc>
        <w:tc>
          <w:tcPr>
            <w:tcW w:w="1058" w:type="dxa"/>
            <w:tcBorders>
              <w:top w:val="nil"/>
              <w:left w:val="single" w:sz="4" w:space="0" w:color="auto"/>
              <w:bottom w:val="nil"/>
              <w:right w:val="single" w:sz="4" w:space="0" w:color="auto"/>
            </w:tcBorders>
            <w:shd w:val="clear" w:color="auto" w:fill="auto"/>
            <w:vAlign w:val="center"/>
          </w:tcPr>
          <w:p w14:paraId="03712C18"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3859</w:t>
            </w:r>
          </w:p>
        </w:tc>
        <w:tc>
          <w:tcPr>
            <w:tcW w:w="1539" w:type="dxa"/>
            <w:tcBorders>
              <w:top w:val="nil"/>
              <w:left w:val="single" w:sz="4" w:space="0" w:color="auto"/>
              <w:bottom w:val="nil"/>
              <w:right w:val="single" w:sz="4" w:space="0" w:color="auto"/>
            </w:tcBorders>
            <w:shd w:val="clear" w:color="auto" w:fill="auto"/>
            <w:vAlign w:val="bottom"/>
          </w:tcPr>
          <w:p w14:paraId="27B53ED5"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66%</w:t>
            </w:r>
          </w:p>
        </w:tc>
        <w:tc>
          <w:tcPr>
            <w:tcW w:w="1656" w:type="dxa"/>
            <w:tcBorders>
              <w:top w:val="nil"/>
              <w:left w:val="single" w:sz="4" w:space="0" w:color="auto"/>
              <w:bottom w:val="nil"/>
              <w:right w:val="single" w:sz="4" w:space="0" w:color="auto"/>
            </w:tcBorders>
            <w:shd w:val="clear" w:color="auto" w:fill="auto"/>
            <w:noWrap/>
            <w:vAlign w:val="center"/>
          </w:tcPr>
          <w:p w14:paraId="6F382800"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w:t>
            </w:r>
            <w:r>
              <w:rPr>
                <w:rFonts w:asciiTheme="minorHAnsi" w:hAnsiTheme="minorHAnsi" w:cstheme="minorHAnsi"/>
                <w:sz w:val="20"/>
                <w:szCs w:val="20"/>
              </w:rPr>
              <w:t>.00</w:t>
            </w:r>
          </w:p>
        </w:tc>
        <w:tc>
          <w:tcPr>
            <w:tcW w:w="1509" w:type="dxa"/>
            <w:tcBorders>
              <w:top w:val="nil"/>
              <w:left w:val="single" w:sz="4" w:space="0" w:color="auto"/>
              <w:bottom w:val="nil"/>
              <w:right w:val="single" w:sz="4" w:space="0" w:color="auto"/>
            </w:tcBorders>
            <w:shd w:val="clear" w:color="auto" w:fill="auto"/>
            <w:noWrap/>
            <w:vAlign w:val="center"/>
          </w:tcPr>
          <w:p w14:paraId="586371CC"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265" w:type="dxa"/>
            <w:tcBorders>
              <w:top w:val="nil"/>
              <w:left w:val="single" w:sz="4" w:space="0" w:color="auto"/>
              <w:bottom w:val="nil"/>
              <w:right w:val="single" w:sz="4" w:space="0" w:color="auto"/>
            </w:tcBorders>
            <w:shd w:val="clear" w:color="auto" w:fill="auto"/>
            <w:noWrap/>
            <w:vAlign w:val="bottom"/>
          </w:tcPr>
          <w:p w14:paraId="7A118B3A"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1944643B"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2B41D824" w14:textId="77777777" w:rsidR="008C07A2" w:rsidRPr="00D045EF" w:rsidRDefault="008C07A2" w:rsidP="008C07A2">
            <w:pPr>
              <w:rPr>
                <w:rFonts w:ascii="Calibri" w:eastAsia="Times New Roman" w:hAnsi="Calibri" w:cs="Arial"/>
                <w:b/>
                <w:bCs/>
                <w:i/>
                <w:iCs/>
                <w:sz w:val="20"/>
                <w:lang w:eastAsia="en-GB"/>
              </w:rPr>
            </w:pPr>
            <w:r w:rsidRPr="00D045EF">
              <w:rPr>
                <w:rFonts w:ascii="Calibri" w:eastAsia="Times New Roman" w:hAnsi="Calibri" w:cs="Arial"/>
                <w:b/>
                <w:bCs/>
                <w:i/>
                <w:iCs/>
                <w:sz w:val="20"/>
                <w:lang w:eastAsia="en-GB"/>
              </w:rPr>
              <w:t xml:space="preserve">Charlson </w:t>
            </w:r>
            <w:r>
              <w:rPr>
                <w:rFonts w:ascii="Calibri" w:eastAsia="Times New Roman" w:hAnsi="Calibri" w:cs="Arial"/>
                <w:b/>
                <w:bCs/>
                <w:i/>
                <w:iCs/>
                <w:sz w:val="20"/>
                <w:lang w:eastAsia="en-GB"/>
              </w:rPr>
              <w:t>Comorbidity Index</w:t>
            </w:r>
          </w:p>
        </w:tc>
        <w:tc>
          <w:tcPr>
            <w:tcW w:w="1058" w:type="dxa"/>
            <w:tcBorders>
              <w:top w:val="nil"/>
              <w:left w:val="single" w:sz="4" w:space="0" w:color="auto"/>
              <w:bottom w:val="nil"/>
              <w:right w:val="single" w:sz="4" w:space="0" w:color="auto"/>
            </w:tcBorders>
            <w:shd w:val="clear" w:color="auto" w:fill="auto"/>
            <w:vAlign w:val="center"/>
          </w:tcPr>
          <w:p w14:paraId="180DA191" w14:textId="77777777" w:rsidR="008C07A2" w:rsidRPr="00661842" w:rsidRDefault="008C07A2" w:rsidP="008C07A2">
            <w:pPr>
              <w:jc w:val="right"/>
              <w:rPr>
                <w:rFonts w:asciiTheme="minorHAnsi" w:eastAsia="Times New Roman" w:hAnsiTheme="minorHAnsi" w:cstheme="minorHAnsi"/>
                <w:b/>
                <w:bCs/>
                <w:i/>
                <w:iCs/>
                <w:sz w:val="20"/>
                <w:szCs w:val="20"/>
                <w:lang w:eastAsia="en-GB"/>
              </w:rPr>
            </w:pPr>
          </w:p>
        </w:tc>
        <w:tc>
          <w:tcPr>
            <w:tcW w:w="1539" w:type="dxa"/>
            <w:tcBorders>
              <w:top w:val="nil"/>
              <w:left w:val="single" w:sz="4" w:space="0" w:color="auto"/>
              <w:bottom w:val="nil"/>
              <w:right w:val="single" w:sz="4" w:space="0" w:color="auto"/>
            </w:tcBorders>
            <w:shd w:val="clear" w:color="auto" w:fill="auto"/>
            <w:vAlign w:val="bottom"/>
          </w:tcPr>
          <w:p w14:paraId="5DFBEBE6" w14:textId="77777777" w:rsidR="008C07A2" w:rsidRPr="00661842" w:rsidRDefault="008C07A2" w:rsidP="008C07A2">
            <w:pPr>
              <w:jc w:val="center"/>
              <w:rPr>
                <w:rFonts w:asciiTheme="minorHAnsi" w:eastAsia="Times New Roman" w:hAnsiTheme="minorHAnsi" w:cstheme="minorHAnsi"/>
                <w:sz w:val="20"/>
                <w:szCs w:val="20"/>
                <w:lang w:eastAsia="en-GB"/>
              </w:rPr>
            </w:pPr>
          </w:p>
        </w:tc>
        <w:tc>
          <w:tcPr>
            <w:tcW w:w="1656" w:type="dxa"/>
            <w:tcBorders>
              <w:top w:val="nil"/>
              <w:left w:val="single" w:sz="4" w:space="0" w:color="auto"/>
              <w:bottom w:val="nil"/>
              <w:right w:val="single" w:sz="4" w:space="0" w:color="auto"/>
            </w:tcBorders>
            <w:shd w:val="clear" w:color="auto" w:fill="auto"/>
            <w:noWrap/>
            <w:vAlign w:val="center"/>
          </w:tcPr>
          <w:p w14:paraId="2495C78C"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509" w:type="dxa"/>
            <w:tcBorders>
              <w:top w:val="nil"/>
              <w:left w:val="single" w:sz="4" w:space="0" w:color="auto"/>
              <w:bottom w:val="nil"/>
              <w:right w:val="single" w:sz="4" w:space="0" w:color="auto"/>
            </w:tcBorders>
            <w:shd w:val="clear" w:color="auto" w:fill="auto"/>
            <w:noWrap/>
            <w:vAlign w:val="center"/>
          </w:tcPr>
          <w:p w14:paraId="21151C67"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265" w:type="dxa"/>
            <w:tcBorders>
              <w:top w:val="nil"/>
              <w:left w:val="single" w:sz="4" w:space="0" w:color="auto"/>
              <w:bottom w:val="nil"/>
              <w:right w:val="single" w:sz="4" w:space="0" w:color="auto"/>
            </w:tcBorders>
            <w:shd w:val="clear" w:color="auto" w:fill="auto"/>
            <w:noWrap/>
            <w:vAlign w:val="bottom"/>
          </w:tcPr>
          <w:p w14:paraId="41EF6D64"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3B0BC988"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6FC5E92C"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0</w:t>
            </w:r>
          </w:p>
        </w:tc>
        <w:tc>
          <w:tcPr>
            <w:tcW w:w="1058" w:type="dxa"/>
            <w:tcBorders>
              <w:top w:val="nil"/>
              <w:left w:val="single" w:sz="4" w:space="0" w:color="auto"/>
              <w:bottom w:val="nil"/>
              <w:right w:val="single" w:sz="4" w:space="0" w:color="auto"/>
            </w:tcBorders>
            <w:shd w:val="clear" w:color="auto" w:fill="auto"/>
            <w:vAlign w:val="center"/>
          </w:tcPr>
          <w:p w14:paraId="168F309A"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5936</w:t>
            </w:r>
          </w:p>
        </w:tc>
        <w:tc>
          <w:tcPr>
            <w:tcW w:w="1539" w:type="dxa"/>
            <w:tcBorders>
              <w:top w:val="nil"/>
              <w:left w:val="single" w:sz="4" w:space="0" w:color="auto"/>
              <w:bottom w:val="nil"/>
              <w:right w:val="single" w:sz="4" w:space="0" w:color="auto"/>
            </w:tcBorders>
            <w:shd w:val="clear" w:color="auto" w:fill="auto"/>
            <w:vAlign w:val="bottom"/>
          </w:tcPr>
          <w:p w14:paraId="0E4841EA"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62%</w:t>
            </w:r>
          </w:p>
        </w:tc>
        <w:tc>
          <w:tcPr>
            <w:tcW w:w="1656" w:type="dxa"/>
            <w:tcBorders>
              <w:top w:val="nil"/>
              <w:left w:val="single" w:sz="4" w:space="0" w:color="auto"/>
              <w:bottom w:val="nil"/>
              <w:right w:val="single" w:sz="4" w:space="0" w:color="auto"/>
            </w:tcBorders>
            <w:shd w:val="clear" w:color="auto" w:fill="auto"/>
            <w:noWrap/>
            <w:vAlign w:val="center"/>
          </w:tcPr>
          <w:p w14:paraId="051569CE"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w:t>
            </w:r>
            <w:r>
              <w:rPr>
                <w:rFonts w:asciiTheme="minorHAnsi" w:hAnsiTheme="minorHAnsi" w:cstheme="minorHAnsi"/>
                <w:sz w:val="20"/>
                <w:szCs w:val="20"/>
              </w:rPr>
              <w:t>.00</w:t>
            </w:r>
          </w:p>
        </w:tc>
        <w:tc>
          <w:tcPr>
            <w:tcW w:w="1509" w:type="dxa"/>
            <w:tcBorders>
              <w:top w:val="nil"/>
              <w:left w:val="single" w:sz="4" w:space="0" w:color="auto"/>
              <w:bottom w:val="nil"/>
              <w:right w:val="single" w:sz="4" w:space="0" w:color="auto"/>
            </w:tcBorders>
            <w:shd w:val="clear" w:color="auto" w:fill="auto"/>
            <w:noWrap/>
            <w:vAlign w:val="center"/>
          </w:tcPr>
          <w:p w14:paraId="2188B55E"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265" w:type="dxa"/>
            <w:tcBorders>
              <w:top w:val="nil"/>
              <w:left w:val="single" w:sz="4" w:space="0" w:color="auto"/>
              <w:bottom w:val="nil"/>
              <w:right w:val="single" w:sz="4" w:space="0" w:color="auto"/>
            </w:tcBorders>
            <w:shd w:val="clear" w:color="auto" w:fill="auto"/>
            <w:noWrap/>
            <w:vAlign w:val="center"/>
          </w:tcPr>
          <w:p w14:paraId="14A28D1A" w14:textId="77777777" w:rsidR="008C07A2" w:rsidRPr="00764AD5" w:rsidRDefault="008C07A2" w:rsidP="008C07A2">
            <w:pPr>
              <w:jc w:val="center"/>
              <w:rPr>
                <w:rFonts w:asciiTheme="minorHAnsi" w:eastAsia="Times New Roman" w:hAnsiTheme="minorHAnsi" w:cstheme="minorHAnsi"/>
                <w:sz w:val="20"/>
                <w:szCs w:val="20"/>
                <w:lang w:eastAsia="en-GB"/>
              </w:rPr>
            </w:pPr>
            <w:r>
              <w:rPr>
                <w:rFonts w:asciiTheme="minorHAnsi" w:hAnsiTheme="minorHAnsi" w:cstheme="minorHAnsi"/>
                <w:sz w:val="20"/>
                <w:szCs w:val="20"/>
              </w:rPr>
              <w:t>&lt;</w:t>
            </w:r>
            <w:r w:rsidRPr="008F69B8">
              <w:rPr>
                <w:rFonts w:asciiTheme="minorHAnsi" w:hAnsiTheme="minorHAnsi" w:cstheme="minorHAnsi"/>
                <w:sz w:val="20"/>
                <w:szCs w:val="20"/>
              </w:rPr>
              <w:t>0.0001</w:t>
            </w:r>
          </w:p>
        </w:tc>
      </w:tr>
      <w:tr w:rsidR="008C07A2" w:rsidRPr="00D045EF" w14:paraId="42D49261"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4E3F2AE4"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1</w:t>
            </w:r>
          </w:p>
        </w:tc>
        <w:tc>
          <w:tcPr>
            <w:tcW w:w="1058" w:type="dxa"/>
            <w:tcBorders>
              <w:top w:val="nil"/>
              <w:left w:val="single" w:sz="4" w:space="0" w:color="auto"/>
              <w:bottom w:val="nil"/>
              <w:right w:val="single" w:sz="4" w:space="0" w:color="auto"/>
            </w:tcBorders>
            <w:shd w:val="clear" w:color="auto" w:fill="auto"/>
            <w:vAlign w:val="center"/>
          </w:tcPr>
          <w:p w14:paraId="685D476A"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613</w:t>
            </w:r>
          </w:p>
        </w:tc>
        <w:tc>
          <w:tcPr>
            <w:tcW w:w="1539" w:type="dxa"/>
            <w:tcBorders>
              <w:top w:val="nil"/>
              <w:left w:val="single" w:sz="4" w:space="0" w:color="auto"/>
              <w:bottom w:val="nil"/>
              <w:right w:val="single" w:sz="4" w:space="0" w:color="auto"/>
            </w:tcBorders>
            <w:shd w:val="clear" w:color="auto" w:fill="auto"/>
            <w:vAlign w:val="bottom"/>
          </w:tcPr>
          <w:p w14:paraId="5D899E80"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46%</w:t>
            </w:r>
          </w:p>
        </w:tc>
        <w:tc>
          <w:tcPr>
            <w:tcW w:w="1656" w:type="dxa"/>
            <w:tcBorders>
              <w:top w:val="nil"/>
              <w:left w:val="single" w:sz="4" w:space="0" w:color="auto"/>
              <w:bottom w:val="nil"/>
              <w:right w:val="single" w:sz="4" w:space="0" w:color="auto"/>
            </w:tcBorders>
            <w:shd w:val="clear" w:color="auto" w:fill="auto"/>
            <w:noWrap/>
            <w:vAlign w:val="center"/>
          </w:tcPr>
          <w:p w14:paraId="03926B0C"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0.49 (0.41-0.59)</w:t>
            </w:r>
          </w:p>
        </w:tc>
        <w:tc>
          <w:tcPr>
            <w:tcW w:w="1509" w:type="dxa"/>
            <w:tcBorders>
              <w:top w:val="nil"/>
              <w:left w:val="single" w:sz="4" w:space="0" w:color="auto"/>
              <w:bottom w:val="nil"/>
              <w:right w:val="single" w:sz="4" w:space="0" w:color="auto"/>
            </w:tcBorders>
            <w:shd w:val="clear" w:color="auto" w:fill="auto"/>
            <w:noWrap/>
            <w:vAlign w:val="center"/>
          </w:tcPr>
          <w:p w14:paraId="232156F8"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0.68 (0.55-0.8</w:t>
            </w:r>
            <w:r>
              <w:rPr>
                <w:rFonts w:asciiTheme="minorHAnsi" w:hAnsiTheme="minorHAnsi" w:cstheme="minorHAnsi"/>
                <w:sz w:val="20"/>
                <w:szCs w:val="20"/>
              </w:rPr>
              <w:t>5</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511236FE"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341257C5"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7000607D"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2+</w:t>
            </w:r>
          </w:p>
        </w:tc>
        <w:tc>
          <w:tcPr>
            <w:tcW w:w="1058" w:type="dxa"/>
            <w:tcBorders>
              <w:top w:val="nil"/>
              <w:left w:val="single" w:sz="4" w:space="0" w:color="auto"/>
              <w:bottom w:val="nil"/>
              <w:right w:val="single" w:sz="4" w:space="0" w:color="auto"/>
            </w:tcBorders>
            <w:shd w:val="clear" w:color="auto" w:fill="auto"/>
            <w:vAlign w:val="center"/>
          </w:tcPr>
          <w:p w14:paraId="59827FAA"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231</w:t>
            </w:r>
          </w:p>
        </w:tc>
        <w:tc>
          <w:tcPr>
            <w:tcW w:w="1539" w:type="dxa"/>
            <w:tcBorders>
              <w:top w:val="nil"/>
              <w:left w:val="single" w:sz="4" w:space="0" w:color="auto"/>
              <w:bottom w:val="nil"/>
              <w:right w:val="single" w:sz="4" w:space="0" w:color="auto"/>
            </w:tcBorders>
            <w:shd w:val="clear" w:color="auto" w:fill="auto"/>
            <w:vAlign w:val="bottom"/>
          </w:tcPr>
          <w:p w14:paraId="7E687818"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32%</w:t>
            </w:r>
          </w:p>
        </w:tc>
        <w:tc>
          <w:tcPr>
            <w:tcW w:w="1656" w:type="dxa"/>
            <w:tcBorders>
              <w:top w:val="nil"/>
              <w:left w:val="single" w:sz="4" w:space="0" w:color="auto"/>
              <w:bottom w:val="nil"/>
              <w:right w:val="single" w:sz="4" w:space="0" w:color="auto"/>
            </w:tcBorders>
            <w:shd w:val="clear" w:color="auto" w:fill="auto"/>
            <w:noWrap/>
            <w:vAlign w:val="center"/>
          </w:tcPr>
          <w:p w14:paraId="08D41AAC"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0.26 (0.19-0.35)</w:t>
            </w:r>
          </w:p>
        </w:tc>
        <w:tc>
          <w:tcPr>
            <w:tcW w:w="1509" w:type="dxa"/>
            <w:tcBorders>
              <w:top w:val="nil"/>
              <w:left w:val="single" w:sz="4" w:space="0" w:color="auto"/>
              <w:bottom w:val="nil"/>
              <w:right w:val="single" w:sz="4" w:space="0" w:color="auto"/>
            </w:tcBorders>
            <w:shd w:val="clear" w:color="auto" w:fill="auto"/>
            <w:noWrap/>
            <w:vAlign w:val="center"/>
          </w:tcPr>
          <w:p w14:paraId="4C0FE5F7"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0.34 (0.24-0.49)</w:t>
            </w:r>
          </w:p>
        </w:tc>
        <w:tc>
          <w:tcPr>
            <w:tcW w:w="1265" w:type="dxa"/>
            <w:tcBorders>
              <w:top w:val="nil"/>
              <w:left w:val="single" w:sz="4" w:space="0" w:color="auto"/>
              <w:bottom w:val="nil"/>
              <w:right w:val="single" w:sz="4" w:space="0" w:color="auto"/>
            </w:tcBorders>
            <w:shd w:val="clear" w:color="auto" w:fill="auto"/>
            <w:noWrap/>
            <w:vAlign w:val="bottom"/>
          </w:tcPr>
          <w:p w14:paraId="18F61863"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7360B5D5" w14:textId="77777777" w:rsidTr="008533DD">
        <w:trPr>
          <w:trHeight w:val="255"/>
        </w:trPr>
        <w:tc>
          <w:tcPr>
            <w:tcW w:w="2830" w:type="dxa"/>
            <w:tcBorders>
              <w:top w:val="nil"/>
              <w:left w:val="single" w:sz="4" w:space="0" w:color="auto"/>
              <w:bottom w:val="nil"/>
              <w:right w:val="single" w:sz="4" w:space="0" w:color="auto"/>
            </w:tcBorders>
            <w:shd w:val="clear" w:color="auto" w:fill="auto"/>
            <w:noWrap/>
            <w:vAlign w:val="center"/>
          </w:tcPr>
          <w:p w14:paraId="3EBDF72F" w14:textId="77777777" w:rsidR="008C07A2" w:rsidRPr="00D045EF" w:rsidRDefault="008C07A2" w:rsidP="008C07A2">
            <w:pPr>
              <w:rPr>
                <w:rFonts w:ascii="Calibri" w:eastAsia="Times New Roman" w:hAnsi="Calibri" w:cs="Arial"/>
                <w:b/>
                <w:bCs/>
                <w:i/>
                <w:iCs/>
                <w:sz w:val="20"/>
                <w:lang w:eastAsia="en-GB"/>
              </w:rPr>
            </w:pPr>
            <w:r w:rsidRPr="00D045EF">
              <w:rPr>
                <w:rFonts w:ascii="Calibri" w:eastAsia="Times New Roman" w:hAnsi="Calibri" w:cs="Arial"/>
                <w:b/>
                <w:bCs/>
                <w:i/>
                <w:iCs/>
                <w:sz w:val="20"/>
                <w:lang w:eastAsia="en-GB"/>
              </w:rPr>
              <w:t>IMD quintiles</w:t>
            </w:r>
          </w:p>
        </w:tc>
        <w:tc>
          <w:tcPr>
            <w:tcW w:w="1058" w:type="dxa"/>
            <w:tcBorders>
              <w:top w:val="nil"/>
              <w:left w:val="single" w:sz="4" w:space="0" w:color="auto"/>
              <w:bottom w:val="nil"/>
              <w:right w:val="single" w:sz="4" w:space="0" w:color="auto"/>
            </w:tcBorders>
            <w:shd w:val="clear" w:color="auto" w:fill="auto"/>
            <w:vAlign w:val="center"/>
          </w:tcPr>
          <w:p w14:paraId="18C09F04" w14:textId="77777777" w:rsidR="008C07A2" w:rsidRPr="00661842" w:rsidRDefault="008C07A2" w:rsidP="008C07A2">
            <w:pPr>
              <w:jc w:val="right"/>
              <w:rPr>
                <w:rFonts w:asciiTheme="minorHAnsi" w:eastAsia="Times New Roman" w:hAnsiTheme="minorHAnsi" w:cstheme="minorHAnsi"/>
                <w:b/>
                <w:bCs/>
                <w:i/>
                <w:iCs/>
                <w:sz w:val="20"/>
                <w:szCs w:val="20"/>
                <w:lang w:eastAsia="en-GB"/>
              </w:rPr>
            </w:pPr>
          </w:p>
        </w:tc>
        <w:tc>
          <w:tcPr>
            <w:tcW w:w="1539" w:type="dxa"/>
            <w:tcBorders>
              <w:top w:val="nil"/>
              <w:left w:val="single" w:sz="4" w:space="0" w:color="auto"/>
              <w:bottom w:val="nil"/>
              <w:right w:val="single" w:sz="4" w:space="0" w:color="auto"/>
            </w:tcBorders>
            <w:shd w:val="clear" w:color="auto" w:fill="auto"/>
            <w:vAlign w:val="bottom"/>
          </w:tcPr>
          <w:p w14:paraId="30A1273C" w14:textId="77777777" w:rsidR="008C07A2" w:rsidRPr="00661842" w:rsidRDefault="008C07A2" w:rsidP="008C07A2">
            <w:pPr>
              <w:jc w:val="center"/>
              <w:rPr>
                <w:rFonts w:asciiTheme="minorHAnsi" w:eastAsia="Times New Roman" w:hAnsiTheme="minorHAnsi" w:cstheme="minorHAnsi"/>
                <w:sz w:val="20"/>
                <w:szCs w:val="20"/>
                <w:lang w:eastAsia="en-GB"/>
              </w:rPr>
            </w:pPr>
          </w:p>
        </w:tc>
        <w:tc>
          <w:tcPr>
            <w:tcW w:w="1656" w:type="dxa"/>
            <w:tcBorders>
              <w:top w:val="nil"/>
              <w:left w:val="single" w:sz="4" w:space="0" w:color="auto"/>
              <w:bottom w:val="nil"/>
              <w:right w:val="single" w:sz="4" w:space="0" w:color="auto"/>
            </w:tcBorders>
            <w:shd w:val="clear" w:color="auto" w:fill="auto"/>
            <w:noWrap/>
            <w:vAlign w:val="center"/>
          </w:tcPr>
          <w:p w14:paraId="316AE6EA"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509" w:type="dxa"/>
            <w:tcBorders>
              <w:top w:val="nil"/>
              <w:left w:val="single" w:sz="4" w:space="0" w:color="auto"/>
              <w:bottom w:val="nil"/>
              <w:right w:val="single" w:sz="4" w:space="0" w:color="auto"/>
            </w:tcBorders>
            <w:shd w:val="clear" w:color="auto" w:fill="auto"/>
            <w:noWrap/>
            <w:vAlign w:val="center"/>
          </w:tcPr>
          <w:p w14:paraId="6D2968BC" w14:textId="77777777" w:rsidR="008C07A2" w:rsidRPr="00764AD5" w:rsidRDefault="008C07A2" w:rsidP="008C07A2">
            <w:pPr>
              <w:jc w:val="center"/>
              <w:rPr>
                <w:rFonts w:asciiTheme="minorHAnsi" w:eastAsia="Times New Roman" w:hAnsiTheme="minorHAnsi" w:cstheme="minorHAnsi"/>
                <w:sz w:val="20"/>
                <w:szCs w:val="20"/>
                <w:lang w:eastAsia="en-GB"/>
              </w:rPr>
            </w:pPr>
          </w:p>
        </w:tc>
        <w:tc>
          <w:tcPr>
            <w:tcW w:w="1265" w:type="dxa"/>
            <w:tcBorders>
              <w:top w:val="nil"/>
              <w:left w:val="single" w:sz="4" w:space="0" w:color="auto"/>
              <w:bottom w:val="nil"/>
              <w:right w:val="single" w:sz="4" w:space="0" w:color="auto"/>
            </w:tcBorders>
            <w:shd w:val="clear" w:color="auto" w:fill="auto"/>
            <w:noWrap/>
            <w:vAlign w:val="bottom"/>
          </w:tcPr>
          <w:p w14:paraId="68A3EA4F"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7E75A727"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602CA41D"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 xml:space="preserve">1 - </w:t>
            </w:r>
            <w:r>
              <w:rPr>
                <w:rFonts w:ascii="Calibri" w:eastAsia="Times New Roman" w:hAnsi="Calibri" w:cs="Arial"/>
                <w:sz w:val="20"/>
                <w:lang w:eastAsia="en-GB"/>
              </w:rPr>
              <w:t>most</w:t>
            </w:r>
            <w:r w:rsidRPr="00D045EF">
              <w:rPr>
                <w:rFonts w:ascii="Calibri" w:eastAsia="Times New Roman" w:hAnsi="Calibri" w:cs="Arial"/>
                <w:sz w:val="20"/>
                <w:lang w:eastAsia="en-GB"/>
              </w:rPr>
              <w:t xml:space="preserve"> deprived</w:t>
            </w:r>
          </w:p>
        </w:tc>
        <w:tc>
          <w:tcPr>
            <w:tcW w:w="1058" w:type="dxa"/>
            <w:tcBorders>
              <w:top w:val="nil"/>
              <w:left w:val="single" w:sz="4" w:space="0" w:color="auto"/>
              <w:bottom w:val="nil"/>
              <w:right w:val="single" w:sz="4" w:space="0" w:color="auto"/>
            </w:tcBorders>
            <w:shd w:val="clear" w:color="auto" w:fill="auto"/>
            <w:vAlign w:val="center"/>
          </w:tcPr>
          <w:p w14:paraId="2BA0D091"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1025</w:t>
            </w:r>
          </w:p>
        </w:tc>
        <w:tc>
          <w:tcPr>
            <w:tcW w:w="1539" w:type="dxa"/>
            <w:tcBorders>
              <w:top w:val="nil"/>
              <w:left w:val="single" w:sz="4" w:space="0" w:color="auto"/>
              <w:bottom w:val="nil"/>
              <w:right w:val="single" w:sz="4" w:space="0" w:color="auto"/>
            </w:tcBorders>
            <w:shd w:val="clear" w:color="auto" w:fill="auto"/>
            <w:vAlign w:val="bottom"/>
          </w:tcPr>
          <w:p w14:paraId="536E10F5"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59%</w:t>
            </w:r>
          </w:p>
        </w:tc>
        <w:tc>
          <w:tcPr>
            <w:tcW w:w="1656" w:type="dxa"/>
            <w:tcBorders>
              <w:top w:val="nil"/>
              <w:left w:val="single" w:sz="4" w:space="0" w:color="auto"/>
              <w:bottom w:val="nil"/>
              <w:right w:val="single" w:sz="4" w:space="0" w:color="auto"/>
            </w:tcBorders>
            <w:shd w:val="clear" w:color="auto" w:fill="auto"/>
            <w:noWrap/>
            <w:vAlign w:val="center"/>
          </w:tcPr>
          <w:p w14:paraId="408D6F61"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w:t>
            </w:r>
            <w:r>
              <w:rPr>
                <w:rFonts w:asciiTheme="minorHAnsi" w:hAnsiTheme="minorHAnsi" w:cstheme="minorHAnsi"/>
                <w:sz w:val="20"/>
                <w:szCs w:val="20"/>
              </w:rPr>
              <w:t>.00</w:t>
            </w:r>
          </w:p>
        </w:tc>
        <w:tc>
          <w:tcPr>
            <w:tcW w:w="1509" w:type="dxa"/>
            <w:tcBorders>
              <w:top w:val="nil"/>
              <w:left w:val="single" w:sz="4" w:space="0" w:color="auto"/>
              <w:bottom w:val="nil"/>
              <w:right w:val="single" w:sz="4" w:space="0" w:color="auto"/>
            </w:tcBorders>
            <w:shd w:val="clear" w:color="auto" w:fill="auto"/>
            <w:noWrap/>
            <w:vAlign w:val="center"/>
          </w:tcPr>
          <w:p w14:paraId="0CF6B70E"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1.00</w:t>
            </w:r>
          </w:p>
        </w:tc>
        <w:tc>
          <w:tcPr>
            <w:tcW w:w="1265" w:type="dxa"/>
            <w:tcBorders>
              <w:top w:val="nil"/>
              <w:left w:val="single" w:sz="4" w:space="0" w:color="auto"/>
              <w:bottom w:val="nil"/>
              <w:right w:val="single" w:sz="4" w:space="0" w:color="auto"/>
            </w:tcBorders>
            <w:shd w:val="clear" w:color="auto" w:fill="auto"/>
            <w:noWrap/>
            <w:vAlign w:val="center"/>
          </w:tcPr>
          <w:p w14:paraId="6FD94D41"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0.020</w:t>
            </w:r>
            <w:r>
              <w:rPr>
                <w:rFonts w:asciiTheme="minorHAnsi" w:hAnsiTheme="minorHAnsi" w:cstheme="minorHAnsi"/>
                <w:sz w:val="20"/>
                <w:szCs w:val="20"/>
              </w:rPr>
              <w:t>1</w:t>
            </w:r>
          </w:p>
        </w:tc>
      </w:tr>
      <w:tr w:rsidR="008C07A2" w:rsidRPr="00D045EF" w14:paraId="4B5D2A2E"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029A7CC8"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2</w:t>
            </w:r>
          </w:p>
        </w:tc>
        <w:tc>
          <w:tcPr>
            <w:tcW w:w="1058" w:type="dxa"/>
            <w:tcBorders>
              <w:top w:val="nil"/>
              <w:left w:val="single" w:sz="4" w:space="0" w:color="auto"/>
              <w:bottom w:val="nil"/>
              <w:right w:val="single" w:sz="4" w:space="0" w:color="auto"/>
            </w:tcBorders>
            <w:shd w:val="clear" w:color="auto" w:fill="auto"/>
            <w:vAlign w:val="center"/>
          </w:tcPr>
          <w:p w14:paraId="7BB1B0A3"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1227</w:t>
            </w:r>
          </w:p>
        </w:tc>
        <w:tc>
          <w:tcPr>
            <w:tcW w:w="1539" w:type="dxa"/>
            <w:tcBorders>
              <w:top w:val="nil"/>
              <w:left w:val="single" w:sz="4" w:space="0" w:color="auto"/>
              <w:bottom w:val="nil"/>
              <w:right w:val="single" w:sz="4" w:space="0" w:color="auto"/>
            </w:tcBorders>
            <w:shd w:val="clear" w:color="auto" w:fill="auto"/>
            <w:vAlign w:val="bottom"/>
          </w:tcPr>
          <w:p w14:paraId="6AD24EF5"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59%</w:t>
            </w:r>
          </w:p>
        </w:tc>
        <w:tc>
          <w:tcPr>
            <w:tcW w:w="1656" w:type="dxa"/>
            <w:tcBorders>
              <w:top w:val="nil"/>
              <w:left w:val="single" w:sz="4" w:space="0" w:color="auto"/>
              <w:bottom w:val="nil"/>
              <w:right w:val="single" w:sz="4" w:space="0" w:color="auto"/>
            </w:tcBorders>
            <w:shd w:val="clear" w:color="auto" w:fill="auto"/>
            <w:noWrap/>
            <w:vAlign w:val="center"/>
          </w:tcPr>
          <w:p w14:paraId="212BF395"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1.04 (0.86-1.25)</w:t>
            </w:r>
          </w:p>
        </w:tc>
        <w:tc>
          <w:tcPr>
            <w:tcW w:w="1509" w:type="dxa"/>
            <w:tcBorders>
              <w:top w:val="nil"/>
              <w:left w:val="single" w:sz="4" w:space="0" w:color="auto"/>
              <w:bottom w:val="nil"/>
              <w:right w:val="single" w:sz="4" w:space="0" w:color="auto"/>
            </w:tcBorders>
            <w:shd w:val="clear" w:color="auto" w:fill="auto"/>
            <w:noWrap/>
            <w:vAlign w:val="center"/>
          </w:tcPr>
          <w:p w14:paraId="2E2C683B"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1.1</w:t>
            </w:r>
            <w:r>
              <w:rPr>
                <w:rFonts w:asciiTheme="minorHAnsi" w:hAnsiTheme="minorHAnsi" w:cstheme="minorHAnsi"/>
                <w:sz w:val="20"/>
                <w:szCs w:val="20"/>
              </w:rPr>
              <w:t>0</w:t>
            </w:r>
            <w:r w:rsidRPr="00661842">
              <w:rPr>
                <w:rFonts w:asciiTheme="minorHAnsi" w:hAnsiTheme="minorHAnsi" w:cstheme="minorHAnsi"/>
                <w:sz w:val="20"/>
                <w:szCs w:val="20"/>
              </w:rPr>
              <w:t xml:space="preserve"> (0.</w:t>
            </w:r>
            <w:r>
              <w:rPr>
                <w:rFonts w:asciiTheme="minorHAnsi" w:hAnsiTheme="minorHAnsi" w:cstheme="minorHAnsi"/>
                <w:sz w:val="20"/>
                <w:szCs w:val="20"/>
              </w:rPr>
              <w:t>8</w:t>
            </w:r>
            <w:r w:rsidRPr="00661842">
              <w:rPr>
                <w:rFonts w:asciiTheme="minorHAnsi" w:hAnsiTheme="minorHAnsi" w:cstheme="minorHAnsi"/>
                <w:sz w:val="20"/>
                <w:szCs w:val="20"/>
              </w:rPr>
              <w:t>9-1.3</w:t>
            </w:r>
            <w:r>
              <w:rPr>
                <w:rFonts w:asciiTheme="minorHAnsi" w:hAnsiTheme="minorHAnsi" w:cstheme="minorHAnsi"/>
                <w:sz w:val="20"/>
                <w:szCs w:val="20"/>
              </w:rPr>
              <w:t>6</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78A775BF"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431088FA"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5028020C"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3</w:t>
            </w:r>
          </w:p>
        </w:tc>
        <w:tc>
          <w:tcPr>
            <w:tcW w:w="1058" w:type="dxa"/>
            <w:tcBorders>
              <w:top w:val="nil"/>
              <w:left w:val="single" w:sz="4" w:space="0" w:color="auto"/>
              <w:bottom w:val="nil"/>
              <w:right w:val="single" w:sz="4" w:space="0" w:color="auto"/>
            </w:tcBorders>
            <w:shd w:val="clear" w:color="auto" w:fill="auto"/>
            <w:vAlign w:val="center"/>
          </w:tcPr>
          <w:p w14:paraId="29E3704F"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1376</w:t>
            </w:r>
          </w:p>
        </w:tc>
        <w:tc>
          <w:tcPr>
            <w:tcW w:w="1539" w:type="dxa"/>
            <w:tcBorders>
              <w:top w:val="nil"/>
              <w:left w:val="single" w:sz="4" w:space="0" w:color="auto"/>
              <w:bottom w:val="nil"/>
              <w:right w:val="single" w:sz="4" w:space="0" w:color="auto"/>
            </w:tcBorders>
            <w:shd w:val="clear" w:color="auto" w:fill="auto"/>
            <w:vAlign w:val="bottom"/>
          </w:tcPr>
          <w:p w14:paraId="15585A66"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59%</w:t>
            </w:r>
          </w:p>
        </w:tc>
        <w:tc>
          <w:tcPr>
            <w:tcW w:w="1656" w:type="dxa"/>
            <w:tcBorders>
              <w:top w:val="nil"/>
              <w:left w:val="single" w:sz="4" w:space="0" w:color="auto"/>
              <w:bottom w:val="nil"/>
              <w:right w:val="single" w:sz="4" w:space="0" w:color="auto"/>
            </w:tcBorders>
            <w:shd w:val="clear" w:color="auto" w:fill="auto"/>
            <w:noWrap/>
            <w:vAlign w:val="center"/>
          </w:tcPr>
          <w:p w14:paraId="7990AA68"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1.14 (0.95-1.37)</w:t>
            </w:r>
          </w:p>
        </w:tc>
        <w:tc>
          <w:tcPr>
            <w:tcW w:w="1509" w:type="dxa"/>
            <w:tcBorders>
              <w:top w:val="nil"/>
              <w:left w:val="single" w:sz="4" w:space="0" w:color="auto"/>
              <w:bottom w:val="nil"/>
              <w:right w:val="single" w:sz="4" w:space="0" w:color="auto"/>
            </w:tcBorders>
            <w:shd w:val="clear" w:color="auto" w:fill="auto"/>
            <w:noWrap/>
            <w:vAlign w:val="center"/>
          </w:tcPr>
          <w:p w14:paraId="3DE65031"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1.3</w:t>
            </w:r>
            <w:r>
              <w:rPr>
                <w:rFonts w:asciiTheme="minorHAnsi" w:hAnsiTheme="minorHAnsi" w:cstheme="minorHAnsi"/>
                <w:sz w:val="20"/>
                <w:szCs w:val="20"/>
              </w:rPr>
              <w:t>4</w:t>
            </w:r>
            <w:r w:rsidRPr="00661842">
              <w:rPr>
                <w:rFonts w:asciiTheme="minorHAnsi" w:hAnsiTheme="minorHAnsi" w:cstheme="minorHAnsi"/>
                <w:sz w:val="20"/>
                <w:szCs w:val="20"/>
              </w:rPr>
              <w:t xml:space="preserve"> (1.08-1.6</w:t>
            </w:r>
            <w:r>
              <w:rPr>
                <w:rFonts w:asciiTheme="minorHAnsi" w:hAnsiTheme="minorHAnsi" w:cstheme="minorHAnsi"/>
                <w:sz w:val="20"/>
                <w:szCs w:val="20"/>
              </w:rPr>
              <w:t>6</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479F3DBE"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13BABF15" w14:textId="77777777" w:rsidTr="008533DD">
        <w:trPr>
          <w:trHeight w:val="255"/>
        </w:trPr>
        <w:tc>
          <w:tcPr>
            <w:tcW w:w="2830" w:type="dxa"/>
            <w:tcBorders>
              <w:top w:val="nil"/>
              <w:left w:val="single" w:sz="4" w:space="0" w:color="auto"/>
              <w:bottom w:val="nil"/>
              <w:right w:val="single" w:sz="4" w:space="0" w:color="auto"/>
            </w:tcBorders>
            <w:shd w:val="clear" w:color="auto" w:fill="auto"/>
            <w:vAlign w:val="center"/>
          </w:tcPr>
          <w:p w14:paraId="6C63A853"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4</w:t>
            </w:r>
          </w:p>
        </w:tc>
        <w:tc>
          <w:tcPr>
            <w:tcW w:w="1058" w:type="dxa"/>
            <w:tcBorders>
              <w:top w:val="nil"/>
              <w:left w:val="single" w:sz="4" w:space="0" w:color="auto"/>
              <w:bottom w:val="nil"/>
              <w:right w:val="single" w:sz="4" w:space="0" w:color="auto"/>
            </w:tcBorders>
            <w:shd w:val="clear" w:color="auto" w:fill="auto"/>
            <w:vAlign w:val="center"/>
          </w:tcPr>
          <w:p w14:paraId="463D5942"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1594</w:t>
            </w:r>
          </w:p>
        </w:tc>
        <w:tc>
          <w:tcPr>
            <w:tcW w:w="1539" w:type="dxa"/>
            <w:tcBorders>
              <w:top w:val="nil"/>
              <w:left w:val="single" w:sz="4" w:space="0" w:color="auto"/>
              <w:bottom w:val="nil"/>
              <w:right w:val="single" w:sz="4" w:space="0" w:color="auto"/>
            </w:tcBorders>
            <w:shd w:val="clear" w:color="auto" w:fill="auto"/>
            <w:vAlign w:val="bottom"/>
          </w:tcPr>
          <w:p w14:paraId="3A962267"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61%</w:t>
            </w:r>
          </w:p>
        </w:tc>
        <w:tc>
          <w:tcPr>
            <w:tcW w:w="1656" w:type="dxa"/>
            <w:tcBorders>
              <w:top w:val="nil"/>
              <w:left w:val="single" w:sz="4" w:space="0" w:color="auto"/>
              <w:bottom w:val="nil"/>
              <w:right w:val="single" w:sz="4" w:space="0" w:color="auto"/>
            </w:tcBorders>
            <w:shd w:val="clear" w:color="auto" w:fill="auto"/>
            <w:noWrap/>
            <w:vAlign w:val="center"/>
          </w:tcPr>
          <w:p w14:paraId="2CB292B3"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1.23 (1.03-1.47)</w:t>
            </w:r>
          </w:p>
        </w:tc>
        <w:tc>
          <w:tcPr>
            <w:tcW w:w="1509" w:type="dxa"/>
            <w:tcBorders>
              <w:top w:val="nil"/>
              <w:left w:val="single" w:sz="4" w:space="0" w:color="auto"/>
              <w:bottom w:val="nil"/>
              <w:right w:val="single" w:sz="4" w:space="0" w:color="auto"/>
            </w:tcBorders>
            <w:shd w:val="clear" w:color="auto" w:fill="auto"/>
            <w:noWrap/>
            <w:vAlign w:val="center"/>
          </w:tcPr>
          <w:p w14:paraId="59B2A93A"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1.3</w:t>
            </w:r>
            <w:r>
              <w:rPr>
                <w:rFonts w:asciiTheme="minorHAnsi" w:hAnsiTheme="minorHAnsi" w:cstheme="minorHAnsi"/>
                <w:sz w:val="20"/>
                <w:szCs w:val="20"/>
              </w:rPr>
              <w:t>5</w:t>
            </w:r>
            <w:r w:rsidRPr="00661842">
              <w:rPr>
                <w:rFonts w:asciiTheme="minorHAnsi" w:hAnsiTheme="minorHAnsi" w:cstheme="minorHAnsi"/>
                <w:sz w:val="20"/>
                <w:szCs w:val="20"/>
              </w:rPr>
              <w:t xml:space="preserve"> (1.</w:t>
            </w:r>
            <w:r>
              <w:rPr>
                <w:rFonts w:asciiTheme="minorHAnsi" w:hAnsiTheme="minorHAnsi" w:cstheme="minorHAnsi"/>
                <w:sz w:val="20"/>
                <w:szCs w:val="20"/>
              </w:rPr>
              <w:t>09</w:t>
            </w:r>
            <w:r w:rsidRPr="00661842">
              <w:rPr>
                <w:rFonts w:asciiTheme="minorHAnsi" w:hAnsiTheme="minorHAnsi" w:cstheme="minorHAnsi"/>
                <w:sz w:val="20"/>
                <w:szCs w:val="20"/>
              </w:rPr>
              <w:t>-1.6</w:t>
            </w:r>
            <w:r>
              <w:rPr>
                <w:rFonts w:asciiTheme="minorHAnsi" w:hAnsiTheme="minorHAnsi" w:cstheme="minorHAnsi"/>
                <w:sz w:val="20"/>
                <w:szCs w:val="20"/>
              </w:rPr>
              <w:t>6</w:t>
            </w:r>
            <w:r w:rsidRPr="00661842">
              <w:rPr>
                <w:rFonts w:asciiTheme="minorHAnsi" w:hAnsiTheme="minorHAnsi" w:cstheme="minorHAnsi"/>
                <w:sz w:val="20"/>
                <w:szCs w:val="20"/>
              </w:rPr>
              <w:t>)</w:t>
            </w:r>
          </w:p>
        </w:tc>
        <w:tc>
          <w:tcPr>
            <w:tcW w:w="1265" w:type="dxa"/>
            <w:tcBorders>
              <w:top w:val="nil"/>
              <w:left w:val="single" w:sz="4" w:space="0" w:color="auto"/>
              <w:bottom w:val="nil"/>
              <w:right w:val="single" w:sz="4" w:space="0" w:color="auto"/>
            </w:tcBorders>
            <w:shd w:val="clear" w:color="auto" w:fill="auto"/>
            <w:noWrap/>
            <w:vAlign w:val="bottom"/>
          </w:tcPr>
          <w:p w14:paraId="36130BDC" w14:textId="77777777" w:rsidR="008C07A2" w:rsidRPr="00764AD5" w:rsidRDefault="008C07A2" w:rsidP="008C07A2">
            <w:pPr>
              <w:jc w:val="center"/>
              <w:rPr>
                <w:rFonts w:asciiTheme="minorHAnsi" w:eastAsia="Times New Roman" w:hAnsiTheme="minorHAnsi" w:cstheme="minorHAnsi"/>
                <w:sz w:val="20"/>
                <w:szCs w:val="20"/>
                <w:lang w:eastAsia="en-GB"/>
              </w:rPr>
            </w:pPr>
          </w:p>
        </w:tc>
      </w:tr>
      <w:tr w:rsidR="008C07A2" w:rsidRPr="00D045EF" w14:paraId="0F5CE7EC" w14:textId="77777777" w:rsidTr="008533DD">
        <w:trPr>
          <w:trHeight w:val="255"/>
        </w:trPr>
        <w:tc>
          <w:tcPr>
            <w:tcW w:w="2830" w:type="dxa"/>
            <w:tcBorders>
              <w:top w:val="nil"/>
              <w:left w:val="single" w:sz="4" w:space="0" w:color="auto"/>
              <w:bottom w:val="single" w:sz="4" w:space="0" w:color="auto"/>
              <w:right w:val="single" w:sz="4" w:space="0" w:color="auto"/>
            </w:tcBorders>
            <w:shd w:val="clear" w:color="auto" w:fill="auto"/>
            <w:vAlign w:val="center"/>
          </w:tcPr>
          <w:p w14:paraId="7E413907" w14:textId="77777777" w:rsidR="008C07A2" w:rsidRPr="00D045EF" w:rsidRDefault="008C07A2" w:rsidP="008C07A2">
            <w:pPr>
              <w:jc w:val="right"/>
              <w:rPr>
                <w:rFonts w:ascii="Calibri" w:eastAsia="Times New Roman" w:hAnsi="Calibri" w:cs="Arial"/>
                <w:sz w:val="20"/>
                <w:lang w:eastAsia="en-GB"/>
              </w:rPr>
            </w:pPr>
            <w:r w:rsidRPr="00D045EF">
              <w:rPr>
                <w:rFonts w:ascii="Calibri" w:eastAsia="Times New Roman" w:hAnsi="Calibri" w:cs="Arial"/>
                <w:sz w:val="20"/>
                <w:lang w:eastAsia="en-GB"/>
              </w:rPr>
              <w:t xml:space="preserve">5 - </w:t>
            </w:r>
            <w:r>
              <w:rPr>
                <w:rFonts w:ascii="Calibri" w:eastAsia="Times New Roman" w:hAnsi="Calibri" w:cs="Arial"/>
                <w:sz w:val="20"/>
                <w:lang w:eastAsia="en-GB"/>
              </w:rPr>
              <w:t>lea</w:t>
            </w:r>
            <w:r w:rsidRPr="00D045EF">
              <w:rPr>
                <w:rFonts w:ascii="Calibri" w:eastAsia="Times New Roman" w:hAnsi="Calibri" w:cs="Arial"/>
                <w:sz w:val="20"/>
                <w:lang w:eastAsia="en-GB"/>
              </w:rPr>
              <w:t>st deprived</w:t>
            </w:r>
          </w:p>
        </w:tc>
        <w:tc>
          <w:tcPr>
            <w:tcW w:w="1058" w:type="dxa"/>
            <w:tcBorders>
              <w:top w:val="nil"/>
              <w:left w:val="single" w:sz="4" w:space="0" w:color="auto"/>
              <w:bottom w:val="single" w:sz="4" w:space="0" w:color="auto"/>
              <w:right w:val="single" w:sz="4" w:space="0" w:color="auto"/>
            </w:tcBorders>
            <w:shd w:val="clear" w:color="auto" w:fill="auto"/>
            <w:vAlign w:val="center"/>
          </w:tcPr>
          <w:p w14:paraId="2735CEC9"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1558</w:t>
            </w:r>
          </w:p>
        </w:tc>
        <w:tc>
          <w:tcPr>
            <w:tcW w:w="1539" w:type="dxa"/>
            <w:tcBorders>
              <w:top w:val="nil"/>
              <w:left w:val="single" w:sz="4" w:space="0" w:color="auto"/>
              <w:bottom w:val="single" w:sz="4" w:space="0" w:color="auto"/>
              <w:right w:val="single" w:sz="4" w:space="0" w:color="auto"/>
            </w:tcBorders>
            <w:shd w:val="clear" w:color="auto" w:fill="auto"/>
            <w:vAlign w:val="bottom"/>
          </w:tcPr>
          <w:p w14:paraId="564AB7A1" w14:textId="77777777" w:rsidR="008C07A2" w:rsidRPr="00661842"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60%</w:t>
            </w:r>
          </w:p>
        </w:tc>
        <w:tc>
          <w:tcPr>
            <w:tcW w:w="1656" w:type="dxa"/>
            <w:tcBorders>
              <w:top w:val="nil"/>
              <w:left w:val="single" w:sz="4" w:space="0" w:color="auto"/>
              <w:bottom w:val="single" w:sz="4" w:space="0" w:color="auto"/>
              <w:right w:val="single" w:sz="4" w:space="0" w:color="auto"/>
            </w:tcBorders>
            <w:shd w:val="clear" w:color="auto" w:fill="auto"/>
            <w:noWrap/>
            <w:vAlign w:val="center"/>
          </w:tcPr>
          <w:p w14:paraId="0B7387B0"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1.16 (0.97-1.39)</w:t>
            </w:r>
          </w:p>
        </w:tc>
        <w:tc>
          <w:tcPr>
            <w:tcW w:w="1509" w:type="dxa"/>
            <w:tcBorders>
              <w:top w:val="nil"/>
              <w:left w:val="single" w:sz="4" w:space="0" w:color="auto"/>
              <w:bottom w:val="single" w:sz="4" w:space="0" w:color="auto"/>
              <w:right w:val="single" w:sz="4" w:space="0" w:color="auto"/>
            </w:tcBorders>
            <w:shd w:val="clear" w:color="auto" w:fill="auto"/>
            <w:noWrap/>
            <w:vAlign w:val="center"/>
          </w:tcPr>
          <w:p w14:paraId="6A292980" w14:textId="77777777" w:rsidR="008C07A2" w:rsidRPr="00764AD5" w:rsidRDefault="008C07A2" w:rsidP="008C07A2">
            <w:pPr>
              <w:jc w:val="center"/>
              <w:rPr>
                <w:rFonts w:asciiTheme="minorHAnsi" w:eastAsia="Times New Roman" w:hAnsiTheme="minorHAnsi" w:cstheme="minorHAnsi"/>
                <w:sz w:val="20"/>
                <w:szCs w:val="20"/>
                <w:lang w:eastAsia="en-GB"/>
              </w:rPr>
            </w:pPr>
            <w:r w:rsidRPr="00661842">
              <w:rPr>
                <w:rFonts w:asciiTheme="minorHAnsi" w:hAnsiTheme="minorHAnsi" w:cstheme="minorHAnsi"/>
                <w:sz w:val="20"/>
                <w:szCs w:val="20"/>
              </w:rPr>
              <w:t>1.29 (1.04-1.6</w:t>
            </w:r>
            <w:r>
              <w:rPr>
                <w:rFonts w:asciiTheme="minorHAnsi" w:hAnsiTheme="minorHAnsi" w:cstheme="minorHAnsi"/>
                <w:sz w:val="20"/>
                <w:szCs w:val="20"/>
              </w:rPr>
              <w:t>0</w:t>
            </w:r>
            <w:r w:rsidRPr="00661842">
              <w:rPr>
                <w:rFonts w:asciiTheme="minorHAnsi" w:hAnsiTheme="minorHAnsi" w:cstheme="minorHAnsi"/>
                <w:sz w:val="20"/>
                <w:szCs w:val="20"/>
              </w:rPr>
              <w:t>)</w:t>
            </w:r>
          </w:p>
        </w:tc>
        <w:tc>
          <w:tcPr>
            <w:tcW w:w="1265" w:type="dxa"/>
            <w:tcBorders>
              <w:top w:val="nil"/>
              <w:left w:val="single" w:sz="4" w:space="0" w:color="auto"/>
              <w:bottom w:val="single" w:sz="4" w:space="0" w:color="auto"/>
              <w:right w:val="single" w:sz="4" w:space="0" w:color="auto"/>
            </w:tcBorders>
            <w:shd w:val="clear" w:color="auto" w:fill="auto"/>
            <w:noWrap/>
            <w:vAlign w:val="bottom"/>
          </w:tcPr>
          <w:p w14:paraId="482A070A" w14:textId="77777777" w:rsidR="008C07A2" w:rsidRPr="00764AD5" w:rsidRDefault="008C07A2" w:rsidP="008C07A2">
            <w:pPr>
              <w:jc w:val="center"/>
              <w:rPr>
                <w:rFonts w:asciiTheme="minorHAnsi" w:eastAsia="Times New Roman" w:hAnsiTheme="minorHAnsi" w:cstheme="minorHAnsi"/>
                <w:sz w:val="20"/>
                <w:szCs w:val="20"/>
                <w:lang w:eastAsia="en-GB"/>
              </w:rPr>
            </w:pPr>
          </w:p>
        </w:tc>
      </w:tr>
    </w:tbl>
    <w:p w14:paraId="7A3A01AD" w14:textId="77777777" w:rsidR="008C07A2" w:rsidRDefault="008C07A2" w:rsidP="008C07A2">
      <w:pPr>
        <w:spacing w:line="480" w:lineRule="auto"/>
        <w:rPr>
          <w:rFonts w:asciiTheme="minorHAnsi" w:hAnsiTheme="minorHAnsi" w:cstheme="minorHAnsi"/>
          <w:sz w:val="24"/>
          <w:szCs w:val="24"/>
        </w:rPr>
      </w:pPr>
      <w:r w:rsidRPr="00C73F05">
        <w:rPr>
          <w:rFonts w:asciiTheme="minorHAnsi" w:hAnsiTheme="minorHAnsi" w:cstheme="minorHAnsi"/>
          <w:sz w:val="20"/>
          <w:szCs w:val="24"/>
        </w:rPr>
        <w:t>*</w:t>
      </w:r>
      <w:r>
        <w:rPr>
          <w:rFonts w:asciiTheme="minorHAnsi" w:hAnsiTheme="minorHAnsi" w:cstheme="minorHAnsi"/>
          <w:sz w:val="20"/>
          <w:szCs w:val="24"/>
        </w:rPr>
        <w:t xml:space="preserve"> </w:t>
      </w:r>
      <w:r w:rsidRPr="00C73F05">
        <w:rPr>
          <w:rFonts w:asciiTheme="minorHAnsi" w:hAnsiTheme="minorHAnsi" w:cstheme="minorHAnsi"/>
          <w:sz w:val="20"/>
          <w:szCs w:val="24"/>
        </w:rPr>
        <w:t xml:space="preserve">MLME model with </w:t>
      </w:r>
      <w:r>
        <w:rPr>
          <w:rFonts w:asciiTheme="minorHAnsi" w:hAnsiTheme="minorHAnsi" w:cstheme="minorHAnsi"/>
          <w:sz w:val="20"/>
          <w:szCs w:val="24"/>
        </w:rPr>
        <w:t xml:space="preserve">NHS trust </w:t>
      </w:r>
      <w:r w:rsidRPr="00C73F05">
        <w:rPr>
          <w:rFonts w:asciiTheme="minorHAnsi" w:hAnsiTheme="minorHAnsi" w:cstheme="minorHAnsi"/>
          <w:sz w:val="20"/>
          <w:szCs w:val="24"/>
        </w:rPr>
        <w:t>as the cluster level.</w:t>
      </w:r>
    </w:p>
    <w:p w14:paraId="1E5F4BDA" w14:textId="77777777" w:rsidR="008C07A2" w:rsidRDefault="008C07A2" w:rsidP="008C07A2">
      <w:pPr>
        <w:rPr>
          <w:rFonts w:ascii="Calibri" w:eastAsia="Times New Roman" w:hAnsi="Calibri" w:cs="Calibri"/>
          <w:b/>
          <w:sz w:val="24"/>
          <w:lang w:eastAsia="en-GB"/>
        </w:rPr>
      </w:pPr>
      <w:r>
        <w:rPr>
          <w:rFonts w:ascii="Calibri" w:eastAsia="Times New Roman" w:hAnsi="Calibri" w:cs="Calibri"/>
          <w:b/>
          <w:sz w:val="24"/>
          <w:lang w:eastAsia="en-GB"/>
        </w:rPr>
        <w:br w:type="page"/>
      </w:r>
    </w:p>
    <w:p w14:paraId="48EDA35E" w14:textId="77777777" w:rsidR="008C07A2" w:rsidRPr="00F7543D" w:rsidRDefault="008C07A2" w:rsidP="008C07A2">
      <w:pPr>
        <w:spacing w:line="480" w:lineRule="auto"/>
        <w:rPr>
          <w:rFonts w:ascii="Calibri" w:eastAsia="Times New Roman" w:hAnsi="Calibri" w:cs="Calibri"/>
          <w:b/>
          <w:sz w:val="24"/>
          <w:lang w:eastAsia="en-GB"/>
        </w:rPr>
      </w:pPr>
      <w:r>
        <w:rPr>
          <w:rFonts w:ascii="Calibri" w:eastAsia="Times New Roman" w:hAnsi="Calibri" w:cs="Calibri"/>
          <w:b/>
          <w:sz w:val="24"/>
          <w:lang w:eastAsia="en-GB"/>
        </w:rPr>
        <w:lastRenderedPageBreak/>
        <w:t>List of Figures</w:t>
      </w:r>
    </w:p>
    <w:p w14:paraId="1C3568CB" w14:textId="6AB51E44" w:rsidR="00AC39DF" w:rsidRDefault="008C07A2" w:rsidP="00AC39DF">
      <w:pPr>
        <w:keepNext/>
        <w:spacing w:line="480" w:lineRule="auto"/>
        <w:rPr>
          <w:rFonts w:asciiTheme="minorHAnsi" w:hAnsiTheme="minorHAnsi"/>
        </w:rPr>
      </w:pPr>
      <w:r w:rsidRPr="00813401">
        <w:rPr>
          <w:rFonts w:ascii="Calibri" w:eastAsia="Times New Roman" w:hAnsi="Calibri" w:cs="Calibri"/>
          <w:b/>
          <w:lang w:eastAsia="en-GB"/>
        </w:rPr>
        <w:t xml:space="preserve">Figure </w:t>
      </w:r>
      <w:r>
        <w:rPr>
          <w:rFonts w:ascii="Calibri" w:eastAsia="Times New Roman" w:hAnsi="Calibri" w:cs="Calibri"/>
          <w:b/>
          <w:lang w:eastAsia="en-GB"/>
        </w:rPr>
        <w:t>1</w:t>
      </w:r>
      <w:r w:rsidRPr="00813401">
        <w:rPr>
          <w:rFonts w:ascii="Calibri" w:eastAsia="Times New Roman" w:hAnsi="Calibri" w:cs="Calibri"/>
          <w:b/>
          <w:lang w:eastAsia="en-GB"/>
        </w:rPr>
        <w:t>:</w:t>
      </w:r>
      <w:r>
        <w:rPr>
          <w:rFonts w:ascii="Calibri" w:eastAsia="Times New Roman" w:hAnsi="Calibri" w:cs="Calibri"/>
          <w:lang w:eastAsia="en-GB"/>
        </w:rPr>
        <w:t xml:space="preserve"> Predicted use of adjuvant chemotherapy</w:t>
      </w:r>
      <w:r>
        <w:rPr>
          <w:rFonts w:ascii="Calibri" w:eastAsia="Times New Roman" w:hAnsi="Calibri" w:cs="Calibri"/>
          <w:noProof/>
          <w:lang w:eastAsia="en-GB"/>
        </w:rPr>
        <w:t xml:space="preserve"> and trastuzumab, </w:t>
      </w:r>
      <w:r w:rsidRPr="00876512">
        <w:rPr>
          <w:rFonts w:ascii="Calibri" w:eastAsia="Times New Roman" w:hAnsi="Calibri" w:cs="Calibri"/>
          <w:lang w:eastAsia="en-GB"/>
        </w:rPr>
        <w:t xml:space="preserve">from a </w:t>
      </w:r>
      <w:r>
        <w:rPr>
          <w:rFonts w:ascii="Calibri" w:eastAsia="Times New Roman" w:hAnsi="Calibri" w:cs="Calibri"/>
          <w:lang w:eastAsia="en-GB"/>
        </w:rPr>
        <w:t xml:space="preserve">multilevel </w:t>
      </w:r>
      <w:r w:rsidRPr="00876512">
        <w:rPr>
          <w:rFonts w:ascii="Calibri" w:eastAsia="Times New Roman" w:hAnsi="Calibri" w:cs="Calibri"/>
          <w:lang w:eastAsia="en-GB"/>
        </w:rPr>
        <w:t>mixed-effects logistic regression model</w:t>
      </w:r>
      <w:r>
        <w:rPr>
          <w:rFonts w:ascii="Calibri" w:eastAsia="Times New Roman" w:hAnsi="Calibri" w:cs="Calibri"/>
          <w:lang w:eastAsia="en-GB"/>
        </w:rPr>
        <w:t>,</w:t>
      </w:r>
      <w:r>
        <w:rPr>
          <w:rFonts w:ascii="Calibri" w:eastAsia="Times New Roman" w:hAnsi="Calibri" w:cs="Calibri"/>
          <w:noProof/>
          <w:lang w:eastAsia="en-GB"/>
        </w:rPr>
        <w:t xml:space="preserve"> across four patient and tumour characteristics.</w:t>
      </w:r>
      <w:r w:rsidR="00AC39DF">
        <w:fldChar w:fldCharType="begin"/>
      </w:r>
      <w:r w:rsidR="00AC39DF">
        <w:instrText xml:space="preserve"> LINK Excel.Sheet.12 "\\\\rcseng.ac.uk\\shares\\Personal\\Home\\MGannon1\\PhD\\HER2_Paper\\Paper1\\Publication\\Journal of Geriatric Oncology\\Original Submission\\JGO Submission EBC_HER2_Chemo Figure1.xlsx" "Figure 1!R1C1:R17C8" \a \f 4 \h  \* MERGEFORMAT </w:instrText>
      </w:r>
      <w:r w:rsidR="00AC39DF">
        <w:fldChar w:fldCharType="separate"/>
      </w:r>
    </w:p>
    <w:tbl>
      <w:tblPr>
        <w:tblW w:w="7141" w:type="dxa"/>
        <w:tblLook w:val="04A0" w:firstRow="1" w:lastRow="0" w:firstColumn="1" w:lastColumn="0" w:noHBand="0" w:noVBand="1"/>
      </w:tblPr>
      <w:tblGrid>
        <w:gridCol w:w="1067"/>
        <w:gridCol w:w="880"/>
        <w:gridCol w:w="880"/>
        <w:gridCol w:w="880"/>
        <w:gridCol w:w="881"/>
        <w:gridCol w:w="880"/>
        <w:gridCol w:w="880"/>
        <w:gridCol w:w="881"/>
      </w:tblGrid>
      <w:tr w:rsidR="00AC39DF" w:rsidRPr="00AC39DF" w14:paraId="60DAAEA4" w14:textId="77777777" w:rsidTr="00AC39DF">
        <w:trPr>
          <w:trHeight w:val="281"/>
        </w:trPr>
        <w:tc>
          <w:tcPr>
            <w:tcW w:w="978" w:type="dxa"/>
            <w:tcBorders>
              <w:top w:val="nil"/>
              <w:left w:val="nil"/>
              <w:bottom w:val="nil"/>
              <w:right w:val="nil"/>
            </w:tcBorders>
            <w:shd w:val="clear" w:color="auto" w:fill="auto"/>
            <w:noWrap/>
            <w:vAlign w:val="bottom"/>
            <w:hideMark/>
          </w:tcPr>
          <w:p w14:paraId="2D228576" w14:textId="08B82A24" w:rsidR="00AC39DF" w:rsidRPr="00AC39DF" w:rsidRDefault="00AC39DF" w:rsidP="00AC39DF">
            <w:pPr>
              <w:spacing w:line="240" w:lineRule="auto"/>
              <w:rPr>
                <w:rFonts w:ascii="Times New Roman" w:eastAsia="Times New Roman" w:hAnsi="Times New Roman" w:cs="Times New Roman"/>
                <w:sz w:val="24"/>
                <w:szCs w:val="24"/>
                <w:lang w:eastAsia="en-GB"/>
              </w:rPr>
            </w:pPr>
          </w:p>
        </w:tc>
        <w:tc>
          <w:tcPr>
            <w:tcW w:w="880" w:type="dxa"/>
            <w:tcBorders>
              <w:top w:val="nil"/>
              <w:left w:val="nil"/>
              <w:bottom w:val="nil"/>
              <w:right w:val="nil"/>
            </w:tcBorders>
            <w:shd w:val="clear" w:color="auto" w:fill="auto"/>
            <w:noWrap/>
            <w:vAlign w:val="center"/>
            <w:hideMark/>
          </w:tcPr>
          <w:p w14:paraId="2066D1C4" w14:textId="77777777" w:rsidR="00AC39DF" w:rsidRPr="00AC39DF" w:rsidRDefault="00AC39DF" w:rsidP="00AC39DF">
            <w:pPr>
              <w:spacing w:line="240" w:lineRule="auto"/>
              <w:rPr>
                <w:rFonts w:ascii="Times New Roman" w:eastAsia="Times New Roman" w:hAnsi="Times New Roman" w:cs="Times New Roman"/>
                <w:sz w:val="20"/>
                <w:szCs w:val="20"/>
                <w:lang w:eastAsia="en-GB"/>
              </w:rPr>
            </w:pPr>
          </w:p>
        </w:tc>
        <w:tc>
          <w:tcPr>
            <w:tcW w:w="2641" w:type="dxa"/>
            <w:gridSpan w:val="3"/>
            <w:tcBorders>
              <w:top w:val="nil"/>
              <w:left w:val="nil"/>
              <w:bottom w:val="single" w:sz="8" w:space="0" w:color="auto"/>
              <w:right w:val="nil"/>
            </w:tcBorders>
            <w:shd w:val="clear" w:color="auto" w:fill="auto"/>
            <w:noWrap/>
            <w:vAlign w:val="center"/>
            <w:hideMark/>
          </w:tcPr>
          <w:p w14:paraId="238A1423" w14:textId="77777777" w:rsidR="00AC39DF" w:rsidRPr="00AC39DF" w:rsidRDefault="00AC39DF" w:rsidP="00AC39DF">
            <w:pPr>
              <w:spacing w:line="240" w:lineRule="auto"/>
              <w:jc w:val="center"/>
              <w:rPr>
                <w:rFonts w:ascii="Calibri" w:eastAsia="Times New Roman" w:hAnsi="Calibri" w:cs="Calibri"/>
                <w:b/>
                <w:bCs/>
                <w:color w:val="000000"/>
                <w:lang w:eastAsia="en-GB"/>
              </w:rPr>
            </w:pPr>
            <w:r w:rsidRPr="00AC39DF">
              <w:rPr>
                <w:rFonts w:ascii="Calibri" w:eastAsia="Times New Roman" w:hAnsi="Calibri" w:cs="Calibri"/>
                <w:b/>
                <w:bCs/>
                <w:color w:val="000000"/>
                <w:lang w:eastAsia="en-GB"/>
              </w:rPr>
              <w:t>ER-positive</w:t>
            </w:r>
          </w:p>
        </w:tc>
        <w:tc>
          <w:tcPr>
            <w:tcW w:w="2641" w:type="dxa"/>
            <w:gridSpan w:val="3"/>
            <w:tcBorders>
              <w:top w:val="nil"/>
              <w:left w:val="nil"/>
              <w:bottom w:val="single" w:sz="8" w:space="0" w:color="auto"/>
              <w:right w:val="nil"/>
            </w:tcBorders>
            <w:shd w:val="clear" w:color="auto" w:fill="auto"/>
            <w:noWrap/>
            <w:vAlign w:val="center"/>
            <w:hideMark/>
          </w:tcPr>
          <w:p w14:paraId="03334495" w14:textId="77777777" w:rsidR="00AC39DF" w:rsidRPr="00AC39DF" w:rsidRDefault="00AC39DF" w:rsidP="00AC39DF">
            <w:pPr>
              <w:spacing w:line="240" w:lineRule="auto"/>
              <w:jc w:val="center"/>
              <w:rPr>
                <w:rFonts w:ascii="Calibri" w:eastAsia="Times New Roman" w:hAnsi="Calibri" w:cs="Calibri"/>
                <w:b/>
                <w:bCs/>
                <w:color w:val="000000"/>
                <w:lang w:eastAsia="en-GB"/>
              </w:rPr>
            </w:pPr>
            <w:r w:rsidRPr="00AC39DF">
              <w:rPr>
                <w:rFonts w:ascii="Calibri" w:eastAsia="Times New Roman" w:hAnsi="Calibri" w:cs="Calibri"/>
                <w:b/>
                <w:bCs/>
                <w:color w:val="000000"/>
                <w:lang w:eastAsia="en-GB"/>
              </w:rPr>
              <w:t>ER-negative</w:t>
            </w:r>
          </w:p>
        </w:tc>
      </w:tr>
      <w:tr w:rsidR="00AC39DF" w:rsidRPr="00AC39DF" w14:paraId="0F646EF0" w14:textId="77777777" w:rsidTr="00AC39DF">
        <w:trPr>
          <w:trHeight w:val="267"/>
        </w:trPr>
        <w:tc>
          <w:tcPr>
            <w:tcW w:w="978" w:type="dxa"/>
            <w:vMerge w:val="restart"/>
            <w:tcBorders>
              <w:top w:val="nil"/>
              <w:left w:val="nil"/>
              <w:bottom w:val="single" w:sz="8" w:space="0" w:color="000000"/>
              <w:right w:val="nil"/>
            </w:tcBorders>
            <w:shd w:val="clear" w:color="auto" w:fill="auto"/>
            <w:vAlign w:val="center"/>
            <w:hideMark/>
          </w:tcPr>
          <w:p w14:paraId="406AB15B" w14:textId="77777777" w:rsidR="00AC39DF" w:rsidRPr="00AC39DF" w:rsidRDefault="00AC39DF" w:rsidP="00AC39DF">
            <w:pPr>
              <w:spacing w:line="240" w:lineRule="auto"/>
              <w:jc w:val="center"/>
              <w:rPr>
                <w:rFonts w:ascii="Calibri" w:eastAsia="Times New Roman" w:hAnsi="Calibri" w:cs="Calibri"/>
                <w:b/>
                <w:bCs/>
                <w:color w:val="000000"/>
                <w:lang w:eastAsia="en-GB"/>
              </w:rPr>
            </w:pPr>
            <w:r w:rsidRPr="00AC39DF">
              <w:rPr>
                <w:rFonts w:ascii="Calibri" w:eastAsia="Times New Roman" w:hAnsi="Calibri" w:cs="Calibri"/>
                <w:b/>
                <w:bCs/>
                <w:color w:val="000000"/>
                <w:lang w:eastAsia="en-GB"/>
              </w:rPr>
              <w:t>Age at diagnosis</w:t>
            </w:r>
          </w:p>
        </w:tc>
        <w:tc>
          <w:tcPr>
            <w:tcW w:w="880" w:type="dxa"/>
            <w:tcBorders>
              <w:top w:val="nil"/>
              <w:left w:val="nil"/>
              <w:bottom w:val="nil"/>
              <w:right w:val="nil"/>
            </w:tcBorders>
            <w:shd w:val="clear" w:color="auto" w:fill="auto"/>
            <w:noWrap/>
            <w:vAlign w:val="center"/>
            <w:hideMark/>
          </w:tcPr>
          <w:p w14:paraId="5822D07D" w14:textId="77777777" w:rsidR="00AC39DF" w:rsidRPr="00AC39DF" w:rsidRDefault="00AC39DF" w:rsidP="00AC39DF">
            <w:pPr>
              <w:spacing w:line="240" w:lineRule="auto"/>
              <w:jc w:val="center"/>
              <w:rPr>
                <w:rFonts w:ascii="Calibri" w:eastAsia="Times New Roman" w:hAnsi="Calibri" w:cs="Calibri"/>
                <w:b/>
                <w:bCs/>
                <w:color w:val="000000"/>
                <w:lang w:eastAsia="en-GB"/>
              </w:rPr>
            </w:pPr>
          </w:p>
        </w:tc>
        <w:tc>
          <w:tcPr>
            <w:tcW w:w="2641" w:type="dxa"/>
            <w:gridSpan w:val="3"/>
            <w:tcBorders>
              <w:top w:val="single" w:sz="8" w:space="0" w:color="auto"/>
              <w:left w:val="single" w:sz="8" w:space="0" w:color="auto"/>
              <w:bottom w:val="nil"/>
              <w:right w:val="single" w:sz="8" w:space="0" w:color="000000"/>
            </w:tcBorders>
            <w:shd w:val="clear" w:color="auto" w:fill="auto"/>
            <w:vAlign w:val="center"/>
            <w:hideMark/>
          </w:tcPr>
          <w:p w14:paraId="4AA542D8" w14:textId="77777777" w:rsidR="00AC39DF" w:rsidRPr="00AC39DF" w:rsidRDefault="00AC39DF" w:rsidP="00AC39DF">
            <w:pPr>
              <w:spacing w:line="240" w:lineRule="auto"/>
              <w:jc w:val="center"/>
              <w:rPr>
                <w:rFonts w:ascii="Calibri" w:eastAsia="Times New Roman" w:hAnsi="Calibri" w:cs="Calibri"/>
                <w:b/>
                <w:bCs/>
                <w:color w:val="000000"/>
                <w:lang w:eastAsia="en-GB"/>
              </w:rPr>
            </w:pPr>
            <w:r w:rsidRPr="00AC39DF">
              <w:rPr>
                <w:rFonts w:ascii="Calibri" w:eastAsia="Times New Roman" w:hAnsi="Calibri" w:cs="Calibri"/>
                <w:b/>
                <w:bCs/>
                <w:color w:val="000000"/>
                <w:lang w:eastAsia="en-GB"/>
              </w:rPr>
              <w:t>Charlson comorbidity score</w:t>
            </w:r>
          </w:p>
        </w:tc>
        <w:tc>
          <w:tcPr>
            <w:tcW w:w="2641" w:type="dxa"/>
            <w:gridSpan w:val="3"/>
            <w:tcBorders>
              <w:top w:val="single" w:sz="8" w:space="0" w:color="auto"/>
              <w:left w:val="nil"/>
              <w:bottom w:val="nil"/>
              <w:right w:val="single" w:sz="8" w:space="0" w:color="000000"/>
            </w:tcBorders>
            <w:shd w:val="clear" w:color="auto" w:fill="auto"/>
            <w:vAlign w:val="center"/>
            <w:hideMark/>
          </w:tcPr>
          <w:p w14:paraId="410246D7" w14:textId="77777777" w:rsidR="00AC39DF" w:rsidRPr="00AC39DF" w:rsidRDefault="00AC39DF" w:rsidP="00AC39DF">
            <w:pPr>
              <w:spacing w:line="240" w:lineRule="auto"/>
              <w:jc w:val="center"/>
              <w:rPr>
                <w:rFonts w:ascii="Calibri" w:eastAsia="Times New Roman" w:hAnsi="Calibri" w:cs="Calibri"/>
                <w:b/>
                <w:bCs/>
                <w:color w:val="000000"/>
                <w:lang w:eastAsia="en-GB"/>
              </w:rPr>
            </w:pPr>
            <w:r w:rsidRPr="00AC39DF">
              <w:rPr>
                <w:rFonts w:ascii="Calibri" w:eastAsia="Times New Roman" w:hAnsi="Calibri" w:cs="Calibri"/>
                <w:b/>
                <w:bCs/>
                <w:color w:val="000000"/>
                <w:lang w:eastAsia="en-GB"/>
              </w:rPr>
              <w:t>Charlson comorbidity score</w:t>
            </w:r>
          </w:p>
        </w:tc>
      </w:tr>
      <w:tr w:rsidR="00AC39DF" w:rsidRPr="00AC39DF" w14:paraId="692844EC" w14:textId="77777777" w:rsidTr="00AC39DF">
        <w:trPr>
          <w:trHeight w:val="281"/>
        </w:trPr>
        <w:tc>
          <w:tcPr>
            <w:tcW w:w="978" w:type="dxa"/>
            <w:vMerge/>
            <w:tcBorders>
              <w:top w:val="nil"/>
              <w:left w:val="nil"/>
              <w:bottom w:val="single" w:sz="8" w:space="0" w:color="000000"/>
              <w:right w:val="nil"/>
            </w:tcBorders>
            <w:vAlign w:val="center"/>
            <w:hideMark/>
          </w:tcPr>
          <w:p w14:paraId="1B00B5F2" w14:textId="77777777" w:rsidR="00AC39DF" w:rsidRPr="00AC39DF" w:rsidRDefault="00AC39DF" w:rsidP="00AC39DF">
            <w:pPr>
              <w:spacing w:line="240" w:lineRule="auto"/>
              <w:rPr>
                <w:rFonts w:ascii="Calibri" w:eastAsia="Times New Roman" w:hAnsi="Calibri" w:cs="Calibri"/>
                <w:b/>
                <w:bCs/>
                <w:color w:val="000000"/>
                <w:lang w:eastAsia="en-GB"/>
              </w:rPr>
            </w:pPr>
          </w:p>
        </w:tc>
        <w:tc>
          <w:tcPr>
            <w:tcW w:w="880" w:type="dxa"/>
            <w:tcBorders>
              <w:top w:val="nil"/>
              <w:left w:val="nil"/>
              <w:bottom w:val="nil"/>
              <w:right w:val="nil"/>
            </w:tcBorders>
            <w:shd w:val="clear" w:color="auto" w:fill="auto"/>
            <w:noWrap/>
            <w:vAlign w:val="center"/>
            <w:hideMark/>
          </w:tcPr>
          <w:p w14:paraId="0550C6B4" w14:textId="77777777" w:rsidR="00AC39DF" w:rsidRPr="00AC39DF" w:rsidRDefault="00AC39DF" w:rsidP="00AC39DF">
            <w:pPr>
              <w:spacing w:line="240" w:lineRule="auto"/>
              <w:jc w:val="center"/>
              <w:rPr>
                <w:rFonts w:ascii="Calibri" w:eastAsia="Times New Roman" w:hAnsi="Calibri" w:cs="Calibri"/>
                <w:b/>
                <w:bCs/>
                <w:color w:val="000000"/>
                <w:lang w:eastAsia="en-GB"/>
              </w:rPr>
            </w:pPr>
            <w:r w:rsidRPr="00AC39DF">
              <w:rPr>
                <w:rFonts w:ascii="Calibri" w:eastAsia="Times New Roman" w:hAnsi="Calibri" w:cs="Calibri"/>
                <w:b/>
                <w:bCs/>
                <w:color w:val="000000"/>
                <w:lang w:eastAsia="en-GB"/>
              </w:rPr>
              <w:t>T stage</w:t>
            </w:r>
          </w:p>
        </w:tc>
        <w:tc>
          <w:tcPr>
            <w:tcW w:w="880" w:type="dxa"/>
            <w:tcBorders>
              <w:top w:val="nil"/>
              <w:left w:val="single" w:sz="8" w:space="0" w:color="auto"/>
              <w:bottom w:val="single" w:sz="8" w:space="0" w:color="auto"/>
              <w:right w:val="nil"/>
            </w:tcBorders>
            <w:shd w:val="clear" w:color="auto" w:fill="auto"/>
            <w:noWrap/>
            <w:vAlign w:val="center"/>
            <w:hideMark/>
          </w:tcPr>
          <w:p w14:paraId="06E3AD4D"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0</w:t>
            </w:r>
          </w:p>
        </w:tc>
        <w:tc>
          <w:tcPr>
            <w:tcW w:w="880" w:type="dxa"/>
            <w:tcBorders>
              <w:top w:val="nil"/>
              <w:left w:val="nil"/>
              <w:bottom w:val="single" w:sz="8" w:space="0" w:color="auto"/>
              <w:right w:val="nil"/>
            </w:tcBorders>
            <w:shd w:val="clear" w:color="auto" w:fill="auto"/>
            <w:noWrap/>
            <w:vAlign w:val="center"/>
            <w:hideMark/>
          </w:tcPr>
          <w:p w14:paraId="677C2881"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1</w:t>
            </w:r>
          </w:p>
        </w:tc>
        <w:tc>
          <w:tcPr>
            <w:tcW w:w="880" w:type="dxa"/>
            <w:tcBorders>
              <w:top w:val="nil"/>
              <w:left w:val="nil"/>
              <w:bottom w:val="single" w:sz="8" w:space="0" w:color="auto"/>
              <w:right w:val="single" w:sz="8" w:space="0" w:color="auto"/>
            </w:tcBorders>
            <w:shd w:val="clear" w:color="auto" w:fill="auto"/>
            <w:noWrap/>
            <w:vAlign w:val="center"/>
            <w:hideMark/>
          </w:tcPr>
          <w:p w14:paraId="212ACC49"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2+</w:t>
            </w:r>
          </w:p>
        </w:tc>
        <w:tc>
          <w:tcPr>
            <w:tcW w:w="880" w:type="dxa"/>
            <w:tcBorders>
              <w:top w:val="nil"/>
              <w:left w:val="nil"/>
              <w:bottom w:val="single" w:sz="8" w:space="0" w:color="auto"/>
              <w:right w:val="nil"/>
            </w:tcBorders>
            <w:shd w:val="clear" w:color="auto" w:fill="auto"/>
            <w:noWrap/>
            <w:vAlign w:val="center"/>
            <w:hideMark/>
          </w:tcPr>
          <w:p w14:paraId="01EBC3D2"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0</w:t>
            </w:r>
          </w:p>
        </w:tc>
        <w:tc>
          <w:tcPr>
            <w:tcW w:w="880" w:type="dxa"/>
            <w:tcBorders>
              <w:top w:val="nil"/>
              <w:left w:val="nil"/>
              <w:bottom w:val="single" w:sz="8" w:space="0" w:color="auto"/>
              <w:right w:val="nil"/>
            </w:tcBorders>
            <w:shd w:val="clear" w:color="auto" w:fill="auto"/>
            <w:noWrap/>
            <w:vAlign w:val="center"/>
            <w:hideMark/>
          </w:tcPr>
          <w:p w14:paraId="4CC404B6"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1</w:t>
            </w:r>
          </w:p>
        </w:tc>
        <w:tc>
          <w:tcPr>
            <w:tcW w:w="880" w:type="dxa"/>
            <w:tcBorders>
              <w:top w:val="nil"/>
              <w:left w:val="nil"/>
              <w:bottom w:val="single" w:sz="8" w:space="0" w:color="auto"/>
              <w:right w:val="single" w:sz="8" w:space="0" w:color="auto"/>
            </w:tcBorders>
            <w:shd w:val="clear" w:color="auto" w:fill="auto"/>
            <w:noWrap/>
            <w:vAlign w:val="center"/>
            <w:hideMark/>
          </w:tcPr>
          <w:p w14:paraId="16F5A785"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2+</w:t>
            </w:r>
          </w:p>
        </w:tc>
      </w:tr>
      <w:tr w:rsidR="00AC39DF" w:rsidRPr="00AC39DF" w14:paraId="3D45C5FB" w14:textId="77777777" w:rsidTr="00AC39DF">
        <w:trPr>
          <w:trHeight w:val="281"/>
        </w:trPr>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48E906FF"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 xml:space="preserve">55 </w:t>
            </w:r>
            <w:proofErr w:type="spellStart"/>
            <w:r w:rsidRPr="00AC39DF">
              <w:rPr>
                <w:rFonts w:ascii="Calibri" w:eastAsia="Times New Roman" w:hAnsi="Calibri" w:cs="Calibri"/>
                <w:color w:val="000000"/>
                <w:lang w:eastAsia="en-GB"/>
              </w:rPr>
              <w:t>yrs</w:t>
            </w:r>
            <w:proofErr w:type="spellEnd"/>
          </w:p>
        </w:tc>
        <w:tc>
          <w:tcPr>
            <w:tcW w:w="880" w:type="dxa"/>
            <w:tcBorders>
              <w:top w:val="single" w:sz="8" w:space="0" w:color="auto"/>
              <w:left w:val="nil"/>
              <w:bottom w:val="nil"/>
              <w:right w:val="single" w:sz="8" w:space="0" w:color="auto"/>
            </w:tcBorders>
            <w:shd w:val="clear" w:color="auto" w:fill="auto"/>
            <w:noWrap/>
            <w:vAlign w:val="center"/>
            <w:hideMark/>
          </w:tcPr>
          <w:p w14:paraId="2EBE48BE"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T1</w:t>
            </w:r>
          </w:p>
        </w:tc>
        <w:tc>
          <w:tcPr>
            <w:tcW w:w="880" w:type="dxa"/>
            <w:tcBorders>
              <w:top w:val="nil"/>
              <w:left w:val="nil"/>
              <w:bottom w:val="single" w:sz="8" w:space="0" w:color="auto"/>
              <w:right w:val="single" w:sz="8" w:space="0" w:color="auto"/>
            </w:tcBorders>
            <w:shd w:val="clear" w:color="000000" w:fill="222B35"/>
            <w:noWrap/>
            <w:vAlign w:val="center"/>
            <w:hideMark/>
          </w:tcPr>
          <w:p w14:paraId="54F96E4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73%</w:t>
            </w:r>
          </w:p>
        </w:tc>
        <w:tc>
          <w:tcPr>
            <w:tcW w:w="880" w:type="dxa"/>
            <w:tcBorders>
              <w:top w:val="nil"/>
              <w:left w:val="nil"/>
              <w:bottom w:val="single" w:sz="8" w:space="0" w:color="auto"/>
              <w:right w:val="single" w:sz="8" w:space="0" w:color="auto"/>
            </w:tcBorders>
            <w:shd w:val="clear" w:color="000000" w:fill="222B35"/>
            <w:noWrap/>
            <w:vAlign w:val="center"/>
            <w:hideMark/>
          </w:tcPr>
          <w:p w14:paraId="000857B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67%</w:t>
            </w:r>
          </w:p>
        </w:tc>
        <w:tc>
          <w:tcPr>
            <w:tcW w:w="880" w:type="dxa"/>
            <w:tcBorders>
              <w:top w:val="nil"/>
              <w:left w:val="nil"/>
              <w:bottom w:val="single" w:sz="8" w:space="0" w:color="auto"/>
              <w:right w:val="single" w:sz="8" w:space="0" w:color="auto"/>
            </w:tcBorders>
            <w:shd w:val="clear" w:color="000000" w:fill="8092AA"/>
            <w:noWrap/>
            <w:vAlign w:val="center"/>
            <w:hideMark/>
          </w:tcPr>
          <w:p w14:paraId="5B18AFC3"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53%</w:t>
            </w:r>
          </w:p>
        </w:tc>
        <w:tc>
          <w:tcPr>
            <w:tcW w:w="880" w:type="dxa"/>
            <w:tcBorders>
              <w:top w:val="nil"/>
              <w:left w:val="nil"/>
              <w:bottom w:val="single" w:sz="8" w:space="0" w:color="auto"/>
              <w:right w:val="single" w:sz="8" w:space="0" w:color="auto"/>
            </w:tcBorders>
            <w:shd w:val="clear" w:color="000000" w:fill="222B35"/>
            <w:noWrap/>
            <w:vAlign w:val="center"/>
            <w:hideMark/>
          </w:tcPr>
          <w:p w14:paraId="5D1BA7DA"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79%</w:t>
            </w:r>
          </w:p>
        </w:tc>
        <w:tc>
          <w:tcPr>
            <w:tcW w:w="880" w:type="dxa"/>
            <w:tcBorders>
              <w:top w:val="nil"/>
              <w:left w:val="nil"/>
              <w:bottom w:val="single" w:sz="8" w:space="0" w:color="auto"/>
              <w:right w:val="single" w:sz="8" w:space="0" w:color="auto"/>
            </w:tcBorders>
            <w:shd w:val="clear" w:color="000000" w:fill="222B35"/>
            <w:noWrap/>
            <w:vAlign w:val="center"/>
            <w:hideMark/>
          </w:tcPr>
          <w:p w14:paraId="09033FC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73%</w:t>
            </w:r>
          </w:p>
        </w:tc>
        <w:tc>
          <w:tcPr>
            <w:tcW w:w="880" w:type="dxa"/>
            <w:tcBorders>
              <w:top w:val="nil"/>
              <w:left w:val="nil"/>
              <w:bottom w:val="single" w:sz="8" w:space="0" w:color="auto"/>
              <w:right w:val="single" w:sz="8" w:space="0" w:color="auto"/>
            </w:tcBorders>
            <w:shd w:val="clear" w:color="000000" w:fill="2F3945"/>
            <w:noWrap/>
            <w:vAlign w:val="center"/>
            <w:hideMark/>
          </w:tcPr>
          <w:p w14:paraId="5CB23FC8"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60%</w:t>
            </w:r>
          </w:p>
        </w:tc>
      </w:tr>
      <w:tr w:rsidR="00AC39DF" w:rsidRPr="00AC39DF" w14:paraId="0084145B" w14:textId="77777777" w:rsidTr="00AC39DF">
        <w:trPr>
          <w:trHeight w:val="281"/>
        </w:trPr>
        <w:tc>
          <w:tcPr>
            <w:tcW w:w="978" w:type="dxa"/>
            <w:vMerge/>
            <w:tcBorders>
              <w:top w:val="nil"/>
              <w:left w:val="single" w:sz="8" w:space="0" w:color="auto"/>
              <w:bottom w:val="single" w:sz="8" w:space="0" w:color="000000"/>
              <w:right w:val="single" w:sz="8" w:space="0" w:color="auto"/>
            </w:tcBorders>
            <w:vAlign w:val="center"/>
            <w:hideMark/>
          </w:tcPr>
          <w:p w14:paraId="38C8FE5C" w14:textId="77777777" w:rsidR="00AC39DF" w:rsidRPr="00AC39DF" w:rsidRDefault="00AC39DF" w:rsidP="00AC39DF">
            <w:pPr>
              <w:spacing w:line="240" w:lineRule="auto"/>
              <w:rPr>
                <w:rFonts w:ascii="Calibri" w:eastAsia="Times New Roman" w:hAnsi="Calibri" w:cs="Calibri"/>
                <w:color w:val="000000"/>
                <w:lang w:eastAsia="en-GB"/>
              </w:rPr>
            </w:pPr>
          </w:p>
        </w:tc>
        <w:tc>
          <w:tcPr>
            <w:tcW w:w="880" w:type="dxa"/>
            <w:tcBorders>
              <w:top w:val="nil"/>
              <w:left w:val="nil"/>
              <w:bottom w:val="nil"/>
              <w:right w:val="single" w:sz="8" w:space="0" w:color="auto"/>
            </w:tcBorders>
            <w:shd w:val="clear" w:color="auto" w:fill="auto"/>
            <w:noWrap/>
            <w:vAlign w:val="center"/>
            <w:hideMark/>
          </w:tcPr>
          <w:p w14:paraId="11D2D08A"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T2</w:t>
            </w:r>
          </w:p>
        </w:tc>
        <w:tc>
          <w:tcPr>
            <w:tcW w:w="880" w:type="dxa"/>
            <w:tcBorders>
              <w:top w:val="nil"/>
              <w:left w:val="nil"/>
              <w:bottom w:val="single" w:sz="8" w:space="0" w:color="auto"/>
              <w:right w:val="single" w:sz="8" w:space="0" w:color="auto"/>
            </w:tcBorders>
            <w:shd w:val="clear" w:color="000000" w:fill="222B35"/>
            <w:noWrap/>
            <w:vAlign w:val="center"/>
            <w:hideMark/>
          </w:tcPr>
          <w:p w14:paraId="5F96EBB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79%</w:t>
            </w:r>
          </w:p>
        </w:tc>
        <w:tc>
          <w:tcPr>
            <w:tcW w:w="880" w:type="dxa"/>
            <w:tcBorders>
              <w:top w:val="nil"/>
              <w:left w:val="nil"/>
              <w:bottom w:val="single" w:sz="8" w:space="0" w:color="auto"/>
              <w:right w:val="single" w:sz="8" w:space="0" w:color="auto"/>
            </w:tcBorders>
            <w:shd w:val="clear" w:color="000000" w:fill="222B35"/>
            <w:noWrap/>
            <w:vAlign w:val="center"/>
            <w:hideMark/>
          </w:tcPr>
          <w:p w14:paraId="3BDCA99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73%</w:t>
            </w:r>
          </w:p>
        </w:tc>
        <w:tc>
          <w:tcPr>
            <w:tcW w:w="880" w:type="dxa"/>
            <w:tcBorders>
              <w:top w:val="nil"/>
              <w:left w:val="nil"/>
              <w:bottom w:val="single" w:sz="8" w:space="0" w:color="auto"/>
              <w:right w:val="single" w:sz="8" w:space="0" w:color="auto"/>
            </w:tcBorders>
            <w:shd w:val="clear" w:color="000000" w:fill="2C3641"/>
            <w:noWrap/>
            <w:vAlign w:val="center"/>
            <w:hideMark/>
          </w:tcPr>
          <w:p w14:paraId="1B61BF0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60%</w:t>
            </w:r>
          </w:p>
        </w:tc>
        <w:tc>
          <w:tcPr>
            <w:tcW w:w="880" w:type="dxa"/>
            <w:tcBorders>
              <w:top w:val="nil"/>
              <w:left w:val="nil"/>
              <w:bottom w:val="single" w:sz="8" w:space="0" w:color="auto"/>
              <w:right w:val="single" w:sz="8" w:space="0" w:color="auto"/>
            </w:tcBorders>
            <w:shd w:val="clear" w:color="000000" w:fill="222B35"/>
            <w:noWrap/>
            <w:vAlign w:val="center"/>
            <w:hideMark/>
          </w:tcPr>
          <w:p w14:paraId="0FE913A2"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83%</w:t>
            </w:r>
          </w:p>
        </w:tc>
        <w:tc>
          <w:tcPr>
            <w:tcW w:w="880" w:type="dxa"/>
            <w:tcBorders>
              <w:top w:val="nil"/>
              <w:left w:val="nil"/>
              <w:bottom w:val="single" w:sz="8" w:space="0" w:color="auto"/>
              <w:right w:val="single" w:sz="8" w:space="0" w:color="auto"/>
            </w:tcBorders>
            <w:shd w:val="clear" w:color="000000" w:fill="222B35"/>
            <w:noWrap/>
            <w:vAlign w:val="center"/>
            <w:hideMark/>
          </w:tcPr>
          <w:p w14:paraId="7BA2DCE7"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78%</w:t>
            </w:r>
          </w:p>
        </w:tc>
        <w:tc>
          <w:tcPr>
            <w:tcW w:w="880" w:type="dxa"/>
            <w:tcBorders>
              <w:top w:val="nil"/>
              <w:left w:val="nil"/>
              <w:bottom w:val="single" w:sz="8" w:space="0" w:color="auto"/>
              <w:right w:val="single" w:sz="8" w:space="0" w:color="auto"/>
            </w:tcBorders>
            <w:shd w:val="clear" w:color="000000" w:fill="222B35"/>
            <w:noWrap/>
            <w:vAlign w:val="center"/>
            <w:hideMark/>
          </w:tcPr>
          <w:p w14:paraId="32018CD2"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67%</w:t>
            </w:r>
          </w:p>
        </w:tc>
      </w:tr>
      <w:tr w:rsidR="00AC39DF" w:rsidRPr="00AC39DF" w14:paraId="374666C0" w14:textId="77777777" w:rsidTr="00AC39DF">
        <w:trPr>
          <w:trHeight w:val="281"/>
        </w:trPr>
        <w:tc>
          <w:tcPr>
            <w:tcW w:w="978" w:type="dxa"/>
            <w:vMerge/>
            <w:tcBorders>
              <w:top w:val="nil"/>
              <w:left w:val="single" w:sz="8" w:space="0" w:color="auto"/>
              <w:bottom w:val="single" w:sz="8" w:space="0" w:color="000000"/>
              <w:right w:val="single" w:sz="8" w:space="0" w:color="auto"/>
            </w:tcBorders>
            <w:vAlign w:val="center"/>
            <w:hideMark/>
          </w:tcPr>
          <w:p w14:paraId="660DA625" w14:textId="77777777" w:rsidR="00AC39DF" w:rsidRPr="00AC39DF" w:rsidRDefault="00AC39DF" w:rsidP="00AC39DF">
            <w:pPr>
              <w:spacing w:line="240" w:lineRule="auto"/>
              <w:rPr>
                <w:rFonts w:ascii="Calibri" w:eastAsia="Times New Roman" w:hAnsi="Calibri" w:cs="Calibri"/>
                <w:color w:val="000000"/>
                <w:lang w:eastAsia="en-GB"/>
              </w:rPr>
            </w:pPr>
          </w:p>
        </w:tc>
        <w:tc>
          <w:tcPr>
            <w:tcW w:w="880" w:type="dxa"/>
            <w:tcBorders>
              <w:top w:val="nil"/>
              <w:left w:val="nil"/>
              <w:bottom w:val="nil"/>
              <w:right w:val="single" w:sz="8" w:space="0" w:color="auto"/>
            </w:tcBorders>
            <w:shd w:val="clear" w:color="auto" w:fill="auto"/>
            <w:noWrap/>
            <w:vAlign w:val="center"/>
            <w:hideMark/>
          </w:tcPr>
          <w:p w14:paraId="34ABD766"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T3</w:t>
            </w:r>
          </w:p>
        </w:tc>
        <w:tc>
          <w:tcPr>
            <w:tcW w:w="880" w:type="dxa"/>
            <w:tcBorders>
              <w:top w:val="nil"/>
              <w:left w:val="nil"/>
              <w:bottom w:val="single" w:sz="8" w:space="0" w:color="auto"/>
              <w:right w:val="single" w:sz="8" w:space="0" w:color="auto"/>
            </w:tcBorders>
            <w:shd w:val="clear" w:color="000000" w:fill="222B35"/>
            <w:noWrap/>
            <w:vAlign w:val="center"/>
            <w:hideMark/>
          </w:tcPr>
          <w:p w14:paraId="3F732FF5"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83%</w:t>
            </w:r>
          </w:p>
        </w:tc>
        <w:tc>
          <w:tcPr>
            <w:tcW w:w="880" w:type="dxa"/>
            <w:tcBorders>
              <w:top w:val="nil"/>
              <w:left w:val="nil"/>
              <w:bottom w:val="single" w:sz="8" w:space="0" w:color="auto"/>
              <w:right w:val="single" w:sz="8" w:space="0" w:color="auto"/>
            </w:tcBorders>
            <w:shd w:val="clear" w:color="000000" w:fill="222B35"/>
            <w:noWrap/>
            <w:vAlign w:val="center"/>
            <w:hideMark/>
          </w:tcPr>
          <w:p w14:paraId="4103A3EB"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77%</w:t>
            </w:r>
          </w:p>
        </w:tc>
        <w:tc>
          <w:tcPr>
            <w:tcW w:w="880" w:type="dxa"/>
            <w:tcBorders>
              <w:top w:val="nil"/>
              <w:left w:val="nil"/>
              <w:bottom w:val="single" w:sz="8" w:space="0" w:color="auto"/>
              <w:right w:val="single" w:sz="8" w:space="0" w:color="auto"/>
            </w:tcBorders>
            <w:shd w:val="clear" w:color="000000" w:fill="222B35"/>
            <w:noWrap/>
            <w:vAlign w:val="center"/>
            <w:hideMark/>
          </w:tcPr>
          <w:p w14:paraId="43B44703"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66%</w:t>
            </w:r>
          </w:p>
        </w:tc>
        <w:tc>
          <w:tcPr>
            <w:tcW w:w="880" w:type="dxa"/>
            <w:tcBorders>
              <w:top w:val="nil"/>
              <w:left w:val="nil"/>
              <w:bottom w:val="single" w:sz="8" w:space="0" w:color="auto"/>
              <w:right w:val="single" w:sz="8" w:space="0" w:color="auto"/>
            </w:tcBorders>
            <w:shd w:val="clear" w:color="000000" w:fill="222B35"/>
            <w:noWrap/>
            <w:vAlign w:val="center"/>
            <w:hideMark/>
          </w:tcPr>
          <w:p w14:paraId="7615135B"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87%</w:t>
            </w:r>
          </w:p>
        </w:tc>
        <w:tc>
          <w:tcPr>
            <w:tcW w:w="880" w:type="dxa"/>
            <w:tcBorders>
              <w:top w:val="nil"/>
              <w:left w:val="nil"/>
              <w:bottom w:val="single" w:sz="8" w:space="0" w:color="auto"/>
              <w:right w:val="single" w:sz="8" w:space="0" w:color="auto"/>
            </w:tcBorders>
            <w:shd w:val="clear" w:color="000000" w:fill="222B35"/>
            <w:noWrap/>
            <w:vAlign w:val="center"/>
            <w:hideMark/>
          </w:tcPr>
          <w:p w14:paraId="21947F0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82%</w:t>
            </w:r>
          </w:p>
        </w:tc>
        <w:tc>
          <w:tcPr>
            <w:tcW w:w="880" w:type="dxa"/>
            <w:tcBorders>
              <w:top w:val="nil"/>
              <w:left w:val="nil"/>
              <w:bottom w:val="single" w:sz="8" w:space="0" w:color="auto"/>
              <w:right w:val="single" w:sz="8" w:space="0" w:color="auto"/>
            </w:tcBorders>
            <w:shd w:val="clear" w:color="000000" w:fill="222B35"/>
            <w:noWrap/>
            <w:vAlign w:val="center"/>
            <w:hideMark/>
          </w:tcPr>
          <w:p w14:paraId="58D9D17C"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72%</w:t>
            </w:r>
          </w:p>
        </w:tc>
      </w:tr>
      <w:tr w:rsidR="00AC39DF" w:rsidRPr="00AC39DF" w14:paraId="2987CB74" w14:textId="77777777" w:rsidTr="00AC39DF">
        <w:trPr>
          <w:trHeight w:val="281"/>
        </w:trPr>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22E0B263"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 xml:space="preserve">65 </w:t>
            </w:r>
            <w:proofErr w:type="spellStart"/>
            <w:r w:rsidRPr="00AC39DF">
              <w:rPr>
                <w:rFonts w:ascii="Calibri" w:eastAsia="Times New Roman" w:hAnsi="Calibri" w:cs="Calibri"/>
                <w:color w:val="000000"/>
                <w:lang w:eastAsia="en-GB"/>
              </w:rPr>
              <w:t>yrs</w:t>
            </w:r>
            <w:proofErr w:type="spellEnd"/>
          </w:p>
        </w:tc>
        <w:tc>
          <w:tcPr>
            <w:tcW w:w="880" w:type="dxa"/>
            <w:tcBorders>
              <w:top w:val="single" w:sz="8" w:space="0" w:color="auto"/>
              <w:left w:val="nil"/>
              <w:bottom w:val="nil"/>
              <w:right w:val="single" w:sz="8" w:space="0" w:color="auto"/>
            </w:tcBorders>
            <w:shd w:val="clear" w:color="auto" w:fill="auto"/>
            <w:noWrap/>
            <w:vAlign w:val="center"/>
            <w:hideMark/>
          </w:tcPr>
          <w:p w14:paraId="21284341"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T1</w:t>
            </w:r>
          </w:p>
        </w:tc>
        <w:tc>
          <w:tcPr>
            <w:tcW w:w="880" w:type="dxa"/>
            <w:tcBorders>
              <w:top w:val="nil"/>
              <w:left w:val="nil"/>
              <w:bottom w:val="single" w:sz="8" w:space="0" w:color="auto"/>
              <w:right w:val="single" w:sz="8" w:space="0" w:color="auto"/>
            </w:tcBorders>
            <w:shd w:val="clear" w:color="000000" w:fill="222B35"/>
            <w:noWrap/>
            <w:vAlign w:val="center"/>
            <w:hideMark/>
          </w:tcPr>
          <w:p w14:paraId="20A8CC7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64%</w:t>
            </w:r>
          </w:p>
        </w:tc>
        <w:tc>
          <w:tcPr>
            <w:tcW w:w="880" w:type="dxa"/>
            <w:tcBorders>
              <w:top w:val="nil"/>
              <w:left w:val="nil"/>
              <w:bottom w:val="single" w:sz="8" w:space="0" w:color="auto"/>
              <w:right w:val="single" w:sz="8" w:space="0" w:color="auto"/>
            </w:tcBorders>
            <w:shd w:val="clear" w:color="000000" w:fill="556375"/>
            <w:noWrap/>
            <w:vAlign w:val="center"/>
            <w:hideMark/>
          </w:tcPr>
          <w:p w14:paraId="06B7A488"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57%</w:t>
            </w:r>
          </w:p>
        </w:tc>
        <w:tc>
          <w:tcPr>
            <w:tcW w:w="880" w:type="dxa"/>
            <w:tcBorders>
              <w:top w:val="nil"/>
              <w:left w:val="nil"/>
              <w:bottom w:val="single" w:sz="8" w:space="0" w:color="auto"/>
              <w:right w:val="single" w:sz="8" w:space="0" w:color="auto"/>
            </w:tcBorders>
            <w:shd w:val="clear" w:color="000000" w:fill="95A5BB"/>
            <w:noWrap/>
            <w:vAlign w:val="center"/>
            <w:hideMark/>
          </w:tcPr>
          <w:p w14:paraId="4E2F9F97"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43%</w:t>
            </w:r>
          </w:p>
        </w:tc>
        <w:tc>
          <w:tcPr>
            <w:tcW w:w="880" w:type="dxa"/>
            <w:tcBorders>
              <w:top w:val="nil"/>
              <w:left w:val="nil"/>
              <w:bottom w:val="single" w:sz="8" w:space="0" w:color="auto"/>
              <w:right w:val="single" w:sz="8" w:space="0" w:color="auto"/>
            </w:tcBorders>
            <w:shd w:val="clear" w:color="000000" w:fill="222B35"/>
            <w:noWrap/>
            <w:vAlign w:val="center"/>
            <w:hideMark/>
          </w:tcPr>
          <w:p w14:paraId="140A47D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71%</w:t>
            </w:r>
          </w:p>
        </w:tc>
        <w:tc>
          <w:tcPr>
            <w:tcW w:w="880" w:type="dxa"/>
            <w:tcBorders>
              <w:top w:val="nil"/>
              <w:left w:val="nil"/>
              <w:bottom w:val="single" w:sz="8" w:space="0" w:color="auto"/>
              <w:right w:val="single" w:sz="8" w:space="0" w:color="auto"/>
            </w:tcBorders>
            <w:shd w:val="clear" w:color="000000" w:fill="222B35"/>
            <w:noWrap/>
            <w:vAlign w:val="center"/>
            <w:hideMark/>
          </w:tcPr>
          <w:p w14:paraId="6971B5E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64%</w:t>
            </w:r>
          </w:p>
        </w:tc>
        <w:tc>
          <w:tcPr>
            <w:tcW w:w="880" w:type="dxa"/>
            <w:tcBorders>
              <w:top w:val="nil"/>
              <w:left w:val="nil"/>
              <w:bottom w:val="single" w:sz="8" w:space="0" w:color="auto"/>
              <w:right w:val="single" w:sz="8" w:space="0" w:color="auto"/>
            </w:tcBorders>
            <w:shd w:val="clear" w:color="000000" w:fill="899CB4"/>
            <w:noWrap/>
            <w:vAlign w:val="center"/>
            <w:hideMark/>
          </w:tcPr>
          <w:p w14:paraId="4A5B3EDF"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50%</w:t>
            </w:r>
          </w:p>
        </w:tc>
      </w:tr>
      <w:tr w:rsidR="00AC39DF" w:rsidRPr="00AC39DF" w14:paraId="199A4BEE" w14:textId="77777777" w:rsidTr="00AC39DF">
        <w:trPr>
          <w:trHeight w:val="281"/>
        </w:trPr>
        <w:tc>
          <w:tcPr>
            <w:tcW w:w="978" w:type="dxa"/>
            <w:vMerge/>
            <w:tcBorders>
              <w:top w:val="nil"/>
              <w:left w:val="single" w:sz="8" w:space="0" w:color="auto"/>
              <w:bottom w:val="single" w:sz="8" w:space="0" w:color="000000"/>
              <w:right w:val="single" w:sz="8" w:space="0" w:color="auto"/>
            </w:tcBorders>
            <w:vAlign w:val="center"/>
            <w:hideMark/>
          </w:tcPr>
          <w:p w14:paraId="5994DDD5" w14:textId="77777777" w:rsidR="00AC39DF" w:rsidRPr="00AC39DF" w:rsidRDefault="00AC39DF" w:rsidP="00AC39DF">
            <w:pPr>
              <w:spacing w:line="240" w:lineRule="auto"/>
              <w:rPr>
                <w:rFonts w:ascii="Calibri" w:eastAsia="Times New Roman" w:hAnsi="Calibri" w:cs="Calibri"/>
                <w:color w:val="000000"/>
                <w:lang w:eastAsia="en-GB"/>
              </w:rPr>
            </w:pPr>
          </w:p>
        </w:tc>
        <w:tc>
          <w:tcPr>
            <w:tcW w:w="880" w:type="dxa"/>
            <w:tcBorders>
              <w:top w:val="nil"/>
              <w:left w:val="nil"/>
              <w:bottom w:val="nil"/>
              <w:right w:val="single" w:sz="8" w:space="0" w:color="auto"/>
            </w:tcBorders>
            <w:shd w:val="clear" w:color="auto" w:fill="auto"/>
            <w:noWrap/>
            <w:vAlign w:val="center"/>
            <w:hideMark/>
          </w:tcPr>
          <w:p w14:paraId="3F0F132A"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T2</w:t>
            </w:r>
          </w:p>
        </w:tc>
        <w:tc>
          <w:tcPr>
            <w:tcW w:w="880" w:type="dxa"/>
            <w:tcBorders>
              <w:top w:val="nil"/>
              <w:left w:val="nil"/>
              <w:bottom w:val="single" w:sz="8" w:space="0" w:color="auto"/>
              <w:right w:val="single" w:sz="8" w:space="0" w:color="auto"/>
            </w:tcBorders>
            <w:shd w:val="clear" w:color="000000" w:fill="222B35"/>
            <w:noWrap/>
            <w:vAlign w:val="center"/>
            <w:hideMark/>
          </w:tcPr>
          <w:p w14:paraId="405F037B"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71%</w:t>
            </w:r>
          </w:p>
        </w:tc>
        <w:tc>
          <w:tcPr>
            <w:tcW w:w="880" w:type="dxa"/>
            <w:tcBorders>
              <w:top w:val="nil"/>
              <w:left w:val="nil"/>
              <w:bottom w:val="single" w:sz="8" w:space="0" w:color="auto"/>
              <w:right w:val="single" w:sz="8" w:space="0" w:color="auto"/>
            </w:tcBorders>
            <w:shd w:val="clear" w:color="000000" w:fill="222B35"/>
            <w:noWrap/>
            <w:vAlign w:val="center"/>
            <w:hideMark/>
          </w:tcPr>
          <w:p w14:paraId="18155BA1"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64%</w:t>
            </w:r>
          </w:p>
        </w:tc>
        <w:tc>
          <w:tcPr>
            <w:tcW w:w="880" w:type="dxa"/>
            <w:tcBorders>
              <w:top w:val="nil"/>
              <w:left w:val="nil"/>
              <w:bottom w:val="single" w:sz="8" w:space="0" w:color="auto"/>
              <w:right w:val="single" w:sz="8" w:space="0" w:color="auto"/>
            </w:tcBorders>
            <w:shd w:val="clear" w:color="000000" w:fill="899BB3"/>
            <w:noWrap/>
            <w:vAlign w:val="center"/>
            <w:hideMark/>
          </w:tcPr>
          <w:p w14:paraId="0668F015"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50%</w:t>
            </w:r>
          </w:p>
        </w:tc>
        <w:tc>
          <w:tcPr>
            <w:tcW w:w="880" w:type="dxa"/>
            <w:tcBorders>
              <w:top w:val="nil"/>
              <w:left w:val="nil"/>
              <w:bottom w:val="single" w:sz="8" w:space="0" w:color="auto"/>
              <w:right w:val="single" w:sz="8" w:space="0" w:color="auto"/>
            </w:tcBorders>
            <w:shd w:val="clear" w:color="000000" w:fill="222B35"/>
            <w:noWrap/>
            <w:vAlign w:val="center"/>
            <w:hideMark/>
          </w:tcPr>
          <w:p w14:paraId="02CEF8C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76%</w:t>
            </w:r>
          </w:p>
        </w:tc>
        <w:tc>
          <w:tcPr>
            <w:tcW w:w="880" w:type="dxa"/>
            <w:tcBorders>
              <w:top w:val="nil"/>
              <w:left w:val="nil"/>
              <w:bottom w:val="single" w:sz="8" w:space="0" w:color="auto"/>
              <w:right w:val="single" w:sz="8" w:space="0" w:color="auto"/>
            </w:tcBorders>
            <w:shd w:val="clear" w:color="000000" w:fill="222B35"/>
            <w:noWrap/>
            <w:vAlign w:val="center"/>
            <w:hideMark/>
          </w:tcPr>
          <w:p w14:paraId="592A7EAC"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70%</w:t>
            </w:r>
          </w:p>
        </w:tc>
        <w:tc>
          <w:tcPr>
            <w:tcW w:w="880" w:type="dxa"/>
            <w:tcBorders>
              <w:top w:val="nil"/>
              <w:left w:val="nil"/>
              <w:bottom w:val="single" w:sz="8" w:space="0" w:color="auto"/>
              <w:right w:val="single" w:sz="8" w:space="0" w:color="auto"/>
            </w:tcBorders>
            <w:shd w:val="clear" w:color="000000" w:fill="526071"/>
            <w:noWrap/>
            <w:vAlign w:val="center"/>
            <w:hideMark/>
          </w:tcPr>
          <w:p w14:paraId="4E4A75E9"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57%</w:t>
            </w:r>
          </w:p>
        </w:tc>
      </w:tr>
      <w:tr w:rsidR="00AC39DF" w:rsidRPr="00AC39DF" w14:paraId="08DE931D" w14:textId="77777777" w:rsidTr="00AC39DF">
        <w:trPr>
          <w:trHeight w:val="281"/>
        </w:trPr>
        <w:tc>
          <w:tcPr>
            <w:tcW w:w="978" w:type="dxa"/>
            <w:vMerge/>
            <w:tcBorders>
              <w:top w:val="nil"/>
              <w:left w:val="single" w:sz="8" w:space="0" w:color="auto"/>
              <w:bottom w:val="single" w:sz="8" w:space="0" w:color="000000"/>
              <w:right w:val="single" w:sz="8" w:space="0" w:color="auto"/>
            </w:tcBorders>
            <w:vAlign w:val="center"/>
            <w:hideMark/>
          </w:tcPr>
          <w:p w14:paraId="4F5FAC99" w14:textId="77777777" w:rsidR="00AC39DF" w:rsidRPr="00AC39DF" w:rsidRDefault="00AC39DF" w:rsidP="00AC39DF">
            <w:pPr>
              <w:spacing w:line="240" w:lineRule="auto"/>
              <w:rPr>
                <w:rFonts w:ascii="Calibri" w:eastAsia="Times New Roman" w:hAnsi="Calibri" w:cs="Calibri"/>
                <w:color w:val="000000"/>
                <w:lang w:eastAsia="en-GB"/>
              </w:rPr>
            </w:pPr>
          </w:p>
        </w:tc>
        <w:tc>
          <w:tcPr>
            <w:tcW w:w="880" w:type="dxa"/>
            <w:tcBorders>
              <w:top w:val="nil"/>
              <w:left w:val="nil"/>
              <w:bottom w:val="single" w:sz="8" w:space="0" w:color="auto"/>
              <w:right w:val="single" w:sz="8" w:space="0" w:color="auto"/>
            </w:tcBorders>
            <w:shd w:val="clear" w:color="auto" w:fill="auto"/>
            <w:noWrap/>
            <w:vAlign w:val="center"/>
            <w:hideMark/>
          </w:tcPr>
          <w:p w14:paraId="246D39D5"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T3</w:t>
            </w:r>
          </w:p>
        </w:tc>
        <w:tc>
          <w:tcPr>
            <w:tcW w:w="880" w:type="dxa"/>
            <w:tcBorders>
              <w:top w:val="nil"/>
              <w:left w:val="nil"/>
              <w:bottom w:val="single" w:sz="8" w:space="0" w:color="auto"/>
              <w:right w:val="single" w:sz="8" w:space="0" w:color="auto"/>
            </w:tcBorders>
            <w:shd w:val="clear" w:color="000000" w:fill="222B35"/>
            <w:noWrap/>
            <w:vAlign w:val="center"/>
            <w:hideMark/>
          </w:tcPr>
          <w:p w14:paraId="0D506877"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76%</w:t>
            </w:r>
          </w:p>
        </w:tc>
        <w:tc>
          <w:tcPr>
            <w:tcW w:w="880" w:type="dxa"/>
            <w:tcBorders>
              <w:top w:val="nil"/>
              <w:left w:val="nil"/>
              <w:bottom w:val="single" w:sz="8" w:space="0" w:color="auto"/>
              <w:right w:val="single" w:sz="8" w:space="0" w:color="auto"/>
            </w:tcBorders>
            <w:shd w:val="clear" w:color="000000" w:fill="222B35"/>
            <w:noWrap/>
            <w:vAlign w:val="center"/>
            <w:hideMark/>
          </w:tcPr>
          <w:p w14:paraId="60C446AA"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69%</w:t>
            </w:r>
          </w:p>
        </w:tc>
        <w:tc>
          <w:tcPr>
            <w:tcW w:w="880" w:type="dxa"/>
            <w:tcBorders>
              <w:top w:val="nil"/>
              <w:left w:val="nil"/>
              <w:bottom w:val="single" w:sz="8" w:space="0" w:color="auto"/>
              <w:right w:val="single" w:sz="8" w:space="0" w:color="auto"/>
            </w:tcBorders>
            <w:shd w:val="clear" w:color="000000" w:fill="617084"/>
            <w:noWrap/>
            <w:vAlign w:val="center"/>
            <w:hideMark/>
          </w:tcPr>
          <w:p w14:paraId="64D7D2C1"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56%</w:t>
            </w:r>
          </w:p>
        </w:tc>
        <w:tc>
          <w:tcPr>
            <w:tcW w:w="880" w:type="dxa"/>
            <w:tcBorders>
              <w:top w:val="nil"/>
              <w:left w:val="nil"/>
              <w:bottom w:val="single" w:sz="8" w:space="0" w:color="auto"/>
              <w:right w:val="single" w:sz="8" w:space="0" w:color="auto"/>
            </w:tcBorders>
            <w:shd w:val="clear" w:color="000000" w:fill="222B35"/>
            <w:noWrap/>
            <w:vAlign w:val="center"/>
            <w:hideMark/>
          </w:tcPr>
          <w:p w14:paraId="46BD1EA3"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81%</w:t>
            </w:r>
          </w:p>
        </w:tc>
        <w:tc>
          <w:tcPr>
            <w:tcW w:w="880" w:type="dxa"/>
            <w:tcBorders>
              <w:top w:val="nil"/>
              <w:left w:val="nil"/>
              <w:bottom w:val="single" w:sz="8" w:space="0" w:color="auto"/>
              <w:right w:val="single" w:sz="8" w:space="0" w:color="auto"/>
            </w:tcBorders>
            <w:shd w:val="clear" w:color="000000" w:fill="222B35"/>
            <w:noWrap/>
            <w:vAlign w:val="center"/>
            <w:hideMark/>
          </w:tcPr>
          <w:p w14:paraId="604D3BF7"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75%</w:t>
            </w:r>
          </w:p>
        </w:tc>
        <w:tc>
          <w:tcPr>
            <w:tcW w:w="880" w:type="dxa"/>
            <w:tcBorders>
              <w:top w:val="nil"/>
              <w:left w:val="nil"/>
              <w:bottom w:val="single" w:sz="8" w:space="0" w:color="auto"/>
              <w:right w:val="single" w:sz="8" w:space="0" w:color="auto"/>
            </w:tcBorders>
            <w:shd w:val="clear" w:color="000000" w:fill="222B35"/>
            <w:noWrap/>
            <w:vAlign w:val="center"/>
            <w:hideMark/>
          </w:tcPr>
          <w:p w14:paraId="0E024A0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63%</w:t>
            </w:r>
          </w:p>
        </w:tc>
      </w:tr>
      <w:tr w:rsidR="00AC39DF" w:rsidRPr="00AC39DF" w14:paraId="3287B96B" w14:textId="77777777" w:rsidTr="00AC39DF">
        <w:trPr>
          <w:trHeight w:val="281"/>
        </w:trPr>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5DBE6539"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 xml:space="preserve">75 </w:t>
            </w:r>
            <w:proofErr w:type="spellStart"/>
            <w:r w:rsidRPr="00AC39DF">
              <w:rPr>
                <w:rFonts w:ascii="Calibri" w:eastAsia="Times New Roman" w:hAnsi="Calibri" w:cs="Calibri"/>
                <w:color w:val="000000"/>
                <w:lang w:eastAsia="en-GB"/>
              </w:rPr>
              <w:t>yrs</w:t>
            </w:r>
            <w:proofErr w:type="spellEnd"/>
          </w:p>
        </w:tc>
        <w:tc>
          <w:tcPr>
            <w:tcW w:w="880" w:type="dxa"/>
            <w:tcBorders>
              <w:top w:val="nil"/>
              <w:left w:val="nil"/>
              <w:bottom w:val="nil"/>
              <w:right w:val="single" w:sz="8" w:space="0" w:color="auto"/>
            </w:tcBorders>
            <w:shd w:val="clear" w:color="auto" w:fill="auto"/>
            <w:noWrap/>
            <w:vAlign w:val="center"/>
            <w:hideMark/>
          </w:tcPr>
          <w:p w14:paraId="6C3E238E"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T1</w:t>
            </w:r>
          </w:p>
        </w:tc>
        <w:tc>
          <w:tcPr>
            <w:tcW w:w="880" w:type="dxa"/>
            <w:tcBorders>
              <w:top w:val="nil"/>
              <w:left w:val="nil"/>
              <w:bottom w:val="single" w:sz="8" w:space="0" w:color="auto"/>
              <w:right w:val="single" w:sz="8" w:space="0" w:color="auto"/>
            </w:tcBorders>
            <w:shd w:val="clear" w:color="000000" w:fill="8FA0B7"/>
            <w:noWrap/>
            <w:vAlign w:val="center"/>
            <w:hideMark/>
          </w:tcPr>
          <w:p w14:paraId="26E6F559"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46%</w:t>
            </w:r>
          </w:p>
        </w:tc>
        <w:tc>
          <w:tcPr>
            <w:tcW w:w="880" w:type="dxa"/>
            <w:tcBorders>
              <w:top w:val="nil"/>
              <w:left w:val="nil"/>
              <w:bottom w:val="single" w:sz="8" w:space="0" w:color="auto"/>
              <w:right w:val="single" w:sz="8" w:space="0" w:color="auto"/>
            </w:tcBorders>
            <w:shd w:val="clear" w:color="000000" w:fill="9BABBF"/>
            <w:noWrap/>
            <w:vAlign w:val="center"/>
            <w:hideMark/>
          </w:tcPr>
          <w:p w14:paraId="055F2D6E"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39%</w:t>
            </w:r>
          </w:p>
        </w:tc>
        <w:tc>
          <w:tcPr>
            <w:tcW w:w="880" w:type="dxa"/>
            <w:tcBorders>
              <w:top w:val="nil"/>
              <w:left w:val="nil"/>
              <w:bottom w:val="single" w:sz="8" w:space="0" w:color="auto"/>
              <w:right w:val="single" w:sz="8" w:space="0" w:color="auto"/>
            </w:tcBorders>
            <w:shd w:val="clear" w:color="000000" w:fill="AFBCCC"/>
            <w:noWrap/>
            <w:vAlign w:val="center"/>
            <w:hideMark/>
          </w:tcPr>
          <w:p w14:paraId="2F5E7D2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26%</w:t>
            </w:r>
          </w:p>
        </w:tc>
        <w:tc>
          <w:tcPr>
            <w:tcW w:w="880" w:type="dxa"/>
            <w:tcBorders>
              <w:top w:val="nil"/>
              <w:left w:val="nil"/>
              <w:bottom w:val="single" w:sz="8" w:space="0" w:color="auto"/>
              <w:right w:val="single" w:sz="8" w:space="0" w:color="auto"/>
            </w:tcBorders>
            <w:shd w:val="clear" w:color="000000" w:fill="7E90A8"/>
            <w:noWrap/>
            <w:vAlign w:val="center"/>
            <w:hideMark/>
          </w:tcPr>
          <w:p w14:paraId="56F2F5E3"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53%</w:t>
            </w:r>
          </w:p>
        </w:tc>
        <w:tc>
          <w:tcPr>
            <w:tcW w:w="880" w:type="dxa"/>
            <w:tcBorders>
              <w:top w:val="nil"/>
              <w:left w:val="nil"/>
              <w:bottom w:val="single" w:sz="8" w:space="0" w:color="auto"/>
              <w:right w:val="single" w:sz="8" w:space="0" w:color="auto"/>
            </w:tcBorders>
            <w:shd w:val="clear" w:color="000000" w:fill="90A1B8"/>
            <w:noWrap/>
            <w:vAlign w:val="center"/>
            <w:hideMark/>
          </w:tcPr>
          <w:p w14:paraId="41CFE752"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45%</w:t>
            </w:r>
          </w:p>
        </w:tc>
        <w:tc>
          <w:tcPr>
            <w:tcW w:w="880" w:type="dxa"/>
            <w:tcBorders>
              <w:top w:val="nil"/>
              <w:left w:val="nil"/>
              <w:bottom w:val="single" w:sz="8" w:space="0" w:color="auto"/>
              <w:right w:val="single" w:sz="8" w:space="0" w:color="auto"/>
            </w:tcBorders>
            <w:shd w:val="clear" w:color="000000" w:fill="A6B4C6"/>
            <w:noWrap/>
            <w:vAlign w:val="center"/>
            <w:hideMark/>
          </w:tcPr>
          <w:p w14:paraId="5FEA172B"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32%</w:t>
            </w:r>
          </w:p>
        </w:tc>
      </w:tr>
      <w:tr w:rsidR="00AC39DF" w:rsidRPr="00AC39DF" w14:paraId="1AFEA072" w14:textId="77777777" w:rsidTr="00AC39DF">
        <w:trPr>
          <w:trHeight w:val="281"/>
        </w:trPr>
        <w:tc>
          <w:tcPr>
            <w:tcW w:w="978" w:type="dxa"/>
            <w:vMerge/>
            <w:tcBorders>
              <w:top w:val="nil"/>
              <w:left w:val="single" w:sz="8" w:space="0" w:color="auto"/>
              <w:bottom w:val="single" w:sz="8" w:space="0" w:color="000000"/>
              <w:right w:val="single" w:sz="8" w:space="0" w:color="auto"/>
            </w:tcBorders>
            <w:vAlign w:val="center"/>
            <w:hideMark/>
          </w:tcPr>
          <w:p w14:paraId="1BE10DD2" w14:textId="77777777" w:rsidR="00AC39DF" w:rsidRPr="00AC39DF" w:rsidRDefault="00AC39DF" w:rsidP="00AC39DF">
            <w:pPr>
              <w:spacing w:line="240" w:lineRule="auto"/>
              <w:rPr>
                <w:rFonts w:ascii="Calibri" w:eastAsia="Times New Roman" w:hAnsi="Calibri" w:cs="Calibri"/>
                <w:color w:val="000000"/>
                <w:lang w:eastAsia="en-GB"/>
              </w:rPr>
            </w:pPr>
          </w:p>
        </w:tc>
        <w:tc>
          <w:tcPr>
            <w:tcW w:w="880" w:type="dxa"/>
            <w:tcBorders>
              <w:top w:val="nil"/>
              <w:left w:val="nil"/>
              <w:bottom w:val="nil"/>
              <w:right w:val="single" w:sz="8" w:space="0" w:color="auto"/>
            </w:tcBorders>
            <w:shd w:val="clear" w:color="auto" w:fill="auto"/>
            <w:noWrap/>
            <w:vAlign w:val="center"/>
            <w:hideMark/>
          </w:tcPr>
          <w:p w14:paraId="23DC03DD"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T2</w:t>
            </w:r>
          </w:p>
        </w:tc>
        <w:tc>
          <w:tcPr>
            <w:tcW w:w="880" w:type="dxa"/>
            <w:tcBorders>
              <w:top w:val="nil"/>
              <w:left w:val="nil"/>
              <w:bottom w:val="single" w:sz="8" w:space="0" w:color="auto"/>
              <w:right w:val="single" w:sz="8" w:space="0" w:color="auto"/>
            </w:tcBorders>
            <w:shd w:val="clear" w:color="000000" w:fill="7B8DA4"/>
            <w:noWrap/>
            <w:vAlign w:val="center"/>
            <w:hideMark/>
          </w:tcPr>
          <w:p w14:paraId="4A8CEF34"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54%</w:t>
            </w:r>
          </w:p>
        </w:tc>
        <w:tc>
          <w:tcPr>
            <w:tcW w:w="880" w:type="dxa"/>
            <w:tcBorders>
              <w:top w:val="nil"/>
              <w:left w:val="nil"/>
              <w:bottom w:val="single" w:sz="8" w:space="0" w:color="auto"/>
              <w:right w:val="single" w:sz="8" w:space="0" w:color="auto"/>
            </w:tcBorders>
            <w:shd w:val="clear" w:color="000000" w:fill="90A1B8"/>
            <w:noWrap/>
            <w:vAlign w:val="center"/>
            <w:hideMark/>
          </w:tcPr>
          <w:p w14:paraId="1BC18764"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46%</w:t>
            </w:r>
          </w:p>
        </w:tc>
        <w:tc>
          <w:tcPr>
            <w:tcW w:w="880" w:type="dxa"/>
            <w:tcBorders>
              <w:top w:val="nil"/>
              <w:left w:val="nil"/>
              <w:bottom w:val="single" w:sz="8" w:space="0" w:color="auto"/>
              <w:right w:val="single" w:sz="8" w:space="0" w:color="auto"/>
            </w:tcBorders>
            <w:shd w:val="clear" w:color="000000" w:fill="A5B3C5"/>
            <w:noWrap/>
            <w:vAlign w:val="center"/>
            <w:hideMark/>
          </w:tcPr>
          <w:p w14:paraId="6A73D793"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32%</w:t>
            </w:r>
          </w:p>
        </w:tc>
        <w:tc>
          <w:tcPr>
            <w:tcW w:w="880" w:type="dxa"/>
            <w:tcBorders>
              <w:top w:val="nil"/>
              <w:left w:val="nil"/>
              <w:bottom w:val="single" w:sz="8" w:space="0" w:color="auto"/>
              <w:right w:val="single" w:sz="8" w:space="0" w:color="auto"/>
            </w:tcBorders>
            <w:shd w:val="clear" w:color="000000" w:fill="2A343F"/>
            <w:noWrap/>
            <w:vAlign w:val="center"/>
            <w:hideMark/>
          </w:tcPr>
          <w:p w14:paraId="792210D8"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61%</w:t>
            </w:r>
          </w:p>
        </w:tc>
        <w:tc>
          <w:tcPr>
            <w:tcW w:w="880" w:type="dxa"/>
            <w:tcBorders>
              <w:top w:val="nil"/>
              <w:left w:val="nil"/>
              <w:bottom w:val="single" w:sz="8" w:space="0" w:color="auto"/>
              <w:right w:val="single" w:sz="8" w:space="0" w:color="auto"/>
            </w:tcBorders>
            <w:shd w:val="clear" w:color="000000" w:fill="8396AF"/>
            <w:noWrap/>
            <w:vAlign w:val="center"/>
            <w:hideMark/>
          </w:tcPr>
          <w:p w14:paraId="2AED24A2"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53%</w:t>
            </w:r>
          </w:p>
        </w:tc>
        <w:tc>
          <w:tcPr>
            <w:tcW w:w="880" w:type="dxa"/>
            <w:tcBorders>
              <w:top w:val="nil"/>
              <w:left w:val="nil"/>
              <w:bottom w:val="single" w:sz="8" w:space="0" w:color="auto"/>
              <w:right w:val="single" w:sz="8" w:space="0" w:color="auto"/>
            </w:tcBorders>
            <w:shd w:val="clear" w:color="000000" w:fill="9BAABF"/>
            <w:noWrap/>
            <w:vAlign w:val="center"/>
            <w:hideMark/>
          </w:tcPr>
          <w:p w14:paraId="66A31F8F"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39%</w:t>
            </w:r>
          </w:p>
        </w:tc>
      </w:tr>
      <w:tr w:rsidR="00AC39DF" w:rsidRPr="00AC39DF" w14:paraId="4A86219C" w14:textId="77777777" w:rsidTr="00AC39DF">
        <w:trPr>
          <w:trHeight w:val="281"/>
        </w:trPr>
        <w:tc>
          <w:tcPr>
            <w:tcW w:w="978" w:type="dxa"/>
            <w:vMerge/>
            <w:tcBorders>
              <w:top w:val="nil"/>
              <w:left w:val="single" w:sz="8" w:space="0" w:color="auto"/>
              <w:bottom w:val="single" w:sz="8" w:space="0" w:color="000000"/>
              <w:right w:val="single" w:sz="8" w:space="0" w:color="auto"/>
            </w:tcBorders>
            <w:vAlign w:val="center"/>
            <w:hideMark/>
          </w:tcPr>
          <w:p w14:paraId="355DF3AE" w14:textId="77777777" w:rsidR="00AC39DF" w:rsidRPr="00AC39DF" w:rsidRDefault="00AC39DF" w:rsidP="00AC39DF">
            <w:pPr>
              <w:spacing w:line="240" w:lineRule="auto"/>
              <w:rPr>
                <w:rFonts w:ascii="Calibri" w:eastAsia="Times New Roman" w:hAnsi="Calibri" w:cs="Calibri"/>
                <w:color w:val="000000"/>
                <w:lang w:eastAsia="en-GB"/>
              </w:rPr>
            </w:pPr>
          </w:p>
        </w:tc>
        <w:tc>
          <w:tcPr>
            <w:tcW w:w="880" w:type="dxa"/>
            <w:tcBorders>
              <w:top w:val="nil"/>
              <w:left w:val="nil"/>
              <w:bottom w:val="nil"/>
              <w:right w:val="single" w:sz="8" w:space="0" w:color="auto"/>
            </w:tcBorders>
            <w:shd w:val="clear" w:color="auto" w:fill="auto"/>
            <w:noWrap/>
            <w:vAlign w:val="center"/>
            <w:hideMark/>
          </w:tcPr>
          <w:p w14:paraId="705A31E0"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T3</w:t>
            </w:r>
          </w:p>
        </w:tc>
        <w:tc>
          <w:tcPr>
            <w:tcW w:w="880" w:type="dxa"/>
            <w:tcBorders>
              <w:top w:val="nil"/>
              <w:left w:val="nil"/>
              <w:bottom w:val="single" w:sz="8" w:space="0" w:color="auto"/>
              <w:right w:val="single" w:sz="8" w:space="0" w:color="auto"/>
            </w:tcBorders>
            <w:shd w:val="clear" w:color="000000" w:fill="394451"/>
            <w:noWrap/>
            <w:vAlign w:val="center"/>
            <w:hideMark/>
          </w:tcPr>
          <w:p w14:paraId="4F384C25"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59%</w:t>
            </w:r>
          </w:p>
        </w:tc>
        <w:tc>
          <w:tcPr>
            <w:tcW w:w="880" w:type="dxa"/>
            <w:tcBorders>
              <w:top w:val="nil"/>
              <w:left w:val="nil"/>
              <w:bottom w:val="single" w:sz="8" w:space="0" w:color="auto"/>
              <w:right w:val="single" w:sz="8" w:space="0" w:color="auto"/>
            </w:tcBorders>
            <w:shd w:val="clear" w:color="000000" w:fill="8699B2"/>
            <w:noWrap/>
            <w:vAlign w:val="center"/>
            <w:hideMark/>
          </w:tcPr>
          <w:p w14:paraId="3DCE0554"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52%</w:t>
            </w:r>
          </w:p>
        </w:tc>
        <w:tc>
          <w:tcPr>
            <w:tcW w:w="880" w:type="dxa"/>
            <w:tcBorders>
              <w:top w:val="nil"/>
              <w:left w:val="nil"/>
              <w:bottom w:val="single" w:sz="8" w:space="0" w:color="auto"/>
              <w:right w:val="single" w:sz="8" w:space="0" w:color="auto"/>
            </w:tcBorders>
            <w:shd w:val="clear" w:color="000000" w:fill="9DACC0"/>
            <w:noWrap/>
            <w:vAlign w:val="center"/>
            <w:hideMark/>
          </w:tcPr>
          <w:p w14:paraId="23AF31D9"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38%</w:t>
            </w:r>
          </w:p>
        </w:tc>
        <w:tc>
          <w:tcPr>
            <w:tcW w:w="880" w:type="dxa"/>
            <w:tcBorders>
              <w:top w:val="nil"/>
              <w:left w:val="nil"/>
              <w:bottom w:val="single" w:sz="8" w:space="0" w:color="auto"/>
              <w:right w:val="single" w:sz="8" w:space="0" w:color="auto"/>
            </w:tcBorders>
            <w:shd w:val="clear" w:color="000000" w:fill="222B35"/>
            <w:noWrap/>
            <w:vAlign w:val="center"/>
            <w:hideMark/>
          </w:tcPr>
          <w:p w14:paraId="13180C81"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66%</w:t>
            </w:r>
          </w:p>
        </w:tc>
        <w:tc>
          <w:tcPr>
            <w:tcW w:w="880" w:type="dxa"/>
            <w:tcBorders>
              <w:top w:val="nil"/>
              <w:left w:val="nil"/>
              <w:bottom w:val="single" w:sz="8" w:space="0" w:color="auto"/>
              <w:right w:val="single" w:sz="8" w:space="0" w:color="auto"/>
            </w:tcBorders>
            <w:shd w:val="clear" w:color="000000" w:fill="414D5C"/>
            <w:noWrap/>
            <w:vAlign w:val="center"/>
            <w:hideMark/>
          </w:tcPr>
          <w:p w14:paraId="1CA46CF5"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59%</w:t>
            </w:r>
          </w:p>
        </w:tc>
        <w:tc>
          <w:tcPr>
            <w:tcW w:w="880" w:type="dxa"/>
            <w:tcBorders>
              <w:top w:val="nil"/>
              <w:left w:val="nil"/>
              <w:bottom w:val="single" w:sz="8" w:space="0" w:color="auto"/>
              <w:right w:val="single" w:sz="8" w:space="0" w:color="auto"/>
            </w:tcBorders>
            <w:shd w:val="clear" w:color="000000" w:fill="92A3B9"/>
            <w:noWrap/>
            <w:vAlign w:val="center"/>
            <w:hideMark/>
          </w:tcPr>
          <w:p w14:paraId="6AF4C067"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44%</w:t>
            </w:r>
          </w:p>
        </w:tc>
      </w:tr>
      <w:tr w:rsidR="00AC39DF" w:rsidRPr="00AC39DF" w14:paraId="057A9A90" w14:textId="77777777" w:rsidTr="00AC39DF">
        <w:trPr>
          <w:trHeight w:val="281"/>
        </w:trPr>
        <w:tc>
          <w:tcPr>
            <w:tcW w:w="978" w:type="dxa"/>
            <w:vMerge w:val="restart"/>
            <w:tcBorders>
              <w:top w:val="nil"/>
              <w:left w:val="single" w:sz="8" w:space="0" w:color="auto"/>
              <w:bottom w:val="single" w:sz="8" w:space="0" w:color="000000"/>
              <w:right w:val="single" w:sz="8" w:space="0" w:color="auto"/>
            </w:tcBorders>
            <w:shd w:val="clear" w:color="auto" w:fill="auto"/>
            <w:vAlign w:val="center"/>
            <w:hideMark/>
          </w:tcPr>
          <w:p w14:paraId="16C4309F"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 xml:space="preserve">85 </w:t>
            </w:r>
            <w:proofErr w:type="spellStart"/>
            <w:r w:rsidRPr="00AC39DF">
              <w:rPr>
                <w:rFonts w:ascii="Calibri" w:eastAsia="Times New Roman" w:hAnsi="Calibri" w:cs="Calibri"/>
                <w:color w:val="000000"/>
                <w:lang w:eastAsia="en-GB"/>
              </w:rPr>
              <w:t>yrs</w:t>
            </w:r>
            <w:proofErr w:type="spellEnd"/>
          </w:p>
        </w:tc>
        <w:tc>
          <w:tcPr>
            <w:tcW w:w="880" w:type="dxa"/>
            <w:tcBorders>
              <w:top w:val="single" w:sz="8" w:space="0" w:color="auto"/>
              <w:left w:val="nil"/>
              <w:bottom w:val="nil"/>
              <w:right w:val="single" w:sz="8" w:space="0" w:color="auto"/>
            </w:tcBorders>
            <w:shd w:val="clear" w:color="auto" w:fill="auto"/>
            <w:noWrap/>
            <w:vAlign w:val="center"/>
            <w:hideMark/>
          </w:tcPr>
          <w:p w14:paraId="7F89FA28"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T1</w:t>
            </w:r>
          </w:p>
        </w:tc>
        <w:tc>
          <w:tcPr>
            <w:tcW w:w="880" w:type="dxa"/>
            <w:tcBorders>
              <w:top w:val="nil"/>
              <w:left w:val="nil"/>
              <w:bottom w:val="single" w:sz="8" w:space="0" w:color="auto"/>
              <w:right w:val="single" w:sz="8" w:space="0" w:color="auto"/>
            </w:tcBorders>
            <w:shd w:val="clear" w:color="000000" w:fill="D1D8E1"/>
            <w:noWrap/>
            <w:vAlign w:val="center"/>
            <w:hideMark/>
          </w:tcPr>
          <w:p w14:paraId="6B4ECBC9"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w:t>
            </w:r>
          </w:p>
        </w:tc>
        <w:tc>
          <w:tcPr>
            <w:tcW w:w="880" w:type="dxa"/>
            <w:tcBorders>
              <w:top w:val="nil"/>
              <w:left w:val="nil"/>
              <w:bottom w:val="single" w:sz="8" w:space="0" w:color="auto"/>
              <w:right w:val="single" w:sz="8" w:space="0" w:color="auto"/>
            </w:tcBorders>
            <w:shd w:val="clear" w:color="000000" w:fill="D4DAE3"/>
            <w:noWrap/>
            <w:vAlign w:val="center"/>
            <w:hideMark/>
          </w:tcPr>
          <w:p w14:paraId="48ECD694"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4%</w:t>
            </w:r>
          </w:p>
        </w:tc>
        <w:tc>
          <w:tcPr>
            <w:tcW w:w="880" w:type="dxa"/>
            <w:tcBorders>
              <w:top w:val="nil"/>
              <w:left w:val="nil"/>
              <w:bottom w:val="single" w:sz="8" w:space="0" w:color="auto"/>
              <w:right w:val="single" w:sz="8" w:space="0" w:color="auto"/>
            </w:tcBorders>
            <w:shd w:val="clear" w:color="000000" w:fill="D6DCE4"/>
            <w:noWrap/>
            <w:vAlign w:val="center"/>
            <w:hideMark/>
          </w:tcPr>
          <w:p w14:paraId="40F0CFA5"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2%</w:t>
            </w:r>
          </w:p>
        </w:tc>
        <w:tc>
          <w:tcPr>
            <w:tcW w:w="880" w:type="dxa"/>
            <w:tcBorders>
              <w:top w:val="nil"/>
              <w:left w:val="nil"/>
              <w:bottom w:val="single" w:sz="8" w:space="0" w:color="auto"/>
              <w:right w:val="single" w:sz="8" w:space="0" w:color="auto"/>
            </w:tcBorders>
            <w:shd w:val="clear" w:color="000000" w:fill="CED6DF"/>
            <w:noWrap/>
            <w:vAlign w:val="center"/>
            <w:hideMark/>
          </w:tcPr>
          <w:p w14:paraId="715ACBA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w:t>
            </w:r>
          </w:p>
        </w:tc>
        <w:tc>
          <w:tcPr>
            <w:tcW w:w="880" w:type="dxa"/>
            <w:tcBorders>
              <w:top w:val="nil"/>
              <w:left w:val="nil"/>
              <w:bottom w:val="single" w:sz="8" w:space="0" w:color="auto"/>
              <w:right w:val="single" w:sz="8" w:space="0" w:color="auto"/>
            </w:tcBorders>
            <w:shd w:val="clear" w:color="000000" w:fill="D1D8E1"/>
            <w:noWrap/>
            <w:vAlign w:val="center"/>
            <w:hideMark/>
          </w:tcPr>
          <w:p w14:paraId="43438FEC"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w:t>
            </w:r>
          </w:p>
        </w:tc>
        <w:tc>
          <w:tcPr>
            <w:tcW w:w="880" w:type="dxa"/>
            <w:tcBorders>
              <w:top w:val="nil"/>
              <w:left w:val="nil"/>
              <w:bottom w:val="single" w:sz="8" w:space="0" w:color="auto"/>
              <w:right w:val="single" w:sz="8" w:space="0" w:color="auto"/>
            </w:tcBorders>
            <w:shd w:val="clear" w:color="000000" w:fill="D5DBE4"/>
            <w:noWrap/>
            <w:vAlign w:val="center"/>
            <w:hideMark/>
          </w:tcPr>
          <w:p w14:paraId="11F52AE0"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3%</w:t>
            </w:r>
          </w:p>
        </w:tc>
      </w:tr>
      <w:tr w:rsidR="00AC39DF" w:rsidRPr="00AC39DF" w14:paraId="7B446CE8" w14:textId="77777777" w:rsidTr="00AC39DF">
        <w:trPr>
          <w:trHeight w:val="281"/>
        </w:trPr>
        <w:tc>
          <w:tcPr>
            <w:tcW w:w="978" w:type="dxa"/>
            <w:vMerge/>
            <w:tcBorders>
              <w:top w:val="nil"/>
              <w:left w:val="single" w:sz="8" w:space="0" w:color="auto"/>
              <w:bottom w:val="single" w:sz="8" w:space="0" w:color="000000"/>
              <w:right w:val="single" w:sz="8" w:space="0" w:color="auto"/>
            </w:tcBorders>
            <w:vAlign w:val="center"/>
            <w:hideMark/>
          </w:tcPr>
          <w:p w14:paraId="4B8828DB" w14:textId="77777777" w:rsidR="00AC39DF" w:rsidRPr="00AC39DF" w:rsidRDefault="00AC39DF" w:rsidP="00AC39DF">
            <w:pPr>
              <w:spacing w:line="240" w:lineRule="auto"/>
              <w:rPr>
                <w:rFonts w:ascii="Calibri" w:eastAsia="Times New Roman" w:hAnsi="Calibri" w:cs="Calibri"/>
                <w:color w:val="000000"/>
                <w:lang w:eastAsia="en-GB"/>
              </w:rPr>
            </w:pPr>
          </w:p>
        </w:tc>
        <w:tc>
          <w:tcPr>
            <w:tcW w:w="880" w:type="dxa"/>
            <w:tcBorders>
              <w:top w:val="nil"/>
              <w:left w:val="nil"/>
              <w:bottom w:val="nil"/>
              <w:right w:val="single" w:sz="8" w:space="0" w:color="auto"/>
            </w:tcBorders>
            <w:shd w:val="clear" w:color="auto" w:fill="auto"/>
            <w:noWrap/>
            <w:vAlign w:val="center"/>
            <w:hideMark/>
          </w:tcPr>
          <w:p w14:paraId="41942948"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T2</w:t>
            </w:r>
          </w:p>
        </w:tc>
        <w:tc>
          <w:tcPr>
            <w:tcW w:w="880" w:type="dxa"/>
            <w:tcBorders>
              <w:top w:val="nil"/>
              <w:left w:val="nil"/>
              <w:bottom w:val="single" w:sz="8" w:space="0" w:color="auto"/>
              <w:right w:val="single" w:sz="8" w:space="0" w:color="auto"/>
            </w:tcBorders>
            <w:shd w:val="clear" w:color="000000" w:fill="CED5DF"/>
            <w:noWrap/>
            <w:vAlign w:val="center"/>
            <w:hideMark/>
          </w:tcPr>
          <w:p w14:paraId="6C00932F"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w:t>
            </w:r>
          </w:p>
        </w:tc>
        <w:tc>
          <w:tcPr>
            <w:tcW w:w="880" w:type="dxa"/>
            <w:tcBorders>
              <w:top w:val="nil"/>
              <w:left w:val="nil"/>
              <w:bottom w:val="single" w:sz="8" w:space="0" w:color="auto"/>
              <w:right w:val="single" w:sz="8" w:space="0" w:color="auto"/>
            </w:tcBorders>
            <w:shd w:val="clear" w:color="000000" w:fill="D1D8E1"/>
            <w:noWrap/>
            <w:vAlign w:val="center"/>
            <w:hideMark/>
          </w:tcPr>
          <w:p w14:paraId="6D1B5EB8"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w:t>
            </w:r>
          </w:p>
        </w:tc>
        <w:tc>
          <w:tcPr>
            <w:tcW w:w="880" w:type="dxa"/>
            <w:tcBorders>
              <w:top w:val="nil"/>
              <w:left w:val="nil"/>
              <w:bottom w:val="single" w:sz="8" w:space="0" w:color="auto"/>
              <w:right w:val="single" w:sz="8" w:space="0" w:color="auto"/>
            </w:tcBorders>
            <w:shd w:val="clear" w:color="000000" w:fill="D5DBE4"/>
            <w:noWrap/>
            <w:vAlign w:val="center"/>
            <w:hideMark/>
          </w:tcPr>
          <w:p w14:paraId="4E0DA15E"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3%</w:t>
            </w:r>
          </w:p>
        </w:tc>
        <w:tc>
          <w:tcPr>
            <w:tcW w:w="880" w:type="dxa"/>
            <w:tcBorders>
              <w:top w:val="nil"/>
              <w:left w:val="nil"/>
              <w:bottom w:val="single" w:sz="8" w:space="0" w:color="auto"/>
              <w:right w:val="single" w:sz="8" w:space="0" w:color="auto"/>
            </w:tcBorders>
            <w:shd w:val="clear" w:color="000000" w:fill="CAD2DD"/>
            <w:noWrap/>
            <w:vAlign w:val="center"/>
            <w:hideMark/>
          </w:tcPr>
          <w:p w14:paraId="7BF47BF8"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10%</w:t>
            </w:r>
          </w:p>
        </w:tc>
        <w:tc>
          <w:tcPr>
            <w:tcW w:w="880" w:type="dxa"/>
            <w:tcBorders>
              <w:top w:val="nil"/>
              <w:left w:val="nil"/>
              <w:bottom w:val="single" w:sz="8" w:space="0" w:color="auto"/>
              <w:right w:val="single" w:sz="8" w:space="0" w:color="auto"/>
            </w:tcBorders>
            <w:shd w:val="clear" w:color="000000" w:fill="CED6DF"/>
            <w:noWrap/>
            <w:vAlign w:val="center"/>
            <w:hideMark/>
          </w:tcPr>
          <w:p w14:paraId="6D44DDB7"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w:t>
            </w:r>
          </w:p>
        </w:tc>
        <w:tc>
          <w:tcPr>
            <w:tcW w:w="880" w:type="dxa"/>
            <w:tcBorders>
              <w:top w:val="nil"/>
              <w:left w:val="nil"/>
              <w:bottom w:val="single" w:sz="8" w:space="0" w:color="auto"/>
              <w:right w:val="single" w:sz="8" w:space="0" w:color="auto"/>
            </w:tcBorders>
            <w:shd w:val="clear" w:color="000000" w:fill="D4DAE3"/>
            <w:noWrap/>
            <w:vAlign w:val="center"/>
            <w:hideMark/>
          </w:tcPr>
          <w:p w14:paraId="05FAA2CE"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4%</w:t>
            </w:r>
          </w:p>
        </w:tc>
      </w:tr>
      <w:tr w:rsidR="00AC39DF" w:rsidRPr="00AC39DF" w14:paraId="66576517" w14:textId="77777777" w:rsidTr="00AC39DF">
        <w:trPr>
          <w:trHeight w:val="281"/>
        </w:trPr>
        <w:tc>
          <w:tcPr>
            <w:tcW w:w="978" w:type="dxa"/>
            <w:vMerge/>
            <w:tcBorders>
              <w:top w:val="nil"/>
              <w:left w:val="single" w:sz="8" w:space="0" w:color="auto"/>
              <w:bottom w:val="single" w:sz="8" w:space="0" w:color="000000"/>
              <w:right w:val="single" w:sz="8" w:space="0" w:color="auto"/>
            </w:tcBorders>
            <w:vAlign w:val="center"/>
            <w:hideMark/>
          </w:tcPr>
          <w:p w14:paraId="0B1309B4" w14:textId="77777777" w:rsidR="00AC39DF" w:rsidRPr="00AC39DF" w:rsidRDefault="00AC39DF" w:rsidP="00AC39DF">
            <w:pPr>
              <w:spacing w:line="240" w:lineRule="auto"/>
              <w:rPr>
                <w:rFonts w:ascii="Calibri" w:eastAsia="Times New Roman" w:hAnsi="Calibri" w:cs="Calibri"/>
                <w:color w:val="000000"/>
                <w:lang w:eastAsia="en-GB"/>
              </w:rPr>
            </w:pPr>
          </w:p>
        </w:tc>
        <w:tc>
          <w:tcPr>
            <w:tcW w:w="880" w:type="dxa"/>
            <w:tcBorders>
              <w:top w:val="nil"/>
              <w:left w:val="nil"/>
              <w:bottom w:val="single" w:sz="8" w:space="0" w:color="auto"/>
              <w:right w:val="single" w:sz="8" w:space="0" w:color="auto"/>
            </w:tcBorders>
            <w:shd w:val="clear" w:color="auto" w:fill="auto"/>
            <w:noWrap/>
            <w:vAlign w:val="center"/>
            <w:hideMark/>
          </w:tcPr>
          <w:p w14:paraId="7467F6F5" w14:textId="77777777" w:rsidR="00AC39DF" w:rsidRPr="00AC39DF" w:rsidRDefault="00AC39DF" w:rsidP="00AC39DF">
            <w:pPr>
              <w:spacing w:line="240" w:lineRule="auto"/>
              <w:jc w:val="center"/>
              <w:rPr>
                <w:rFonts w:ascii="Calibri" w:eastAsia="Times New Roman" w:hAnsi="Calibri" w:cs="Calibri"/>
                <w:color w:val="000000"/>
                <w:lang w:eastAsia="en-GB"/>
              </w:rPr>
            </w:pPr>
            <w:r w:rsidRPr="00AC39DF">
              <w:rPr>
                <w:rFonts w:ascii="Calibri" w:eastAsia="Times New Roman" w:hAnsi="Calibri" w:cs="Calibri"/>
                <w:color w:val="000000"/>
                <w:lang w:eastAsia="en-GB"/>
              </w:rPr>
              <w:t>T3</w:t>
            </w:r>
          </w:p>
        </w:tc>
        <w:tc>
          <w:tcPr>
            <w:tcW w:w="880" w:type="dxa"/>
            <w:tcBorders>
              <w:top w:val="nil"/>
              <w:left w:val="nil"/>
              <w:bottom w:val="single" w:sz="8" w:space="0" w:color="auto"/>
              <w:right w:val="single" w:sz="8" w:space="0" w:color="auto"/>
            </w:tcBorders>
            <w:shd w:val="clear" w:color="000000" w:fill="CBD3DD"/>
            <w:noWrap/>
            <w:vAlign w:val="center"/>
            <w:hideMark/>
          </w:tcPr>
          <w:p w14:paraId="537A1A8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9%</w:t>
            </w:r>
          </w:p>
        </w:tc>
        <w:tc>
          <w:tcPr>
            <w:tcW w:w="880" w:type="dxa"/>
            <w:tcBorders>
              <w:top w:val="nil"/>
              <w:left w:val="nil"/>
              <w:bottom w:val="single" w:sz="8" w:space="0" w:color="auto"/>
              <w:right w:val="single" w:sz="8" w:space="0" w:color="auto"/>
            </w:tcBorders>
            <w:shd w:val="clear" w:color="000000" w:fill="CFD6E0"/>
            <w:noWrap/>
            <w:vAlign w:val="center"/>
            <w:hideMark/>
          </w:tcPr>
          <w:p w14:paraId="0E587AE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7%</w:t>
            </w:r>
          </w:p>
        </w:tc>
        <w:tc>
          <w:tcPr>
            <w:tcW w:w="880" w:type="dxa"/>
            <w:tcBorders>
              <w:top w:val="nil"/>
              <w:left w:val="nil"/>
              <w:bottom w:val="single" w:sz="8" w:space="0" w:color="auto"/>
              <w:right w:val="single" w:sz="8" w:space="0" w:color="auto"/>
            </w:tcBorders>
            <w:shd w:val="clear" w:color="000000" w:fill="D4DAE3"/>
            <w:noWrap/>
            <w:vAlign w:val="center"/>
            <w:hideMark/>
          </w:tcPr>
          <w:p w14:paraId="736F7276"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4%</w:t>
            </w:r>
          </w:p>
        </w:tc>
        <w:tc>
          <w:tcPr>
            <w:tcW w:w="880" w:type="dxa"/>
            <w:tcBorders>
              <w:top w:val="nil"/>
              <w:left w:val="nil"/>
              <w:bottom w:val="single" w:sz="8" w:space="0" w:color="auto"/>
              <w:right w:val="single" w:sz="8" w:space="0" w:color="auto"/>
            </w:tcBorders>
            <w:shd w:val="clear" w:color="000000" w:fill="C6CFDA"/>
            <w:noWrap/>
            <w:vAlign w:val="center"/>
            <w:hideMark/>
          </w:tcPr>
          <w:p w14:paraId="15871FD1"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12%</w:t>
            </w:r>
          </w:p>
        </w:tc>
        <w:tc>
          <w:tcPr>
            <w:tcW w:w="880" w:type="dxa"/>
            <w:tcBorders>
              <w:top w:val="nil"/>
              <w:left w:val="nil"/>
              <w:bottom w:val="single" w:sz="8" w:space="0" w:color="auto"/>
              <w:right w:val="single" w:sz="8" w:space="0" w:color="auto"/>
            </w:tcBorders>
            <w:shd w:val="clear" w:color="000000" w:fill="CCD3DE"/>
            <w:noWrap/>
            <w:vAlign w:val="center"/>
            <w:hideMark/>
          </w:tcPr>
          <w:p w14:paraId="7BDC4DA5"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9%</w:t>
            </w:r>
          </w:p>
        </w:tc>
        <w:tc>
          <w:tcPr>
            <w:tcW w:w="880" w:type="dxa"/>
            <w:tcBorders>
              <w:top w:val="nil"/>
              <w:left w:val="nil"/>
              <w:bottom w:val="single" w:sz="8" w:space="0" w:color="auto"/>
              <w:right w:val="single" w:sz="8" w:space="0" w:color="auto"/>
            </w:tcBorders>
            <w:shd w:val="clear" w:color="000000" w:fill="D2D9E2"/>
            <w:noWrap/>
            <w:vAlign w:val="center"/>
            <w:hideMark/>
          </w:tcPr>
          <w:p w14:paraId="4D9BA009" w14:textId="77777777" w:rsidR="00AC39DF" w:rsidRPr="00AC39DF" w:rsidRDefault="00AC39DF" w:rsidP="00AC39DF">
            <w:pPr>
              <w:spacing w:line="240" w:lineRule="auto"/>
              <w:jc w:val="center"/>
              <w:rPr>
                <w:rFonts w:ascii="Calibri" w:eastAsia="Times New Roman" w:hAnsi="Calibri" w:cs="Calibri"/>
                <w:b/>
                <w:bCs/>
                <w:color w:val="FFFFFF"/>
                <w:lang w:eastAsia="en-GB"/>
              </w:rPr>
            </w:pPr>
            <w:r w:rsidRPr="00AC39DF">
              <w:rPr>
                <w:rFonts w:ascii="Calibri" w:eastAsia="Times New Roman" w:hAnsi="Calibri" w:cs="Calibri"/>
                <w:b/>
                <w:bCs/>
                <w:color w:val="FFFFFF"/>
                <w:lang w:eastAsia="en-GB"/>
              </w:rPr>
              <w:t>5%</w:t>
            </w:r>
          </w:p>
        </w:tc>
      </w:tr>
      <w:tr w:rsidR="00AC39DF" w:rsidRPr="00AC39DF" w14:paraId="18A7BF9F" w14:textId="77777777" w:rsidTr="00AC39DF">
        <w:trPr>
          <w:trHeight w:val="267"/>
        </w:trPr>
        <w:tc>
          <w:tcPr>
            <w:tcW w:w="7141" w:type="dxa"/>
            <w:gridSpan w:val="8"/>
            <w:tcBorders>
              <w:top w:val="nil"/>
              <w:left w:val="nil"/>
              <w:bottom w:val="nil"/>
              <w:right w:val="nil"/>
            </w:tcBorders>
            <w:shd w:val="clear" w:color="auto" w:fill="auto"/>
            <w:noWrap/>
            <w:vAlign w:val="center"/>
            <w:hideMark/>
          </w:tcPr>
          <w:p w14:paraId="41CE0BCE" w14:textId="77777777" w:rsidR="00AC39DF" w:rsidRPr="00AC39DF" w:rsidRDefault="00AC39DF" w:rsidP="00AC39DF">
            <w:pPr>
              <w:spacing w:line="240" w:lineRule="auto"/>
              <w:rPr>
                <w:rFonts w:ascii="Calibri" w:eastAsia="Times New Roman" w:hAnsi="Calibri" w:cs="Calibri"/>
                <w:b/>
                <w:bCs/>
                <w:color w:val="000000"/>
                <w:sz w:val="16"/>
                <w:szCs w:val="16"/>
                <w:lang w:eastAsia="en-GB"/>
              </w:rPr>
            </w:pPr>
            <w:r w:rsidRPr="00AC39DF">
              <w:rPr>
                <w:rFonts w:ascii="Calibri" w:eastAsia="Times New Roman" w:hAnsi="Calibri" w:cs="Calibri"/>
                <w:b/>
                <w:bCs/>
                <w:color w:val="000000"/>
                <w:sz w:val="16"/>
                <w:szCs w:val="16"/>
                <w:lang w:eastAsia="en-GB"/>
              </w:rPr>
              <w:t xml:space="preserve">Note:  </w:t>
            </w:r>
            <w:r w:rsidRPr="00AC39DF">
              <w:rPr>
                <w:rFonts w:ascii="Calibri" w:eastAsia="Times New Roman" w:hAnsi="Calibri" w:cs="Calibri"/>
                <w:color w:val="000000"/>
                <w:sz w:val="16"/>
                <w:szCs w:val="16"/>
                <w:lang w:eastAsia="en-GB"/>
              </w:rPr>
              <w:t xml:space="preserve">Higher percentages are shown in dark blue with a gradient down to light blue for lowest percentages. </w:t>
            </w:r>
          </w:p>
        </w:tc>
      </w:tr>
      <w:tr w:rsidR="00AC39DF" w:rsidRPr="00AC39DF" w14:paraId="1859551E" w14:textId="77777777" w:rsidTr="00AC39DF">
        <w:trPr>
          <w:trHeight w:val="267"/>
        </w:trPr>
        <w:tc>
          <w:tcPr>
            <w:tcW w:w="7141" w:type="dxa"/>
            <w:gridSpan w:val="8"/>
            <w:tcBorders>
              <w:top w:val="nil"/>
              <w:left w:val="nil"/>
              <w:bottom w:val="nil"/>
              <w:right w:val="nil"/>
            </w:tcBorders>
            <w:shd w:val="clear" w:color="auto" w:fill="auto"/>
            <w:noWrap/>
            <w:vAlign w:val="center"/>
            <w:hideMark/>
          </w:tcPr>
          <w:p w14:paraId="766EEBCF" w14:textId="77777777" w:rsidR="00AC39DF" w:rsidRPr="00AC39DF" w:rsidRDefault="00AC39DF" w:rsidP="00AC39DF">
            <w:pPr>
              <w:spacing w:line="240" w:lineRule="auto"/>
              <w:rPr>
                <w:rFonts w:ascii="Calibri" w:eastAsia="Times New Roman" w:hAnsi="Calibri" w:cs="Calibri"/>
                <w:color w:val="000000"/>
                <w:sz w:val="16"/>
                <w:szCs w:val="16"/>
                <w:lang w:eastAsia="en-GB"/>
              </w:rPr>
            </w:pPr>
            <w:r w:rsidRPr="00AC39DF">
              <w:rPr>
                <w:rFonts w:ascii="Calibri" w:eastAsia="Times New Roman" w:hAnsi="Calibri" w:cs="Calibri"/>
                <w:color w:val="000000"/>
                <w:sz w:val="16"/>
                <w:szCs w:val="16"/>
                <w:lang w:eastAsia="en-GB"/>
              </w:rPr>
              <w:t>N stage, grade and IMD included at overall means.</w:t>
            </w:r>
          </w:p>
        </w:tc>
      </w:tr>
    </w:tbl>
    <w:p w14:paraId="5836AE49" w14:textId="022A6A80" w:rsidR="0047755D" w:rsidRPr="00FB0452" w:rsidRDefault="00AC39DF" w:rsidP="0047755D">
      <w:pPr>
        <w:spacing w:line="480" w:lineRule="auto"/>
        <w:rPr>
          <w:rFonts w:ascii="Calibri" w:eastAsia="Times New Roman" w:hAnsi="Calibri" w:cs="Calibri"/>
          <w:sz w:val="18"/>
          <w:lang w:eastAsia="en-GB"/>
        </w:rPr>
      </w:pPr>
      <w:r>
        <w:rPr>
          <w:rFonts w:ascii="Calibri" w:hAnsi="Calibri"/>
          <w:sz w:val="18"/>
        </w:rPr>
        <w:fldChar w:fldCharType="end"/>
      </w:r>
      <w:r w:rsidR="0047755D" w:rsidRPr="00FB0452">
        <w:rPr>
          <w:rFonts w:ascii="Calibri" w:eastAsia="Times New Roman" w:hAnsi="Calibri" w:cs="Calibri"/>
          <w:noProof/>
          <w:sz w:val="18"/>
          <w:lang w:eastAsia="en-GB"/>
        </w:rPr>
        <w:t xml:space="preserve">Note: </w:t>
      </w:r>
      <w:r w:rsidR="0047755D" w:rsidRPr="00FB0452">
        <w:rPr>
          <w:rFonts w:ascii="Calibri" w:eastAsia="Times New Roman" w:hAnsi="Calibri" w:cs="Calibri"/>
          <w:sz w:val="18"/>
          <w:lang w:eastAsia="en-GB"/>
        </w:rPr>
        <w:t>Predictions based on women diagnosed between 2014 and 2017 and derived from a multilevel mixed-effects logistic regression model</w:t>
      </w:r>
      <w:r w:rsidR="0047755D">
        <w:rPr>
          <w:rFonts w:ascii="Calibri" w:eastAsia="Times New Roman" w:hAnsi="Calibri" w:cs="Calibri"/>
          <w:sz w:val="18"/>
          <w:lang w:eastAsia="en-GB"/>
        </w:rPr>
        <w:t xml:space="preserve"> shown in Table 2</w:t>
      </w:r>
      <w:r w:rsidR="0047755D" w:rsidRPr="00FB0452">
        <w:rPr>
          <w:rFonts w:ascii="Calibri" w:eastAsia="Times New Roman" w:hAnsi="Calibri" w:cs="Calibri"/>
          <w:sz w:val="18"/>
          <w:lang w:eastAsia="en-GB"/>
        </w:rPr>
        <w:t>.</w:t>
      </w:r>
      <w:r w:rsidR="0047755D" w:rsidRPr="00FB0452">
        <w:rPr>
          <w:sz w:val="18"/>
        </w:rPr>
        <w:fldChar w:fldCharType="begin"/>
      </w:r>
      <w:r w:rsidR="0047755D" w:rsidRPr="00FB0452">
        <w:rPr>
          <w:sz w:val="18"/>
        </w:rPr>
        <w:instrText xml:space="preserve"> ADDIN </w:instrText>
      </w:r>
      <w:r w:rsidR="0047755D" w:rsidRPr="00FB0452">
        <w:rPr>
          <w:sz w:val="18"/>
        </w:rPr>
        <w:fldChar w:fldCharType="end"/>
      </w:r>
    </w:p>
    <w:p w14:paraId="748195C7" w14:textId="77777777" w:rsidR="00AC39DF" w:rsidRDefault="00AC39DF">
      <w:pPr>
        <w:rPr>
          <w:rFonts w:ascii="Calibri" w:eastAsia="Times New Roman" w:hAnsi="Calibri" w:cs="Calibri"/>
          <w:b/>
          <w:lang w:eastAsia="en-GB"/>
        </w:rPr>
      </w:pPr>
      <w:r>
        <w:rPr>
          <w:rFonts w:ascii="Calibri" w:eastAsia="Times New Roman" w:hAnsi="Calibri" w:cs="Calibri"/>
          <w:b/>
          <w:lang w:eastAsia="en-GB"/>
        </w:rPr>
        <w:br w:type="page"/>
      </w:r>
    </w:p>
    <w:p w14:paraId="6619D44C" w14:textId="755261DF" w:rsidR="000A2095" w:rsidRDefault="008C07A2" w:rsidP="008C07A2">
      <w:pPr>
        <w:spacing w:line="480" w:lineRule="auto"/>
        <w:rPr>
          <w:rFonts w:ascii="Calibri" w:eastAsia="Times New Roman" w:hAnsi="Calibri" w:cs="Calibri"/>
          <w:noProof/>
          <w:lang w:eastAsia="en-GB"/>
        </w:rPr>
      </w:pPr>
      <w:r w:rsidRPr="00813401">
        <w:rPr>
          <w:rFonts w:ascii="Calibri" w:eastAsia="Times New Roman" w:hAnsi="Calibri" w:cs="Calibri"/>
          <w:b/>
          <w:lang w:eastAsia="en-GB"/>
        </w:rPr>
        <w:lastRenderedPageBreak/>
        <w:t xml:space="preserve">Figure </w:t>
      </w:r>
      <w:r>
        <w:rPr>
          <w:rFonts w:ascii="Calibri" w:eastAsia="Times New Roman" w:hAnsi="Calibri" w:cs="Calibri"/>
          <w:b/>
          <w:lang w:eastAsia="en-GB"/>
        </w:rPr>
        <w:t>2</w:t>
      </w:r>
      <w:r w:rsidRPr="00813401">
        <w:rPr>
          <w:rFonts w:ascii="Calibri" w:eastAsia="Times New Roman" w:hAnsi="Calibri" w:cs="Calibri"/>
          <w:b/>
          <w:lang w:eastAsia="en-GB"/>
        </w:rPr>
        <w:t>:</w:t>
      </w:r>
      <w:r>
        <w:rPr>
          <w:rFonts w:ascii="Calibri" w:eastAsia="Times New Roman" w:hAnsi="Calibri" w:cs="Calibri"/>
          <w:lang w:eastAsia="en-GB"/>
        </w:rPr>
        <w:t xml:space="preserve"> P</w:t>
      </w:r>
      <w:r w:rsidRPr="00876512">
        <w:rPr>
          <w:rFonts w:ascii="Calibri" w:eastAsia="Times New Roman" w:hAnsi="Calibri" w:cs="Calibri"/>
          <w:lang w:eastAsia="en-GB"/>
        </w:rPr>
        <w:t xml:space="preserve">redicted </w:t>
      </w:r>
      <w:r>
        <w:rPr>
          <w:rFonts w:ascii="Calibri" w:eastAsia="Times New Roman" w:hAnsi="Calibri" w:cs="Calibri"/>
          <w:lang w:eastAsia="en-GB"/>
        </w:rPr>
        <w:t xml:space="preserve">use of </w:t>
      </w:r>
      <w:r w:rsidR="000A2095">
        <w:rPr>
          <w:rFonts w:ascii="Calibri" w:eastAsia="Times New Roman" w:hAnsi="Calibri" w:cs="Calibri"/>
          <w:lang w:eastAsia="en-GB"/>
        </w:rPr>
        <w:t xml:space="preserve">adjuvant </w:t>
      </w:r>
      <w:r>
        <w:rPr>
          <w:rFonts w:ascii="Calibri" w:eastAsia="Times New Roman" w:hAnsi="Calibri" w:cs="Calibri"/>
          <w:lang w:eastAsia="en-GB"/>
        </w:rPr>
        <w:t>chemotherapy</w:t>
      </w:r>
      <w:r>
        <w:rPr>
          <w:rFonts w:ascii="Calibri" w:eastAsia="Times New Roman" w:hAnsi="Calibri" w:cs="Calibri"/>
          <w:noProof/>
          <w:lang w:eastAsia="en-GB"/>
        </w:rPr>
        <w:t xml:space="preserve"> and trastuzumab</w:t>
      </w:r>
      <w:r w:rsidR="000A2095">
        <w:rPr>
          <w:rFonts w:ascii="Calibri" w:eastAsia="Times New Roman" w:hAnsi="Calibri" w:cs="Calibri"/>
          <w:noProof/>
          <w:lang w:eastAsia="en-GB"/>
        </w:rPr>
        <w:t xml:space="preserve">, </w:t>
      </w:r>
      <w:r w:rsidR="000A2095" w:rsidRPr="00876512">
        <w:rPr>
          <w:rFonts w:ascii="Calibri" w:eastAsia="Times New Roman" w:hAnsi="Calibri" w:cs="Calibri"/>
          <w:lang w:eastAsia="en-GB"/>
        </w:rPr>
        <w:t xml:space="preserve">from a </w:t>
      </w:r>
      <w:r w:rsidR="000A2095">
        <w:rPr>
          <w:rFonts w:ascii="Calibri" w:eastAsia="Times New Roman" w:hAnsi="Calibri" w:cs="Calibri"/>
          <w:lang w:eastAsia="en-GB"/>
        </w:rPr>
        <w:t xml:space="preserve">multilevel </w:t>
      </w:r>
      <w:r w:rsidR="000A2095" w:rsidRPr="00876512">
        <w:rPr>
          <w:rFonts w:ascii="Calibri" w:eastAsia="Times New Roman" w:hAnsi="Calibri" w:cs="Calibri"/>
          <w:lang w:eastAsia="en-GB"/>
        </w:rPr>
        <w:t>mixed-effects logistic regression model</w:t>
      </w:r>
      <w:r w:rsidR="000A2095">
        <w:rPr>
          <w:rFonts w:ascii="Calibri" w:eastAsia="Times New Roman" w:hAnsi="Calibri" w:cs="Calibri"/>
          <w:lang w:eastAsia="en-GB"/>
        </w:rPr>
        <w:t>,</w:t>
      </w:r>
      <w:r w:rsidR="000A2095">
        <w:rPr>
          <w:rFonts w:ascii="Calibri" w:eastAsia="Times New Roman" w:hAnsi="Calibri" w:cs="Calibri"/>
          <w:noProof/>
          <w:lang w:eastAsia="en-GB"/>
        </w:rPr>
        <w:t xml:space="preserve"> </w:t>
      </w:r>
      <w:r>
        <w:rPr>
          <w:rFonts w:ascii="Calibri" w:eastAsia="Times New Roman" w:hAnsi="Calibri" w:cs="Calibri"/>
          <w:noProof/>
          <w:lang w:eastAsia="en-GB"/>
        </w:rPr>
        <w:t xml:space="preserve">by age </w:t>
      </w:r>
      <w:r w:rsidR="000A2095">
        <w:rPr>
          <w:rFonts w:ascii="Calibri" w:eastAsia="Times New Roman" w:hAnsi="Calibri" w:cs="Calibri"/>
          <w:noProof/>
          <w:lang w:eastAsia="en-GB"/>
        </w:rPr>
        <w:t xml:space="preserve">at diagnosis </w:t>
      </w:r>
      <w:r>
        <w:rPr>
          <w:rFonts w:ascii="Calibri" w:eastAsia="Times New Roman" w:hAnsi="Calibri" w:cs="Calibri"/>
          <w:noProof/>
          <w:lang w:eastAsia="en-GB"/>
        </w:rPr>
        <w:t>within English geographical regions</w:t>
      </w:r>
      <w:r w:rsidR="000A2095">
        <w:rPr>
          <w:rFonts w:ascii="Calibri" w:eastAsia="Times New Roman" w:hAnsi="Calibri" w:cs="Calibri"/>
          <w:noProof/>
          <w:lang w:eastAsia="en-GB"/>
        </w:rPr>
        <w:t>.</w:t>
      </w:r>
    </w:p>
    <w:p w14:paraId="5F2D4DD6" w14:textId="23A997F1" w:rsidR="000A2095" w:rsidRDefault="00AC39DF" w:rsidP="008C07A2">
      <w:pPr>
        <w:spacing w:line="480" w:lineRule="auto"/>
        <w:rPr>
          <w:rFonts w:ascii="Calibri" w:eastAsia="Times New Roman" w:hAnsi="Calibri" w:cs="Calibri"/>
          <w:noProof/>
          <w:lang w:eastAsia="en-GB"/>
        </w:rPr>
      </w:pPr>
      <w:r>
        <w:rPr>
          <w:rFonts w:ascii="Calibri" w:eastAsia="Times New Roman" w:hAnsi="Calibri" w:cs="Calibri"/>
          <w:noProof/>
          <w:lang w:eastAsia="en-GB"/>
        </w:rPr>
        <w:drawing>
          <wp:inline distT="0" distB="0" distL="0" distR="0" wp14:anchorId="3C36ABBA" wp14:editId="2A8287AD">
            <wp:extent cx="5400287" cy="36000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GO Submission EBC_HER2_Chemo Figur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287" cy="3600000"/>
                    </a:xfrm>
                    <a:prstGeom prst="rect">
                      <a:avLst/>
                    </a:prstGeom>
                  </pic:spPr>
                </pic:pic>
              </a:graphicData>
            </a:graphic>
          </wp:inline>
        </w:drawing>
      </w:r>
    </w:p>
    <w:p w14:paraId="656B7F5E" w14:textId="2EEDC404" w:rsidR="008C07A2" w:rsidRPr="00AD63F5" w:rsidRDefault="000A2095" w:rsidP="008C07A2">
      <w:pPr>
        <w:spacing w:line="480" w:lineRule="auto"/>
        <w:rPr>
          <w:rFonts w:ascii="Calibri" w:hAnsi="Calibri"/>
          <w:sz w:val="18"/>
        </w:rPr>
      </w:pPr>
      <w:r w:rsidRPr="00B01605">
        <w:rPr>
          <w:rFonts w:ascii="Calibri" w:eastAsia="Times New Roman" w:hAnsi="Calibri" w:cs="Calibri"/>
          <w:noProof/>
          <w:sz w:val="18"/>
          <w:lang w:eastAsia="en-GB"/>
        </w:rPr>
        <w:t xml:space="preserve">Note: </w:t>
      </w:r>
      <w:r w:rsidRPr="00B01605">
        <w:rPr>
          <w:rFonts w:ascii="Calibri" w:eastAsia="Times New Roman" w:hAnsi="Calibri" w:cs="Calibri"/>
          <w:sz w:val="18"/>
          <w:lang w:eastAsia="en-GB"/>
        </w:rPr>
        <w:t>E</w:t>
      </w:r>
      <w:r w:rsidR="008C07A2" w:rsidRPr="00B01605">
        <w:rPr>
          <w:rFonts w:ascii="Calibri" w:eastAsia="Times New Roman" w:hAnsi="Calibri" w:cs="Calibri"/>
          <w:sz w:val="18"/>
          <w:lang w:eastAsia="en-GB"/>
        </w:rPr>
        <w:t>ach</w:t>
      </w:r>
      <w:r w:rsidR="008C07A2" w:rsidRPr="00AD63F5">
        <w:rPr>
          <w:rFonts w:ascii="Calibri" w:hAnsi="Calibri"/>
          <w:sz w:val="18"/>
        </w:rPr>
        <w:t xml:space="preserve"> line </w:t>
      </w:r>
      <w:r w:rsidR="00B01605">
        <w:rPr>
          <w:rFonts w:ascii="Calibri" w:eastAsia="Times New Roman" w:hAnsi="Calibri" w:cs="Calibri"/>
          <w:sz w:val="18"/>
          <w:lang w:eastAsia="en-GB"/>
        </w:rPr>
        <w:t>i</w:t>
      </w:r>
      <w:r w:rsidRPr="00B01605">
        <w:rPr>
          <w:rFonts w:ascii="Calibri" w:eastAsia="Times New Roman" w:hAnsi="Calibri" w:cs="Calibri"/>
          <w:sz w:val="18"/>
          <w:lang w:eastAsia="en-GB"/>
        </w:rPr>
        <w:t xml:space="preserve">n the above figure </w:t>
      </w:r>
      <w:r w:rsidR="008C07A2" w:rsidRPr="00AD63F5">
        <w:rPr>
          <w:rFonts w:ascii="Calibri" w:hAnsi="Calibri"/>
          <w:sz w:val="18"/>
        </w:rPr>
        <w:t>is a geographical region</w:t>
      </w:r>
      <w:r w:rsidRPr="00B01605">
        <w:rPr>
          <w:rFonts w:ascii="Calibri" w:eastAsia="Times New Roman" w:hAnsi="Calibri" w:cs="Calibri"/>
          <w:sz w:val="18"/>
          <w:lang w:eastAsia="en-GB"/>
        </w:rPr>
        <w:t xml:space="preserve"> within England, defined based on Cancer Alliance</w:t>
      </w:r>
      <w:r w:rsidR="008C07A2" w:rsidRPr="00AD63F5">
        <w:rPr>
          <w:rFonts w:ascii="Calibri" w:hAnsi="Calibri"/>
          <w:sz w:val="18"/>
        </w:rPr>
        <w:t>. Predictions based on women diagnosed between 2014 and 2017 and derived from a multilevel mixed-effects logistic regression model</w:t>
      </w:r>
      <w:r w:rsidR="0047755D">
        <w:rPr>
          <w:rFonts w:ascii="Calibri" w:eastAsia="Times New Roman" w:hAnsi="Calibri" w:cs="Calibri"/>
          <w:sz w:val="18"/>
          <w:lang w:eastAsia="en-GB"/>
        </w:rPr>
        <w:t xml:space="preserve"> shown in Table 2</w:t>
      </w:r>
      <w:r w:rsidR="008C07A2" w:rsidRPr="00AD63F5">
        <w:rPr>
          <w:rFonts w:ascii="Calibri" w:hAnsi="Calibri"/>
          <w:sz w:val="18"/>
        </w:rPr>
        <w:t>.</w:t>
      </w:r>
      <w:r w:rsidR="008C07A2" w:rsidRPr="00AD63F5">
        <w:rPr>
          <w:sz w:val="18"/>
        </w:rPr>
        <w:fldChar w:fldCharType="begin"/>
      </w:r>
      <w:r w:rsidR="008C07A2" w:rsidRPr="00AD63F5">
        <w:rPr>
          <w:sz w:val="18"/>
        </w:rPr>
        <w:instrText xml:space="preserve"> ADDIN </w:instrText>
      </w:r>
      <w:r w:rsidR="008C07A2" w:rsidRPr="00AD63F5">
        <w:rPr>
          <w:sz w:val="18"/>
        </w:rPr>
        <w:fldChar w:fldCharType="end"/>
      </w:r>
    </w:p>
    <w:p w14:paraId="745D203E" w14:textId="6275893B" w:rsidR="00221DB5" w:rsidRPr="00BF7305" w:rsidRDefault="00221DB5" w:rsidP="00F11516">
      <w:pPr>
        <w:spacing w:line="480" w:lineRule="auto"/>
        <w:rPr>
          <w:rFonts w:ascii="Calibri" w:hAnsi="Calibri"/>
        </w:rPr>
      </w:pPr>
      <w:r>
        <w:rPr>
          <w:rFonts w:ascii="Calibri" w:eastAsia="Times New Roman" w:hAnsi="Calibri" w:cs="Calibri"/>
          <w:b/>
          <w:lang w:eastAsia="en-GB"/>
        </w:rPr>
        <w:br w:type="page"/>
      </w:r>
    </w:p>
    <w:p w14:paraId="1B2F4381" w14:textId="6811895A" w:rsidR="003C7C19" w:rsidRPr="0061088C" w:rsidRDefault="0061088C" w:rsidP="003C7C19">
      <w:pPr>
        <w:spacing w:line="480" w:lineRule="auto"/>
        <w:rPr>
          <w:rFonts w:ascii="Calibri" w:eastAsia="Times New Roman" w:hAnsi="Calibri" w:cs="Calibri"/>
          <w:b/>
          <w:sz w:val="24"/>
          <w:lang w:eastAsia="en-GB"/>
        </w:rPr>
      </w:pPr>
      <w:r>
        <w:rPr>
          <w:rFonts w:ascii="Calibri" w:eastAsia="Times New Roman" w:hAnsi="Calibri" w:cs="Calibri"/>
          <w:b/>
          <w:sz w:val="24"/>
          <w:lang w:eastAsia="en-GB"/>
        </w:rPr>
        <w:lastRenderedPageBreak/>
        <w:t>Additional Information</w:t>
      </w:r>
    </w:p>
    <w:p w14:paraId="7F3D6661" w14:textId="77777777" w:rsidR="003C7C19" w:rsidRPr="00051EC2" w:rsidRDefault="003C7C19" w:rsidP="003C7C19">
      <w:pPr>
        <w:spacing w:line="480" w:lineRule="auto"/>
        <w:rPr>
          <w:rFonts w:ascii="Calibri" w:hAnsi="Calibri"/>
          <w:sz w:val="24"/>
        </w:rPr>
      </w:pPr>
      <w:r w:rsidRPr="00051EC2">
        <w:rPr>
          <w:rFonts w:ascii="Calibri" w:hAnsi="Calibri"/>
          <w:sz w:val="24"/>
        </w:rPr>
        <w:t>Ethics approval</w:t>
      </w:r>
      <w:r>
        <w:rPr>
          <w:rFonts w:ascii="Calibri" w:hAnsi="Calibri"/>
          <w:sz w:val="24"/>
        </w:rPr>
        <w:t xml:space="preserve"> and consent to participate</w:t>
      </w:r>
    </w:p>
    <w:p w14:paraId="718D921E" w14:textId="77777777" w:rsidR="003C7C19" w:rsidRDefault="003C7C19" w:rsidP="003C7C19">
      <w:pPr>
        <w:spacing w:line="480" w:lineRule="auto"/>
        <w:rPr>
          <w:rFonts w:ascii="Calibri" w:hAnsi="Calibri"/>
        </w:rPr>
      </w:pPr>
      <w:r w:rsidRPr="00051EC2">
        <w:rPr>
          <w:rFonts w:ascii="Calibri" w:hAnsi="Calibri"/>
        </w:rPr>
        <w:t xml:space="preserve">The study is exempt from UK National Research Ethics Committee approval as it involved secondary analysis of an existing dataset of </w:t>
      </w:r>
      <w:r>
        <w:rPr>
          <w:rFonts w:ascii="Calibri" w:hAnsi="Calibri"/>
        </w:rPr>
        <w:t>pseud</w:t>
      </w:r>
      <w:r w:rsidRPr="00051EC2">
        <w:rPr>
          <w:rFonts w:ascii="Calibri" w:hAnsi="Calibri"/>
        </w:rPr>
        <w:t>onymised data. The NABCOP has approval for processing health care information under Section 251 (reference number: 16/CAG/0079) for all NHS patients aged 50 years and over diagnosed with breast cancer in England and Wales.</w:t>
      </w:r>
      <w:r w:rsidDel="00AA2551">
        <w:rPr>
          <w:rFonts w:ascii="Calibri" w:hAnsi="Calibri"/>
        </w:rPr>
        <w:t xml:space="preserve"> </w:t>
      </w:r>
    </w:p>
    <w:p w14:paraId="5F2B84E7" w14:textId="77777777" w:rsidR="003C7C19" w:rsidRDefault="003C7C19" w:rsidP="003C7C19">
      <w:pPr>
        <w:spacing w:line="480" w:lineRule="auto"/>
        <w:rPr>
          <w:rFonts w:ascii="Calibri" w:eastAsia="Times New Roman" w:hAnsi="Calibri" w:cs="Calibri"/>
          <w:sz w:val="24"/>
          <w:lang w:eastAsia="en-GB"/>
        </w:rPr>
      </w:pPr>
    </w:p>
    <w:p w14:paraId="23968370" w14:textId="77777777" w:rsidR="003C7C19" w:rsidRDefault="003C7C19" w:rsidP="003C7C19">
      <w:pPr>
        <w:spacing w:line="480" w:lineRule="auto"/>
        <w:rPr>
          <w:rFonts w:ascii="Calibri" w:eastAsia="Times New Roman" w:hAnsi="Calibri" w:cs="Calibri"/>
          <w:sz w:val="24"/>
          <w:lang w:eastAsia="en-GB"/>
        </w:rPr>
      </w:pPr>
      <w:r>
        <w:rPr>
          <w:rFonts w:ascii="Calibri" w:eastAsia="Times New Roman" w:hAnsi="Calibri" w:cs="Calibri"/>
          <w:sz w:val="24"/>
          <w:lang w:eastAsia="en-GB"/>
        </w:rPr>
        <w:t>Consent for publication</w:t>
      </w:r>
    </w:p>
    <w:p w14:paraId="603D1A48" w14:textId="77777777" w:rsidR="003C7C19" w:rsidRDefault="003C7C19" w:rsidP="003C7C19">
      <w:pPr>
        <w:spacing w:line="480" w:lineRule="auto"/>
        <w:rPr>
          <w:rFonts w:ascii="Calibri" w:eastAsia="Times New Roman" w:hAnsi="Calibri" w:cs="Calibri"/>
          <w:sz w:val="24"/>
          <w:lang w:eastAsia="en-GB"/>
        </w:rPr>
      </w:pPr>
      <w:r>
        <w:rPr>
          <w:rFonts w:ascii="Calibri" w:eastAsia="Times New Roman" w:hAnsi="Calibri" w:cs="Calibri"/>
          <w:sz w:val="24"/>
          <w:lang w:eastAsia="en-GB"/>
        </w:rPr>
        <w:t>Not applicable.</w:t>
      </w:r>
    </w:p>
    <w:p w14:paraId="232617A5" w14:textId="77777777" w:rsidR="003C7C19" w:rsidRDefault="003C7C19" w:rsidP="003C7C19">
      <w:pPr>
        <w:spacing w:line="480" w:lineRule="auto"/>
        <w:rPr>
          <w:rFonts w:ascii="Calibri" w:hAnsi="Calibri"/>
        </w:rPr>
      </w:pPr>
    </w:p>
    <w:p w14:paraId="0765E678" w14:textId="77777777" w:rsidR="003C7C19" w:rsidRPr="006C66D9" w:rsidRDefault="003C7C19" w:rsidP="003C7C19">
      <w:pPr>
        <w:spacing w:line="480" w:lineRule="auto"/>
        <w:rPr>
          <w:rFonts w:ascii="Calibri" w:hAnsi="Calibri"/>
          <w:sz w:val="24"/>
        </w:rPr>
      </w:pPr>
      <w:r>
        <w:rPr>
          <w:rFonts w:ascii="Calibri" w:hAnsi="Calibri"/>
          <w:sz w:val="24"/>
        </w:rPr>
        <w:t>Availability of d</w:t>
      </w:r>
      <w:r w:rsidRPr="006C66D9">
        <w:rPr>
          <w:rFonts w:ascii="Calibri" w:hAnsi="Calibri"/>
          <w:sz w:val="24"/>
        </w:rPr>
        <w:t xml:space="preserve">ata </w:t>
      </w:r>
      <w:r>
        <w:rPr>
          <w:rFonts w:ascii="Calibri" w:hAnsi="Calibri"/>
          <w:sz w:val="24"/>
        </w:rPr>
        <w:t>and material</w:t>
      </w:r>
    </w:p>
    <w:p w14:paraId="6B472EAE" w14:textId="77777777" w:rsidR="003C7C19" w:rsidRPr="00051EC2" w:rsidRDefault="003C7C19" w:rsidP="003C7C19">
      <w:pPr>
        <w:spacing w:line="480" w:lineRule="auto"/>
        <w:rPr>
          <w:rFonts w:ascii="Calibri" w:hAnsi="Calibri"/>
        </w:rPr>
      </w:pPr>
      <w:r w:rsidRPr="00365573">
        <w:rPr>
          <w:rFonts w:ascii="Calibri" w:hAnsi="Calibri"/>
        </w:rPr>
        <w:t>Data for this study are based on patient-level information collected by the NHS, as part of the care and support of cancer patients. The data are collated, maintained and quality assured by the National Cancer Registration and Analysis Service (NCRAS), which is part of Public Health England (PHE).</w:t>
      </w:r>
      <w:r>
        <w:rPr>
          <w:rFonts w:ascii="Calibri" w:hAnsi="Calibri"/>
        </w:rPr>
        <w:t xml:space="preserve"> </w:t>
      </w:r>
      <w:r w:rsidRPr="00051EC2">
        <w:rPr>
          <w:rFonts w:ascii="Calibri" w:hAnsi="Calibri"/>
        </w:rPr>
        <w:t xml:space="preserve">No additional data </w:t>
      </w:r>
      <w:r>
        <w:rPr>
          <w:rFonts w:ascii="Calibri" w:hAnsi="Calibri"/>
        </w:rPr>
        <w:t xml:space="preserve">are </w:t>
      </w:r>
      <w:r w:rsidRPr="00051EC2">
        <w:rPr>
          <w:rFonts w:ascii="Calibri" w:hAnsi="Calibri"/>
        </w:rPr>
        <w:t>available. Data on English cancer registrations can be accessed via the Office for Data Release at Public Health England. https://www.gov.uk/government/publications/accessing-public-health-england-data/about-the-phe-odr-and-accessing-data.</w:t>
      </w:r>
    </w:p>
    <w:p w14:paraId="24D6C60B" w14:textId="77777777" w:rsidR="003C7C19" w:rsidRDefault="003C7C19" w:rsidP="003C7C19">
      <w:pPr>
        <w:spacing w:line="480" w:lineRule="auto"/>
        <w:rPr>
          <w:rFonts w:ascii="Calibri" w:hAnsi="Calibri"/>
        </w:rPr>
      </w:pPr>
    </w:p>
    <w:p w14:paraId="5E785F26" w14:textId="77777777" w:rsidR="003C7C19" w:rsidRPr="00051EC2" w:rsidRDefault="003C7C19" w:rsidP="003C7C19">
      <w:pPr>
        <w:spacing w:line="480" w:lineRule="auto"/>
        <w:rPr>
          <w:rFonts w:ascii="Calibri" w:hAnsi="Calibri"/>
          <w:sz w:val="24"/>
        </w:rPr>
      </w:pPr>
      <w:r>
        <w:rPr>
          <w:rFonts w:ascii="Calibri" w:hAnsi="Calibri"/>
          <w:sz w:val="24"/>
        </w:rPr>
        <w:t xml:space="preserve">Conflicts </w:t>
      </w:r>
      <w:r w:rsidRPr="00051EC2">
        <w:rPr>
          <w:rFonts w:ascii="Calibri" w:hAnsi="Calibri"/>
          <w:sz w:val="24"/>
        </w:rPr>
        <w:t>of interest</w:t>
      </w:r>
    </w:p>
    <w:p w14:paraId="4AE715C3" w14:textId="77777777" w:rsidR="003C7C19" w:rsidRDefault="003C7C19" w:rsidP="003C7C19">
      <w:pPr>
        <w:spacing w:line="480" w:lineRule="auto"/>
        <w:rPr>
          <w:rFonts w:ascii="Calibri" w:hAnsi="Calibri"/>
        </w:rPr>
      </w:pPr>
      <w:r w:rsidRPr="00051EC2">
        <w:rPr>
          <w:rFonts w:ascii="Calibri" w:hAnsi="Calibri"/>
        </w:rPr>
        <w:t>None.</w:t>
      </w:r>
    </w:p>
    <w:p w14:paraId="1E3AB554" w14:textId="77777777" w:rsidR="003C7C19" w:rsidRDefault="003C7C19" w:rsidP="003C7C19">
      <w:pPr>
        <w:spacing w:line="480" w:lineRule="auto"/>
        <w:rPr>
          <w:rFonts w:ascii="Calibri" w:eastAsia="Times New Roman" w:hAnsi="Calibri" w:cs="Calibri"/>
          <w:sz w:val="24"/>
          <w:lang w:eastAsia="en-GB"/>
        </w:rPr>
      </w:pPr>
    </w:p>
    <w:p w14:paraId="4D4B290A" w14:textId="77777777" w:rsidR="003C7C19" w:rsidRDefault="003C7C19" w:rsidP="003C7C19">
      <w:pPr>
        <w:spacing w:line="480" w:lineRule="auto"/>
        <w:rPr>
          <w:rFonts w:ascii="Calibri" w:eastAsia="Times New Roman" w:hAnsi="Calibri" w:cs="Calibri"/>
          <w:sz w:val="24"/>
          <w:lang w:eastAsia="en-GB"/>
        </w:rPr>
      </w:pPr>
      <w:r>
        <w:rPr>
          <w:rFonts w:ascii="Calibri" w:eastAsia="Times New Roman" w:hAnsi="Calibri" w:cs="Calibri"/>
          <w:sz w:val="24"/>
          <w:lang w:eastAsia="en-GB"/>
        </w:rPr>
        <w:t>Funding</w:t>
      </w:r>
    </w:p>
    <w:p w14:paraId="57723016" w14:textId="77777777" w:rsidR="003C7C19" w:rsidRDefault="003C7C19" w:rsidP="003C7C19">
      <w:pPr>
        <w:spacing w:line="480" w:lineRule="auto"/>
        <w:rPr>
          <w:rFonts w:ascii="Calibri" w:hAnsi="Calibri"/>
        </w:rPr>
      </w:pPr>
      <w:r w:rsidRPr="00051EC2">
        <w:rPr>
          <w:rFonts w:ascii="Calibri" w:hAnsi="Calibri"/>
        </w:rPr>
        <w:t>This study was undertaken as part of the work by the National Audit of Breast Cancer in Older Patients</w:t>
      </w:r>
      <w:r>
        <w:rPr>
          <w:rFonts w:ascii="Calibri" w:hAnsi="Calibri"/>
        </w:rPr>
        <w:t xml:space="preserve"> (NABCOP)</w:t>
      </w:r>
      <w:r w:rsidRPr="00051EC2">
        <w:rPr>
          <w:rFonts w:ascii="Calibri" w:hAnsi="Calibri"/>
        </w:rPr>
        <w:t>. The Audit is commissioned by the Healthcare Quality Improvement Partnership (HQIP) as part of the National Clinical Audit and Patient Outcomes Programme, and funded by</w:t>
      </w:r>
      <w:r w:rsidRPr="0067496B">
        <w:rPr>
          <w:rFonts w:ascii="Calibri" w:hAnsi="Calibri"/>
        </w:rPr>
        <w:t xml:space="preserve"> NHS </w:t>
      </w:r>
      <w:r w:rsidRPr="00051EC2">
        <w:rPr>
          <w:rFonts w:ascii="Calibri" w:hAnsi="Calibri"/>
        </w:rPr>
        <w:t>England and the Welsh Government (www.hqip.org.uk/national-programmes). Neither</w:t>
      </w:r>
      <w:r>
        <w:rPr>
          <w:rFonts w:ascii="Calibri" w:hAnsi="Calibri"/>
        </w:rPr>
        <w:t xml:space="preserve"> the commissioner</w:t>
      </w:r>
      <w:r w:rsidRPr="00051EC2">
        <w:rPr>
          <w:rFonts w:ascii="Calibri" w:hAnsi="Calibri"/>
        </w:rPr>
        <w:t xml:space="preserve"> nor the </w:t>
      </w:r>
      <w:r w:rsidRPr="00051EC2">
        <w:rPr>
          <w:rFonts w:ascii="Calibri" w:hAnsi="Calibri"/>
        </w:rPr>
        <w:lastRenderedPageBreak/>
        <w:t xml:space="preserve">funders had any involvement in the study design; in the collection, analysis, and interpretation of data; in the writing of the </w:t>
      </w:r>
      <w:r>
        <w:rPr>
          <w:rFonts w:ascii="Calibri" w:hAnsi="Calibri"/>
        </w:rPr>
        <w:t>manuscript</w:t>
      </w:r>
      <w:r w:rsidRPr="00051EC2">
        <w:rPr>
          <w:rFonts w:ascii="Calibri" w:hAnsi="Calibri"/>
        </w:rPr>
        <w:t xml:space="preserve">; or in the decision to submit the article for publication. The authors had full independence from the </w:t>
      </w:r>
      <w:r>
        <w:rPr>
          <w:rFonts w:ascii="Calibri" w:hAnsi="Calibri"/>
        </w:rPr>
        <w:t>HQIP</w:t>
      </w:r>
      <w:r w:rsidRPr="0043792D">
        <w:rPr>
          <w:rFonts w:ascii="Calibri" w:hAnsi="Calibri"/>
        </w:rPr>
        <w:t>.</w:t>
      </w:r>
      <w:r>
        <w:rPr>
          <w:rFonts w:ascii="Calibri" w:hAnsi="Calibri"/>
        </w:rPr>
        <w:t xml:space="preserve"> </w:t>
      </w:r>
      <w:r w:rsidRPr="00051EC2">
        <w:rPr>
          <w:rFonts w:ascii="Calibri" w:hAnsi="Calibri"/>
        </w:rPr>
        <w:t xml:space="preserve">The aim of </w:t>
      </w:r>
      <w:r>
        <w:rPr>
          <w:rFonts w:ascii="Calibri" w:hAnsi="Calibri"/>
        </w:rPr>
        <w:t xml:space="preserve">the </w:t>
      </w:r>
      <w:r w:rsidRPr="00051EC2">
        <w:rPr>
          <w:rFonts w:ascii="Calibri" w:hAnsi="Calibri"/>
        </w:rPr>
        <w:t xml:space="preserve">NABCOP is to evaluate the care of older women with breast cancer in England and Wales, and support NHS providers to improve the quality of hospital care for these women. More information can be found at </w:t>
      </w:r>
      <w:hyperlink r:id="rId9" w:history="1">
        <w:r w:rsidRPr="005706E2">
          <w:rPr>
            <w:rStyle w:val="Hyperlink"/>
            <w:rFonts w:ascii="Calibri" w:hAnsi="Calibri"/>
          </w:rPr>
          <w:t>www.nabcop.org.uk</w:t>
        </w:r>
      </w:hyperlink>
      <w:r w:rsidRPr="00051EC2">
        <w:rPr>
          <w:rFonts w:ascii="Calibri" w:hAnsi="Calibri"/>
        </w:rPr>
        <w:t>.</w:t>
      </w:r>
    </w:p>
    <w:p w14:paraId="52AB9275" w14:textId="77777777" w:rsidR="003C7C19" w:rsidRDefault="003C7C19" w:rsidP="003C7C19">
      <w:pPr>
        <w:spacing w:line="480" w:lineRule="auto"/>
        <w:rPr>
          <w:rFonts w:ascii="Calibri" w:eastAsia="Times New Roman" w:hAnsi="Calibri" w:cs="Calibri"/>
          <w:sz w:val="24"/>
          <w:lang w:eastAsia="en-GB"/>
        </w:rPr>
      </w:pPr>
    </w:p>
    <w:p w14:paraId="1B1E83DF" w14:textId="77777777" w:rsidR="003C7C19" w:rsidRPr="002575D7" w:rsidRDefault="003C7C19" w:rsidP="003C7C19">
      <w:pPr>
        <w:spacing w:line="480" w:lineRule="auto"/>
        <w:rPr>
          <w:rFonts w:ascii="Calibri" w:eastAsia="Times New Roman" w:hAnsi="Calibri" w:cs="Calibri"/>
          <w:sz w:val="24"/>
          <w:lang w:eastAsia="en-GB"/>
        </w:rPr>
      </w:pPr>
      <w:r w:rsidRPr="002575D7">
        <w:rPr>
          <w:rFonts w:ascii="Calibri" w:eastAsia="Times New Roman" w:hAnsi="Calibri" w:cs="Calibri"/>
          <w:sz w:val="24"/>
          <w:lang w:eastAsia="en-GB"/>
        </w:rPr>
        <w:t>Authors’ contributions</w:t>
      </w:r>
    </w:p>
    <w:p w14:paraId="1CB91C2C" w14:textId="77777777" w:rsidR="003C7C19" w:rsidRDefault="003C7C19" w:rsidP="003C7C19">
      <w:pPr>
        <w:spacing w:before="120" w:after="120" w:line="480" w:lineRule="auto"/>
        <w:rPr>
          <w:rFonts w:ascii="Calibri" w:eastAsia="Times New Roman" w:hAnsi="Calibri" w:cs="Calibri"/>
          <w:sz w:val="24"/>
          <w:lang w:eastAsia="en-GB"/>
        </w:rPr>
      </w:pPr>
      <w:r w:rsidRPr="002575D7">
        <w:rPr>
          <w:rFonts w:ascii="Calibri" w:eastAsia="Times New Roman" w:hAnsi="Calibri" w:cs="Calibri"/>
          <w:sz w:val="24"/>
          <w:lang w:eastAsia="en-GB"/>
        </w:rPr>
        <w:t>M.R.G., D.D.</w:t>
      </w:r>
      <w:r>
        <w:rPr>
          <w:rFonts w:ascii="Calibri" w:eastAsia="Times New Roman" w:hAnsi="Calibri" w:cs="Calibri"/>
          <w:sz w:val="24"/>
          <w:lang w:eastAsia="en-GB"/>
        </w:rPr>
        <w:t>,</w:t>
      </w:r>
      <w:r w:rsidRPr="002575D7">
        <w:rPr>
          <w:rFonts w:ascii="Calibri" w:eastAsia="Times New Roman" w:hAnsi="Calibri" w:cs="Calibri"/>
          <w:sz w:val="24"/>
          <w:lang w:eastAsia="en-GB"/>
        </w:rPr>
        <w:t xml:space="preserve"> and D.A.C were responsible for study design. M.R.G. conducted the statistical analyses and drafted the manuscript. All authors were involved in data interpretation, critical appraisal of the draft manuscript and gave final approval on the version to be published. </w:t>
      </w:r>
    </w:p>
    <w:p w14:paraId="687F6476" w14:textId="77777777" w:rsidR="003C7C19" w:rsidRDefault="003C7C19">
      <w:pPr>
        <w:rPr>
          <w:rFonts w:ascii="Calibri" w:eastAsia="Times New Roman" w:hAnsi="Calibri" w:cs="Calibri"/>
          <w:sz w:val="24"/>
          <w:lang w:eastAsia="en-GB"/>
        </w:rPr>
      </w:pPr>
      <w:r>
        <w:rPr>
          <w:rFonts w:ascii="Calibri" w:eastAsia="Times New Roman" w:hAnsi="Calibri" w:cs="Calibri"/>
          <w:sz w:val="24"/>
          <w:lang w:eastAsia="en-GB"/>
        </w:rPr>
        <w:br w:type="page"/>
      </w:r>
    </w:p>
    <w:p w14:paraId="207CBD44" w14:textId="047A724B" w:rsidR="00221DB5" w:rsidRDefault="00CB31E9" w:rsidP="003C7C19">
      <w:pPr>
        <w:spacing w:before="120" w:after="120" w:line="480" w:lineRule="auto"/>
        <w:rPr>
          <w:rFonts w:ascii="Calibri" w:eastAsia="Times New Roman" w:hAnsi="Calibri" w:cs="Calibri"/>
          <w:sz w:val="24"/>
          <w:lang w:eastAsia="en-GB"/>
        </w:rPr>
      </w:pPr>
      <w:r w:rsidRPr="00BB4EE1">
        <w:rPr>
          <w:rFonts w:ascii="Calibri" w:hAnsi="Calibri"/>
          <w:b/>
          <w:sz w:val="24"/>
        </w:rPr>
        <w:lastRenderedPageBreak/>
        <w:t>REFERENCES</w:t>
      </w:r>
    </w:p>
    <w:p w14:paraId="3215A67C" w14:textId="77777777" w:rsidR="00FD2BB6" w:rsidRPr="00FD2BB6" w:rsidRDefault="00DE6F34" w:rsidP="00FD2BB6">
      <w:pPr>
        <w:spacing w:line="240" w:lineRule="auto"/>
        <w:rPr>
          <w:rFonts w:eastAsia="Times New Roman" w:cs="Arial"/>
          <w:noProof/>
          <w:lang w:eastAsia="en-GB"/>
        </w:rPr>
      </w:pPr>
      <w:r>
        <w:rPr>
          <w:rFonts w:ascii="Calibri" w:eastAsia="Times New Roman" w:hAnsi="Calibri" w:cs="Calibri"/>
          <w:lang w:eastAsia="en-GB"/>
        </w:rPr>
        <w:fldChar w:fldCharType="begin"/>
      </w:r>
      <w:r>
        <w:rPr>
          <w:rFonts w:ascii="Calibri" w:eastAsia="Times New Roman" w:hAnsi="Calibri" w:cs="Calibri"/>
          <w:lang w:eastAsia="en-GB"/>
        </w:rPr>
        <w:instrText xml:space="preserve"> ADDIN EN.REFLIST </w:instrText>
      </w:r>
      <w:r>
        <w:rPr>
          <w:rFonts w:ascii="Calibri" w:eastAsia="Times New Roman" w:hAnsi="Calibri" w:cs="Calibri"/>
          <w:lang w:eastAsia="en-GB"/>
        </w:rPr>
        <w:fldChar w:fldCharType="separate"/>
      </w:r>
      <w:bookmarkStart w:id="1" w:name="_ENREF_1"/>
      <w:r w:rsidR="00FD2BB6" w:rsidRPr="00FD2BB6">
        <w:rPr>
          <w:rFonts w:eastAsia="Times New Roman" w:cs="Arial"/>
          <w:noProof/>
          <w:lang w:eastAsia="en-GB"/>
        </w:rPr>
        <w:t>1.</w:t>
      </w:r>
      <w:r w:rsidR="00FD2BB6" w:rsidRPr="00FD2BB6">
        <w:rPr>
          <w:rFonts w:eastAsia="Times New Roman" w:cs="Arial"/>
          <w:noProof/>
          <w:lang w:eastAsia="en-GB"/>
        </w:rPr>
        <w:tab/>
        <w:t>EBCTCG. Effects of chemotherapy and hormonal therapy for early breast cancer on recurrence and 15-year survival: an overview of the randomised trials. Lancet. 2005;365(9472):1687-717. Epub 2005/05/17.</w:t>
      </w:r>
      <w:bookmarkEnd w:id="1"/>
    </w:p>
    <w:p w14:paraId="2706C010" w14:textId="28B4D664" w:rsidR="00FD2BB6" w:rsidRPr="00FD2BB6" w:rsidRDefault="00FD2BB6" w:rsidP="00FD2BB6">
      <w:pPr>
        <w:spacing w:line="240" w:lineRule="auto"/>
        <w:rPr>
          <w:rFonts w:eastAsia="Times New Roman" w:cs="Arial"/>
          <w:noProof/>
          <w:lang w:eastAsia="en-GB"/>
        </w:rPr>
      </w:pPr>
      <w:bookmarkStart w:id="2" w:name="_ENREF_2"/>
      <w:r w:rsidRPr="00FD2BB6">
        <w:rPr>
          <w:rFonts w:eastAsia="Times New Roman" w:cs="Arial"/>
          <w:noProof/>
          <w:lang w:eastAsia="en-GB"/>
        </w:rPr>
        <w:t>2.</w:t>
      </w:r>
      <w:r w:rsidRPr="00FD2BB6">
        <w:rPr>
          <w:rFonts w:eastAsia="Times New Roman" w:cs="Arial"/>
          <w:noProof/>
          <w:lang w:eastAsia="en-GB"/>
        </w:rPr>
        <w:tab/>
        <w:t xml:space="preserve">NICE. Early and locally advanced breast cancer: diagnosis and management.2018. Available from: </w:t>
      </w:r>
      <w:hyperlink r:id="rId10" w:history="1">
        <w:r w:rsidRPr="00FD2BB6">
          <w:rPr>
            <w:rStyle w:val="Hyperlink"/>
            <w:rFonts w:eastAsia="Times New Roman" w:cs="Arial"/>
            <w:noProof/>
            <w:lang w:eastAsia="en-GB"/>
          </w:rPr>
          <w:t>www.nice.org.uk/guidance/ng101</w:t>
        </w:r>
      </w:hyperlink>
      <w:r w:rsidRPr="00FD2BB6">
        <w:rPr>
          <w:rFonts w:eastAsia="Times New Roman" w:cs="Arial"/>
          <w:noProof/>
          <w:lang w:eastAsia="en-GB"/>
        </w:rPr>
        <w:t>.</w:t>
      </w:r>
      <w:bookmarkEnd w:id="2"/>
    </w:p>
    <w:p w14:paraId="3FF332B2" w14:textId="77777777" w:rsidR="00FD2BB6" w:rsidRPr="00FD2BB6" w:rsidRDefault="00FD2BB6" w:rsidP="00FD2BB6">
      <w:pPr>
        <w:spacing w:line="240" w:lineRule="auto"/>
        <w:rPr>
          <w:rFonts w:eastAsia="Times New Roman" w:cs="Arial"/>
          <w:noProof/>
          <w:lang w:eastAsia="en-GB"/>
        </w:rPr>
      </w:pPr>
      <w:bookmarkStart w:id="3" w:name="_ENREF_3"/>
      <w:r w:rsidRPr="00FD2BB6">
        <w:rPr>
          <w:rFonts w:eastAsia="Times New Roman" w:cs="Arial"/>
          <w:noProof/>
          <w:lang w:eastAsia="en-GB"/>
        </w:rPr>
        <w:t>3.</w:t>
      </w:r>
      <w:r w:rsidRPr="00FD2BB6">
        <w:rPr>
          <w:rFonts w:eastAsia="Times New Roman" w:cs="Arial"/>
          <w:noProof/>
          <w:lang w:eastAsia="en-GB"/>
        </w:rPr>
        <w:tab/>
        <w:t>Piccart-Gebhart MJ, Procter M, Leyland-Jones B, Goldhirsch A, Untch M, Smith I, et al. Trastuzumab after adjuvant chemotherapy in HER2-positive breast cancer. The New England journal of medicine. 2005;353(16):1659-72. Epub 2005/10/21.</w:t>
      </w:r>
      <w:bookmarkEnd w:id="3"/>
    </w:p>
    <w:p w14:paraId="02D94DC9" w14:textId="77777777" w:rsidR="00FD2BB6" w:rsidRPr="00FD2BB6" w:rsidRDefault="00FD2BB6" w:rsidP="00FD2BB6">
      <w:pPr>
        <w:spacing w:line="240" w:lineRule="auto"/>
        <w:rPr>
          <w:rFonts w:eastAsia="Times New Roman" w:cs="Arial"/>
          <w:noProof/>
          <w:lang w:eastAsia="en-GB"/>
        </w:rPr>
      </w:pPr>
      <w:bookmarkStart w:id="4" w:name="_ENREF_4"/>
      <w:r w:rsidRPr="00FD2BB6">
        <w:rPr>
          <w:rFonts w:eastAsia="Times New Roman" w:cs="Arial"/>
          <w:noProof/>
          <w:lang w:eastAsia="en-GB"/>
        </w:rPr>
        <w:t>4.</w:t>
      </w:r>
      <w:r w:rsidRPr="00FD2BB6">
        <w:rPr>
          <w:rFonts w:eastAsia="Times New Roman" w:cs="Arial"/>
          <w:noProof/>
          <w:lang w:eastAsia="en-GB"/>
        </w:rPr>
        <w:tab/>
        <w:t>Moja L, Tagliabue L, Balduzzi S, Parmelli E, Pistotti V, Guarneri V, et al. Trastuzumab containing regimens for early breast cancer. The Cochrane database of systematic reviews. 2012(4):CD006243. Epub 2012/04/20.</w:t>
      </w:r>
      <w:bookmarkEnd w:id="4"/>
    </w:p>
    <w:p w14:paraId="1F15311B" w14:textId="77777777" w:rsidR="00FD2BB6" w:rsidRPr="00FD2BB6" w:rsidRDefault="00FD2BB6" w:rsidP="00FD2BB6">
      <w:pPr>
        <w:spacing w:line="240" w:lineRule="auto"/>
        <w:rPr>
          <w:rFonts w:eastAsia="Times New Roman" w:cs="Arial"/>
          <w:noProof/>
          <w:lang w:eastAsia="en-GB"/>
        </w:rPr>
      </w:pPr>
      <w:bookmarkStart w:id="5" w:name="_ENREF_5"/>
      <w:r w:rsidRPr="00FD2BB6">
        <w:rPr>
          <w:rFonts w:eastAsia="Times New Roman" w:cs="Arial"/>
          <w:noProof/>
          <w:lang w:eastAsia="en-GB"/>
        </w:rPr>
        <w:t>5.</w:t>
      </w:r>
      <w:r w:rsidRPr="00FD2BB6">
        <w:rPr>
          <w:rFonts w:eastAsia="Times New Roman" w:cs="Arial"/>
          <w:noProof/>
          <w:lang w:eastAsia="en-GB"/>
        </w:rPr>
        <w:tab/>
        <w:t>Senkus E, Kyriakides S, Ohno S, Penault-Llorca F, Poortmans P, Rutgers E, et al. Primary breast cancer: ESMO Clinical Practice Guidelines for diagnosis, treatment and follow-up. Annals of oncology : official journal of the European Society for Medical Oncology. 2015;26 Suppl 5:v8-30. Epub 2015/09/01.</w:t>
      </w:r>
      <w:bookmarkEnd w:id="5"/>
    </w:p>
    <w:p w14:paraId="66BA78DB" w14:textId="77777777" w:rsidR="00FD2BB6" w:rsidRPr="00FD2BB6" w:rsidRDefault="00FD2BB6" w:rsidP="00FD2BB6">
      <w:pPr>
        <w:spacing w:line="240" w:lineRule="auto"/>
        <w:rPr>
          <w:rFonts w:eastAsia="Times New Roman" w:cs="Arial"/>
          <w:noProof/>
          <w:lang w:eastAsia="en-GB"/>
        </w:rPr>
      </w:pPr>
      <w:bookmarkStart w:id="6" w:name="_ENREF_6"/>
      <w:r w:rsidRPr="00FD2BB6">
        <w:rPr>
          <w:rFonts w:eastAsia="Times New Roman" w:cs="Arial"/>
          <w:noProof/>
          <w:lang w:eastAsia="en-GB"/>
        </w:rPr>
        <w:t>6.</w:t>
      </w:r>
      <w:r w:rsidRPr="00FD2BB6">
        <w:rPr>
          <w:rFonts w:eastAsia="Times New Roman" w:cs="Arial"/>
          <w:noProof/>
          <w:lang w:eastAsia="en-GB"/>
        </w:rPr>
        <w:tab/>
        <w:t>Biganzoli L, Wildiers H, Oakman C, Marotti L, Loibl S, Kunkler I, et al. Management of elderly patients with breast cancer: updated recommendations of the International Society of Geriatric Oncology (SIOG) and European Society of Breast Cancer Specialists (EUSOMA). The Lancet Oncology. 2012;13(4):e148-60. Epub 2012/04/04.</w:t>
      </w:r>
      <w:bookmarkEnd w:id="6"/>
    </w:p>
    <w:p w14:paraId="071DBBE1" w14:textId="77777777" w:rsidR="00FD2BB6" w:rsidRPr="00FD2BB6" w:rsidRDefault="00FD2BB6" w:rsidP="00FD2BB6">
      <w:pPr>
        <w:spacing w:line="240" w:lineRule="auto"/>
        <w:rPr>
          <w:rFonts w:eastAsia="Times New Roman" w:cs="Arial"/>
          <w:noProof/>
          <w:lang w:eastAsia="en-GB"/>
        </w:rPr>
      </w:pPr>
      <w:bookmarkStart w:id="7" w:name="_ENREF_7"/>
      <w:r w:rsidRPr="00FD2BB6">
        <w:rPr>
          <w:rFonts w:eastAsia="Times New Roman" w:cs="Arial"/>
          <w:noProof/>
          <w:lang w:eastAsia="en-GB"/>
        </w:rPr>
        <w:t>7.</w:t>
      </w:r>
      <w:r w:rsidRPr="00FD2BB6">
        <w:rPr>
          <w:rFonts w:eastAsia="Times New Roman" w:cs="Arial"/>
          <w:noProof/>
          <w:lang w:eastAsia="en-GB"/>
        </w:rPr>
        <w:tab/>
        <w:t>Denduluri N, Somerfield MR, Eisen A, Holloway JN, Hurria A, King TA, et al. Selection of Optimal Adjuvant Chemotherapy Regimens for Human Epidermal Growth Factor Receptor 2 (HER2) –Negative and Adjuvant Targeted Therapy for HER2-Positive Breast Cancers: An American Society of Clinical Oncology Guideline Adaptation of the Cancer Care Ontario Clinical Practice Guideline. Journal of Clinical Oncology. 2016;34(20):2416-27.</w:t>
      </w:r>
      <w:bookmarkEnd w:id="7"/>
    </w:p>
    <w:p w14:paraId="378EF99A" w14:textId="77777777" w:rsidR="00FD2BB6" w:rsidRPr="00FD2BB6" w:rsidRDefault="00FD2BB6" w:rsidP="00FD2BB6">
      <w:pPr>
        <w:spacing w:line="240" w:lineRule="auto"/>
        <w:rPr>
          <w:rFonts w:eastAsia="Times New Roman" w:cs="Arial"/>
          <w:noProof/>
          <w:lang w:eastAsia="en-GB"/>
        </w:rPr>
      </w:pPr>
      <w:bookmarkStart w:id="8" w:name="_ENREF_8"/>
      <w:r w:rsidRPr="00FD2BB6">
        <w:rPr>
          <w:rFonts w:eastAsia="Times New Roman" w:cs="Arial"/>
          <w:noProof/>
          <w:lang w:eastAsia="en-GB"/>
        </w:rPr>
        <w:t>8.</w:t>
      </w:r>
      <w:r w:rsidRPr="00FD2BB6">
        <w:rPr>
          <w:rFonts w:eastAsia="Times New Roman" w:cs="Arial"/>
          <w:noProof/>
          <w:lang w:eastAsia="en-GB"/>
        </w:rPr>
        <w:tab/>
        <w:t>Giordano SH, Temin S, Chandarlapaty S, Crews JR, Esteva FJ, Kirshner JJ, et al. Systemic Therapy for Patients With Advanced Human Epidermal Growth Factor Receptor 2-Positive Breast Cancer: ASCO Clinical Practice Guideline Update. Journal of clinical oncology : official journal of the American Society of Clinical Oncology. 2018;36(26):2736-40. Epub 2018/06/26.</w:t>
      </w:r>
      <w:bookmarkEnd w:id="8"/>
    </w:p>
    <w:p w14:paraId="582A1B5E" w14:textId="77777777" w:rsidR="00FD2BB6" w:rsidRPr="00FD2BB6" w:rsidRDefault="00FD2BB6" w:rsidP="00FD2BB6">
      <w:pPr>
        <w:spacing w:line="240" w:lineRule="auto"/>
        <w:rPr>
          <w:rFonts w:eastAsia="Times New Roman" w:cs="Arial"/>
          <w:noProof/>
          <w:lang w:eastAsia="en-GB"/>
        </w:rPr>
      </w:pPr>
      <w:bookmarkStart w:id="9" w:name="_ENREF_9"/>
      <w:r w:rsidRPr="00FD2BB6">
        <w:rPr>
          <w:rFonts w:eastAsia="Times New Roman" w:cs="Arial"/>
          <w:noProof/>
          <w:lang w:eastAsia="en-GB"/>
        </w:rPr>
        <w:t>9.</w:t>
      </w:r>
      <w:r w:rsidRPr="00FD2BB6">
        <w:rPr>
          <w:rFonts w:eastAsia="Times New Roman" w:cs="Arial"/>
          <w:noProof/>
          <w:lang w:eastAsia="en-GB"/>
        </w:rPr>
        <w:tab/>
        <w:t>Hutchins LF, Unger JM, Crowley JJ, Coltman CA, Jr., Albain KS. Underrepresentation of patients 65 years of age or older in cancer-treatment trials. The New England journal of medicine. 1999;341(27):2061-7. Epub 1999/12/30.</w:t>
      </w:r>
      <w:bookmarkEnd w:id="9"/>
    </w:p>
    <w:p w14:paraId="1F8B8257" w14:textId="77777777" w:rsidR="00FD2BB6" w:rsidRPr="00FD2BB6" w:rsidRDefault="00FD2BB6" w:rsidP="00FD2BB6">
      <w:pPr>
        <w:spacing w:line="240" w:lineRule="auto"/>
        <w:rPr>
          <w:rFonts w:eastAsia="Times New Roman" w:cs="Arial"/>
          <w:noProof/>
          <w:lang w:eastAsia="en-GB"/>
        </w:rPr>
      </w:pPr>
      <w:bookmarkStart w:id="10" w:name="_ENREF_10"/>
      <w:r w:rsidRPr="00FD2BB6">
        <w:rPr>
          <w:rFonts w:eastAsia="Times New Roman" w:cs="Arial"/>
          <w:noProof/>
          <w:lang w:eastAsia="en-GB"/>
        </w:rPr>
        <w:t>10.</w:t>
      </w:r>
      <w:r w:rsidRPr="00FD2BB6">
        <w:rPr>
          <w:rFonts w:eastAsia="Times New Roman" w:cs="Arial"/>
          <w:noProof/>
          <w:lang w:eastAsia="en-GB"/>
        </w:rPr>
        <w:tab/>
        <w:t>Ludmir EB, Mainwaring W, Lin TA, Miller AB, Jethanandani A, Espinoza AF, et al. Factors Associated With Age Disparities Among Cancer Clinical Trial Participants. JAMA oncology. 2019. Epub 2019/06/04.</w:t>
      </w:r>
      <w:bookmarkEnd w:id="10"/>
    </w:p>
    <w:p w14:paraId="4CAB3F61" w14:textId="39A75991" w:rsidR="00FD2BB6" w:rsidRPr="00FD2BB6" w:rsidRDefault="00FD2BB6" w:rsidP="00FD2BB6">
      <w:pPr>
        <w:spacing w:line="240" w:lineRule="auto"/>
        <w:rPr>
          <w:rFonts w:eastAsia="Times New Roman" w:cs="Arial"/>
          <w:noProof/>
          <w:lang w:eastAsia="en-GB"/>
        </w:rPr>
      </w:pPr>
      <w:bookmarkStart w:id="11" w:name="_ENREF_11"/>
      <w:r w:rsidRPr="00FD2BB6">
        <w:rPr>
          <w:rFonts w:eastAsia="Times New Roman" w:cs="Arial"/>
          <w:noProof/>
          <w:lang w:eastAsia="en-GB"/>
        </w:rPr>
        <w:t>11.</w:t>
      </w:r>
      <w:r w:rsidRPr="00FD2BB6">
        <w:rPr>
          <w:rFonts w:eastAsia="Times New Roman" w:cs="Arial"/>
          <w:noProof/>
          <w:lang w:eastAsia="en-GB"/>
        </w:rPr>
        <w:tab/>
        <w:t xml:space="preserve">CRUK. Advancing Years: Treating and Caring for an Ageing Population.2018. Available from: </w:t>
      </w:r>
      <w:hyperlink r:id="rId11" w:history="1">
        <w:r w:rsidRPr="00FD2BB6">
          <w:rPr>
            <w:rStyle w:val="Hyperlink"/>
            <w:rFonts w:eastAsia="Times New Roman" w:cs="Arial"/>
            <w:noProof/>
            <w:lang w:eastAsia="en-GB"/>
          </w:rPr>
          <w:t>www.cancerresearchuk.org/about-us/we-develop-policy/our-policy-on-access-to-cancer-treatments/treating-and-caring-for-an-ageing-population</w:t>
        </w:r>
      </w:hyperlink>
      <w:r w:rsidRPr="00FD2BB6">
        <w:rPr>
          <w:rFonts w:eastAsia="Times New Roman" w:cs="Arial"/>
          <w:noProof/>
          <w:lang w:eastAsia="en-GB"/>
        </w:rPr>
        <w:t xml:space="preserve"> </w:t>
      </w:r>
      <w:bookmarkEnd w:id="11"/>
    </w:p>
    <w:p w14:paraId="51BA339E" w14:textId="77777777" w:rsidR="00FD2BB6" w:rsidRPr="00FD2BB6" w:rsidRDefault="00FD2BB6" w:rsidP="00FD2BB6">
      <w:pPr>
        <w:spacing w:line="240" w:lineRule="auto"/>
        <w:rPr>
          <w:rFonts w:eastAsia="Times New Roman" w:cs="Arial"/>
          <w:noProof/>
          <w:lang w:eastAsia="en-GB"/>
        </w:rPr>
      </w:pPr>
      <w:bookmarkStart w:id="12" w:name="_ENREF_12"/>
      <w:r w:rsidRPr="00FD2BB6">
        <w:rPr>
          <w:rFonts w:eastAsia="Times New Roman" w:cs="Arial"/>
          <w:noProof/>
          <w:lang w:eastAsia="en-GB"/>
        </w:rPr>
        <w:t>12.</w:t>
      </w:r>
      <w:r w:rsidRPr="00FD2BB6">
        <w:rPr>
          <w:rFonts w:eastAsia="Times New Roman" w:cs="Arial"/>
          <w:noProof/>
          <w:lang w:eastAsia="en-GB"/>
        </w:rPr>
        <w:tab/>
        <w:t>Bouchardy C, Rapiti E, Fioretta G, Laissue P, Neyroud-Caspar I, Schafer P, et al. Undertreatment strongly decreases prognosis of breast cancer in elderly women. Journal of clinical oncology : official journal of the American Society of Clinical Oncology. 2003;21(19):3580-7. Epub 2003/08/13.</w:t>
      </w:r>
      <w:bookmarkEnd w:id="12"/>
    </w:p>
    <w:p w14:paraId="3CDD67F3" w14:textId="77777777" w:rsidR="00FD2BB6" w:rsidRPr="00FD2BB6" w:rsidRDefault="00FD2BB6" w:rsidP="00FD2BB6">
      <w:pPr>
        <w:spacing w:line="240" w:lineRule="auto"/>
        <w:rPr>
          <w:rFonts w:eastAsia="Times New Roman" w:cs="Arial"/>
          <w:noProof/>
          <w:lang w:eastAsia="en-GB"/>
        </w:rPr>
      </w:pPr>
      <w:bookmarkStart w:id="13" w:name="_ENREF_13"/>
      <w:r w:rsidRPr="00FD2BB6">
        <w:rPr>
          <w:rFonts w:eastAsia="Times New Roman" w:cs="Arial"/>
          <w:noProof/>
          <w:lang w:eastAsia="en-GB"/>
        </w:rPr>
        <w:t>13.</w:t>
      </w:r>
      <w:r w:rsidRPr="00FD2BB6">
        <w:rPr>
          <w:rFonts w:eastAsia="Times New Roman" w:cs="Arial"/>
          <w:noProof/>
          <w:lang w:eastAsia="en-GB"/>
        </w:rPr>
        <w:tab/>
        <w:t>Lavelle K, Todd C, Moran A, Howell A, Bundred N, Campbell M. Non-standard management of breast cancer increases with age in the UK: a population based cohort of women &gt; or =65 years. British journal of cancer. 2007;96(8):1197-203. Epub 2007/03/28.</w:t>
      </w:r>
      <w:bookmarkEnd w:id="13"/>
    </w:p>
    <w:p w14:paraId="055788C1" w14:textId="77777777" w:rsidR="00FD2BB6" w:rsidRPr="00FD2BB6" w:rsidRDefault="00FD2BB6" w:rsidP="00FD2BB6">
      <w:pPr>
        <w:spacing w:line="240" w:lineRule="auto"/>
        <w:rPr>
          <w:rFonts w:eastAsia="Times New Roman" w:cs="Arial"/>
          <w:noProof/>
          <w:lang w:eastAsia="en-GB"/>
        </w:rPr>
      </w:pPr>
      <w:bookmarkStart w:id="14" w:name="_ENREF_14"/>
      <w:r w:rsidRPr="00FD2BB6">
        <w:rPr>
          <w:rFonts w:eastAsia="Times New Roman" w:cs="Arial"/>
          <w:noProof/>
          <w:lang w:eastAsia="en-GB"/>
        </w:rPr>
        <w:t>14.</w:t>
      </w:r>
      <w:r w:rsidRPr="00FD2BB6">
        <w:rPr>
          <w:rFonts w:eastAsia="Times New Roman" w:cs="Arial"/>
          <w:noProof/>
          <w:lang w:eastAsia="en-GB"/>
        </w:rPr>
        <w:tab/>
        <w:t>Ring A. The influences of age and co-morbidities on treatment decisions for patients with HER2-positive early breast cancer. Critical reviews in oncology/hematology. 2010;76(2):127-32. Epub 2010/01/26.</w:t>
      </w:r>
      <w:bookmarkEnd w:id="14"/>
    </w:p>
    <w:p w14:paraId="54CC2505" w14:textId="77777777" w:rsidR="00FD2BB6" w:rsidRPr="00FD2BB6" w:rsidRDefault="00FD2BB6" w:rsidP="00FD2BB6">
      <w:pPr>
        <w:spacing w:line="240" w:lineRule="auto"/>
        <w:rPr>
          <w:rFonts w:eastAsia="Times New Roman" w:cs="Arial"/>
          <w:noProof/>
          <w:lang w:eastAsia="en-GB"/>
        </w:rPr>
      </w:pPr>
      <w:bookmarkStart w:id="15" w:name="_ENREF_15"/>
      <w:r w:rsidRPr="00FD2BB6">
        <w:rPr>
          <w:rFonts w:eastAsia="Times New Roman" w:cs="Arial"/>
          <w:noProof/>
          <w:lang w:eastAsia="en-GB"/>
        </w:rPr>
        <w:t>15.</w:t>
      </w:r>
      <w:r w:rsidRPr="00FD2BB6">
        <w:rPr>
          <w:rFonts w:eastAsia="Times New Roman" w:cs="Arial"/>
          <w:noProof/>
          <w:lang w:eastAsia="en-GB"/>
        </w:rPr>
        <w:tab/>
        <w:t>Schonberg MA, Marcantonio ER, Li D, Silliman RA, Ngo L, McCarthy EP. Breast cancer among the oldest old: tumor characteristics, treatment choices, and survival. Journal of clinical oncology : official journal of the American Society of Clinical Oncology. 2010;28(12):2038-45. Epub 2010/03/24.</w:t>
      </w:r>
      <w:bookmarkEnd w:id="15"/>
    </w:p>
    <w:p w14:paraId="23B4959C" w14:textId="7C4723CF" w:rsidR="00FD2BB6" w:rsidRPr="00FD2BB6" w:rsidRDefault="00FD2BB6" w:rsidP="00FD2BB6">
      <w:pPr>
        <w:spacing w:line="240" w:lineRule="auto"/>
        <w:rPr>
          <w:rFonts w:eastAsia="Times New Roman" w:cs="Arial"/>
          <w:noProof/>
          <w:lang w:eastAsia="en-GB"/>
        </w:rPr>
      </w:pPr>
      <w:bookmarkStart w:id="16" w:name="_ENREF_16"/>
      <w:r w:rsidRPr="00FD2BB6">
        <w:rPr>
          <w:rFonts w:eastAsia="Times New Roman" w:cs="Arial"/>
          <w:noProof/>
          <w:lang w:eastAsia="en-GB"/>
        </w:rPr>
        <w:lastRenderedPageBreak/>
        <w:t>16.</w:t>
      </w:r>
      <w:r w:rsidRPr="00FD2BB6">
        <w:rPr>
          <w:rFonts w:eastAsia="Times New Roman" w:cs="Arial"/>
          <w:noProof/>
          <w:lang w:eastAsia="en-GB"/>
        </w:rPr>
        <w:tab/>
        <w:t xml:space="preserve">Foot C, Harrison T. How to improve cancer survival: Explaining England's relatively poor rates.2011. Available from: </w:t>
      </w:r>
      <w:hyperlink r:id="rId12" w:history="1">
        <w:r w:rsidRPr="00FD2BB6">
          <w:rPr>
            <w:rStyle w:val="Hyperlink"/>
            <w:rFonts w:eastAsia="Times New Roman" w:cs="Arial"/>
            <w:noProof/>
            <w:lang w:eastAsia="en-GB"/>
          </w:rPr>
          <w:t>www.kingsfund.org.uk/sites/default/files/How-to-improve-cancer-survival-Explaining-England-poor-rates-Kings-Fund-June-2011.pdf</w:t>
        </w:r>
      </w:hyperlink>
      <w:r w:rsidRPr="00FD2BB6">
        <w:rPr>
          <w:rFonts w:eastAsia="Times New Roman" w:cs="Arial"/>
          <w:noProof/>
          <w:lang w:eastAsia="en-GB"/>
        </w:rPr>
        <w:t>.</w:t>
      </w:r>
      <w:bookmarkEnd w:id="16"/>
    </w:p>
    <w:p w14:paraId="04CB0EBB" w14:textId="77777777" w:rsidR="00FD2BB6" w:rsidRPr="00FD2BB6" w:rsidRDefault="00FD2BB6" w:rsidP="00FD2BB6">
      <w:pPr>
        <w:spacing w:line="240" w:lineRule="auto"/>
        <w:rPr>
          <w:rFonts w:eastAsia="Times New Roman" w:cs="Arial"/>
          <w:noProof/>
          <w:lang w:eastAsia="en-GB"/>
        </w:rPr>
      </w:pPr>
      <w:bookmarkStart w:id="17" w:name="_ENREF_17"/>
      <w:r w:rsidRPr="00FD2BB6">
        <w:rPr>
          <w:rFonts w:eastAsia="Times New Roman" w:cs="Arial"/>
          <w:noProof/>
          <w:lang w:eastAsia="en-GB"/>
        </w:rPr>
        <w:t>17.</w:t>
      </w:r>
      <w:r w:rsidRPr="00FD2BB6">
        <w:rPr>
          <w:rFonts w:eastAsia="Times New Roman" w:cs="Arial"/>
          <w:noProof/>
          <w:lang w:eastAsia="en-GB"/>
        </w:rPr>
        <w:tab/>
        <w:t>Lavelle K, Sowerbutts AM, Bundred N, Pilling M, Degner L, Stockton C, et al. Is lack of surgery for older breast cancer patients in the UK explained by patient choice or poor health? A prospective cohort study. British journal of cancer. 2014;110(3):573-83. Epub 2013/12/03.</w:t>
      </w:r>
      <w:bookmarkEnd w:id="17"/>
    </w:p>
    <w:p w14:paraId="7EAD6B57" w14:textId="77777777" w:rsidR="00FD2BB6" w:rsidRPr="00FD2BB6" w:rsidRDefault="00FD2BB6" w:rsidP="00FD2BB6">
      <w:pPr>
        <w:spacing w:line="240" w:lineRule="auto"/>
        <w:rPr>
          <w:rFonts w:eastAsia="Times New Roman" w:cs="Arial"/>
          <w:noProof/>
          <w:lang w:eastAsia="en-GB"/>
        </w:rPr>
      </w:pPr>
      <w:bookmarkStart w:id="18" w:name="_ENREF_18"/>
      <w:r w:rsidRPr="00FD2BB6">
        <w:rPr>
          <w:rFonts w:eastAsia="Times New Roman" w:cs="Arial"/>
          <w:noProof/>
          <w:lang w:eastAsia="en-GB"/>
        </w:rPr>
        <w:t>18.</w:t>
      </w:r>
      <w:r w:rsidRPr="00FD2BB6">
        <w:rPr>
          <w:rFonts w:eastAsia="Times New Roman" w:cs="Arial"/>
          <w:noProof/>
          <w:lang w:eastAsia="en-GB"/>
        </w:rPr>
        <w:tab/>
        <w:t>Public Health England and Association of Breast Surgery: An audit of screen detected breast cancers for the year of screening April 2013 to March 2014. 2015. Available from: https://associationofbreastsurgery.org.uk/media/1108/nhs-bsp-abs-audit-2013-14.pdf.</w:t>
      </w:r>
      <w:bookmarkEnd w:id="18"/>
    </w:p>
    <w:p w14:paraId="35E0153F" w14:textId="77777777" w:rsidR="00FD2BB6" w:rsidRPr="00FD2BB6" w:rsidRDefault="00FD2BB6" w:rsidP="00FD2BB6">
      <w:pPr>
        <w:spacing w:line="240" w:lineRule="auto"/>
        <w:rPr>
          <w:rFonts w:eastAsia="Times New Roman" w:cs="Arial"/>
          <w:noProof/>
          <w:lang w:eastAsia="en-GB"/>
        </w:rPr>
      </w:pPr>
      <w:bookmarkStart w:id="19" w:name="_ENREF_19"/>
      <w:r w:rsidRPr="00FD2BB6">
        <w:rPr>
          <w:rFonts w:eastAsia="Times New Roman" w:cs="Arial"/>
          <w:noProof/>
          <w:lang w:eastAsia="en-GB"/>
        </w:rPr>
        <w:t>19.</w:t>
      </w:r>
      <w:r w:rsidRPr="00FD2BB6">
        <w:rPr>
          <w:rFonts w:eastAsia="Times New Roman" w:cs="Arial"/>
          <w:noProof/>
          <w:lang w:eastAsia="en-GB"/>
        </w:rPr>
        <w:tab/>
        <w:t>Mislang AR, Biganzoli L. Adjuvant Systemic Therapy in Older Breast Cancer Women: Can We Optimize the Level of Care? Cancers. 2015;7(3):1191-214. Epub 2015/07/08.</w:t>
      </w:r>
      <w:bookmarkEnd w:id="19"/>
    </w:p>
    <w:p w14:paraId="265EEAE3" w14:textId="77777777" w:rsidR="00FD2BB6" w:rsidRPr="00FD2BB6" w:rsidRDefault="00FD2BB6" w:rsidP="00FD2BB6">
      <w:pPr>
        <w:spacing w:line="240" w:lineRule="auto"/>
        <w:rPr>
          <w:rFonts w:eastAsia="Times New Roman" w:cs="Arial"/>
          <w:noProof/>
          <w:lang w:eastAsia="en-GB"/>
        </w:rPr>
      </w:pPr>
      <w:bookmarkStart w:id="20" w:name="_ENREF_20"/>
      <w:r w:rsidRPr="00FD2BB6">
        <w:rPr>
          <w:rFonts w:eastAsia="Times New Roman" w:cs="Arial"/>
          <w:noProof/>
          <w:lang w:eastAsia="en-GB"/>
        </w:rPr>
        <w:t>20.</w:t>
      </w:r>
      <w:r w:rsidRPr="00FD2BB6">
        <w:rPr>
          <w:rFonts w:eastAsia="Times New Roman" w:cs="Arial"/>
          <w:noProof/>
          <w:lang w:eastAsia="en-GB"/>
        </w:rPr>
        <w:tab/>
        <w:t>ONS. Cancer registration statistics, England. 2017.</w:t>
      </w:r>
      <w:bookmarkEnd w:id="20"/>
    </w:p>
    <w:p w14:paraId="34479C77" w14:textId="77777777" w:rsidR="00FD2BB6" w:rsidRPr="00FD2BB6" w:rsidRDefault="00FD2BB6" w:rsidP="00FD2BB6">
      <w:pPr>
        <w:spacing w:line="240" w:lineRule="auto"/>
        <w:rPr>
          <w:rFonts w:eastAsia="Times New Roman" w:cs="Arial"/>
          <w:noProof/>
          <w:lang w:eastAsia="en-GB"/>
        </w:rPr>
      </w:pPr>
      <w:bookmarkStart w:id="21" w:name="_ENREF_21"/>
      <w:r w:rsidRPr="00FD2BB6">
        <w:rPr>
          <w:rFonts w:eastAsia="Times New Roman" w:cs="Arial"/>
          <w:noProof/>
          <w:lang w:eastAsia="en-GB"/>
        </w:rPr>
        <w:t>21.</w:t>
      </w:r>
      <w:r w:rsidRPr="00FD2BB6">
        <w:rPr>
          <w:rFonts w:eastAsia="Times New Roman" w:cs="Arial"/>
          <w:noProof/>
          <w:lang w:eastAsia="en-GB"/>
        </w:rPr>
        <w:tab/>
        <w:t>The Lancet O. Not old, just older: considering age in cancer care. The Lancet Oncology. 2019;20(7):887. Epub 2019/07/04.</w:t>
      </w:r>
      <w:bookmarkEnd w:id="21"/>
    </w:p>
    <w:p w14:paraId="7F838D97" w14:textId="77777777" w:rsidR="00FD2BB6" w:rsidRPr="00FD2BB6" w:rsidRDefault="00FD2BB6" w:rsidP="00FD2BB6">
      <w:pPr>
        <w:spacing w:line="240" w:lineRule="auto"/>
        <w:rPr>
          <w:rFonts w:eastAsia="Times New Roman" w:cs="Arial"/>
          <w:noProof/>
          <w:lang w:eastAsia="en-GB"/>
        </w:rPr>
      </w:pPr>
      <w:bookmarkStart w:id="22" w:name="_ENREF_22"/>
      <w:r w:rsidRPr="00FD2BB6">
        <w:rPr>
          <w:rFonts w:eastAsia="Times New Roman" w:cs="Arial"/>
          <w:noProof/>
          <w:lang w:eastAsia="en-GB"/>
        </w:rPr>
        <w:t>22.</w:t>
      </w:r>
      <w:r w:rsidRPr="00FD2BB6">
        <w:rPr>
          <w:rFonts w:eastAsia="Times New Roman" w:cs="Arial"/>
          <w:noProof/>
          <w:lang w:eastAsia="en-GB"/>
        </w:rPr>
        <w:tab/>
        <w:t>Leonard R, Ballinger R, Cameron D, Ellis P, Fallowfield L, Gosney M, et al. Adjuvant chemotherapy in older women (ACTION) study - what did we learn from the pilot phase? British journal of cancer. 2011;105(9):1260-6. Epub 2011/10/13.</w:t>
      </w:r>
      <w:bookmarkEnd w:id="22"/>
    </w:p>
    <w:p w14:paraId="39DC1461" w14:textId="77777777" w:rsidR="00FD2BB6" w:rsidRPr="00FD2BB6" w:rsidRDefault="00FD2BB6" w:rsidP="00FD2BB6">
      <w:pPr>
        <w:spacing w:line="240" w:lineRule="auto"/>
        <w:rPr>
          <w:rFonts w:eastAsia="Times New Roman" w:cs="Arial"/>
          <w:noProof/>
          <w:lang w:eastAsia="en-GB"/>
        </w:rPr>
      </w:pPr>
      <w:bookmarkStart w:id="23" w:name="_ENREF_23"/>
      <w:r w:rsidRPr="00FD2BB6">
        <w:rPr>
          <w:rFonts w:eastAsia="Times New Roman" w:cs="Arial"/>
          <w:noProof/>
          <w:lang w:eastAsia="en-GB"/>
        </w:rPr>
        <w:t>23.</w:t>
      </w:r>
      <w:r w:rsidRPr="00FD2BB6">
        <w:rPr>
          <w:rFonts w:eastAsia="Times New Roman" w:cs="Arial"/>
          <w:noProof/>
          <w:lang w:eastAsia="en-GB"/>
        </w:rPr>
        <w:tab/>
        <w:t>Crivellari D, Gray KP, Dellapasqua S, Puglisi F, Ribi K, Price KN, et al. Adjuvant pegylated liposomal doxorubicin for older women with endocrine nonresponsive breast cancer who are NOT suitable for a "standard chemotherapy regimen": the CASA randomized trial. Breast. 2013;22(2):130-7. Epub 2013/03/05.</w:t>
      </w:r>
      <w:bookmarkEnd w:id="23"/>
    </w:p>
    <w:p w14:paraId="5449F266" w14:textId="77777777" w:rsidR="00FD2BB6" w:rsidRPr="00FD2BB6" w:rsidRDefault="00FD2BB6" w:rsidP="00FD2BB6">
      <w:pPr>
        <w:spacing w:line="240" w:lineRule="auto"/>
        <w:rPr>
          <w:rFonts w:eastAsia="Times New Roman" w:cs="Arial"/>
          <w:noProof/>
          <w:lang w:eastAsia="en-GB"/>
        </w:rPr>
      </w:pPr>
      <w:bookmarkStart w:id="24" w:name="_ENREF_24"/>
      <w:r w:rsidRPr="00FD2BB6">
        <w:rPr>
          <w:rFonts w:eastAsia="Times New Roman" w:cs="Arial"/>
          <w:noProof/>
          <w:lang w:eastAsia="en-GB"/>
        </w:rPr>
        <w:t>24.</w:t>
      </w:r>
      <w:r w:rsidRPr="00FD2BB6">
        <w:rPr>
          <w:rFonts w:eastAsia="Times New Roman" w:cs="Arial"/>
          <w:noProof/>
          <w:lang w:eastAsia="en-GB"/>
        </w:rPr>
        <w:tab/>
        <w:t>Reeder-Hayes K, Peacock Hinton S, Meng K, Carey LA, Dusetzina SB. Disparities in Use of Human Epidermal Growth Hormone Receptor 2-Targeted Therapy for Early-Stage Breast Cancer. Journal of clinical oncology : official journal of the American Society of Clinical Oncology. 2016;34(17):2003-9. Epub 2016/04/14.</w:t>
      </w:r>
      <w:bookmarkEnd w:id="24"/>
    </w:p>
    <w:p w14:paraId="787F5894" w14:textId="4CC023BD" w:rsidR="00FD2BB6" w:rsidRPr="00FD2BB6" w:rsidRDefault="00FD2BB6" w:rsidP="00FD2BB6">
      <w:pPr>
        <w:spacing w:line="240" w:lineRule="auto"/>
        <w:rPr>
          <w:rFonts w:eastAsia="Times New Roman" w:cs="Arial"/>
          <w:noProof/>
          <w:lang w:eastAsia="en-GB"/>
        </w:rPr>
      </w:pPr>
      <w:bookmarkStart w:id="25" w:name="_ENREF_25"/>
      <w:r w:rsidRPr="00FD2BB6">
        <w:rPr>
          <w:rFonts w:eastAsia="Times New Roman" w:cs="Arial"/>
          <w:noProof/>
          <w:lang w:eastAsia="en-GB"/>
        </w:rPr>
        <w:t>25.</w:t>
      </w:r>
      <w:r w:rsidRPr="00FD2BB6">
        <w:rPr>
          <w:rFonts w:eastAsia="Times New Roman" w:cs="Arial"/>
          <w:noProof/>
          <w:lang w:eastAsia="en-GB"/>
        </w:rPr>
        <w:tab/>
        <w:t xml:space="preserve">The English Indices of Deprivation 2015 Statistical Release.2015. Available from: </w:t>
      </w:r>
      <w:hyperlink r:id="rId13" w:history="1">
        <w:r w:rsidRPr="00FD2BB6">
          <w:rPr>
            <w:rStyle w:val="Hyperlink"/>
            <w:rFonts w:eastAsia="Times New Roman" w:cs="Arial"/>
            <w:noProof/>
            <w:lang w:eastAsia="en-GB"/>
          </w:rPr>
          <w:t>www.gov.uk/government/statistics/english-indices-of-deprivation-2015</w:t>
        </w:r>
      </w:hyperlink>
      <w:r w:rsidRPr="00FD2BB6">
        <w:rPr>
          <w:rFonts w:eastAsia="Times New Roman" w:cs="Arial"/>
          <w:noProof/>
          <w:lang w:eastAsia="en-GB"/>
        </w:rPr>
        <w:t>.</w:t>
      </w:r>
      <w:bookmarkEnd w:id="25"/>
    </w:p>
    <w:p w14:paraId="579FDDBF" w14:textId="77777777" w:rsidR="00FD2BB6" w:rsidRPr="00FD2BB6" w:rsidRDefault="00FD2BB6" w:rsidP="00FD2BB6">
      <w:pPr>
        <w:spacing w:line="240" w:lineRule="auto"/>
        <w:rPr>
          <w:rFonts w:eastAsia="Times New Roman" w:cs="Arial"/>
          <w:noProof/>
          <w:lang w:eastAsia="en-GB"/>
        </w:rPr>
      </w:pPr>
      <w:bookmarkStart w:id="26" w:name="_ENREF_26"/>
      <w:r w:rsidRPr="00FD2BB6">
        <w:rPr>
          <w:rFonts w:eastAsia="Times New Roman" w:cs="Arial"/>
          <w:noProof/>
          <w:lang w:eastAsia="en-GB"/>
        </w:rPr>
        <w:t>26.</w:t>
      </w:r>
      <w:r w:rsidRPr="00FD2BB6">
        <w:rPr>
          <w:rFonts w:eastAsia="Times New Roman" w:cs="Arial"/>
          <w:noProof/>
          <w:lang w:eastAsia="en-GB"/>
        </w:rPr>
        <w:tab/>
        <w:t>Armitage JN, van der Meulen JH. Identifying co-morbidity in surgical patients using administrative data with the Royal College of Surgeons Charlson Score. The British journal of surgery. 2010;97(5):772-81. Epub 2010/03/23.</w:t>
      </w:r>
      <w:bookmarkEnd w:id="26"/>
    </w:p>
    <w:p w14:paraId="3AF5AFCD" w14:textId="77777777" w:rsidR="00FD2BB6" w:rsidRPr="00FD2BB6" w:rsidRDefault="00FD2BB6" w:rsidP="00FD2BB6">
      <w:pPr>
        <w:spacing w:line="240" w:lineRule="auto"/>
        <w:rPr>
          <w:rFonts w:eastAsia="Times New Roman" w:cs="Arial"/>
          <w:noProof/>
          <w:lang w:eastAsia="en-GB"/>
        </w:rPr>
      </w:pPr>
      <w:bookmarkStart w:id="27" w:name="_ENREF_27"/>
      <w:r w:rsidRPr="00FD2BB6">
        <w:rPr>
          <w:rFonts w:eastAsia="Times New Roman" w:cs="Arial"/>
          <w:noProof/>
          <w:lang w:eastAsia="en-GB"/>
        </w:rPr>
        <w:t>27.</w:t>
      </w:r>
      <w:r w:rsidRPr="00FD2BB6">
        <w:rPr>
          <w:rFonts w:eastAsia="Times New Roman" w:cs="Arial"/>
          <w:noProof/>
          <w:lang w:eastAsia="en-GB"/>
        </w:rPr>
        <w:tab/>
        <w:t>Preen DB, Holman CD, Spilsbury K, Semmens JB, Brameld KJ. Length of comorbidity lookback period affected regression model performance of administrative health data. Journal of clinical epidemiology. 2006;59(9):940-6. Epub 2006/08/10.</w:t>
      </w:r>
      <w:bookmarkEnd w:id="27"/>
    </w:p>
    <w:p w14:paraId="0A398A95" w14:textId="1B476D61" w:rsidR="00FD2BB6" w:rsidRPr="00FD2BB6" w:rsidRDefault="00FD2BB6" w:rsidP="00FD2BB6">
      <w:pPr>
        <w:spacing w:line="240" w:lineRule="auto"/>
        <w:rPr>
          <w:rFonts w:eastAsia="Times New Roman" w:cs="Arial"/>
          <w:noProof/>
          <w:lang w:eastAsia="en-GB"/>
        </w:rPr>
      </w:pPr>
      <w:bookmarkStart w:id="28" w:name="_ENREF_28"/>
      <w:r w:rsidRPr="00FD2BB6">
        <w:rPr>
          <w:rFonts w:eastAsia="Times New Roman" w:cs="Arial"/>
          <w:noProof/>
          <w:lang w:eastAsia="en-GB"/>
        </w:rPr>
        <w:t>28.</w:t>
      </w:r>
      <w:r w:rsidRPr="00FD2BB6">
        <w:rPr>
          <w:rFonts w:eastAsia="Times New Roman" w:cs="Arial"/>
          <w:noProof/>
          <w:lang w:eastAsia="en-GB"/>
        </w:rPr>
        <w:tab/>
        <w:t xml:space="preserve">Macmillan. Cancer Alliances: a crucial first step.2015. Available from: </w:t>
      </w:r>
      <w:hyperlink r:id="rId14" w:history="1">
        <w:r w:rsidRPr="00FD2BB6">
          <w:rPr>
            <w:rStyle w:val="Hyperlink"/>
            <w:rFonts w:eastAsia="Times New Roman" w:cs="Arial"/>
            <w:noProof/>
            <w:lang w:eastAsia="en-GB"/>
          </w:rPr>
          <w:t>www.macmillan.org.uk/documents/campaigns/canceralliancesreport.pdf</w:t>
        </w:r>
      </w:hyperlink>
      <w:r w:rsidRPr="00FD2BB6">
        <w:rPr>
          <w:rFonts w:eastAsia="Times New Roman" w:cs="Arial"/>
          <w:noProof/>
          <w:lang w:eastAsia="en-GB"/>
        </w:rPr>
        <w:t xml:space="preserve">  </w:t>
      </w:r>
      <w:bookmarkEnd w:id="28"/>
    </w:p>
    <w:p w14:paraId="48C1827F" w14:textId="77777777" w:rsidR="00FD2BB6" w:rsidRPr="00FD2BB6" w:rsidRDefault="00FD2BB6" w:rsidP="00FD2BB6">
      <w:pPr>
        <w:spacing w:line="240" w:lineRule="auto"/>
        <w:rPr>
          <w:rFonts w:eastAsia="Times New Roman" w:cs="Arial"/>
          <w:noProof/>
          <w:lang w:eastAsia="en-GB"/>
        </w:rPr>
      </w:pPr>
      <w:bookmarkStart w:id="29" w:name="_ENREF_29"/>
      <w:r w:rsidRPr="00FD2BB6">
        <w:rPr>
          <w:rFonts w:eastAsia="Times New Roman" w:cs="Arial"/>
          <w:noProof/>
          <w:lang w:eastAsia="en-GB"/>
        </w:rPr>
        <w:t>29.</w:t>
      </w:r>
      <w:r w:rsidRPr="00FD2BB6">
        <w:rPr>
          <w:rFonts w:eastAsia="Times New Roman" w:cs="Arial"/>
          <w:noProof/>
          <w:lang w:eastAsia="en-GB"/>
        </w:rPr>
        <w:tab/>
        <w:t>Enger SM, Thwin SS, Buist DS, Field T, Frost F, Geiger AM, et al. Breast cancer treatment of older women in integrated health care settings. Journal of clinical oncology : official journal of the American Society of Clinical Oncology. 2006;24(27):4377-83. Epub 2006/09/20.</w:t>
      </w:r>
      <w:bookmarkEnd w:id="29"/>
    </w:p>
    <w:p w14:paraId="7ACC4B50" w14:textId="77777777" w:rsidR="00FD2BB6" w:rsidRPr="00FD2BB6" w:rsidRDefault="00FD2BB6" w:rsidP="00FD2BB6">
      <w:pPr>
        <w:spacing w:line="240" w:lineRule="auto"/>
        <w:rPr>
          <w:rFonts w:eastAsia="Times New Roman" w:cs="Arial"/>
          <w:noProof/>
          <w:lang w:eastAsia="en-GB"/>
        </w:rPr>
      </w:pPr>
      <w:bookmarkStart w:id="30" w:name="_ENREF_30"/>
      <w:r w:rsidRPr="00FD2BB6">
        <w:rPr>
          <w:rFonts w:eastAsia="Times New Roman" w:cs="Arial"/>
          <w:noProof/>
          <w:lang w:eastAsia="en-GB"/>
        </w:rPr>
        <w:t>30.</w:t>
      </w:r>
      <w:r w:rsidRPr="00FD2BB6">
        <w:rPr>
          <w:rFonts w:eastAsia="Times New Roman" w:cs="Arial"/>
          <w:noProof/>
          <w:lang w:eastAsia="en-GB"/>
        </w:rPr>
        <w:tab/>
        <w:t>Bates T, Evans T, Lagord C, Monypenny I, Kearins O, Lawrence G. A population based study of variations in operation rates for breast cancer, of comorbidity and prognosis at diagnosis: failure to operate for early breast cancer in older women. European journal of surgical oncology : the journal of the European Society of Surgical Oncology and the British Association of Surgical Oncology. 2014;40(10):1230-6. Epub 2014/08/02.</w:t>
      </w:r>
      <w:bookmarkEnd w:id="30"/>
    </w:p>
    <w:p w14:paraId="2E90BA44" w14:textId="77777777" w:rsidR="00FD2BB6" w:rsidRPr="00FD2BB6" w:rsidRDefault="00FD2BB6" w:rsidP="00FD2BB6">
      <w:pPr>
        <w:spacing w:line="240" w:lineRule="auto"/>
        <w:rPr>
          <w:rFonts w:eastAsia="Times New Roman" w:cs="Arial"/>
          <w:noProof/>
          <w:lang w:eastAsia="en-GB"/>
        </w:rPr>
      </w:pPr>
      <w:bookmarkStart w:id="31" w:name="_ENREF_31"/>
      <w:r w:rsidRPr="00FD2BB6">
        <w:rPr>
          <w:rFonts w:eastAsia="Times New Roman" w:cs="Arial"/>
          <w:noProof/>
          <w:lang w:eastAsia="en-GB"/>
        </w:rPr>
        <w:t>31.</w:t>
      </w:r>
      <w:r w:rsidRPr="00FD2BB6">
        <w:rPr>
          <w:rFonts w:eastAsia="Times New Roman" w:cs="Arial"/>
          <w:noProof/>
          <w:lang w:eastAsia="en-GB"/>
        </w:rPr>
        <w:tab/>
        <w:t>Ward SE, Holmes GR, Ring A, Richards PD, Morgan JL, Broggio JW, et al. Adjuvant Chemotherapy for Breast Cancer in Older Women: An Analysis of Retrospective English Cancer Registration Data. Clin Oncol (R Coll Radiol). 2019;31(7):444-52. Epub 2019/05/28.</w:t>
      </w:r>
      <w:bookmarkEnd w:id="31"/>
    </w:p>
    <w:p w14:paraId="08DFC0FD" w14:textId="77777777" w:rsidR="00FD2BB6" w:rsidRPr="00FD2BB6" w:rsidRDefault="00FD2BB6" w:rsidP="00FD2BB6">
      <w:pPr>
        <w:spacing w:line="240" w:lineRule="auto"/>
        <w:rPr>
          <w:rFonts w:eastAsia="Times New Roman" w:cs="Arial"/>
          <w:noProof/>
          <w:lang w:eastAsia="en-GB"/>
        </w:rPr>
      </w:pPr>
      <w:bookmarkStart w:id="32" w:name="_ENREF_32"/>
      <w:r w:rsidRPr="00FD2BB6">
        <w:rPr>
          <w:rFonts w:eastAsia="Times New Roman" w:cs="Arial"/>
          <w:noProof/>
          <w:lang w:eastAsia="en-GB"/>
        </w:rPr>
        <w:t>32.</w:t>
      </w:r>
      <w:r w:rsidRPr="00FD2BB6">
        <w:rPr>
          <w:rFonts w:eastAsia="Times New Roman" w:cs="Arial"/>
          <w:noProof/>
          <w:lang w:eastAsia="en-GB"/>
        </w:rPr>
        <w:tab/>
        <w:t>Lavelle K, Downing A, Thomas J, Lawrence G, Forman D, Oliver SE. Are lower rates of surgery amongst older women with breast cancer in the UK explained by co-morbidity? British journal of cancer. 2012;107(7):1175-80. Epub 2012/08/11.</w:t>
      </w:r>
      <w:bookmarkEnd w:id="32"/>
    </w:p>
    <w:p w14:paraId="56C8D7CF" w14:textId="77777777" w:rsidR="00FD2BB6" w:rsidRPr="00FD2BB6" w:rsidRDefault="00FD2BB6" w:rsidP="00FD2BB6">
      <w:pPr>
        <w:spacing w:line="240" w:lineRule="auto"/>
        <w:rPr>
          <w:rFonts w:eastAsia="Times New Roman" w:cs="Arial"/>
          <w:noProof/>
          <w:lang w:eastAsia="en-GB"/>
        </w:rPr>
      </w:pPr>
      <w:bookmarkStart w:id="33" w:name="_ENREF_33"/>
      <w:r w:rsidRPr="00FD2BB6">
        <w:rPr>
          <w:rFonts w:eastAsia="Times New Roman" w:cs="Arial"/>
          <w:noProof/>
          <w:lang w:eastAsia="en-GB"/>
        </w:rPr>
        <w:t>33.</w:t>
      </w:r>
      <w:r w:rsidRPr="00FD2BB6">
        <w:rPr>
          <w:rFonts w:eastAsia="Times New Roman" w:cs="Arial"/>
          <w:noProof/>
          <w:lang w:eastAsia="en-GB"/>
        </w:rPr>
        <w:tab/>
        <w:t>Mandelblatt JS, Sheppard VB, Hurria A, Kimmick G, Isaacs C, Taylor KL, et al. Breast cancer adjuvant chemotherapy decisions in older women: the role of patient preference and interactions with physicians. Journal of clinical oncology : official journal of the American Society of Clinical Oncology. 2010;28(19):3146-53. Epub 2010/06/03.</w:t>
      </w:r>
      <w:bookmarkEnd w:id="33"/>
    </w:p>
    <w:p w14:paraId="4875D345" w14:textId="77777777" w:rsidR="00FD2BB6" w:rsidRPr="00FD2BB6" w:rsidRDefault="00FD2BB6" w:rsidP="00FD2BB6">
      <w:pPr>
        <w:spacing w:line="240" w:lineRule="auto"/>
        <w:rPr>
          <w:rFonts w:eastAsia="Times New Roman" w:cs="Arial"/>
          <w:noProof/>
          <w:lang w:eastAsia="en-GB"/>
        </w:rPr>
      </w:pPr>
      <w:bookmarkStart w:id="34" w:name="_ENREF_34"/>
      <w:r w:rsidRPr="00FD2BB6">
        <w:rPr>
          <w:rFonts w:eastAsia="Times New Roman" w:cs="Arial"/>
          <w:noProof/>
          <w:lang w:eastAsia="en-GB"/>
        </w:rPr>
        <w:t>34.</w:t>
      </w:r>
      <w:r w:rsidRPr="00FD2BB6">
        <w:rPr>
          <w:rFonts w:eastAsia="Times New Roman" w:cs="Arial"/>
          <w:noProof/>
          <w:lang w:eastAsia="en-GB"/>
        </w:rPr>
        <w:tab/>
        <w:t xml:space="preserve">Handforth C, Clegg A, Young C, Simpkins S, Seymour MT, Selby PJ, et al. The prevalence and outcomes of frailty in older cancer patients: a systematic review. Annals of </w:t>
      </w:r>
      <w:r w:rsidRPr="00FD2BB6">
        <w:rPr>
          <w:rFonts w:eastAsia="Times New Roman" w:cs="Arial"/>
          <w:noProof/>
          <w:lang w:eastAsia="en-GB"/>
        </w:rPr>
        <w:lastRenderedPageBreak/>
        <w:t>oncology : official journal of the European Society for Medical Oncology. 2015;26(6):1091-101. Epub 2014/11/19.</w:t>
      </w:r>
      <w:bookmarkEnd w:id="34"/>
    </w:p>
    <w:p w14:paraId="4519C1B5" w14:textId="77777777" w:rsidR="00FD2BB6" w:rsidRPr="00FD2BB6" w:rsidRDefault="00FD2BB6" w:rsidP="00FD2BB6">
      <w:pPr>
        <w:spacing w:line="240" w:lineRule="auto"/>
        <w:rPr>
          <w:rFonts w:eastAsia="Times New Roman" w:cs="Arial"/>
          <w:noProof/>
          <w:lang w:eastAsia="en-GB"/>
        </w:rPr>
      </w:pPr>
      <w:bookmarkStart w:id="35" w:name="_ENREF_35"/>
      <w:r w:rsidRPr="00FD2BB6">
        <w:rPr>
          <w:rFonts w:eastAsia="Times New Roman" w:cs="Arial"/>
          <w:noProof/>
          <w:lang w:eastAsia="en-GB"/>
        </w:rPr>
        <w:t>35.</w:t>
      </w:r>
      <w:r w:rsidRPr="00FD2BB6">
        <w:rPr>
          <w:rFonts w:eastAsia="Times New Roman" w:cs="Arial"/>
          <w:noProof/>
          <w:lang w:eastAsia="en-GB"/>
        </w:rPr>
        <w:tab/>
        <w:t>Brain E, Caillet P, de Glas N, Biganzoli L, Cheng K, Lago LD, et al. HER2-targeted treatment for older patients with breast cancer: An expert position paper from the International Society of Geriatric Oncology. Journal of geriatric oncology. 2019. Epub 2019/06/27.</w:t>
      </w:r>
      <w:bookmarkEnd w:id="35"/>
    </w:p>
    <w:p w14:paraId="42D20495" w14:textId="3036E5C7" w:rsidR="00FD2BB6" w:rsidRDefault="00FD2BB6" w:rsidP="00FD2BB6">
      <w:pPr>
        <w:spacing w:line="240" w:lineRule="auto"/>
        <w:rPr>
          <w:rFonts w:eastAsia="Times New Roman" w:cs="Arial"/>
          <w:noProof/>
          <w:lang w:eastAsia="en-GB"/>
        </w:rPr>
      </w:pPr>
    </w:p>
    <w:p w14:paraId="63386A0E" w14:textId="50E13996" w:rsidR="00AC39DF" w:rsidRDefault="00DE6F34" w:rsidP="00250E16">
      <w:pPr>
        <w:spacing w:line="480" w:lineRule="auto"/>
        <w:rPr>
          <w:rFonts w:ascii="Calibri" w:eastAsia="Times New Roman" w:hAnsi="Calibri" w:cs="Calibri"/>
          <w:lang w:eastAsia="en-GB"/>
        </w:rPr>
      </w:pPr>
      <w:r>
        <w:rPr>
          <w:rFonts w:ascii="Calibri" w:eastAsia="Times New Roman" w:hAnsi="Calibri" w:cs="Calibri"/>
          <w:lang w:eastAsia="en-GB"/>
        </w:rPr>
        <w:fldChar w:fldCharType="end"/>
      </w:r>
    </w:p>
    <w:p w14:paraId="6B6B2068" w14:textId="77777777" w:rsidR="00AC39DF" w:rsidRDefault="00AC39DF">
      <w:pPr>
        <w:rPr>
          <w:rFonts w:ascii="Calibri" w:eastAsia="Times New Roman" w:hAnsi="Calibri" w:cs="Calibri"/>
          <w:lang w:eastAsia="en-GB"/>
        </w:rPr>
      </w:pPr>
      <w:r>
        <w:rPr>
          <w:rFonts w:ascii="Calibri" w:eastAsia="Times New Roman" w:hAnsi="Calibri" w:cs="Calibri"/>
          <w:lang w:eastAsia="en-GB"/>
        </w:rPr>
        <w:br w:type="page"/>
      </w:r>
    </w:p>
    <w:p w14:paraId="496BD0F9" w14:textId="77777777" w:rsidR="00AC39DF" w:rsidRDefault="00AC39DF" w:rsidP="00AC39DF">
      <w:pPr>
        <w:spacing w:line="240" w:lineRule="auto"/>
        <w:rPr>
          <w:rFonts w:ascii="Calibri" w:eastAsia="Times New Roman" w:hAnsi="Calibri" w:cs="Calibri"/>
          <w:b/>
          <w:sz w:val="24"/>
          <w:lang w:eastAsia="en-GB"/>
        </w:rPr>
      </w:pPr>
      <w:r w:rsidRPr="00CB31E9">
        <w:rPr>
          <w:rFonts w:ascii="Calibri" w:eastAsia="Times New Roman" w:hAnsi="Calibri" w:cs="Calibri"/>
          <w:b/>
          <w:sz w:val="24"/>
          <w:lang w:eastAsia="en-GB"/>
        </w:rPr>
        <w:lastRenderedPageBreak/>
        <w:t>APPENDIX</w:t>
      </w:r>
    </w:p>
    <w:p w14:paraId="483CCED4" w14:textId="77777777" w:rsidR="00AC39DF" w:rsidRPr="00CB31E9" w:rsidRDefault="00AC39DF" w:rsidP="00AC39DF">
      <w:pPr>
        <w:spacing w:line="240" w:lineRule="auto"/>
        <w:rPr>
          <w:rFonts w:ascii="Calibri" w:eastAsia="Times New Roman" w:hAnsi="Calibri" w:cs="Calibri"/>
          <w:b/>
          <w:sz w:val="24"/>
          <w:lang w:eastAsia="en-GB"/>
        </w:rPr>
      </w:pPr>
    </w:p>
    <w:p w14:paraId="5FD763D8" w14:textId="77777777" w:rsidR="00AC39DF" w:rsidRDefault="00AC39DF" w:rsidP="00AC39DF">
      <w:pPr>
        <w:spacing w:line="240" w:lineRule="auto"/>
        <w:rPr>
          <w:rFonts w:asciiTheme="minorHAnsi" w:hAnsiTheme="minorHAnsi"/>
        </w:rPr>
      </w:pPr>
      <w:r w:rsidRPr="00120BA1">
        <w:rPr>
          <w:rFonts w:ascii="Calibri" w:eastAsia="Times New Roman" w:hAnsi="Calibri" w:cs="Calibri"/>
          <w:b/>
          <w:lang w:eastAsia="en-GB"/>
        </w:rPr>
        <w:t xml:space="preserve">Table A1: </w:t>
      </w:r>
      <w:r w:rsidRPr="00120BA1">
        <w:rPr>
          <w:rFonts w:ascii="Calibri" w:eastAsia="Times New Roman" w:hAnsi="Calibri" w:cs="Calibri"/>
          <w:lang w:eastAsia="en-GB"/>
        </w:rPr>
        <w:t>Description of</w:t>
      </w:r>
      <w:r>
        <w:rPr>
          <w:rFonts w:ascii="Calibri" w:eastAsia="Times New Roman" w:hAnsi="Calibri" w:cs="Calibri"/>
          <w:b/>
          <w:lang w:eastAsia="en-GB"/>
        </w:rPr>
        <w:t xml:space="preserve"> </w:t>
      </w:r>
      <w:r w:rsidRPr="00120BA1">
        <w:rPr>
          <w:rFonts w:ascii="Calibri" w:eastAsia="Times New Roman" w:hAnsi="Calibri" w:cs="Calibri"/>
          <w:lang w:eastAsia="en-GB"/>
        </w:rPr>
        <w:t>OPCS</w:t>
      </w:r>
      <w:r>
        <w:rPr>
          <w:rFonts w:ascii="Calibri" w:eastAsia="Times New Roman" w:hAnsi="Calibri" w:cs="Calibri"/>
          <w:b/>
          <w:lang w:eastAsia="en-GB"/>
        </w:rPr>
        <w:t xml:space="preserve"> </w:t>
      </w:r>
      <w:r w:rsidRPr="00120BA1">
        <w:rPr>
          <w:rFonts w:ascii="Calibri" w:eastAsia="Times New Roman" w:hAnsi="Calibri" w:cs="Calibri"/>
          <w:lang w:eastAsia="en-GB"/>
        </w:rPr>
        <w:t>codes</w:t>
      </w:r>
      <w:r>
        <w:rPr>
          <w:rFonts w:ascii="Calibri" w:eastAsia="Times New Roman" w:hAnsi="Calibri" w:cs="Calibri"/>
          <w:lang w:eastAsia="en-GB"/>
        </w:rPr>
        <w:t xml:space="preserve"> used to define surgical procedure.</w:t>
      </w:r>
    </w:p>
    <w:tbl>
      <w:tblPr>
        <w:tblW w:w="7225" w:type="dxa"/>
        <w:tblLook w:val="04A0" w:firstRow="1" w:lastRow="0" w:firstColumn="1" w:lastColumn="0" w:noHBand="0" w:noVBand="1"/>
      </w:tblPr>
      <w:tblGrid>
        <w:gridCol w:w="1129"/>
        <w:gridCol w:w="6096"/>
      </w:tblGrid>
      <w:tr w:rsidR="00AC39DF" w:rsidRPr="00DF6455" w14:paraId="30837DDA" w14:textId="77777777" w:rsidTr="001A65B1">
        <w:trPr>
          <w:trHeight w:val="300"/>
        </w:trPr>
        <w:tc>
          <w:tcPr>
            <w:tcW w:w="1129" w:type="dxa"/>
            <w:tcBorders>
              <w:top w:val="single" w:sz="4" w:space="0" w:color="auto"/>
              <w:left w:val="single" w:sz="4" w:space="0" w:color="auto"/>
              <w:bottom w:val="single" w:sz="4" w:space="0" w:color="auto"/>
              <w:right w:val="single" w:sz="4" w:space="0" w:color="auto"/>
            </w:tcBorders>
            <w:vAlign w:val="center"/>
          </w:tcPr>
          <w:p w14:paraId="651E4496" w14:textId="77777777" w:rsidR="00AC39DF" w:rsidRPr="00DF6455" w:rsidRDefault="00AC39DF" w:rsidP="001A65B1">
            <w:pPr>
              <w:spacing w:line="240" w:lineRule="auto"/>
              <w:rPr>
                <w:rFonts w:ascii="Calibri" w:eastAsia="Times New Roman" w:hAnsi="Calibri" w:cs="Calibri"/>
                <w:b/>
                <w:bCs/>
                <w:sz w:val="20"/>
                <w:szCs w:val="20"/>
                <w:lang w:eastAsia="en-GB"/>
              </w:rPr>
            </w:pPr>
            <w:r w:rsidRPr="00DF6455">
              <w:rPr>
                <w:rFonts w:ascii="Calibri" w:eastAsia="Times New Roman" w:hAnsi="Calibri" w:cs="Calibri"/>
                <w:b/>
                <w:bCs/>
                <w:sz w:val="20"/>
                <w:szCs w:val="20"/>
                <w:lang w:eastAsia="en-GB"/>
              </w:rPr>
              <w:t>OPCS Code</w:t>
            </w:r>
          </w:p>
        </w:tc>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A16A4" w14:textId="77777777" w:rsidR="00AC39DF" w:rsidRPr="00661842" w:rsidRDefault="00AC39DF" w:rsidP="001A65B1">
            <w:pPr>
              <w:spacing w:line="240" w:lineRule="auto"/>
              <w:rPr>
                <w:rFonts w:ascii="Calibri" w:eastAsia="Times New Roman" w:hAnsi="Calibri" w:cs="Calibri"/>
                <w:b/>
                <w:bCs/>
                <w:sz w:val="20"/>
                <w:szCs w:val="20"/>
                <w:lang w:eastAsia="en-GB"/>
              </w:rPr>
            </w:pPr>
            <w:r w:rsidRPr="00661842">
              <w:rPr>
                <w:rFonts w:ascii="Calibri" w:eastAsia="Times New Roman" w:hAnsi="Calibri" w:cs="Calibri"/>
                <w:b/>
                <w:bCs/>
                <w:sz w:val="20"/>
                <w:szCs w:val="20"/>
                <w:lang w:eastAsia="en-GB"/>
              </w:rPr>
              <w:t>Description</w:t>
            </w:r>
          </w:p>
        </w:tc>
      </w:tr>
      <w:tr w:rsidR="00AC39DF" w:rsidRPr="00DF6455" w14:paraId="26D0A3FE" w14:textId="77777777" w:rsidTr="001A65B1">
        <w:trPr>
          <w:trHeight w:val="300"/>
        </w:trPr>
        <w:tc>
          <w:tcPr>
            <w:tcW w:w="7225" w:type="dxa"/>
            <w:gridSpan w:val="2"/>
            <w:tcBorders>
              <w:top w:val="nil"/>
              <w:left w:val="single" w:sz="4" w:space="0" w:color="auto"/>
              <w:bottom w:val="single" w:sz="4" w:space="0" w:color="auto"/>
              <w:right w:val="single" w:sz="4" w:space="0" w:color="auto"/>
            </w:tcBorders>
            <w:vAlign w:val="center"/>
          </w:tcPr>
          <w:p w14:paraId="3F7FD9BB" w14:textId="77777777" w:rsidR="00AC39DF" w:rsidRPr="00661842" w:rsidRDefault="00AC39DF" w:rsidP="001A65B1">
            <w:pPr>
              <w:spacing w:line="240" w:lineRule="auto"/>
              <w:rPr>
                <w:rFonts w:ascii="Calibri" w:eastAsia="Times New Roman" w:hAnsi="Calibri" w:cs="Calibri"/>
                <w:b/>
                <w:bCs/>
                <w:i/>
                <w:iCs/>
                <w:color w:val="000000"/>
                <w:sz w:val="20"/>
                <w:szCs w:val="20"/>
                <w:lang w:eastAsia="en-GB"/>
              </w:rPr>
            </w:pPr>
            <w:r w:rsidRPr="00661842">
              <w:rPr>
                <w:rFonts w:ascii="Calibri" w:eastAsia="Times New Roman" w:hAnsi="Calibri" w:cs="Calibri"/>
                <w:sz w:val="20"/>
                <w:szCs w:val="20"/>
                <w:lang w:eastAsia="en-GB"/>
              </w:rPr>
              <w:t> </w:t>
            </w:r>
            <w:proofErr w:type="spellStart"/>
            <w:r w:rsidRPr="00661842">
              <w:rPr>
                <w:rFonts w:ascii="Calibri" w:eastAsia="Times New Roman" w:hAnsi="Calibri" w:cs="Calibri"/>
                <w:b/>
                <w:bCs/>
                <w:i/>
                <w:iCs/>
                <w:color w:val="000000"/>
                <w:sz w:val="20"/>
                <w:szCs w:val="20"/>
                <w:lang w:eastAsia="en-GB"/>
              </w:rPr>
              <w:t>Mx</w:t>
            </w:r>
            <w:proofErr w:type="spellEnd"/>
            <w:r w:rsidRPr="00661842">
              <w:rPr>
                <w:rFonts w:ascii="Calibri" w:eastAsia="Times New Roman" w:hAnsi="Calibri" w:cs="Calibri"/>
                <w:b/>
                <w:bCs/>
                <w:i/>
                <w:iCs/>
                <w:color w:val="000000"/>
                <w:sz w:val="20"/>
                <w:szCs w:val="20"/>
                <w:lang w:eastAsia="en-GB"/>
              </w:rPr>
              <w:t xml:space="preserve"> Excision codes</w:t>
            </w:r>
          </w:p>
        </w:tc>
      </w:tr>
      <w:tr w:rsidR="00AC39DF" w:rsidRPr="00DF6455" w14:paraId="09E7460D"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2D2FFE92"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B27.1</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254602D4"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 xml:space="preserve">Total </w:t>
            </w:r>
            <w:proofErr w:type="spellStart"/>
            <w:r w:rsidRPr="00661842">
              <w:rPr>
                <w:rFonts w:ascii="Calibri" w:eastAsia="Times New Roman" w:hAnsi="Calibri" w:cs="Calibri"/>
                <w:sz w:val="20"/>
                <w:szCs w:val="20"/>
                <w:lang w:eastAsia="en-GB"/>
              </w:rPr>
              <w:t>Mx</w:t>
            </w:r>
            <w:proofErr w:type="spellEnd"/>
            <w:r w:rsidRPr="00661842">
              <w:rPr>
                <w:rFonts w:ascii="Calibri" w:eastAsia="Times New Roman" w:hAnsi="Calibri" w:cs="Calibri"/>
                <w:sz w:val="20"/>
                <w:szCs w:val="20"/>
                <w:lang w:eastAsia="en-GB"/>
              </w:rPr>
              <w:t xml:space="preserve"> and excision of both pectoral muscles and part of chest wall.</w:t>
            </w:r>
          </w:p>
        </w:tc>
      </w:tr>
      <w:tr w:rsidR="00AC39DF" w:rsidRPr="00DF6455" w14:paraId="09CB6CFD"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08771BB2"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B27.2</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5C6E2D44"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 xml:space="preserve">Total </w:t>
            </w:r>
            <w:proofErr w:type="spellStart"/>
            <w:r w:rsidRPr="00661842">
              <w:rPr>
                <w:rFonts w:ascii="Calibri" w:eastAsia="Times New Roman" w:hAnsi="Calibri" w:cs="Calibri"/>
                <w:sz w:val="20"/>
                <w:szCs w:val="20"/>
                <w:lang w:eastAsia="en-GB"/>
              </w:rPr>
              <w:t>Mx</w:t>
            </w:r>
            <w:proofErr w:type="spellEnd"/>
            <w:r w:rsidRPr="00661842">
              <w:rPr>
                <w:rFonts w:ascii="Calibri" w:eastAsia="Times New Roman" w:hAnsi="Calibri" w:cs="Calibri"/>
                <w:sz w:val="20"/>
                <w:szCs w:val="20"/>
                <w:lang w:eastAsia="en-GB"/>
              </w:rPr>
              <w:t xml:space="preserve"> and excision of both pectoral muscles NEC.</w:t>
            </w:r>
          </w:p>
        </w:tc>
      </w:tr>
      <w:tr w:rsidR="00AC39DF" w:rsidRPr="00DF6455" w14:paraId="1C0B3EDE"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5C20CCDF"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B27.3</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7160723B"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 xml:space="preserve">Total </w:t>
            </w:r>
            <w:proofErr w:type="spellStart"/>
            <w:r w:rsidRPr="00661842">
              <w:rPr>
                <w:rFonts w:ascii="Calibri" w:eastAsia="Times New Roman" w:hAnsi="Calibri" w:cs="Calibri"/>
                <w:sz w:val="20"/>
                <w:szCs w:val="20"/>
                <w:lang w:eastAsia="en-GB"/>
              </w:rPr>
              <w:t>Mx</w:t>
            </w:r>
            <w:proofErr w:type="spellEnd"/>
            <w:r w:rsidRPr="00661842">
              <w:rPr>
                <w:rFonts w:ascii="Calibri" w:eastAsia="Times New Roman" w:hAnsi="Calibri" w:cs="Calibri"/>
                <w:sz w:val="20"/>
                <w:szCs w:val="20"/>
                <w:lang w:eastAsia="en-GB"/>
              </w:rPr>
              <w:t xml:space="preserve"> and excision of pec minor. </w:t>
            </w:r>
          </w:p>
        </w:tc>
      </w:tr>
      <w:tr w:rsidR="00AC39DF" w:rsidRPr="00DF6455" w14:paraId="4D8B1836"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767780D2"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B27.4</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6195DEA4"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 xml:space="preserve">Total </w:t>
            </w:r>
            <w:proofErr w:type="spellStart"/>
            <w:r w:rsidRPr="00661842">
              <w:rPr>
                <w:rFonts w:ascii="Calibri" w:eastAsia="Times New Roman" w:hAnsi="Calibri" w:cs="Calibri"/>
                <w:sz w:val="20"/>
                <w:szCs w:val="20"/>
                <w:lang w:eastAsia="en-GB"/>
              </w:rPr>
              <w:t>Mx</w:t>
            </w:r>
            <w:proofErr w:type="spellEnd"/>
            <w:r w:rsidRPr="00661842">
              <w:rPr>
                <w:rFonts w:ascii="Calibri" w:eastAsia="Times New Roman" w:hAnsi="Calibri" w:cs="Calibri"/>
                <w:sz w:val="20"/>
                <w:szCs w:val="20"/>
                <w:lang w:eastAsia="en-GB"/>
              </w:rPr>
              <w:t xml:space="preserve"> NEC (</w:t>
            </w:r>
            <w:proofErr w:type="spellStart"/>
            <w:r w:rsidRPr="00661842">
              <w:rPr>
                <w:rFonts w:ascii="Calibri" w:eastAsia="Times New Roman" w:hAnsi="Calibri" w:cs="Calibri"/>
                <w:sz w:val="20"/>
                <w:szCs w:val="20"/>
                <w:lang w:eastAsia="en-GB"/>
              </w:rPr>
              <w:t>incl</w:t>
            </w:r>
            <w:proofErr w:type="spellEnd"/>
            <w:r w:rsidRPr="00661842">
              <w:rPr>
                <w:rFonts w:ascii="Calibri" w:eastAsia="Times New Roman" w:hAnsi="Calibri" w:cs="Calibri"/>
                <w:sz w:val="20"/>
                <w:szCs w:val="20"/>
                <w:lang w:eastAsia="en-GB"/>
              </w:rPr>
              <w:t xml:space="preserve"> simple mastectomy.)</w:t>
            </w:r>
          </w:p>
        </w:tc>
      </w:tr>
      <w:tr w:rsidR="00AC39DF" w:rsidRPr="00DF6455" w14:paraId="595541BE"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6C2CB944"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B27.5</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0ACC43E4"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 xml:space="preserve">Subcutaneous Mastectomy. </w:t>
            </w:r>
          </w:p>
        </w:tc>
      </w:tr>
      <w:tr w:rsidR="00AC39DF" w:rsidRPr="00DF6455" w14:paraId="614237C8"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36C7ED8A"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B27.6</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2EF0A6F8"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Skin sparing mastectomy</w:t>
            </w:r>
          </w:p>
        </w:tc>
      </w:tr>
      <w:tr w:rsidR="00AC39DF" w:rsidRPr="00DF6455" w14:paraId="496F3681"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4462DCA1"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B27.8</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1FB6F8B0"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Other specified total excision of breast</w:t>
            </w:r>
          </w:p>
        </w:tc>
      </w:tr>
      <w:tr w:rsidR="00AC39DF" w:rsidRPr="00DF6455" w14:paraId="47C042AE"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4A8AC00A"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B27.9</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47F61CEB"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Unspecified total excision of breast</w:t>
            </w:r>
          </w:p>
        </w:tc>
      </w:tr>
      <w:tr w:rsidR="00AC39DF" w:rsidRPr="00DF6455" w14:paraId="4453AC4A" w14:textId="77777777" w:rsidTr="001A65B1">
        <w:trPr>
          <w:trHeight w:val="300"/>
        </w:trPr>
        <w:tc>
          <w:tcPr>
            <w:tcW w:w="7225" w:type="dxa"/>
            <w:gridSpan w:val="2"/>
            <w:tcBorders>
              <w:top w:val="nil"/>
              <w:left w:val="single" w:sz="4" w:space="0" w:color="auto"/>
              <w:bottom w:val="single" w:sz="4" w:space="0" w:color="auto"/>
              <w:right w:val="single" w:sz="4" w:space="0" w:color="auto"/>
            </w:tcBorders>
            <w:vAlign w:val="center"/>
          </w:tcPr>
          <w:p w14:paraId="35CAE8D9" w14:textId="77777777" w:rsidR="00AC39DF" w:rsidRPr="00661842" w:rsidRDefault="00AC39DF" w:rsidP="001A65B1">
            <w:pPr>
              <w:spacing w:line="240" w:lineRule="auto"/>
              <w:rPr>
                <w:rFonts w:ascii="Calibri" w:eastAsia="Times New Roman" w:hAnsi="Calibri" w:cs="Calibri"/>
                <w:b/>
                <w:bCs/>
                <w:i/>
                <w:iCs/>
                <w:sz w:val="20"/>
                <w:szCs w:val="20"/>
                <w:lang w:eastAsia="en-GB"/>
              </w:rPr>
            </w:pPr>
            <w:r w:rsidRPr="00661842">
              <w:rPr>
                <w:rFonts w:ascii="Calibri" w:eastAsia="Times New Roman" w:hAnsi="Calibri" w:cs="Calibri"/>
                <w:sz w:val="20"/>
                <w:szCs w:val="20"/>
                <w:lang w:eastAsia="en-GB"/>
              </w:rPr>
              <w:t> </w:t>
            </w:r>
            <w:r w:rsidRPr="00661842">
              <w:rPr>
                <w:rFonts w:ascii="Calibri" w:eastAsia="Times New Roman" w:hAnsi="Calibri" w:cs="Calibri"/>
                <w:b/>
                <w:bCs/>
                <w:i/>
                <w:iCs/>
                <w:sz w:val="20"/>
                <w:szCs w:val="20"/>
                <w:lang w:eastAsia="en-GB"/>
              </w:rPr>
              <w:t>BCS Excision codes</w:t>
            </w:r>
          </w:p>
        </w:tc>
      </w:tr>
      <w:tr w:rsidR="00AC39DF" w:rsidRPr="00DF6455" w14:paraId="6D255C2A"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59057C75"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B28.1</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42846BB8" w14:textId="77777777" w:rsidR="00AC39DF" w:rsidRPr="00661842" w:rsidRDefault="00AC39DF" w:rsidP="001A65B1">
            <w:pPr>
              <w:spacing w:line="240" w:lineRule="auto"/>
              <w:rPr>
                <w:rFonts w:ascii="Calibri" w:eastAsia="Times New Roman" w:hAnsi="Calibri" w:cs="Calibri"/>
                <w:sz w:val="20"/>
                <w:szCs w:val="20"/>
                <w:lang w:eastAsia="en-GB"/>
              </w:rPr>
            </w:pPr>
            <w:proofErr w:type="spellStart"/>
            <w:r w:rsidRPr="00661842">
              <w:rPr>
                <w:rFonts w:ascii="Calibri" w:eastAsia="Times New Roman" w:hAnsi="Calibri" w:cs="Calibri"/>
                <w:sz w:val="20"/>
                <w:szCs w:val="20"/>
                <w:lang w:eastAsia="en-GB"/>
              </w:rPr>
              <w:t>Quadrantectomy</w:t>
            </w:r>
            <w:proofErr w:type="spellEnd"/>
            <w:r w:rsidRPr="00661842">
              <w:rPr>
                <w:rFonts w:ascii="Calibri" w:eastAsia="Times New Roman" w:hAnsi="Calibri" w:cs="Calibri"/>
                <w:sz w:val="20"/>
                <w:szCs w:val="20"/>
                <w:lang w:eastAsia="en-GB"/>
              </w:rPr>
              <w:t xml:space="preserve"> of breast</w:t>
            </w:r>
          </w:p>
        </w:tc>
      </w:tr>
      <w:tr w:rsidR="00AC39DF" w:rsidRPr="00DF6455" w14:paraId="05E01A5F"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4D4DADCB"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B28.2</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38112C5F"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Partial excision of breast NEC</w:t>
            </w:r>
          </w:p>
        </w:tc>
      </w:tr>
      <w:tr w:rsidR="00AC39DF" w:rsidRPr="00DF6455" w14:paraId="3AF76D0E"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01606A89"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B28.3</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6AE3A9D6"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Excision of lesion of breast NEC</w:t>
            </w:r>
          </w:p>
        </w:tc>
      </w:tr>
      <w:tr w:rsidR="00AC39DF" w:rsidRPr="00DF6455" w14:paraId="44AE609D"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411F9045"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B28.5</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72EE8D44"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Wire guided partial excision of breast</w:t>
            </w:r>
          </w:p>
        </w:tc>
      </w:tr>
      <w:tr w:rsidR="00AC39DF" w:rsidRPr="00DF6455" w14:paraId="6FDA1E07"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70BD4B10"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B28.7</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28F59176"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Wire guided excision of lesion of breast</w:t>
            </w:r>
          </w:p>
        </w:tc>
      </w:tr>
      <w:tr w:rsidR="00AC39DF" w:rsidRPr="00DF6455" w14:paraId="2D676FCE"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1DBEDB4C"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B28.8</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3DEFA3B0"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Other specified other excision of breast</w:t>
            </w:r>
          </w:p>
        </w:tc>
      </w:tr>
      <w:tr w:rsidR="00AC39DF" w:rsidRPr="00DF6455" w14:paraId="2672D4DA" w14:textId="77777777" w:rsidTr="001A65B1">
        <w:trPr>
          <w:trHeight w:val="300"/>
        </w:trPr>
        <w:tc>
          <w:tcPr>
            <w:tcW w:w="1129" w:type="dxa"/>
            <w:tcBorders>
              <w:top w:val="nil"/>
              <w:left w:val="single" w:sz="4" w:space="0" w:color="auto"/>
              <w:bottom w:val="single" w:sz="4" w:space="0" w:color="auto"/>
              <w:right w:val="single" w:sz="4" w:space="0" w:color="auto"/>
            </w:tcBorders>
            <w:vAlign w:val="center"/>
          </w:tcPr>
          <w:p w14:paraId="7438F5A5" w14:textId="77777777" w:rsidR="00AC39DF" w:rsidRPr="00DF6455" w:rsidRDefault="00AC39DF" w:rsidP="001A65B1">
            <w:pPr>
              <w:spacing w:line="240" w:lineRule="auto"/>
              <w:rPr>
                <w:rFonts w:ascii="Calibri" w:eastAsia="Times New Roman" w:hAnsi="Calibri" w:cs="Calibri"/>
                <w:sz w:val="20"/>
                <w:szCs w:val="20"/>
                <w:lang w:eastAsia="en-GB"/>
              </w:rPr>
            </w:pPr>
            <w:r w:rsidRPr="00661842">
              <w:rPr>
                <w:rFonts w:ascii="Calibri" w:hAnsi="Calibri" w:cs="Calibri"/>
                <w:bCs/>
                <w:sz w:val="20"/>
                <w:szCs w:val="20"/>
              </w:rPr>
              <w:t>B28.9</w:t>
            </w:r>
          </w:p>
        </w:tc>
        <w:tc>
          <w:tcPr>
            <w:tcW w:w="6096" w:type="dxa"/>
            <w:tcBorders>
              <w:top w:val="nil"/>
              <w:left w:val="single" w:sz="4" w:space="0" w:color="auto"/>
              <w:bottom w:val="single" w:sz="4" w:space="0" w:color="auto"/>
              <w:right w:val="single" w:sz="4" w:space="0" w:color="auto"/>
            </w:tcBorders>
            <w:shd w:val="clear" w:color="auto" w:fill="auto"/>
            <w:noWrap/>
            <w:vAlign w:val="center"/>
            <w:hideMark/>
          </w:tcPr>
          <w:p w14:paraId="4834A38B" w14:textId="77777777" w:rsidR="00AC39DF" w:rsidRPr="00661842" w:rsidRDefault="00AC39DF" w:rsidP="001A65B1">
            <w:pPr>
              <w:spacing w:line="240" w:lineRule="auto"/>
              <w:rPr>
                <w:rFonts w:ascii="Calibri" w:eastAsia="Times New Roman" w:hAnsi="Calibri" w:cs="Calibri"/>
                <w:sz w:val="20"/>
                <w:szCs w:val="20"/>
                <w:lang w:eastAsia="en-GB"/>
              </w:rPr>
            </w:pPr>
            <w:r w:rsidRPr="00661842">
              <w:rPr>
                <w:rFonts w:ascii="Calibri" w:eastAsia="Times New Roman" w:hAnsi="Calibri" w:cs="Calibri"/>
                <w:sz w:val="20"/>
                <w:szCs w:val="20"/>
                <w:lang w:eastAsia="en-GB"/>
              </w:rPr>
              <w:t>Unspecified other excision of breast</w:t>
            </w:r>
          </w:p>
        </w:tc>
      </w:tr>
    </w:tbl>
    <w:p w14:paraId="1E5C825E" w14:textId="77777777" w:rsidR="00AC39DF" w:rsidRPr="00F8507D" w:rsidRDefault="00AC39DF" w:rsidP="00AC39DF">
      <w:pPr>
        <w:tabs>
          <w:tab w:val="left" w:pos="2428"/>
        </w:tabs>
        <w:spacing w:line="240" w:lineRule="auto"/>
        <w:rPr>
          <w:rFonts w:ascii="Calibri" w:eastAsia="Times New Roman" w:hAnsi="Calibri" w:cs="Calibri"/>
          <w:b/>
          <w:lang w:eastAsia="en-GB"/>
        </w:rPr>
      </w:pPr>
      <w:r w:rsidRPr="00455D15">
        <w:rPr>
          <w:rFonts w:ascii="Calibri" w:eastAsia="Times New Roman" w:hAnsi="Calibri" w:cs="Calibri"/>
          <w:lang w:eastAsia="en-GB"/>
        </w:rPr>
        <w:t xml:space="preserve"> </w:t>
      </w:r>
      <w:r>
        <w:rPr>
          <w:rFonts w:ascii="Calibri" w:eastAsia="Times New Roman" w:hAnsi="Calibri" w:cs="Calibri"/>
          <w:lang w:eastAsia="en-GB"/>
        </w:rPr>
        <w:tab/>
      </w:r>
    </w:p>
    <w:p w14:paraId="5E021B73" w14:textId="77777777" w:rsidR="00AC39DF" w:rsidRDefault="00AC39DF" w:rsidP="00AC39DF">
      <w:pPr>
        <w:keepNext/>
        <w:spacing w:before="120" w:after="120" w:line="240" w:lineRule="auto"/>
        <w:rPr>
          <w:rFonts w:ascii="Calibri" w:eastAsia="Times New Roman" w:hAnsi="Calibri" w:cs="Calibri"/>
          <w:noProof/>
          <w:lang w:eastAsia="en-GB"/>
        </w:rPr>
      </w:pPr>
      <w:r w:rsidRPr="00942F7E">
        <w:rPr>
          <w:rFonts w:ascii="Calibri" w:eastAsia="Times New Roman" w:hAnsi="Calibri" w:cs="Calibri"/>
          <w:b/>
          <w:noProof/>
          <w:lang w:eastAsia="en-GB"/>
        </w:rPr>
        <w:lastRenderedPageBreak/>
        <w:t xml:space="preserve">Figure </w:t>
      </w:r>
      <w:r>
        <w:rPr>
          <w:rFonts w:ascii="Calibri" w:eastAsia="Times New Roman" w:hAnsi="Calibri" w:cs="Calibri"/>
          <w:b/>
          <w:noProof/>
          <w:lang w:eastAsia="en-GB"/>
        </w:rPr>
        <w:t>A</w:t>
      </w:r>
      <w:r w:rsidRPr="00942F7E">
        <w:rPr>
          <w:rFonts w:ascii="Calibri" w:eastAsia="Times New Roman" w:hAnsi="Calibri" w:cs="Calibri"/>
          <w:b/>
          <w:noProof/>
          <w:lang w:eastAsia="en-GB"/>
        </w:rPr>
        <w:t>1</w:t>
      </w:r>
      <w:r>
        <w:rPr>
          <w:rFonts w:ascii="Calibri" w:eastAsia="Times New Roman" w:hAnsi="Calibri" w:cs="Calibri"/>
          <w:noProof/>
          <w:lang w:eastAsia="en-GB"/>
        </w:rPr>
        <w:t>: Details of patient selection from women aged 50 and over, diagnosed with early invasive breast cancer in a NHS trust in England, between January 2014 and December 2017.</w:t>
      </w:r>
    </w:p>
    <w:p w14:paraId="11E3F9AD" w14:textId="77777777" w:rsidR="00AC39DF" w:rsidRDefault="00AC39DF" w:rsidP="00AC39DF">
      <w:pPr>
        <w:spacing w:before="120" w:after="120" w:line="240" w:lineRule="auto"/>
        <w:rPr>
          <w:rFonts w:ascii="Calibri" w:eastAsia="Times New Roman" w:hAnsi="Calibri" w:cs="Calibri"/>
          <w:lang w:eastAsia="en-GB"/>
        </w:rPr>
      </w:pPr>
      <w:r>
        <w:rPr>
          <w:rFonts w:ascii="Calibri" w:eastAsia="Times New Roman" w:hAnsi="Calibri" w:cs="Calibri"/>
          <w:noProof/>
          <w:lang w:eastAsia="en-GB"/>
        </w:rPr>
        <w:drawing>
          <wp:inline distT="0" distB="0" distL="0" distR="0" wp14:anchorId="65AFAC1E" wp14:editId="1F6AE7C6">
            <wp:extent cx="5761355" cy="6395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6395085"/>
                    </a:xfrm>
                    <a:prstGeom prst="rect">
                      <a:avLst/>
                    </a:prstGeom>
                    <a:noFill/>
                  </pic:spPr>
                </pic:pic>
              </a:graphicData>
            </a:graphic>
          </wp:inline>
        </w:drawing>
      </w:r>
    </w:p>
    <w:p w14:paraId="71EE0EBA" w14:textId="77777777" w:rsidR="00AC39DF" w:rsidRDefault="00AC39DF" w:rsidP="00AC39DF">
      <w:pPr>
        <w:spacing w:line="240" w:lineRule="auto"/>
        <w:rPr>
          <w:rFonts w:ascii="Calibri" w:eastAsia="Times New Roman" w:hAnsi="Calibri" w:cs="Calibri"/>
          <w:sz w:val="24"/>
          <w:lang w:eastAsia="en-GB"/>
        </w:rPr>
      </w:pPr>
      <w:r>
        <w:rPr>
          <w:rFonts w:ascii="Calibri" w:eastAsia="Times New Roman" w:hAnsi="Calibri" w:cs="Calibri"/>
          <w:sz w:val="24"/>
          <w:lang w:eastAsia="en-GB"/>
        </w:rPr>
        <w:br w:type="page"/>
      </w:r>
    </w:p>
    <w:p w14:paraId="54B7EE34" w14:textId="77777777" w:rsidR="00AC39DF" w:rsidRDefault="00AC39DF" w:rsidP="00AC39DF">
      <w:pPr>
        <w:keepNext/>
        <w:spacing w:line="240" w:lineRule="auto"/>
        <w:rPr>
          <w:rFonts w:ascii="Calibri" w:eastAsia="Times New Roman" w:hAnsi="Calibri" w:cs="Calibri"/>
          <w:lang w:eastAsia="en-GB"/>
        </w:rPr>
      </w:pPr>
      <w:r w:rsidRPr="00813401">
        <w:rPr>
          <w:rFonts w:ascii="Calibri" w:eastAsia="Times New Roman" w:hAnsi="Calibri" w:cs="Calibri"/>
          <w:b/>
          <w:lang w:eastAsia="en-GB"/>
        </w:rPr>
        <w:lastRenderedPageBreak/>
        <w:t xml:space="preserve">Figure </w:t>
      </w:r>
      <w:r>
        <w:rPr>
          <w:rFonts w:ascii="Calibri" w:eastAsia="Times New Roman" w:hAnsi="Calibri" w:cs="Calibri"/>
          <w:b/>
          <w:lang w:eastAsia="en-GB"/>
        </w:rPr>
        <w:t>A2</w:t>
      </w:r>
      <w:r w:rsidRPr="00813401">
        <w:rPr>
          <w:rFonts w:ascii="Calibri" w:eastAsia="Times New Roman" w:hAnsi="Calibri" w:cs="Calibri"/>
          <w:b/>
          <w:lang w:eastAsia="en-GB"/>
        </w:rPr>
        <w:t>:</w:t>
      </w:r>
      <w:r>
        <w:rPr>
          <w:rFonts w:ascii="Calibri" w:eastAsia="Times New Roman" w:hAnsi="Calibri" w:cs="Calibri"/>
          <w:lang w:eastAsia="en-GB"/>
        </w:rPr>
        <w:t xml:space="preserve"> Calibration of prognostic multilevel mixed-effects logistic regression model by levels of predicted risk</w:t>
      </w:r>
      <w:r w:rsidDel="00F34C13">
        <w:rPr>
          <w:rFonts w:ascii="Calibri" w:eastAsia="Times New Roman" w:hAnsi="Calibri" w:cs="Calibri"/>
          <w:noProof/>
          <w:lang w:eastAsia="en-GB"/>
        </w:rPr>
        <w:t xml:space="preserve"> </w:t>
      </w:r>
    </w:p>
    <w:p w14:paraId="2F3A2BD1" w14:textId="77777777" w:rsidR="00AC39DF" w:rsidRDefault="00AC39DF" w:rsidP="00AC39DF">
      <w:pPr>
        <w:spacing w:line="240" w:lineRule="auto"/>
        <w:rPr>
          <w:rFonts w:ascii="Calibri" w:hAnsi="Calibri"/>
          <w:b/>
          <w:sz w:val="24"/>
        </w:rPr>
      </w:pPr>
      <w:r>
        <w:rPr>
          <w:rFonts w:ascii="Calibri" w:eastAsia="Times New Roman" w:hAnsi="Calibri" w:cs="Calibri"/>
          <w:noProof/>
          <w:sz w:val="24"/>
          <w:lang w:eastAsia="en-GB"/>
        </w:rPr>
        <w:drawing>
          <wp:inline distT="0" distB="0" distL="0" distR="0" wp14:anchorId="634A477B" wp14:editId="33A52E7F">
            <wp:extent cx="5010150" cy="501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l_noPs_formatte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10259" cy="5010259"/>
                    </a:xfrm>
                    <a:prstGeom prst="rect">
                      <a:avLst/>
                    </a:prstGeom>
                  </pic:spPr>
                </pic:pic>
              </a:graphicData>
            </a:graphic>
          </wp:inline>
        </w:drawing>
      </w:r>
    </w:p>
    <w:p w14:paraId="6FC41832" w14:textId="77777777" w:rsidR="002008C0" w:rsidRDefault="002008C0" w:rsidP="00250E16">
      <w:pPr>
        <w:spacing w:line="480" w:lineRule="auto"/>
        <w:rPr>
          <w:rFonts w:ascii="Calibri" w:eastAsia="Times New Roman" w:hAnsi="Calibri" w:cs="Calibri"/>
          <w:b/>
          <w:sz w:val="24"/>
          <w:lang w:eastAsia="en-GB"/>
        </w:rPr>
      </w:pPr>
      <w:bookmarkStart w:id="36" w:name="_GoBack"/>
      <w:bookmarkEnd w:id="36"/>
    </w:p>
    <w:sectPr w:rsidR="002008C0" w:rsidSect="00250E16">
      <w:headerReference w:type="default" r:id="rId17"/>
      <w:footerReference w:type="default" r:id="rId18"/>
      <w:pgSz w:w="11906" w:h="16838"/>
      <w:pgMar w:top="1134"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EDDB0" w14:textId="77777777" w:rsidR="00FD2BB6" w:rsidRDefault="00FD2BB6">
      <w:pPr>
        <w:spacing w:line="240" w:lineRule="auto"/>
      </w:pPr>
      <w:r>
        <w:separator/>
      </w:r>
    </w:p>
  </w:endnote>
  <w:endnote w:type="continuationSeparator" w:id="0">
    <w:p w14:paraId="3DD2190D" w14:textId="77777777" w:rsidR="00FD2BB6" w:rsidRDefault="00FD2BB6">
      <w:pPr>
        <w:spacing w:line="240" w:lineRule="auto"/>
      </w:pPr>
      <w:r>
        <w:continuationSeparator/>
      </w:r>
    </w:p>
  </w:endnote>
  <w:endnote w:type="continuationNotice" w:id="1">
    <w:p w14:paraId="6EAB2931" w14:textId="77777777" w:rsidR="00FD2BB6" w:rsidRDefault="00FD2B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386310142"/>
      <w:docPartObj>
        <w:docPartGallery w:val="Page Numbers (Bottom of Page)"/>
        <w:docPartUnique/>
      </w:docPartObj>
    </w:sdtPr>
    <w:sdtEndPr>
      <w:rPr>
        <w:noProof/>
      </w:rPr>
    </w:sdtEndPr>
    <w:sdtContent>
      <w:p w14:paraId="6561601E" w14:textId="7D7AD57D" w:rsidR="00FD2BB6" w:rsidRPr="00C73F05" w:rsidRDefault="00FD2BB6">
        <w:pPr>
          <w:pStyle w:val="Footer"/>
          <w:jc w:val="center"/>
          <w:rPr>
            <w:rFonts w:ascii="Tahoma" w:hAnsi="Tahoma" w:cs="Tahoma"/>
            <w:sz w:val="20"/>
            <w:szCs w:val="20"/>
          </w:rPr>
        </w:pPr>
        <w:r>
          <w:fldChar w:fldCharType="begin"/>
        </w:r>
        <w:r>
          <w:instrText xml:space="preserve"> PAGE   \* MERGEFORMAT </w:instrText>
        </w:r>
        <w:r>
          <w:fldChar w:fldCharType="separate"/>
        </w:r>
        <w:r w:rsidR="00AC39DF" w:rsidRPr="00AC39DF">
          <w:rPr>
            <w:rFonts w:ascii="Tahoma" w:hAnsi="Tahoma" w:cs="Tahoma"/>
            <w:noProof/>
            <w:sz w:val="20"/>
            <w:szCs w:val="20"/>
          </w:rPr>
          <w:t>20</w:t>
        </w:r>
        <w:r>
          <w:rPr>
            <w:rFonts w:ascii="Tahoma" w:hAnsi="Tahoma" w:cs="Tahoma"/>
            <w:noProof/>
            <w:sz w:val="20"/>
            <w:szCs w:val="20"/>
          </w:rPr>
          <w:fldChar w:fldCharType="end"/>
        </w:r>
      </w:p>
    </w:sdtContent>
  </w:sdt>
  <w:p w14:paraId="63B138E3" w14:textId="77777777" w:rsidR="00FD2BB6" w:rsidRDefault="00FD2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7C2C" w14:textId="77777777" w:rsidR="00FD2BB6" w:rsidRDefault="00FD2BB6">
      <w:pPr>
        <w:spacing w:line="240" w:lineRule="auto"/>
      </w:pPr>
      <w:r>
        <w:separator/>
      </w:r>
    </w:p>
  </w:footnote>
  <w:footnote w:type="continuationSeparator" w:id="0">
    <w:p w14:paraId="3AB9B5FB" w14:textId="77777777" w:rsidR="00FD2BB6" w:rsidRDefault="00FD2BB6">
      <w:pPr>
        <w:spacing w:line="240" w:lineRule="auto"/>
      </w:pPr>
      <w:r>
        <w:continuationSeparator/>
      </w:r>
    </w:p>
  </w:footnote>
  <w:footnote w:type="continuationNotice" w:id="1">
    <w:p w14:paraId="37DC99A0" w14:textId="77777777" w:rsidR="00FD2BB6" w:rsidRDefault="00FD2B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60C1" w14:textId="77777777" w:rsidR="00FD2BB6" w:rsidRDefault="00FD2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F28"/>
    <w:multiLevelType w:val="hybridMultilevel"/>
    <w:tmpl w:val="A76C73D2"/>
    <w:lvl w:ilvl="0" w:tplc="BD4829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zdta2tzmzd996e59pjvxt9x0wavzapv9vdf&quot;&gt;HER2_Paper&lt;record-ids&gt;&lt;item&gt;1&lt;/item&gt;&lt;item&gt;4&lt;/item&gt;&lt;item&gt;5&lt;/item&gt;&lt;item&gt;6&lt;/item&gt;&lt;item&gt;7&lt;/item&gt;&lt;item&gt;130&lt;/item&gt;&lt;item&gt;131&lt;/item&gt;&lt;item&gt;132&lt;/item&gt;&lt;item&gt;133&lt;/item&gt;&lt;item&gt;134&lt;/item&gt;&lt;item&gt;135&lt;/item&gt;&lt;item&gt;136&lt;/item&gt;&lt;item&gt;137&lt;/item&gt;&lt;item&gt;138&lt;/item&gt;&lt;item&gt;139&lt;/item&gt;&lt;item&gt;140&lt;/item&gt;&lt;item&gt;142&lt;/item&gt;&lt;item&gt;144&lt;/item&gt;&lt;item&gt;145&lt;/item&gt;&lt;item&gt;148&lt;/item&gt;&lt;item&gt;213&lt;/item&gt;&lt;item&gt;214&lt;/item&gt;&lt;item&gt;215&lt;/item&gt;&lt;item&gt;216&lt;/item&gt;&lt;item&gt;217&lt;/item&gt;&lt;item&gt;219&lt;/item&gt;&lt;item&gt;220&lt;/item&gt;&lt;item&gt;222&lt;/item&gt;&lt;item&gt;223&lt;/item&gt;&lt;item&gt;224&lt;/item&gt;&lt;item&gt;225&lt;/item&gt;&lt;item&gt;226&lt;/item&gt;&lt;item&gt;228&lt;/item&gt;&lt;item&gt;229&lt;/item&gt;&lt;item&gt;231&lt;/item&gt;&lt;/record-ids&gt;&lt;/item&gt;&lt;/Libraries&gt;"/>
  </w:docVars>
  <w:rsids>
    <w:rsidRoot w:val="00DE6F34"/>
    <w:rsid w:val="0000526D"/>
    <w:rsid w:val="000214F4"/>
    <w:rsid w:val="00022BA0"/>
    <w:rsid w:val="00041B2E"/>
    <w:rsid w:val="00042115"/>
    <w:rsid w:val="00047A4E"/>
    <w:rsid w:val="00051828"/>
    <w:rsid w:val="000552ED"/>
    <w:rsid w:val="000673CD"/>
    <w:rsid w:val="000736E1"/>
    <w:rsid w:val="00073911"/>
    <w:rsid w:val="000742AC"/>
    <w:rsid w:val="000874D5"/>
    <w:rsid w:val="000A2095"/>
    <w:rsid w:val="000A3039"/>
    <w:rsid w:val="000B66D8"/>
    <w:rsid w:val="000D0382"/>
    <w:rsid w:val="000D2258"/>
    <w:rsid w:val="000E5B75"/>
    <w:rsid w:val="001062F9"/>
    <w:rsid w:val="00111A23"/>
    <w:rsid w:val="00123AC0"/>
    <w:rsid w:val="00125B1E"/>
    <w:rsid w:val="001818A2"/>
    <w:rsid w:val="001A317E"/>
    <w:rsid w:val="001A52E5"/>
    <w:rsid w:val="001B04D2"/>
    <w:rsid w:val="001C1A39"/>
    <w:rsid w:val="001D133A"/>
    <w:rsid w:val="001E2A57"/>
    <w:rsid w:val="001F0C2F"/>
    <w:rsid w:val="002008C0"/>
    <w:rsid w:val="00204119"/>
    <w:rsid w:val="00205ECB"/>
    <w:rsid w:val="00221DB5"/>
    <w:rsid w:val="00233EF5"/>
    <w:rsid w:val="0025040C"/>
    <w:rsid w:val="00250E16"/>
    <w:rsid w:val="002575D7"/>
    <w:rsid w:val="0026385A"/>
    <w:rsid w:val="002656F2"/>
    <w:rsid w:val="00272350"/>
    <w:rsid w:val="00285F98"/>
    <w:rsid w:val="002D0E4E"/>
    <w:rsid w:val="002D3FC6"/>
    <w:rsid w:val="00301EAE"/>
    <w:rsid w:val="00301FDD"/>
    <w:rsid w:val="00307B64"/>
    <w:rsid w:val="0031099C"/>
    <w:rsid w:val="00335A3C"/>
    <w:rsid w:val="0033751F"/>
    <w:rsid w:val="00341E77"/>
    <w:rsid w:val="00351807"/>
    <w:rsid w:val="0035264F"/>
    <w:rsid w:val="00365573"/>
    <w:rsid w:val="00366F70"/>
    <w:rsid w:val="003841D9"/>
    <w:rsid w:val="003901E1"/>
    <w:rsid w:val="003916B4"/>
    <w:rsid w:val="003B0766"/>
    <w:rsid w:val="003B5074"/>
    <w:rsid w:val="003B6F50"/>
    <w:rsid w:val="003C069F"/>
    <w:rsid w:val="003C0983"/>
    <w:rsid w:val="003C7C19"/>
    <w:rsid w:val="003D3F61"/>
    <w:rsid w:val="003E1ED0"/>
    <w:rsid w:val="003F4F8F"/>
    <w:rsid w:val="004350A4"/>
    <w:rsid w:val="00440DF9"/>
    <w:rsid w:val="00444348"/>
    <w:rsid w:val="00460288"/>
    <w:rsid w:val="0047755D"/>
    <w:rsid w:val="004936F2"/>
    <w:rsid w:val="004962DD"/>
    <w:rsid w:val="004A5F41"/>
    <w:rsid w:val="004B6D85"/>
    <w:rsid w:val="004B731E"/>
    <w:rsid w:val="004C0C56"/>
    <w:rsid w:val="004C230E"/>
    <w:rsid w:val="004C7104"/>
    <w:rsid w:val="004E132B"/>
    <w:rsid w:val="004E4D1D"/>
    <w:rsid w:val="0050278B"/>
    <w:rsid w:val="005053CF"/>
    <w:rsid w:val="00512A3C"/>
    <w:rsid w:val="005139C5"/>
    <w:rsid w:val="00515864"/>
    <w:rsid w:val="00517E9A"/>
    <w:rsid w:val="00522BB6"/>
    <w:rsid w:val="005334E3"/>
    <w:rsid w:val="0053505E"/>
    <w:rsid w:val="00541377"/>
    <w:rsid w:val="00547C69"/>
    <w:rsid w:val="00550A81"/>
    <w:rsid w:val="0055383A"/>
    <w:rsid w:val="005542B9"/>
    <w:rsid w:val="00557865"/>
    <w:rsid w:val="005622EF"/>
    <w:rsid w:val="005629DA"/>
    <w:rsid w:val="005720FC"/>
    <w:rsid w:val="00594D31"/>
    <w:rsid w:val="005A2933"/>
    <w:rsid w:val="005B3BA6"/>
    <w:rsid w:val="005B5E49"/>
    <w:rsid w:val="005D3558"/>
    <w:rsid w:val="005F213A"/>
    <w:rsid w:val="00600D5F"/>
    <w:rsid w:val="00602FAA"/>
    <w:rsid w:val="00606008"/>
    <w:rsid w:val="006066EF"/>
    <w:rsid w:val="0061088C"/>
    <w:rsid w:val="00612C4B"/>
    <w:rsid w:val="00624002"/>
    <w:rsid w:val="00632456"/>
    <w:rsid w:val="00654E9E"/>
    <w:rsid w:val="00674510"/>
    <w:rsid w:val="00677157"/>
    <w:rsid w:val="006835A7"/>
    <w:rsid w:val="006A19D4"/>
    <w:rsid w:val="006A3142"/>
    <w:rsid w:val="006B6D0A"/>
    <w:rsid w:val="006C292E"/>
    <w:rsid w:val="006C66D9"/>
    <w:rsid w:val="006E7360"/>
    <w:rsid w:val="00707630"/>
    <w:rsid w:val="007174B1"/>
    <w:rsid w:val="00725E46"/>
    <w:rsid w:val="00734423"/>
    <w:rsid w:val="00751D67"/>
    <w:rsid w:val="00760648"/>
    <w:rsid w:val="00760FE9"/>
    <w:rsid w:val="00770DFF"/>
    <w:rsid w:val="00775666"/>
    <w:rsid w:val="00781211"/>
    <w:rsid w:val="007833E2"/>
    <w:rsid w:val="007868A1"/>
    <w:rsid w:val="007B166B"/>
    <w:rsid w:val="007C6961"/>
    <w:rsid w:val="007F5678"/>
    <w:rsid w:val="00801915"/>
    <w:rsid w:val="0080651B"/>
    <w:rsid w:val="00810E3F"/>
    <w:rsid w:val="00816FFC"/>
    <w:rsid w:val="00824536"/>
    <w:rsid w:val="00826048"/>
    <w:rsid w:val="0082707B"/>
    <w:rsid w:val="00832674"/>
    <w:rsid w:val="00841593"/>
    <w:rsid w:val="008533DD"/>
    <w:rsid w:val="0085502E"/>
    <w:rsid w:val="008607BF"/>
    <w:rsid w:val="0087151A"/>
    <w:rsid w:val="00875970"/>
    <w:rsid w:val="008804A8"/>
    <w:rsid w:val="00885957"/>
    <w:rsid w:val="008963AA"/>
    <w:rsid w:val="008A1B4E"/>
    <w:rsid w:val="008A37D3"/>
    <w:rsid w:val="008B5916"/>
    <w:rsid w:val="008C07A2"/>
    <w:rsid w:val="008D7BEF"/>
    <w:rsid w:val="008F0969"/>
    <w:rsid w:val="009071CE"/>
    <w:rsid w:val="00907CA7"/>
    <w:rsid w:val="00914538"/>
    <w:rsid w:val="00917057"/>
    <w:rsid w:val="00920ECA"/>
    <w:rsid w:val="009433DB"/>
    <w:rsid w:val="00952746"/>
    <w:rsid w:val="0097789D"/>
    <w:rsid w:val="00977DDC"/>
    <w:rsid w:val="00982CEF"/>
    <w:rsid w:val="009909B7"/>
    <w:rsid w:val="009B152B"/>
    <w:rsid w:val="009B54DA"/>
    <w:rsid w:val="009B69F9"/>
    <w:rsid w:val="009C2866"/>
    <w:rsid w:val="009C4EE3"/>
    <w:rsid w:val="009C55B8"/>
    <w:rsid w:val="009D2DBF"/>
    <w:rsid w:val="009E06D2"/>
    <w:rsid w:val="009F484B"/>
    <w:rsid w:val="00A00556"/>
    <w:rsid w:val="00A0388B"/>
    <w:rsid w:val="00A12116"/>
    <w:rsid w:val="00A3005D"/>
    <w:rsid w:val="00A30C3E"/>
    <w:rsid w:val="00A339EE"/>
    <w:rsid w:val="00A3608D"/>
    <w:rsid w:val="00A44630"/>
    <w:rsid w:val="00A45A81"/>
    <w:rsid w:val="00A4765C"/>
    <w:rsid w:val="00A56760"/>
    <w:rsid w:val="00A77026"/>
    <w:rsid w:val="00A8183D"/>
    <w:rsid w:val="00A86380"/>
    <w:rsid w:val="00A907BE"/>
    <w:rsid w:val="00A922D0"/>
    <w:rsid w:val="00A92D2D"/>
    <w:rsid w:val="00AA2551"/>
    <w:rsid w:val="00AA5830"/>
    <w:rsid w:val="00AA5CAA"/>
    <w:rsid w:val="00AB00DF"/>
    <w:rsid w:val="00AB13F1"/>
    <w:rsid w:val="00AC10AF"/>
    <w:rsid w:val="00AC39DF"/>
    <w:rsid w:val="00AC61C4"/>
    <w:rsid w:val="00AD63F5"/>
    <w:rsid w:val="00B01605"/>
    <w:rsid w:val="00B020F9"/>
    <w:rsid w:val="00B02F7B"/>
    <w:rsid w:val="00B03DC7"/>
    <w:rsid w:val="00B1290B"/>
    <w:rsid w:val="00B12DCF"/>
    <w:rsid w:val="00B16C0E"/>
    <w:rsid w:val="00B25291"/>
    <w:rsid w:val="00B3053D"/>
    <w:rsid w:val="00B4443E"/>
    <w:rsid w:val="00B44A52"/>
    <w:rsid w:val="00B61141"/>
    <w:rsid w:val="00B61356"/>
    <w:rsid w:val="00B616DF"/>
    <w:rsid w:val="00B65351"/>
    <w:rsid w:val="00B73DC7"/>
    <w:rsid w:val="00B7730D"/>
    <w:rsid w:val="00B823F5"/>
    <w:rsid w:val="00B91FC7"/>
    <w:rsid w:val="00BB4EE1"/>
    <w:rsid w:val="00BC04E7"/>
    <w:rsid w:val="00BD50E9"/>
    <w:rsid w:val="00BE0FC9"/>
    <w:rsid w:val="00BF3B73"/>
    <w:rsid w:val="00BF7305"/>
    <w:rsid w:val="00C01D8F"/>
    <w:rsid w:val="00C04D26"/>
    <w:rsid w:val="00C05322"/>
    <w:rsid w:val="00C117CF"/>
    <w:rsid w:val="00C51801"/>
    <w:rsid w:val="00C64542"/>
    <w:rsid w:val="00C64F7E"/>
    <w:rsid w:val="00C710F7"/>
    <w:rsid w:val="00C84D2D"/>
    <w:rsid w:val="00C870ED"/>
    <w:rsid w:val="00C874E4"/>
    <w:rsid w:val="00C9786E"/>
    <w:rsid w:val="00CB31E9"/>
    <w:rsid w:val="00CB7112"/>
    <w:rsid w:val="00CC1057"/>
    <w:rsid w:val="00CC31D8"/>
    <w:rsid w:val="00CD56CB"/>
    <w:rsid w:val="00CE2676"/>
    <w:rsid w:val="00CE3FBA"/>
    <w:rsid w:val="00CE5441"/>
    <w:rsid w:val="00D03B09"/>
    <w:rsid w:val="00D07929"/>
    <w:rsid w:val="00D22FE2"/>
    <w:rsid w:val="00D25CA4"/>
    <w:rsid w:val="00D33C69"/>
    <w:rsid w:val="00D4140D"/>
    <w:rsid w:val="00D42482"/>
    <w:rsid w:val="00D459BB"/>
    <w:rsid w:val="00D46EBA"/>
    <w:rsid w:val="00D47204"/>
    <w:rsid w:val="00D51076"/>
    <w:rsid w:val="00D53796"/>
    <w:rsid w:val="00D55AB8"/>
    <w:rsid w:val="00D622E9"/>
    <w:rsid w:val="00D64343"/>
    <w:rsid w:val="00D703EF"/>
    <w:rsid w:val="00D74FCD"/>
    <w:rsid w:val="00D924A2"/>
    <w:rsid w:val="00D9598E"/>
    <w:rsid w:val="00DA111B"/>
    <w:rsid w:val="00DA6DB3"/>
    <w:rsid w:val="00DA79CD"/>
    <w:rsid w:val="00DA7BBB"/>
    <w:rsid w:val="00DB0682"/>
    <w:rsid w:val="00DD63C4"/>
    <w:rsid w:val="00DE5573"/>
    <w:rsid w:val="00DE577A"/>
    <w:rsid w:val="00DE6F34"/>
    <w:rsid w:val="00DF26AE"/>
    <w:rsid w:val="00DF38F6"/>
    <w:rsid w:val="00E00208"/>
    <w:rsid w:val="00E040B8"/>
    <w:rsid w:val="00E142E8"/>
    <w:rsid w:val="00E33FDC"/>
    <w:rsid w:val="00E47576"/>
    <w:rsid w:val="00E625EA"/>
    <w:rsid w:val="00E96988"/>
    <w:rsid w:val="00ED226E"/>
    <w:rsid w:val="00ED3918"/>
    <w:rsid w:val="00ED4109"/>
    <w:rsid w:val="00ED6995"/>
    <w:rsid w:val="00EF6FA4"/>
    <w:rsid w:val="00EF7AD1"/>
    <w:rsid w:val="00F03B4A"/>
    <w:rsid w:val="00F069C3"/>
    <w:rsid w:val="00F11516"/>
    <w:rsid w:val="00F12E62"/>
    <w:rsid w:val="00F26F8E"/>
    <w:rsid w:val="00F341F7"/>
    <w:rsid w:val="00F361BC"/>
    <w:rsid w:val="00F50E93"/>
    <w:rsid w:val="00F7543D"/>
    <w:rsid w:val="00F806C3"/>
    <w:rsid w:val="00F87917"/>
    <w:rsid w:val="00F96D41"/>
    <w:rsid w:val="00FD23DB"/>
    <w:rsid w:val="00FD2BB6"/>
    <w:rsid w:val="00FD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B544"/>
  <w15:docId w15:val="{91D5C228-08FE-4BB8-B173-287ECA13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DE6F34"/>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paragraph" w:styleId="NoSpacing">
    <w:name w:val="No Spacing"/>
    <w:uiPriority w:val="1"/>
    <w:rsid w:val="00AC61C4"/>
    <w:pPr>
      <w:spacing w:line="240" w:lineRule="auto"/>
    </w:pPr>
    <w:rPr>
      <w:rFonts w:ascii="Arial" w:hAnsi="Arial"/>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styleId="SubtleEmphasis">
    <w:name w:val="Subtle Emphasis"/>
    <w:basedOn w:val="DefaultParagraphFont"/>
    <w:uiPriority w:val="19"/>
    <w:rsid w:val="00DA111B"/>
    <w:rPr>
      <w:i/>
      <w:iCs/>
      <w:color w:val="808080" w:themeColor="text1" w:themeTint="7F"/>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DE6F34"/>
    <w:rPr>
      <w:rFonts w:ascii="Segoe UI" w:hAnsi="Segoe UI" w:cs="Segoe UI"/>
      <w:sz w:val="18"/>
      <w:szCs w:val="18"/>
    </w:rPr>
  </w:style>
  <w:style w:type="paragraph" w:styleId="BalloonText">
    <w:name w:val="Balloon Text"/>
    <w:basedOn w:val="Normal"/>
    <w:link w:val="BalloonTextChar"/>
    <w:uiPriority w:val="99"/>
    <w:semiHidden/>
    <w:unhideWhenUsed/>
    <w:rsid w:val="00DE6F34"/>
    <w:pPr>
      <w:spacing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rsid w:val="00DE6F34"/>
    <w:rPr>
      <w:rFonts w:ascii="Arial" w:hAnsi="Arial"/>
      <w:sz w:val="20"/>
      <w:szCs w:val="20"/>
    </w:rPr>
  </w:style>
  <w:style w:type="paragraph" w:styleId="CommentText">
    <w:name w:val="annotation text"/>
    <w:basedOn w:val="Normal"/>
    <w:link w:val="CommentTextChar"/>
    <w:uiPriority w:val="99"/>
    <w:unhideWhenUsed/>
    <w:rsid w:val="00DE6F34"/>
    <w:pPr>
      <w:spacing w:line="240" w:lineRule="auto"/>
    </w:pPr>
    <w:rPr>
      <w:sz w:val="20"/>
      <w:szCs w:val="20"/>
    </w:rPr>
  </w:style>
  <w:style w:type="character" w:customStyle="1" w:styleId="CommentSubjectChar">
    <w:name w:val="Comment Subject Char"/>
    <w:basedOn w:val="CommentTextChar"/>
    <w:link w:val="CommentSubject"/>
    <w:uiPriority w:val="99"/>
    <w:semiHidden/>
    <w:rsid w:val="00DE6F34"/>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E6F34"/>
    <w:rPr>
      <w:b/>
      <w:bCs/>
    </w:rPr>
  </w:style>
  <w:style w:type="character" w:customStyle="1" w:styleId="HeaderChar">
    <w:name w:val="Header Char"/>
    <w:basedOn w:val="DefaultParagraphFont"/>
    <w:link w:val="Header"/>
    <w:uiPriority w:val="99"/>
    <w:rsid w:val="00DE6F34"/>
    <w:rPr>
      <w:rFonts w:ascii="Arial" w:hAnsi="Arial"/>
    </w:rPr>
  </w:style>
  <w:style w:type="paragraph" w:styleId="Header">
    <w:name w:val="header"/>
    <w:basedOn w:val="Normal"/>
    <w:link w:val="HeaderChar"/>
    <w:uiPriority w:val="99"/>
    <w:unhideWhenUsed/>
    <w:rsid w:val="00DE6F34"/>
    <w:pPr>
      <w:tabs>
        <w:tab w:val="center" w:pos="4513"/>
        <w:tab w:val="right" w:pos="9026"/>
      </w:tabs>
      <w:spacing w:line="240" w:lineRule="auto"/>
    </w:pPr>
  </w:style>
  <w:style w:type="character" w:customStyle="1" w:styleId="FooterChar">
    <w:name w:val="Footer Char"/>
    <w:basedOn w:val="DefaultParagraphFont"/>
    <w:link w:val="Footer"/>
    <w:uiPriority w:val="99"/>
    <w:rsid w:val="00DE6F34"/>
    <w:rPr>
      <w:rFonts w:ascii="Arial" w:hAnsi="Arial"/>
    </w:rPr>
  </w:style>
  <w:style w:type="paragraph" w:styleId="Footer">
    <w:name w:val="footer"/>
    <w:basedOn w:val="Normal"/>
    <w:link w:val="FooterChar"/>
    <w:uiPriority w:val="99"/>
    <w:unhideWhenUsed/>
    <w:rsid w:val="00DE6F34"/>
    <w:pPr>
      <w:tabs>
        <w:tab w:val="center" w:pos="4513"/>
        <w:tab w:val="right" w:pos="9026"/>
      </w:tabs>
      <w:spacing w:line="240" w:lineRule="auto"/>
    </w:pPr>
  </w:style>
  <w:style w:type="character" w:customStyle="1" w:styleId="FootnoteTextChar">
    <w:name w:val="Footnote Text Char"/>
    <w:basedOn w:val="DefaultParagraphFont"/>
    <w:link w:val="FootnoteText"/>
    <w:uiPriority w:val="99"/>
    <w:semiHidden/>
    <w:rsid w:val="00DE6F34"/>
    <w:rPr>
      <w:rFonts w:ascii="Arial" w:hAnsi="Arial"/>
      <w:sz w:val="20"/>
      <w:szCs w:val="20"/>
    </w:rPr>
  </w:style>
  <w:style w:type="paragraph" w:styleId="FootnoteText">
    <w:name w:val="footnote text"/>
    <w:basedOn w:val="Normal"/>
    <w:link w:val="FootnoteTextChar"/>
    <w:uiPriority w:val="99"/>
    <w:semiHidden/>
    <w:unhideWhenUsed/>
    <w:rsid w:val="00DE6F34"/>
    <w:pPr>
      <w:spacing w:line="240" w:lineRule="auto"/>
    </w:pPr>
    <w:rPr>
      <w:sz w:val="20"/>
      <w:szCs w:val="20"/>
    </w:rPr>
  </w:style>
  <w:style w:type="character" w:styleId="CommentReference">
    <w:name w:val="annotation reference"/>
    <w:basedOn w:val="DefaultParagraphFont"/>
    <w:uiPriority w:val="99"/>
    <w:semiHidden/>
    <w:unhideWhenUsed/>
    <w:rsid w:val="00DE6F34"/>
    <w:rPr>
      <w:sz w:val="16"/>
      <w:szCs w:val="16"/>
    </w:rPr>
  </w:style>
  <w:style w:type="character" w:styleId="Hyperlink">
    <w:name w:val="Hyperlink"/>
    <w:basedOn w:val="DefaultParagraphFont"/>
    <w:uiPriority w:val="99"/>
    <w:unhideWhenUsed/>
    <w:rsid w:val="00DE6F34"/>
    <w:rPr>
      <w:color w:val="0000FF" w:themeColor="hyperlink"/>
      <w:u w:val="single"/>
    </w:rPr>
  </w:style>
  <w:style w:type="paragraph" w:customStyle="1" w:styleId="Default">
    <w:name w:val="Default"/>
    <w:rsid w:val="00DE6F34"/>
    <w:pPr>
      <w:autoSpaceDE w:val="0"/>
      <w:autoSpaceDN w:val="0"/>
      <w:adjustRightInd w:val="0"/>
      <w:spacing w:line="240" w:lineRule="auto"/>
    </w:pPr>
    <w:rPr>
      <w:rFonts w:ascii="Calibri" w:hAnsi="Calibri" w:cs="Calibri"/>
      <w:color w:val="000000"/>
      <w:sz w:val="24"/>
      <w:szCs w:val="24"/>
    </w:rPr>
  </w:style>
  <w:style w:type="paragraph" w:styleId="Revision">
    <w:name w:val="Revision"/>
    <w:hidden/>
    <w:uiPriority w:val="99"/>
    <w:semiHidden/>
    <w:rsid w:val="00FD23DB"/>
    <w:pPr>
      <w:spacing w:line="240" w:lineRule="auto"/>
    </w:pPr>
    <w:rPr>
      <w:rFonts w:ascii="Arial" w:hAnsi="Arial"/>
    </w:rPr>
  </w:style>
  <w:style w:type="paragraph" w:styleId="ListParagraph">
    <w:name w:val="List Paragraph"/>
    <w:basedOn w:val="Normal"/>
    <w:uiPriority w:val="34"/>
    <w:rsid w:val="003B6F50"/>
    <w:pPr>
      <w:ind w:left="720"/>
      <w:contextualSpacing/>
    </w:pPr>
  </w:style>
  <w:style w:type="character" w:styleId="FollowedHyperlink">
    <w:name w:val="FollowedHyperlink"/>
    <w:basedOn w:val="DefaultParagraphFont"/>
    <w:uiPriority w:val="99"/>
    <w:semiHidden/>
    <w:unhideWhenUsed/>
    <w:rsid w:val="00816FFC"/>
    <w:rPr>
      <w:color w:val="800080" w:themeColor="followedHyperlink"/>
      <w:u w:val="single"/>
    </w:rPr>
  </w:style>
  <w:style w:type="character" w:styleId="LineNumber">
    <w:name w:val="line number"/>
    <w:basedOn w:val="DefaultParagraphFont"/>
    <w:uiPriority w:val="99"/>
    <w:semiHidden/>
    <w:unhideWhenUsed/>
    <w:rsid w:val="00A3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2686">
      <w:bodyDiv w:val="1"/>
      <w:marLeft w:val="0"/>
      <w:marRight w:val="0"/>
      <w:marTop w:val="0"/>
      <w:marBottom w:val="0"/>
      <w:divBdr>
        <w:top w:val="none" w:sz="0" w:space="0" w:color="auto"/>
        <w:left w:val="none" w:sz="0" w:space="0" w:color="auto"/>
        <w:bottom w:val="none" w:sz="0" w:space="0" w:color="auto"/>
        <w:right w:val="none" w:sz="0" w:space="0" w:color="auto"/>
      </w:divBdr>
    </w:div>
    <w:div w:id="661005248">
      <w:bodyDiv w:val="1"/>
      <w:marLeft w:val="0"/>
      <w:marRight w:val="0"/>
      <w:marTop w:val="0"/>
      <w:marBottom w:val="0"/>
      <w:divBdr>
        <w:top w:val="none" w:sz="0" w:space="0" w:color="auto"/>
        <w:left w:val="none" w:sz="0" w:space="0" w:color="auto"/>
        <w:bottom w:val="none" w:sz="0" w:space="0" w:color="auto"/>
        <w:right w:val="none" w:sz="0" w:space="0" w:color="auto"/>
      </w:divBdr>
    </w:div>
    <w:div w:id="6929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government/statistics/english-indices-of-deprivation-201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ngsfund.org.uk/sites/default/files/How-to-improve-cancer-survival-Explaining-England-poor-rates-Kings-Fund-June-20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researchuk.org/about-us/we-develop-policy/our-policy-on-access-to-cancer-treatments/treating-and-caring-for-an-ageing-populatio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nice.org.uk/guidance/ng1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bcop.org.uk" TargetMode="External"/><Relationship Id="rId14" Type="http://schemas.openxmlformats.org/officeDocument/2006/relationships/hyperlink" Target="http://www.macmillan.org.uk/documents/campaigns/canceralliance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9849-D2B2-4BF4-B038-09ED7FFA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7799</Words>
  <Characters>44457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Gannon</dc:creator>
  <cp:lastModifiedBy>Melissa Gannon</cp:lastModifiedBy>
  <cp:revision>4</cp:revision>
  <cp:lastPrinted>2019-09-26T07:23:00Z</cp:lastPrinted>
  <dcterms:created xsi:type="dcterms:W3CDTF">2020-02-04T09:08:00Z</dcterms:created>
  <dcterms:modified xsi:type="dcterms:W3CDTF">2020-02-04T09:13:00Z</dcterms:modified>
</cp:coreProperties>
</file>