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DC6" w:rsidRPr="00C73D72" w:rsidRDefault="00DF5DC6" w:rsidP="00DF5DC6">
      <w:pPr>
        <w:spacing w:line="360" w:lineRule="auto"/>
        <w:rPr>
          <w:sz w:val="24"/>
        </w:rPr>
      </w:pPr>
      <w:r w:rsidRPr="00C73D72">
        <w:rPr>
          <w:b/>
          <w:sz w:val="24"/>
        </w:rPr>
        <w:t>S</w:t>
      </w:r>
      <w:r w:rsidR="008418A3" w:rsidRPr="00C73D72">
        <w:rPr>
          <w:b/>
          <w:sz w:val="24"/>
        </w:rPr>
        <w:t>2</w:t>
      </w:r>
      <w:r w:rsidRPr="00C73D72">
        <w:rPr>
          <w:b/>
          <w:sz w:val="24"/>
        </w:rPr>
        <w:t xml:space="preserve"> Table</w:t>
      </w:r>
      <w:r w:rsidRPr="00C73D72">
        <w:rPr>
          <w:sz w:val="24"/>
        </w:rPr>
        <w:t xml:space="preserve">. Number of outgroup protein hits for </w:t>
      </w:r>
      <w:r w:rsidRPr="00C73D72">
        <w:rPr>
          <w:i/>
          <w:sz w:val="24"/>
        </w:rPr>
        <w:t>S. stercoralis</w:t>
      </w:r>
      <w:r w:rsidRPr="00C73D72">
        <w:rPr>
          <w:sz w:val="24"/>
        </w:rPr>
        <w:t xml:space="preserve"> protein families from the </w:t>
      </w:r>
      <w:r w:rsidR="00C73D72" w:rsidRPr="00C73D72">
        <w:rPr>
          <w:sz w:val="24"/>
        </w:rPr>
        <w:t>differentially expressed genes</w:t>
      </w:r>
      <w:r w:rsidRPr="00C73D72">
        <w:rPr>
          <w:sz w:val="24"/>
        </w:rPr>
        <w:t xml:space="preserve"> dataset</w:t>
      </w:r>
      <w:r w:rsidR="00AA344D">
        <w:rPr>
          <w:sz w:val="24"/>
        </w:rPr>
        <w:t>.</w:t>
      </w:r>
      <w:bookmarkStart w:id="0" w:name="_GoBack"/>
      <w:bookmarkEnd w:id="0"/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2062"/>
        <w:gridCol w:w="2097"/>
        <w:gridCol w:w="1771"/>
        <w:gridCol w:w="1750"/>
        <w:gridCol w:w="1597"/>
        <w:gridCol w:w="1896"/>
        <w:gridCol w:w="1794"/>
      </w:tblGrid>
      <w:tr w:rsidR="00C73D72" w:rsidRPr="00C73D72" w:rsidTr="00C73D72">
        <w:trPr>
          <w:trHeight w:val="410"/>
        </w:trPr>
        <w:tc>
          <w:tcPr>
            <w:tcW w:w="0" w:type="auto"/>
            <w:vMerge w:val="restart"/>
            <w:vAlign w:val="center"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Part of Figure 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Protein family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f</w:t>
            </w:r>
          </w:p>
        </w:tc>
      </w:tr>
      <w:tr w:rsidR="00C73D72" w:rsidRPr="00C73D72" w:rsidTr="00C73D72">
        <w:trPr>
          <w:trHeight w:val="934"/>
        </w:trPr>
        <w:tc>
          <w:tcPr>
            <w:tcW w:w="0" w:type="auto"/>
            <w:vMerge/>
            <w:vAlign w:val="center"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sz w:val="24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sz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Number of DE</w:t>
            </w:r>
            <w:r w:rsidRPr="00C73D72">
              <w:rPr>
                <w:rFonts w:cstheme="minorHAnsi"/>
                <w:i/>
                <w:color w:val="000000"/>
                <w:sz w:val="24"/>
                <w:lang w:eastAsia="en-GB"/>
              </w:rPr>
              <w:t xml:space="preserve"> S. stercoralis</w:t>
            </w:r>
            <w:r w:rsidRPr="00C73D72">
              <w:rPr>
                <w:rFonts w:cstheme="minorHAnsi"/>
                <w:color w:val="000000"/>
                <w:sz w:val="24"/>
                <w:lang w:eastAsia="en-GB"/>
              </w:rPr>
              <w:t xml:space="preserve">  proteins in this protein family (n)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E-value of BLAST search against outgroups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>
              <w:rPr>
                <w:rFonts w:cstheme="minorHAnsi"/>
                <w:color w:val="000000"/>
                <w:sz w:val="24"/>
                <w:lang w:eastAsia="en-GB"/>
              </w:rPr>
              <w:t>Total n</w:t>
            </w:r>
            <w:r w:rsidRPr="00C73D72">
              <w:rPr>
                <w:rFonts w:cstheme="minorHAnsi"/>
                <w:color w:val="000000"/>
                <w:sz w:val="24"/>
                <w:lang w:eastAsia="en-GB"/>
              </w:rPr>
              <w:t>umber of hits within 15 outgroups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Unique hits within 15 outgroups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 xml:space="preserve">Unique hits against </w:t>
            </w:r>
            <w:r w:rsidRPr="00C73D72">
              <w:rPr>
                <w:rFonts w:cstheme="minorHAnsi"/>
                <w:i/>
                <w:color w:val="000000"/>
                <w:sz w:val="24"/>
                <w:lang w:eastAsia="en-GB"/>
              </w:rPr>
              <w:t>S. stercoralis</w:t>
            </w:r>
            <w:r w:rsidRPr="00C73D72">
              <w:rPr>
                <w:rFonts w:cstheme="minorHAnsi"/>
                <w:color w:val="000000"/>
                <w:sz w:val="24"/>
                <w:lang w:eastAsia="en-GB"/>
              </w:rPr>
              <w:t xml:space="preserve"> (where relevant)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3D72" w:rsidRPr="00C73D72" w:rsidRDefault="00C73D72" w:rsidP="008418A3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Number of sequences used in tree (</w:t>
            </w:r>
            <w:proofErr w:type="spellStart"/>
            <w:r w:rsidRPr="00C73D72">
              <w:rPr>
                <w:rFonts w:cstheme="minorHAnsi"/>
                <w:color w:val="000000"/>
                <w:sz w:val="24"/>
                <w:lang w:eastAsia="en-GB"/>
              </w:rPr>
              <w:t>a+d+e</w:t>
            </w:r>
            <w:proofErr w:type="spellEnd"/>
            <w:r w:rsidRPr="00C73D72">
              <w:rPr>
                <w:rFonts w:cstheme="minorHAnsi"/>
                <w:color w:val="000000"/>
                <w:sz w:val="24"/>
                <w:lang w:eastAsia="en-GB"/>
              </w:rPr>
              <w:t>)</w:t>
            </w:r>
          </w:p>
        </w:tc>
      </w:tr>
      <w:tr w:rsidR="00C73D72" w:rsidRPr="00C73D72" w:rsidTr="00C73D72">
        <w:trPr>
          <w:trHeight w:val="372"/>
        </w:trPr>
        <w:tc>
          <w:tcPr>
            <w:tcW w:w="0" w:type="auto"/>
            <w:shd w:val="clear" w:color="auto" w:fill="auto"/>
            <w:vAlign w:val="center"/>
          </w:tcPr>
          <w:p w:rsidR="00DF5DC6" w:rsidRPr="00C73D72" w:rsidRDefault="00DF5DC6" w:rsidP="008418A3">
            <w:pPr>
              <w:pStyle w:val="NoSpacing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8418A3">
            <w:pPr>
              <w:pStyle w:val="NoSpacing"/>
              <w:rPr>
                <w:sz w:val="24"/>
              </w:rPr>
            </w:pPr>
            <w:r w:rsidRPr="00C73D72">
              <w:rPr>
                <w:sz w:val="24"/>
              </w:rPr>
              <w:t>SCP/TAPS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-10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5292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color w:val="000000"/>
                <w:sz w:val="24"/>
                <w:lang w:eastAsia="en-GB"/>
              </w:rPr>
              <w:t>493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8418A3" w:rsidP="00C73D72">
            <w:pPr>
              <w:pStyle w:val="NoSpacing"/>
              <w:jc w:val="center"/>
              <w:rPr>
                <w:rFonts w:cstheme="minorHAnsi"/>
                <w:color w:val="A6A6A6" w:themeColor="background1" w:themeShade="A6"/>
                <w:sz w:val="24"/>
                <w:lang w:eastAsia="en-GB"/>
              </w:rPr>
            </w:pPr>
            <w:r w:rsidRPr="00C73D72">
              <w:rPr>
                <w:rFonts w:cstheme="minorHAnsi"/>
                <w:color w:val="A6A6A6" w:themeColor="background1" w:themeShade="A6"/>
                <w:sz w:val="24"/>
                <w:lang w:eastAsia="en-GB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Cs/>
                <w:color w:val="000000"/>
                <w:sz w:val="24"/>
                <w:lang w:eastAsia="en-GB"/>
              </w:rPr>
              <w:t>512</w:t>
            </w:r>
          </w:p>
        </w:tc>
      </w:tr>
      <w:tr w:rsidR="00C73D72" w:rsidRPr="00C73D72" w:rsidTr="00C73D72">
        <w:trPr>
          <w:trHeight w:val="372"/>
        </w:trPr>
        <w:tc>
          <w:tcPr>
            <w:tcW w:w="0" w:type="auto"/>
            <w:shd w:val="clear" w:color="auto" w:fill="auto"/>
            <w:vAlign w:val="center"/>
          </w:tcPr>
          <w:p w:rsidR="00DF5DC6" w:rsidRPr="00C73D72" w:rsidRDefault="00DF5DC6" w:rsidP="008418A3">
            <w:pPr>
              <w:pStyle w:val="NoSpacing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8418A3">
            <w:pPr>
              <w:pStyle w:val="NoSpacing"/>
              <w:rPr>
                <w:sz w:val="24"/>
              </w:rPr>
            </w:pPr>
            <w:r w:rsidRPr="00C73D72">
              <w:rPr>
                <w:sz w:val="24"/>
              </w:rPr>
              <w:t>TTL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-5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722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color w:val="000000"/>
                <w:sz w:val="24"/>
                <w:lang w:eastAsia="en-GB"/>
              </w:rPr>
              <w:t>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8418A3" w:rsidP="00C73D72">
            <w:pPr>
              <w:pStyle w:val="NoSpacing"/>
              <w:jc w:val="center"/>
              <w:rPr>
                <w:rFonts w:cstheme="minorHAnsi"/>
                <w:color w:val="A6A6A6" w:themeColor="background1" w:themeShade="A6"/>
                <w:sz w:val="24"/>
                <w:lang w:eastAsia="en-GB"/>
              </w:rPr>
            </w:pPr>
            <w:r w:rsidRPr="00C73D72">
              <w:rPr>
                <w:rFonts w:cstheme="minorHAnsi"/>
                <w:color w:val="A6A6A6" w:themeColor="background1" w:themeShade="A6"/>
                <w:sz w:val="24"/>
                <w:lang w:eastAsia="en-GB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Cs/>
                <w:color w:val="000000"/>
                <w:sz w:val="24"/>
                <w:lang w:eastAsia="en-GB"/>
              </w:rPr>
              <w:t>303</w:t>
            </w:r>
          </w:p>
        </w:tc>
      </w:tr>
      <w:tr w:rsidR="00C73D72" w:rsidRPr="00C73D72" w:rsidTr="00C73D72">
        <w:trPr>
          <w:trHeight w:val="408"/>
        </w:trPr>
        <w:tc>
          <w:tcPr>
            <w:tcW w:w="0" w:type="auto"/>
            <w:shd w:val="clear" w:color="auto" w:fill="auto"/>
            <w:vAlign w:val="center"/>
          </w:tcPr>
          <w:p w:rsidR="00DF5DC6" w:rsidRPr="00C73D72" w:rsidRDefault="00DF5DC6" w:rsidP="008418A3">
            <w:pPr>
              <w:pStyle w:val="NoSpacing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rPr>
                <w:sz w:val="24"/>
              </w:rPr>
            </w:pPr>
            <w:proofErr w:type="spellStart"/>
            <w:r w:rsidRPr="00C73D72">
              <w:rPr>
                <w:sz w:val="24"/>
              </w:rPr>
              <w:t>A</w:t>
            </w:r>
            <w:r w:rsidR="00C73D72" w:rsidRPr="00C73D72">
              <w:rPr>
                <w:sz w:val="24"/>
              </w:rPr>
              <w:t>C</w:t>
            </w:r>
            <w:r w:rsidRPr="00C73D72">
              <w:rPr>
                <w:sz w:val="24"/>
              </w:rPr>
              <w:t>hE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-10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9209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color w:val="000000"/>
                <w:sz w:val="24"/>
                <w:lang w:eastAsia="en-GB"/>
              </w:rPr>
              <w:t>576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8418A3" w:rsidP="00C73D72">
            <w:pPr>
              <w:pStyle w:val="NoSpacing"/>
              <w:jc w:val="center"/>
              <w:rPr>
                <w:rFonts w:cstheme="minorHAnsi"/>
                <w:color w:val="A6A6A6" w:themeColor="background1" w:themeShade="A6"/>
                <w:sz w:val="24"/>
                <w:lang w:eastAsia="en-GB"/>
              </w:rPr>
            </w:pPr>
            <w:r w:rsidRPr="00C73D72">
              <w:rPr>
                <w:rFonts w:cstheme="minorHAnsi"/>
                <w:color w:val="A6A6A6" w:themeColor="background1" w:themeShade="A6"/>
                <w:sz w:val="24"/>
                <w:lang w:eastAsia="en-GB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Cs/>
                <w:color w:val="000000"/>
                <w:sz w:val="24"/>
                <w:lang w:eastAsia="en-GB"/>
              </w:rPr>
              <w:t>595</w:t>
            </w:r>
          </w:p>
        </w:tc>
      </w:tr>
      <w:tr w:rsidR="00C73D72" w:rsidRPr="00C73D72" w:rsidTr="00C73D72">
        <w:trPr>
          <w:trHeight w:val="372"/>
        </w:trPr>
        <w:tc>
          <w:tcPr>
            <w:tcW w:w="0" w:type="auto"/>
            <w:shd w:val="clear" w:color="auto" w:fill="auto"/>
            <w:vAlign w:val="center"/>
          </w:tcPr>
          <w:p w:rsidR="00DF5DC6" w:rsidRPr="00C73D72" w:rsidRDefault="00DF5DC6" w:rsidP="008418A3">
            <w:pPr>
              <w:pStyle w:val="NoSpacing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F5DC6" w:rsidRPr="00C73D72" w:rsidRDefault="00DF5DC6" w:rsidP="008418A3">
            <w:pPr>
              <w:pStyle w:val="NoSpacing"/>
              <w:rPr>
                <w:sz w:val="24"/>
              </w:rPr>
            </w:pPr>
            <w:r w:rsidRPr="00C73D72">
              <w:rPr>
                <w:sz w:val="24"/>
              </w:rPr>
              <w:t>Aspartic peptidase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-5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/>
                <w:bCs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sz w:val="24"/>
                <w:lang w:eastAsia="en-GB"/>
              </w:rPr>
              <w:t>282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b/>
                <w:bCs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sz w:val="24"/>
                <w:lang w:eastAsia="en-GB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DF5DC6" w:rsidRPr="00C73D72" w:rsidRDefault="00DF5DC6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293</w:t>
            </w:r>
          </w:p>
        </w:tc>
      </w:tr>
      <w:tr w:rsidR="00C73D72" w:rsidRPr="00C73D72" w:rsidTr="00C73D72">
        <w:trPr>
          <w:trHeight w:val="372"/>
        </w:trPr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rPr>
                <w:sz w:val="24"/>
              </w:rPr>
            </w:pPr>
            <w:r w:rsidRPr="00C73D72">
              <w:rPr>
                <w:sz w:val="24"/>
              </w:rPr>
              <w:t>POP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-5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447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bCs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sz w:val="24"/>
                <w:lang w:eastAsia="en-GB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bCs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sz w:val="24"/>
                <w:lang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105</w:t>
            </w:r>
          </w:p>
        </w:tc>
      </w:tr>
      <w:tr w:rsidR="00C73D72" w:rsidRPr="00C73D72" w:rsidTr="00C73D72">
        <w:trPr>
          <w:trHeight w:val="372"/>
        </w:trPr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rPr>
                <w:sz w:val="24"/>
              </w:rPr>
            </w:pPr>
            <w:proofErr w:type="spellStart"/>
            <w:r w:rsidRPr="00C73D72">
              <w:rPr>
                <w:sz w:val="24"/>
              </w:rPr>
              <w:t>Astacins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-10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20228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color w:val="000000"/>
                <w:sz w:val="24"/>
                <w:lang w:eastAsia="en-GB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color w:val="A6A6A6" w:themeColor="background1" w:themeShade="A6"/>
                <w:sz w:val="24"/>
                <w:lang w:eastAsia="en-GB"/>
              </w:rPr>
            </w:pPr>
            <w:r w:rsidRPr="00C73D72">
              <w:rPr>
                <w:rFonts w:cstheme="minorHAnsi"/>
                <w:color w:val="A6A6A6" w:themeColor="background1" w:themeShade="A6"/>
                <w:sz w:val="24"/>
                <w:lang w:eastAsia="en-GB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Cs/>
                <w:color w:val="000000"/>
                <w:sz w:val="24"/>
                <w:lang w:eastAsia="en-GB"/>
              </w:rPr>
              <w:t>1041</w:t>
            </w:r>
          </w:p>
        </w:tc>
      </w:tr>
      <w:tr w:rsidR="00C73D72" w:rsidRPr="00C73D72" w:rsidTr="00C73D72">
        <w:trPr>
          <w:trHeight w:val="288"/>
        </w:trPr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C73D72">
            <w:pPr>
              <w:pStyle w:val="NoSpacing"/>
              <w:rPr>
                <w:sz w:val="24"/>
              </w:rPr>
            </w:pPr>
            <w:r w:rsidRPr="00C73D72">
              <w:rPr>
                <w:sz w:val="24"/>
              </w:rPr>
              <w:t>Trypsin-like inhibitor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-5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403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bCs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sz w:val="24"/>
                <w:lang w:eastAsia="en-GB"/>
              </w:rPr>
              <w:t>116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bCs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sz w:val="24"/>
                <w:lang w:eastAsia="en-GB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131</w:t>
            </w:r>
          </w:p>
        </w:tc>
      </w:tr>
      <w:tr w:rsidR="00C73D72" w:rsidRPr="00C73D72" w:rsidTr="00C73D72">
        <w:trPr>
          <w:trHeight w:val="288"/>
        </w:trPr>
        <w:tc>
          <w:tcPr>
            <w:tcW w:w="0" w:type="auto"/>
            <w:shd w:val="clear" w:color="auto" w:fill="auto"/>
            <w:vAlign w:val="center"/>
          </w:tcPr>
          <w:p w:rsidR="00C73D72" w:rsidRPr="00C73D72" w:rsidRDefault="00C73D72" w:rsidP="00C73D72">
            <w:pPr>
              <w:pStyle w:val="NoSpacing"/>
              <w:rPr>
                <w:rFonts w:cstheme="minorHAnsi"/>
                <w:sz w:val="24"/>
                <w:lang w:eastAsia="en-GB"/>
              </w:rPr>
            </w:pPr>
            <w:r w:rsidRPr="00C73D72">
              <w:rPr>
                <w:rFonts w:cstheme="minorHAnsi"/>
                <w:sz w:val="24"/>
                <w:lang w:eastAsia="en-GB"/>
              </w:rPr>
              <w:t>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rPr>
                <w:sz w:val="24"/>
              </w:rPr>
            </w:pPr>
            <w:r w:rsidRPr="00C73D72">
              <w:rPr>
                <w:sz w:val="24"/>
              </w:rPr>
              <w:t>Collagen</w:t>
            </w:r>
          </w:p>
          <w:p w:rsidR="00C73D72" w:rsidRPr="00C73D72" w:rsidRDefault="00C73D72" w:rsidP="00C73D72">
            <w:pPr>
              <w:pStyle w:val="NoSpacing"/>
              <w:rPr>
                <w:sz w:val="24"/>
              </w:rPr>
            </w:pPr>
            <w:r w:rsidRPr="00C73D72">
              <w:rPr>
                <w:sz w:val="24"/>
              </w:rPr>
              <w:t>(both clusters)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bCs/>
                <w:color w:val="000000"/>
                <w:sz w:val="24"/>
                <w:lang w:eastAsia="en-GB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-10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1462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b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b/>
                <w:color w:val="000000"/>
                <w:sz w:val="24"/>
                <w:lang w:eastAsia="en-GB"/>
              </w:rPr>
              <w:t>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color w:val="A6A6A6" w:themeColor="background1" w:themeShade="A6"/>
                <w:sz w:val="24"/>
                <w:lang w:eastAsia="en-GB"/>
              </w:rPr>
            </w:pPr>
            <w:r w:rsidRPr="00C73D72">
              <w:rPr>
                <w:rFonts w:cstheme="minorHAnsi"/>
                <w:color w:val="A6A6A6" w:themeColor="background1" w:themeShade="A6"/>
                <w:sz w:val="24"/>
                <w:lang w:eastAsia="en-GB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3D72" w:rsidRPr="00C73D72" w:rsidRDefault="00C73D72" w:rsidP="00C73D72">
            <w:pPr>
              <w:pStyle w:val="NoSpacing"/>
              <w:jc w:val="center"/>
              <w:rPr>
                <w:rFonts w:cstheme="minorHAnsi"/>
                <w:color w:val="000000"/>
                <w:sz w:val="24"/>
                <w:lang w:eastAsia="en-GB"/>
              </w:rPr>
            </w:pPr>
            <w:r w:rsidRPr="00C73D72">
              <w:rPr>
                <w:rFonts w:cstheme="minorHAnsi"/>
                <w:color w:val="000000"/>
                <w:sz w:val="24"/>
                <w:lang w:eastAsia="en-GB"/>
              </w:rPr>
              <w:t>827</w:t>
            </w:r>
          </w:p>
        </w:tc>
      </w:tr>
    </w:tbl>
    <w:p w:rsidR="00236FEC" w:rsidRPr="00C73D72" w:rsidRDefault="00AA344D">
      <w:pPr>
        <w:rPr>
          <w:sz w:val="24"/>
        </w:rPr>
      </w:pPr>
    </w:p>
    <w:sectPr w:rsidR="00236FEC" w:rsidRPr="00C73D72" w:rsidSect="00C73D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C6"/>
    <w:rsid w:val="000838BE"/>
    <w:rsid w:val="00122C19"/>
    <w:rsid w:val="00182747"/>
    <w:rsid w:val="001864C6"/>
    <w:rsid w:val="001A363C"/>
    <w:rsid w:val="001A3AE7"/>
    <w:rsid w:val="00300850"/>
    <w:rsid w:val="004C725D"/>
    <w:rsid w:val="004E1D91"/>
    <w:rsid w:val="00613A12"/>
    <w:rsid w:val="006A442F"/>
    <w:rsid w:val="008418A3"/>
    <w:rsid w:val="00927F07"/>
    <w:rsid w:val="00A827E5"/>
    <w:rsid w:val="00AA344D"/>
    <w:rsid w:val="00BB736B"/>
    <w:rsid w:val="00C73D72"/>
    <w:rsid w:val="00DF2B88"/>
    <w:rsid w:val="00DF5DC6"/>
    <w:rsid w:val="00F478B3"/>
    <w:rsid w:val="00F5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9B5EA"/>
  <w15:chartTrackingRefBased/>
  <w15:docId w15:val="{F33D3A9A-A8AC-4217-9C36-352429FE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5D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Tegwen Marlais</dc:creator>
  <cp:keywords/>
  <dc:description/>
  <cp:lastModifiedBy>Tegwen Marlais</cp:lastModifiedBy>
  <cp:revision>5</cp:revision>
  <dcterms:created xsi:type="dcterms:W3CDTF">2018-06-20T13:20:00Z</dcterms:created>
  <dcterms:modified xsi:type="dcterms:W3CDTF">2019-02-19T13:56:00Z</dcterms:modified>
</cp:coreProperties>
</file>