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14F6E" w14:textId="3A4EDBB1" w:rsidR="00172F8E" w:rsidRPr="009705A6" w:rsidRDefault="00E678E9" w:rsidP="00E678E9">
      <w:pPr>
        <w:spacing w:line="360" w:lineRule="auto"/>
        <w:rPr>
          <w:rFonts w:asciiTheme="majorBidi" w:hAnsiTheme="majorBidi" w:cstheme="majorBidi"/>
          <w:b/>
          <w:bCs/>
        </w:rPr>
      </w:pPr>
      <w:r>
        <w:rPr>
          <w:rFonts w:asciiTheme="majorBidi" w:hAnsiTheme="majorBidi" w:cstheme="majorBidi"/>
          <w:b/>
          <w:bCs/>
        </w:rPr>
        <w:t>Examining the i</w:t>
      </w:r>
      <w:r w:rsidR="00172F8E" w:rsidRPr="009705A6">
        <w:rPr>
          <w:rFonts w:asciiTheme="majorBidi" w:hAnsiTheme="majorBidi" w:cstheme="majorBidi"/>
          <w:b/>
          <w:bCs/>
        </w:rPr>
        <w:t xml:space="preserve">mpact of food assistance on stigma among people living with HIV </w:t>
      </w:r>
      <w:r w:rsidR="00E62C3B" w:rsidRPr="009705A6">
        <w:rPr>
          <w:rFonts w:asciiTheme="majorBidi" w:hAnsiTheme="majorBidi" w:cstheme="majorBidi"/>
          <w:b/>
          <w:bCs/>
        </w:rPr>
        <w:t xml:space="preserve">in Uganda </w:t>
      </w:r>
      <w:r w:rsidR="00020E36" w:rsidRPr="009705A6">
        <w:rPr>
          <w:rFonts w:asciiTheme="majorBidi" w:hAnsiTheme="majorBidi" w:cstheme="majorBidi"/>
          <w:b/>
          <w:bCs/>
        </w:rPr>
        <w:t xml:space="preserve">using the </w:t>
      </w:r>
      <w:r w:rsidR="00172F8E" w:rsidRPr="009705A6">
        <w:rPr>
          <w:rFonts w:asciiTheme="majorBidi" w:hAnsiTheme="majorBidi" w:cstheme="majorBidi"/>
          <w:b/>
          <w:bCs/>
        </w:rPr>
        <w:t>HIV/AIDS stigma instrument-PLWA (HASI-P)</w:t>
      </w:r>
    </w:p>
    <w:p w14:paraId="3F659CEC" w14:textId="77777777" w:rsidR="00F70668" w:rsidRPr="009705A6" w:rsidRDefault="00F70668" w:rsidP="00D92F08">
      <w:pPr>
        <w:spacing w:line="360" w:lineRule="auto"/>
        <w:rPr>
          <w:rFonts w:asciiTheme="majorBidi" w:hAnsiTheme="majorBidi" w:cstheme="majorBidi"/>
        </w:rPr>
      </w:pPr>
    </w:p>
    <w:p w14:paraId="3F2C0568" w14:textId="25078349" w:rsidR="00BC36EB" w:rsidRDefault="00BC36EB">
      <w:pPr>
        <w:rPr>
          <w:rFonts w:asciiTheme="majorBidi" w:eastAsia="SimSun" w:hAnsiTheme="majorBidi" w:cstheme="majorBidi"/>
          <w:b/>
          <w:bCs/>
          <w:sz w:val="28"/>
          <w:szCs w:val="28"/>
        </w:rPr>
      </w:pPr>
    </w:p>
    <w:p w14:paraId="77CBE09B" w14:textId="773B8F63" w:rsidR="001C2F0E" w:rsidRPr="00CA65A4" w:rsidRDefault="003A1D80" w:rsidP="00156E4B">
      <w:pPr>
        <w:pStyle w:val="Heading2"/>
        <w:spacing w:before="0" w:after="120" w:line="360" w:lineRule="auto"/>
        <w:rPr>
          <w:rFonts w:asciiTheme="majorBidi" w:hAnsiTheme="majorBidi" w:cstheme="majorBidi"/>
          <w:color w:val="auto"/>
          <w:sz w:val="28"/>
          <w:szCs w:val="28"/>
        </w:rPr>
      </w:pPr>
      <w:r w:rsidRPr="00CA65A4">
        <w:rPr>
          <w:rFonts w:asciiTheme="majorBidi" w:hAnsiTheme="majorBidi" w:cstheme="majorBidi"/>
          <w:color w:val="auto"/>
          <w:sz w:val="28"/>
          <w:szCs w:val="28"/>
        </w:rPr>
        <w:t>Abstract</w:t>
      </w:r>
      <w:r w:rsidR="00A127FC" w:rsidRPr="00CA65A4">
        <w:rPr>
          <w:rFonts w:asciiTheme="majorBidi" w:hAnsiTheme="majorBidi" w:cstheme="majorBidi"/>
          <w:color w:val="auto"/>
          <w:sz w:val="28"/>
          <w:szCs w:val="28"/>
        </w:rPr>
        <w:t xml:space="preserve"> </w:t>
      </w:r>
    </w:p>
    <w:p w14:paraId="0D894E86" w14:textId="0EE0A27A" w:rsidR="003F3B85" w:rsidRPr="00B90037" w:rsidRDefault="00BC1EA3" w:rsidP="003C3310">
      <w:pPr>
        <w:pStyle w:val="NoSpacing"/>
        <w:spacing w:after="120" w:line="360" w:lineRule="auto"/>
        <w:rPr>
          <w:rFonts w:asciiTheme="majorBidi" w:hAnsiTheme="majorBidi" w:cstheme="majorBidi"/>
          <w:sz w:val="24"/>
          <w:szCs w:val="24"/>
        </w:rPr>
      </w:pPr>
      <w:r w:rsidRPr="00B90037">
        <w:rPr>
          <w:rFonts w:asciiTheme="majorBidi" w:hAnsiTheme="majorBidi" w:cstheme="majorBidi"/>
          <w:sz w:val="24"/>
          <w:szCs w:val="24"/>
        </w:rPr>
        <w:t xml:space="preserve">HIV-related stigma among persons living with HIV/AIDS (PLHIV) is </w:t>
      </w:r>
      <w:r w:rsidR="00C00625" w:rsidRPr="00B90037">
        <w:rPr>
          <w:rFonts w:asciiTheme="majorBidi" w:hAnsiTheme="majorBidi" w:cstheme="majorBidi"/>
          <w:sz w:val="24"/>
          <w:szCs w:val="24"/>
        </w:rPr>
        <w:t xml:space="preserve">prevalent </w:t>
      </w:r>
      <w:r w:rsidRPr="00B90037">
        <w:rPr>
          <w:rFonts w:asciiTheme="majorBidi" w:hAnsiTheme="majorBidi" w:cstheme="majorBidi"/>
          <w:sz w:val="24"/>
          <w:szCs w:val="24"/>
        </w:rPr>
        <w:t xml:space="preserve">throughout sub-Saharan Africa. </w:t>
      </w:r>
      <w:r w:rsidR="003F3B85" w:rsidRPr="00B90037">
        <w:rPr>
          <w:rFonts w:asciiTheme="majorBidi" w:hAnsiTheme="majorBidi" w:cstheme="majorBidi"/>
          <w:sz w:val="24"/>
          <w:szCs w:val="24"/>
        </w:rPr>
        <w:t xml:space="preserve">There is </w:t>
      </w:r>
      <w:r w:rsidR="00BF329C" w:rsidRPr="00B90037">
        <w:rPr>
          <w:rFonts w:asciiTheme="majorBidi" w:hAnsiTheme="majorBidi" w:cstheme="majorBidi"/>
          <w:sz w:val="24"/>
          <w:szCs w:val="24"/>
        </w:rPr>
        <w:t xml:space="preserve">limited </w:t>
      </w:r>
      <w:r w:rsidR="003F3B85" w:rsidRPr="00B90037">
        <w:rPr>
          <w:rFonts w:asciiTheme="majorBidi" w:hAnsiTheme="majorBidi" w:cstheme="majorBidi"/>
          <w:sz w:val="24"/>
          <w:szCs w:val="24"/>
        </w:rPr>
        <w:t>evidence</w:t>
      </w:r>
      <w:r w:rsidRPr="00B90037">
        <w:rPr>
          <w:rFonts w:asciiTheme="majorBidi" w:hAnsiTheme="majorBidi" w:cstheme="majorBidi"/>
          <w:sz w:val="24"/>
          <w:szCs w:val="24"/>
        </w:rPr>
        <w:t>, however,</w:t>
      </w:r>
      <w:r w:rsidR="003F3B85" w:rsidRPr="00B90037">
        <w:rPr>
          <w:rFonts w:asciiTheme="majorBidi" w:hAnsiTheme="majorBidi" w:cstheme="majorBidi"/>
          <w:sz w:val="24"/>
          <w:szCs w:val="24"/>
        </w:rPr>
        <w:t xml:space="preserve"> </w:t>
      </w:r>
      <w:r w:rsidRPr="00B90037">
        <w:rPr>
          <w:rFonts w:asciiTheme="majorBidi" w:hAnsiTheme="majorBidi" w:cstheme="majorBidi"/>
          <w:sz w:val="24"/>
          <w:szCs w:val="24"/>
        </w:rPr>
        <w:t xml:space="preserve">on whether </w:t>
      </w:r>
      <w:r w:rsidR="003F3B85" w:rsidRPr="00B90037">
        <w:rPr>
          <w:rFonts w:asciiTheme="majorBidi" w:hAnsiTheme="majorBidi" w:cstheme="majorBidi"/>
          <w:sz w:val="24"/>
          <w:szCs w:val="24"/>
        </w:rPr>
        <w:t xml:space="preserve">interventions </w:t>
      </w:r>
      <w:r w:rsidRPr="00B90037">
        <w:rPr>
          <w:rFonts w:asciiTheme="majorBidi" w:hAnsiTheme="majorBidi" w:cstheme="majorBidi"/>
          <w:sz w:val="24"/>
          <w:szCs w:val="24"/>
        </w:rPr>
        <w:t xml:space="preserve">can reduce </w:t>
      </w:r>
      <w:r w:rsidR="00025109" w:rsidRPr="00B90037">
        <w:rPr>
          <w:rFonts w:asciiTheme="majorBidi" w:hAnsiTheme="majorBidi" w:cstheme="majorBidi"/>
          <w:sz w:val="24"/>
          <w:szCs w:val="24"/>
        </w:rPr>
        <w:t>it</w:t>
      </w:r>
      <w:r w:rsidRPr="00B90037">
        <w:rPr>
          <w:rFonts w:asciiTheme="majorBidi" w:hAnsiTheme="majorBidi" w:cstheme="majorBidi"/>
          <w:sz w:val="24"/>
          <w:szCs w:val="24"/>
        </w:rPr>
        <w:t xml:space="preserve">. </w:t>
      </w:r>
      <w:r w:rsidR="00010ABA" w:rsidRPr="00B90037">
        <w:rPr>
          <w:rFonts w:asciiTheme="majorBidi" w:hAnsiTheme="majorBidi" w:cstheme="majorBidi"/>
          <w:sz w:val="24"/>
          <w:szCs w:val="24"/>
        </w:rPr>
        <w:t>We used data from a prospective impa</w:t>
      </w:r>
      <w:bookmarkStart w:id="0" w:name="_GoBack"/>
      <w:bookmarkEnd w:id="0"/>
      <w:r w:rsidR="00010ABA" w:rsidRPr="00B90037">
        <w:rPr>
          <w:rFonts w:asciiTheme="majorBidi" w:hAnsiTheme="majorBidi" w:cstheme="majorBidi"/>
          <w:sz w:val="24"/>
          <w:szCs w:val="24"/>
        </w:rPr>
        <w:t>ct evaluation of a 12-month food assistance intervention among 904 antiretroviral therapy (ART)- naïve PLHIV in Uganda</w:t>
      </w:r>
      <w:r w:rsidR="007C523F" w:rsidRPr="00B90037">
        <w:rPr>
          <w:rFonts w:asciiTheme="majorBidi" w:hAnsiTheme="majorBidi" w:cstheme="majorBidi"/>
          <w:sz w:val="24"/>
          <w:szCs w:val="24"/>
        </w:rPr>
        <w:t xml:space="preserve"> to examine the </w:t>
      </w:r>
      <w:r w:rsidR="00D42B39" w:rsidRPr="00B90037">
        <w:rPr>
          <w:rFonts w:asciiTheme="majorBidi" w:hAnsiTheme="majorBidi" w:cstheme="majorBidi"/>
          <w:sz w:val="24"/>
          <w:szCs w:val="24"/>
        </w:rPr>
        <w:t xml:space="preserve">program </w:t>
      </w:r>
      <w:r w:rsidR="007C523F" w:rsidRPr="00B90037">
        <w:rPr>
          <w:rFonts w:asciiTheme="majorBidi" w:hAnsiTheme="majorBidi" w:cstheme="majorBidi"/>
          <w:sz w:val="24"/>
          <w:szCs w:val="24"/>
        </w:rPr>
        <w:t>impact on stigma</w:t>
      </w:r>
      <w:r w:rsidR="00010ABA" w:rsidRPr="00B90037">
        <w:rPr>
          <w:rFonts w:asciiTheme="majorBidi" w:hAnsiTheme="majorBidi" w:cstheme="majorBidi"/>
          <w:sz w:val="24"/>
          <w:szCs w:val="24"/>
        </w:rPr>
        <w:t>.</w:t>
      </w:r>
      <w:r w:rsidR="00EA76F5" w:rsidRPr="00B90037">
        <w:rPr>
          <w:rFonts w:asciiTheme="majorBidi" w:hAnsiTheme="majorBidi" w:cstheme="majorBidi"/>
          <w:sz w:val="24"/>
          <w:szCs w:val="24"/>
        </w:rPr>
        <w:t xml:space="preserve"> </w:t>
      </w:r>
      <w:r w:rsidR="00034EF1" w:rsidRPr="00B90037">
        <w:rPr>
          <w:rFonts w:asciiTheme="majorBidi" w:hAnsiTheme="majorBidi" w:cstheme="majorBidi"/>
          <w:sz w:val="24"/>
          <w:szCs w:val="24"/>
        </w:rPr>
        <w:t xml:space="preserve">Stigma was </w:t>
      </w:r>
      <w:r w:rsidR="00CA1AFE" w:rsidRPr="00B90037">
        <w:rPr>
          <w:rFonts w:asciiTheme="majorBidi" w:hAnsiTheme="majorBidi" w:cstheme="majorBidi"/>
          <w:sz w:val="24"/>
          <w:szCs w:val="24"/>
        </w:rPr>
        <w:t xml:space="preserve">measured using the comprehensive HASI-P scale, which </w:t>
      </w:r>
      <w:r w:rsidR="003F3B85" w:rsidRPr="00B90037">
        <w:rPr>
          <w:rFonts w:asciiTheme="majorBidi" w:hAnsiTheme="majorBidi" w:cstheme="majorBidi"/>
          <w:sz w:val="24"/>
          <w:szCs w:val="24"/>
        </w:rPr>
        <w:t>demonstrated good internal consistency (Cronbach’s alpha=0.87)</w:t>
      </w:r>
      <w:r w:rsidR="00EA76F5" w:rsidRPr="00B90037">
        <w:rPr>
          <w:rFonts w:asciiTheme="majorBidi" w:hAnsiTheme="majorBidi" w:cstheme="majorBidi"/>
          <w:sz w:val="24"/>
          <w:szCs w:val="24"/>
        </w:rPr>
        <w:t xml:space="preserve"> and</w:t>
      </w:r>
      <w:r w:rsidR="003F3B85" w:rsidRPr="00B90037">
        <w:rPr>
          <w:rFonts w:asciiTheme="majorBidi" w:hAnsiTheme="majorBidi" w:cstheme="majorBidi"/>
          <w:sz w:val="24"/>
          <w:szCs w:val="24"/>
        </w:rPr>
        <w:t xml:space="preserve"> was correlated with several related constructs including physical and mental health-related quality of life, disclosure</w:t>
      </w:r>
      <w:r w:rsidR="00EA76F5" w:rsidRPr="00B90037">
        <w:rPr>
          <w:rFonts w:asciiTheme="majorBidi" w:hAnsiTheme="majorBidi" w:cstheme="majorBidi"/>
          <w:sz w:val="24"/>
          <w:szCs w:val="24"/>
        </w:rPr>
        <w:t>,</w:t>
      </w:r>
      <w:r w:rsidR="003F3B85" w:rsidRPr="00B90037">
        <w:rPr>
          <w:rFonts w:asciiTheme="majorBidi" w:hAnsiTheme="majorBidi" w:cstheme="majorBidi"/>
          <w:sz w:val="24"/>
          <w:szCs w:val="24"/>
        </w:rPr>
        <w:t xml:space="preserve"> and physical health symptoms</w:t>
      </w:r>
      <w:r w:rsidR="00CA1AFE" w:rsidRPr="00B90037">
        <w:rPr>
          <w:rFonts w:asciiTheme="majorBidi" w:hAnsiTheme="majorBidi" w:cstheme="majorBidi"/>
          <w:sz w:val="24"/>
          <w:szCs w:val="24"/>
        </w:rPr>
        <w:t xml:space="preserve"> in </w:t>
      </w:r>
      <w:r w:rsidR="00034EF1" w:rsidRPr="00B90037">
        <w:rPr>
          <w:rFonts w:asciiTheme="majorBidi" w:hAnsiTheme="majorBidi" w:cstheme="majorBidi"/>
          <w:sz w:val="24"/>
          <w:szCs w:val="24"/>
        </w:rPr>
        <w:t xml:space="preserve">the </w:t>
      </w:r>
      <w:r w:rsidR="00CA1AFE" w:rsidRPr="00B90037">
        <w:rPr>
          <w:rFonts w:asciiTheme="majorBidi" w:hAnsiTheme="majorBidi" w:cstheme="majorBidi"/>
          <w:sz w:val="24"/>
          <w:szCs w:val="24"/>
        </w:rPr>
        <w:t>sample</w:t>
      </w:r>
      <w:r w:rsidR="003F3B85" w:rsidRPr="00B90037">
        <w:rPr>
          <w:rFonts w:asciiTheme="majorBidi" w:hAnsiTheme="majorBidi" w:cstheme="majorBidi"/>
          <w:sz w:val="24"/>
          <w:szCs w:val="24"/>
        </w:rPr>
        <w:t xml:space="preserve">. </w:t>
      </w:r>
      <w:r w:rsidR="0025446A" w:rsidRPr="00B90037">
        <w:rPr>
          <w:rFonts w:asciiTheme="majorBidi" w:hAnsiTheme="majorBidi" w:cstheme="majorBidi"/>
          <w:sz w:val="24"/>
          <w:szCs w:val="24"/>
        </w:rPr>
        <w:t xml:space="preserve">Using quasi-experimental </w:t>
      </w:r>
      <w:r w:rsidR="00247CBA">
        <w:rPr>
          <w:rFonts w:asciiTheme="majorBidi" w:hAnsiTheme="majorBidi" w:cstheme="majorBidi"/>
          <w:sz w:val="24"/>
          <w:szCs w:val="24"/>
        </w:rPr>
        <w:t xml:space="preserve">difference-in-difference </w:t>
      </w:r>
      <w:r w:rsidR="0025446A" w:rsidRPr="00B90037">
        <w:rPr>
          <w:rFonts w:asciiTheme="majorBidi" w:hAnsiTheme="majorBidi" w:cstheme="majorBidi"/>
          <w:sz w:val="24"/>
          <w:szCs w:val="24"/>
        </w:rPr>
        <w:t xml:space="preserve">matching methods to better infer causality, we </w:t>
      </w:r>
      <w:r w:rsidR="00247CBA">
        <w:rPr>
          <w:rFonts w:asciiTheme="majorBidi" w:hAnsiTheme="majorBidi" w:cstheme="majorBidi"/>
          <w:sz w:val="24"/>
          <w:szCs w:val="24"/>
        </w:rPr>
        <w:t xml:space="preserve">then </w:t>
      </w:r>
      <w:r w:rsidR="0025446A" w:rsidRPr="00B90037">
        <w:rPr>
          <w:rFonts w:asciiTheme="majorBidi" w:hAnsiTheme="majorBidi" w:cstheme="majorBidi"/>
          <w:sz w:val="24"/>
          <w:szCs w:val="24"/>
        </w:rPr>
        <w:t xml:space="preserve">tested whether the intervention improved the overall stigma scale and its subscales. </w:t>
      </w:r>
      <w:r w:rsidR="003F3B85" w:rsidRPr="00B90037">
        <w:rPr>
          <w:rFonts w:asciiTheme="majorBidi" w:hAnsiTheme="majorBidi" w:cstheme="majorBidi"/>
          <w:sz w:val="24"/>
          <w:szCs w:val="24"/>
        </w:rPr>
        <w:t xml:space="preserve">The food assistance intervention had </w:t>
      </w:r>
      <w:r w:rsidR="00EA76F5" w:rsidRPr="00B90037">
        <w:rPr>
          <w:rFonts w:asciiTheme="majorBidi" w:hAnsiTheme="majorBidi" w:cstheme="majorBidi"/>
          <w:sz w:val="24"/>
          <w:szCs w:val="24"/>
        </w:rPr>
        <w:t xml:space="preserve">a </w:t>
      </w:r>
      <w:r w:rsidR="003F3B85" w:rsidRPr="00B90037">
        <w:rPr>
          <w:rFonts w:asciiTheme="majorBidi" w:hAnsiTheme="majorBidi" w:cstheme="majorBidi"/>
          <w:sz w:val="24"/>
          <w:szCs w:val="24"/>
        </w:rPr>
        <w:t xml:space="preserve">significant effect on reported internalized (but not external) stigma of approximately 0.2 SD (p&lt;0.01). </w:t>
      </w:r>
      <w:r w:rsidR="003C3310" w:rsidRPr="00B90037">
        <w:rPr>
          <w:rFonts w:asciiTheme="majorBidi" w:hAnsiTheme="majorBidi" w:cstheme="majorBidi"/>
          <w:sz w:val="24"/>
          <w:szCs w:val="24"/>
        </w:rPr>
        <w:t xml:space="preserve">The </w:t>
      </w:r>
      <w:r w:rsidR="003F3B85" w:rsidRPr="00B90037">
        <w:rPr>
          <w:rFonts w:asciiTheme="majorBidi" w:hAnsiTheme="majorBidi" w:cstheme="majorBidi"/>
          <w:sz w:val="24"/>
          <w:szCs w:val="24"/>
        </w:rPr>
        <w:t>HASI-P stigma scale is a useful tool for measuring and tracking stigma. Food assistance interventions, embedded in an HIV care program, can reduce internalized stigma.</w:t>
      </w:r>
    </w:p>
    <w:p w14:paraId="5464046E" w14:textId="77777777" w:rsidR="003F3B85" w:rsidRDefault="003F3B85" w:rsidP="008D2B14">
      <w:pPr>
        <w:pStyle w:val="NoSpacing"/>
        <w:spacing w:after="120" w:line="360" w:lineRule="auto"/>
        <w:rPr>
          <w:rFonts w:asciiTheme="majorBidi" w:hAnsiTheme="majorBidi" w:cstheme="majorBidi"/>
          <w:sz w:val="24"/>
          <w:szCs w:val="24"/>
        </w:rPr>
      </w:pPr>
    </w:p>
    <w:p w14:paraId="584CA880" w14:textId="77777777" w:rsidR="00C35D50" w:rsidRDefault="00C35D50">
      <w:pPr>
        <w:rPr>
          <w:rFonts w:asciiTheme="majorBidi" w:hAnsiTheme="majorBidi" w:cstheme="majorBidi"/>
          <w:b/>
          <w:bCs/>
          <w:sz w:val="28"/>
          <w:szCs w:val="28"/>
        </w:rPr>
      </w:pPr>
      <w:r>
        <w:rPr>
          <w:rFonts w:asciiTheme="majorBidi" w:hAnsiTheme="majorBidi" w:cstheme="majorBidi"/>
          <w:b/>
          <w:bCs/>
          <w:sz w:val="28"/>
          <w:szCs w:val="28"/>
        </w:rPr>
        <w:br w:type="page"/>
      </w:r>
    </w:p>
    <w:p w14:paraId="026A6D8E" w14:textId="115DD8A3" w:rsidR="0026260A" w:rsidRPr="00CA65A4" w:rsidRDefault="00463234" w:rsidP="00C9418A">
      <w:pPr>
        <w:spacing w:after="240" w:line="360" w:lineRule="auto"/>
        <w:rPr>
          <w:rFonts w:asciiTheme="majorBidi" w:hAnsiTheme="majorBidi" w:cstheme="majorBidi"/>
          <w:b/>
          <w:bCs/>
          <w:sz w:val="28"/>
          <w:szCs w:val="28"/>
        </w:rPr>
      </w:pPr>
      <w:r w:rsidRPr="00CA65A4">
        <w:rPr>
          <w:rFonts w:asciiTheme="majorBidi" w:hAnsiTheme="majorBidi" w:cstheme="majorBidi"/>
          <w:b/>
          <w:bCs/>
          <w:sz w:val="28"/>
          <w:szCs w:val="28"/>
        </w:rPr>
        <w:lastRenderedPageBreak/>
        <w:t>Introduction</w:t>
      </w:r>
    </w:p>
    <w:p w14:paraId="017F07C6" w14:textId="4EDF8592" w:rsidR="009F2646" w:rsidRPr="009705A6" w:rsidRDefault="00E640D1" w:rsidP="006B3A73">
      <w:pPr>
        <w:autoSpaceDE w:val="0"/>
        <w:autoSpaceDN w:val="0"/>
        <w:adjustRightInd w:val="0"/>
        <w:spacing w:after="240" w:line="360" w:lineRule="auto"/>
        <w:rPr>
          <w:rFonts w:asciiTheme="majorBidi" w:hAnsiTheme="majorBidi" w:cstheme="majorBidi"/>
        </w:rPr>
      </w:pPr>
      <w:r w:rsidRPr="009705A6">
        <w:rPr>
          <w:rFonts w:asciiTheme="majorBidi" w:hAnsiTheme="majorBidi" w:cstheme="majorBidi"/>
        </w:rPr>
        <w:t xml:space="preserve">HIV </w:t>
      </w:r>
      <w:r w:rsidR="004E762B" w:rsidRPr="009705A6">
        <w:rPr>
          <w:rFonts w:asciiTheme="majorBidi" w:hAnsiTheme="majorBidi" w:cstheme="majorBidi"/>
        </w:rPr>
        <w:t>is</w:t>
      </w:r>
      <w:r w:rsidRPr="009705A6">
        <w:rPr>
          <w:rFonts w:asciiTheme="majorBidi" w:hAnsiTheme="majorBidi" w:cstheme="majorBidi"/>
        </w:rPr>
        <w:t xml:space="preserve"> highly stigmatized throughout S</w:t>
      </w:r>
      <w:r w:rsidR="00094E26" w:rsidRPr="009705A6">
        <w:rPr>
          <w:rFonts w:asciiTheme="majorBidi" w:hAnsiTheme="majorBidi" w:cstheme="majorBidi"/>
        </w:rPr>
        <w:t>ub-</w:t>
      </w:r>
      <w:r w:rsidRPr="009705A6">
        <w:rPr>
          <w:rFonts w:asciiTheme="majorBidi" w:hAnsiTheme="majorBidi" w:cstheme="majorBidi"/>
        </w:rPr>
        <w:t>S</w:t>
      </w:r>
      <w:r w:rsidR="00094E26" w:rsidRPr="009705A6">
        <w:rPr>
          <w:rFonts w:asciiTheme="majorBidi" w:hAnsiTheme="majorBidi" w:cstheme="majorBidi"/>
        </w:rPr>
        <w:t xml:space="preserve">aharan </w:t>
      </w:r>
      <w:r w:rsidRPr="009705A6">
        <w:rPr>
          <w:rFonts w:asciiTheme="majorBidi" w:hAnsiTheme="majorBidi" w:cstheme="majorBidi"/>
        </w:rPr>
        <w:t>A</w:t>
      </w:r>
      <w:r w:rsidR="00094E26" w:rsidRPr="009705A6">
        <w:rPr>
          <w:rFonts w:asciiTheme="majorBidi" w:hAnsiTheme="majorBidi" w:cstheme="majorBidi"/>
        </w:rPr>
        <w:t>frica</w:t>
      </w:r>
      <w:r w:rsidR="00014C99" w:rsidRPr="009705A6">
        <w:rPr>
          <w:rFonts w:asciiTheme="majorBidi" w:hAnsiTheme="majorBidi" w:cstheme="majorBidi"/>
        </w:rPr>
        <w:t xml:space="preserve"> </w:t>
      </w:r>
      <w:r w:rsidR="00014C99" w:rsidRPr="009705A6">
        <w:rPr>
          <w:rFonts w:asciiTheme="majorBidi" w:hAnsiTheme="majorBidi" w:cstheme="majorBidi"/>
        </w:rPr>
        <w:fldChar w:fldCharType="begin">
          <w:fldData xml:space="preserve">PEVuZE5vdGU+PENpdGU+PEF1dGhvcj5SYW5raW48L0F1dGhvcj48WWVhcj4yMDA1PC9ZZWFyPjxS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</w:fldData>
        </w:fldChar>
      </w:r>
      <w:r w:rsidR="001B11B6">
        <w:rPr>
          <w:rFonts w:asciiTheme="majorBidi" w:hAnsiTheme="majorBidi" w:cstheme="majorBidi"/>
        </w:rPr>
        <w:instrText xml:space="preserve"> ADDIN EN.CITE </w:instrText>
      </w:r>
      <w:r w:rsidR="001B11B6">
        <w:rPr>
          <w:rFonts w:asciiTheme="majorBidi" w:hAnsiTheme="majorBidi" w:cstheme="majorBidi"/>
        </w:rPr>
        <w:fldChar w:fldCharType="begin">
          <w:fldData xml:space="preserve">PEVuZE5vdGU+PENpdGU+PEF1dGhvcj5SYW5raW48L0F1dGhvcj48WWVhcj4yMDA1PC9ZZWFyPjxS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</w:fldData>
        </w:fldChar>
      </w:r>
      <w:r w:rsidR="001B11B6">
        <w:rPr>
          <w:rFonts w:asciiTheme="majorBidi" w:hAnsiTheme="majorBidi" w:cstheme="majorBidi"/>
        </w:rPr>
        <w:instrText xml:space="preserve"> ADDIN EN.CITE.DATA </w:instrText>
      </w:r>
      <w:r w:rsidR="001B11B6">
        <w:rPr>
          <w:rFonts w:asciiTheme="majorBidi" w:hAnsiTheme="majorBidi" w:cstheme="majorBidi"/>
        </w:rPr>
      </w:r>
      <w:r w:rsidR="001B11B6">
        <w:rPr>
          <w:rFonts w:asciiTheme="majorBidi" w:hAnsiTheme="majorBidi" w:cstheme="majorBidi"/>
        </w:rPr>
        <w:fldChar w:fldCharType="end"/>
      </w:r>
      <w:r w:rsidR="00014C99" w:rsidRPr="009705A6">
        <w:rPr>
          <w:rFonts w:asciiTheme="majorBidi" w:hAnsiTheme="majorBidi" w:cstheme="majorBidi"/>
        </w:rPr>
      </w:r>
      <w:r w:rsidR="00014C99" w:rsidRPr="009705A6">
        <w:rPr>
          <w:rFonts w:asciiTheme="majorBidi" w:hAnsiTheme="majorBidi" w:cstheme="majorBidi"/>
        </w:rPr>
        <w:fldChar w:fldCharType="separate"/>
      </w:r>
      <w:r w:rsidR="00D908EA" w:rsidRPr="009705A6">
        <w:rPr>
          <w:rFonts w:asciiTheme="majorBidi" w:hAnsiTheme="majorBidi" w:cstheme="majorBidi"/>
          <w:noProof/>
        </w:rPr>
        <w:t>(</w:t>
      </w:r>
      <w:hyperlink w:anchor="_ENREF_1" w:tooltip="Rankin, 2005 #211" w:history="1">
        <w:r w:rsidR="006B3A73" w:rsidRPr="009705A6">
          <w:rPr>
            <w:rFonts w:asciiTheme="majorBidi" w:hAnsiTheme="majorBidi" w:cstheme="majorBidi"/>
            <w:noProof/>
          </w:rPr>
          <w:t>1-3</w:t>
        </w:r>
      </w:hyperlink>
      <w:r w:rsidR="00D908EA" w:rsidRPr="009705A6">
        <w:rPr>
          <w:rFonts w:asciiTheme="majorBidi" w:hAnsiTheme="majorBidi" w:cstheme="majorBidi"/>
          <w:noProof/>
        </w:rPr>
        <w:t>)</w:t>
      </w:r>
      <w:r w:rsidR="00014C99" w:rsidRPr="009705A6">
        <w:rPr>
          <w:rFonts w:asciiTheme="majorBidi" w:hAnsiTheme="majorBidi" w:cstheme="majorBidi"/>
        </w:rPr>
        <w:fldChar w:fldCharType="end"/>
      </w:r>
      <w:r w:rsidR="00F66D3A" w:rsidRPr="009705A6">
        <w:rPr>
          <w:rFonts w:asciiTheme="majorBidi" w:hAnsiTheme="majorBidi" w:cstheme="majorBidi"/>
        </w:rPr>
        <w:t xml:space="preserve">, including </w:t>
      </w:r>
      <w:r w:rsidR="007466F5">
        <w:rPr>
          <w:rFonts w:asciiTheme="majorBidi" w:hAnsiTheme="majorBidi" w:cstheme="majorBidi"/>
        </w:rPr>
        <w:t xml:space="preserve">in </w:t>
      </w:r>
      <w:r w:rsidR="00F66D3A" w:rsidRPr="009705A6">
        <w:rPr>
          <w:rFonts w:asciiTheme="majorBidi" w:hAnsiTheme="majorBidi" w:cstheme="majorBidi"/>
        </w:rPr>
        <w:t>Uganda</w:t>
      </w:r>
      <w:r w:rsidR="005637DF" w:rsidRPr="009705A6">
        <w:rPr>
          <w:rFonts w:asciiTheme="majorBidi" w:hAnsiTheme="majorBidi" w:cstheme="majorBidi"/>
        </w:rPr>
        <w:t xml:space="preserve"> </w:t>
      </w:r>
      <w:r w:rsidR="005637DF"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&lt;EndNote&gt;&lt;Cite&gt;&lt;Author&gt;NAFOPHANU&lt;/Author&gt;&lt;Year&gt;2013&lt;/Year&gt;&lt;RecNum&gt;212&lt;/RecNum&gt;&lt;DisplayText&gt;(4)&lt;/DisplayText&gt;&lt;record&gt;&lt;rec-number&gt;212&lt;/rec-number&gt;&lt;foreign-keys&gt;&lt;key app="EN" db-id="2pez5ssze5rvabedeer559fhse0etssf5xvt"&gt;212&lt;/key&gt;&lt;/foreign-keys&gt;&lt;ref-type name="Report"&gt;27&lt;/ref-type&gt;&lt;contributors&gt;&lt;authors&gt;&lt;author&gt;NAFOPHANU&lt;/author&gt;&lt;/authors&gt;&lt;secondary-authors&gt;&lt;author&gt;UNAIDS&lt;/author&gt;&lt;/secondary-authors&gt;&lt;/contributors&gt;&lt;titles&gt;&lt;title&gt;The people living with HIV stigma index country assessment: Uganda&lt;/title&gt;&lt;/titles&gt;&lt;dates&gt;&lt;year&gt;2013&lt;/year&gt;&lt;/dates&gt;&lt;pub-location&gt;Uganda&lt;/pub-location&gt;&lt;publisher&gt;UNAIDS&lt;/publisher&gt;&lt;urls&gt;&lt;/urls&gt;&lt;/record&gt;&lt;/Cite&gt;&lt;/EndNote&gt;</w:instrText>
      </w:r>
      <w:r w:rsidR="005637DF" w:rsidRPr="009705A6">
        <w:rPr>
          <w:rFonts w:asciiTheme="majorBidi" w:hAnsiTheme="majorBidi" w:cstheme="majorBidi"/>
        </w:rPr>
        <w:fldChar w:fldCharType="separate"/>
      </w:r>
      <w:r w:rsidR="00D908EA" w:rsidRPr="009705A6">
        <w:rPr>
          <w:rFonts w:asciiTheme="majorBidi" w:hAnsiTheme="majorBidi" w:cstheme="majorBidi"/>
          <w:noProof/>
        </w:rPr>
        <w:t>(</w:t>
      </w:r>
      <w:hyperlink w:anchor="_ENREF_4" w:tooltip="NAFOPHANU, 2013 #212" w:history="1">
        <w:r w:rsidR="006B3A73" w:rsidRPr="009705A6">
          <w:rPr>
            <w:rFonts w:asciiTheme="majorBidi" w:hAnsiTheme="majorBidi" w:cstheme="majorBidi"/>
            <w:noProof/>
          </w:rPr>
          <w:t>4</w:t>
        </w:r>
      </w:hyperlink>
      <w:r w:rsidR="00D908EA" w:rsidRPr="009705A6">
        <w:rPr>
          <w:rFonts w:asciiTheme="majorBidi" w:hAnsiTheme="majorBidi" w:cstheme="majorBidi"/>
          <w:noProof/>
        </w:rPr>
        <w:t>)</w:t>
      </w:r>
      <w:r w:rsidR="005637DF" w:rsidRPr="009705A6">
        <w:rPr>
          <w:rFonts w:asciiTheme="majorBidi" w:hAnsiTheme="majorBidi" w:cstheme="majorBidi"/>
        </w:rPr>
        <w:fldChar w:fldCharType="end"/>
      </w:r>
      <w:r w:rsidR="00AC2CD5" w:rsidRPr="009705A6">
        <w:rPr>
          <w:rFonts w:asciiTheme="majorBidi" w:hAnsiTheme="majorBidi" w:cstheme="majorBidi"/>
        </w:rPr>
        <w:t xml:space="preserve">. </w:t>
      </w:r>
      <w:r w:rsidR="00C80360" w:rsidRPr="009705A6">
        <w:rPr>
          <w:rFonts w:asciiTheme="majorBidi" w:hAnsiTheme="majorBidi" w:cstheme="majorBidi"/>
        </w:rPr>
        <w:t xml:space="preserve">Originally </w:t>
      </w:r>
      <w:r w:rsidR="005E5BD4">
        <w:rPr>
          <w:rFonts w:asciiTheme="majorBidi" w:hAnsiTheme="majorBidi" w:cstheme="majorBidi"/>
        </w:rPr>
        <w:t>conceptualiz</w:t>
      </w:r>
      <w:r w:rsidR="00157346" w:rsidRPr="009705A6">
        <w:rPr>
          <w:rFonts w:asciiTheme="majorBidi" w:hAnsiTheme="majorBidi" w:cstheme="majorBidi"/>
        </w:rPr>
        <w:t xml:space="preserve">ed as “an attribute that is deeply discrediting” </w:t>
      </w:r>
      <w:r w:rsidR="00CE79ED">
        <w:rPr>
          <w:rFonts w:asciiTheme="majorBidi" w:hAnsiTheme="majorBidi" w:cstheme="majorBidi"/>
        </w:rPr>
        <w:fldChar w:fldCharType="begin"/>
      </w:r>
      <w:r w:rsidR="001B11B6">
        <w:rPr>
          <w:rFonts w:asciiTheme="majorBidi" w:hAnsiTheme="majorBidi" w:cstheme="majorBidi"/>
        </w:rPr>
        <w:instrText xml:space="preserve"> ADDIN EN.CITE &lt;EndNote&gt;&lt;Cite&gt;&lt;Author&gt;Goffman&lt;/Author&gt;&lt;Year&gt;1963&lt;/Year&gt;&lt;RecNum&gt;223&lt;/RecNum&gt;&lt;DisplayText&gt;(5)&lt;/DisplayText&gt;&lt;record&gt;&lt;rec-number&gt;223&lt;/rec-number&gt;&lt;foreign-keys&gt;&lt;key app="EN" db-id="2pez5ssze5rvabedeer559fhse0etssf5xvt"&gt;223&lt;/key&gt;&lt;/foreign-keys&gt;&lt;ref-type name="Book"&gt;6&lt;/ref-type&gt;&lt;contributors&gt;&lt;authors&gt;&lt;author&gt;Goffman, E&lt;/author&gt;&lt;/authors&gt;&lt;/contributors&gt;&lt;titles&gt;&lt;title&gt;Stigma: Notes on the management of spoiled identity&lt;/title&gt;&lt;/titles&gt;&lt;dates&gt;&lt;year&gt;1963&lt;/year&gt;&lt;/dates&gt;&lt;pub-location&gt;Englewood Cliffs, NJ&lt;/pub-location&gt;&lt;publisher&gt;Prentice Hall&lt;/publisher&gt;&lt;urls&gt;&lt;/urls&gt;&lt;/record&gt;&lt;/Cite&gt;&lt;/EndNote&gt;</w:instrText>
      </w:r>
      <w:r w:rsidR="00CE79ED">
        <w:rPr>
          <w:rFonts w:asciiTheme="majorBidi" w:hAnsiTheme="majorBidi" w:cstheme="majorBidi"/>
        </w:rPr>
        <w:fldChar w:fldCharType="separate"/>
      </w:r>
      <w:r w:rsidR="005B1BB8">
        <w:rPr>
          <w:rFonts w:asciiTheme="majorBidi" w:hAnsiTheme="majorBidi" w:cstheme="majorBidi"/>
          <w:noProof/>
        </w:rPr>
        <w:t>(</w:t>
      </w:r>
      <w:hyperlink w:anchor="_ENREF_5" w:tooltip="Goffman, 1963 #223" w:history="1">
        <w:r w:rsidR="006B3A73">
          <w:rPr>
            <w:rFonts w:asciiTheme="majorBidi" w:hAnsiTheme="majorBidi" w:cstheme="majorBidi"/>
            <w:noProof/>
          </w:rPr>
          <w:t>5</w:t>
        </w:r>
      </w:hyperlink>
      <w:r w:rsidR="005B1BB8">
        <w:rPr>
          <w:rFonts w:asciiTheme="majorBidi" w:hAnsiTheme="majorBidi" w:cstheme="majorBidi"/>
          <w:noProof/>
        </w:rPr>
        <w:t>)</w:t>
      </w:r>
      <w:r w:rsidR="00CE79ED">
        <w:rPr>
          <w:rFonts w:asciiTheme="majorBidi" w:hAnsiTheme="majorBidi" w:cstheme="majorBidi"/>
        </w:rPr>
        <w:fldChar w:fldCharType="end"/>
      </w:r>
      <w:r w:rsidR="00157346" w:rsidRPr="009705A6">
        <w:rPr>
          <w:rFonts w:asciiTheme="majorBidi" w:hAnsiTheme="majorBidi" w:cstheme="majorBidi"/>
        </w:rPr>
        <w:t xml:space="preserve">, </w:t>
      </w:r>
      <w:r w:rsidR="004310F7">
        <w:rPr>
          <w:rFonts w:asciiTheme="majorBidi" w:hAnsiTheme="majorBidi" w:cstheme="majorBidi"/>
        </w:rPr>
        <w:t>various</w:t>
      </w:r>
      <w:r w:rsidR="009A2F78">
        <w:rPr>
          <w:rFonts w:asciiTheme="majorBidi" w:hAnsiTheme="majorBidi" w:cstheme="majorBidi"/>
        </w:rPr>
        <w:t xml:space="preserve"> </w:t>
      </w:r>
      <w:r w:rsidR="00E14328" w:rsidRPr="009705A6">
        <w:rPr>
          <w:rFonts w:asciiTheme="majorBidi" w:hAnsiTheme="majorBidi" w:cstheme="majorBidi"/>
        </w:rPr>
        <w:t>dimensions</w:t>
      </w:r>
      <w:r w:rsidR="00157346" w:rsidRPr="009705A6">
        <w:rPr>
          <w:rFonts w:asciiTheme="majorBidi" w:hAnsiTheme="majorBidi" w:cstheme="majorBidi"/>
        </w:rPr>
        <w:t xml:space="preserve"> of stigma have been articul</w:t>
      </w:r>
      <w:r w:rsidR="0063200A" w:rsidRPr="009705A6">
        <w:rPr>
          <w:rFonts w:asciiTheme="majorBidi" w:hAnsiTheme="majorBidi" w:cstheme="majorBidi"/>
        </w:rPr>
        <w:t xml:space="preserve">ated in the literature, </w:t>
      </w:r>
      <w:r w:rsidR="00114AE0" w:rsidRPr="009705A6">
        <w:rPr>
          <w:rFonts w:asciiTheme="majorBidi" w:hAnsiTheme="majorBidi" w:cstheme="majorBidi"/>
        </w:rPr>
        <w:t>categori</w:t>
      </w:r>
      <w:r w:rsidR="00E14328" w:rsidRPr="009705A6">
        <w:rPr>
          <w:rFonts w:asciiTheme="majorBidi" w:hAnsiTheme="majorBidi" w:cstheme="majorBidi"/>
        </w:rPr>
        <w:t xml:space="preserve">zed into three </w:t>
      </w:r>
      <w:r w:rsidR="00114AE0" w:rsidRPr="009705A6">
        <w:rPr>
          <w:rFonts w:asciiTheme="majorBidi" w:hAnsiTheme="majorBidi" w:cstheme="majorBidi"/>
        </w:rPr>
        <w:t xml:space="preserve">broad </w:t>
      </w:r>
      <w:r w:rsidR="00E14328" w:rsidRPr="009705A6">
        <w:rPr>
          <w:rFonts w:asciiTheme="majorBidi" w:hAnsiTheme="majorBidi" w:cstheme="majorBidi"/>
        </w:rPr>
        <w:t>types</w:t>
      </w:r>
      <w:r w:rsidR="00F05906" w:rsidRPr="009705A6">
        <w:rPr>
          <w:rFonts w:asciiTheme="majorBidi" w:hAnsiTheme="majorBidi" w:cstheme="majorBidi"/>
        </w:rPr>
        <w:t>: 1) internal</w:t>
      </w:r>
      <w:r w:rsidR="004B2EDC">
        <w:rPr>
          <w:rFonts w:asciiTheme="majorBidi" w:hAnsiTheme="majorBidi" w:cstheme="majorBidi"/>
        </w:rPr>
        <w:t>ized</w:t>
      </w:r>
      <w:r w:rsidR="00F05906" w:rsidRPr="009705A6">
        <w:rPr>
          <w:rFonts w:asciiTheme="majorBidi" w:hAnsiTheme="majorBidi" w:cstheme="majorBidi"/>
        </w:rPr>
        <w:t xml:space="preserve"> or self</w:t>
      </w:r>
      <w:r w:rsidR="001D7435">
        <w:rPr>
          <w:rFonts w:asciiTheme="majorBidi" w:hAnsiTheme="majorBidi" w:cstheme="majorBidi"/>
        </w:rPr>
        <w:t xml:space="preserve"> </w:t>
      </w:r>
      <w:r w:rsidR="00434BC1">
        <w:rPr>
          <w:rFonts w:asciiTheme="majorBidi" w:hAnsiTheme="majorBidi" w:cstheme="majorBidi"/>
        </w:rPr>
        <w:fldChar w:fldCharType="begin"/>
      </w:r>
      <w:r w:rsidR="001B11B6">
        <w:rPr>
          <w:rFonts w:asciiTheme="majorBidi" w:hAnsiTheme="majorBidi" w:cstheme="majorBidi"/>
        </w:rPr>
        <w:instrText xml:space="preserve"> ADDIN EN.CITE &lt;EndNote&gt;&lt;Cite&gt;&lt;Author&gt;Link&lt;/Author&gt;&lt;Year&gt;1987&lt;/Year&gt;&lt;RecNum&gt;235&lt;/RecNum&gt;&lt;DisplayText&gt;(6-8)&lt;/DisplayText&gt;&lt;record&gt;&lt;rec-number&gt;235&lt;/rec-number&gt;&lt;foreign-keys&gt;&lt;key app="EN" db-id="2pez5ssze5rvabedeer559fhse0etssf5xvt"&gt;235&lt;/key&gt;&lt;/foreign-keys&gt;&lt;ref-type name="Journal Article"&gt;17&lt;/ref-type&gt;&lt;contributors&gt;&lt;authors&gt;&lt;author&gt;Link, BG&lt;/author&gt;&lt;/authors&gt;&lt;/contributors&gt;&lt;titles&gt;&lt;title&gt;Understanding labeling effects in the area of mental disorders: an assessment of the effects of expectations of rejection&lt;/title&gt;&lt;secondary-title&gt;Am Soc Rev&lt;/secondary-title&gt;&lt;/titles&gt;&lt;pages&gt;96-112&lt;/pages&gt;&lt;volume&gt;52&lt;/volume&gt;&lt;number&gt;1&lt;/number&gt;&lt;dates&gt;&lt;year&gt;1987&lt;/year&gt;&lt;/dates&gt;&lt;urls&gt;&lt;/urls&gt;&lt;/record&gt;&lt;/Cite&gt;&lt;Cite&gt;&lt;Author&gt;Link&lt;/Author&gt;&lt;Year&gt;1989&lt;/Year&gt;&lt;RecNum&gt;236&lt;/RecNum&gt;&lt;record&gt;&lt;rec-number&gt;236&lt;/rec-number&gt;&lt;foreign-keys&gt;&lt;key app="EN" db-id="2pez5ssze5rvabedeer559fhse0etssf5xvt"&gt;236&lt;/key&gt;&lt;/foreign-keys&gt;&lt;ref-type name="Journal Article"&gt;17&lt;/ref-type&gt;&lt;contributors&gt;&lt;authors&gt;&lt;author&gt;Link, BG&lt;/author&gt;&lt;author&gt;Cullen, FT&lt;/author&gt;&lt;author&gt;Struening, E&lt;/author&gt;&lt;author&gt;Shrout, PE&lt;/author&gt;&lt;/authors&gt;&lt;/contributors&gt;&lt;titles&gt;&lt;title&gt;A modified labeling theory approach to mental disorders: an empirical assessment&lt;/title&gt;&lt;secondary-title&gt;Am Soc Rev&lt;/secondary-title&gt;&lt;/titles&gt;&lt;pages&gt;400-423&lt;/pages&gt;&lt;volume&gt;54&lt;/volume&gt;&lt;number&gt;3&lt;/number&gt;&lt;dates&gt;&lt;year&gt;1989&lt;/year&gt;&lt;/dates&gt;&lt;urls&gt;&lt;/urls&gt;&lt;/record&gt;&lt;/Cite&gt;&lt;Cite&gt;&lt;Author&gt;Scambler&lt;/Author&gt;&lt;Year&gt;1986&lt;/Year&gt;&lt;RecNum&gt;234&lt;/RecNum&gt;&lt;record&gt;&lt;rec-number&gt;234&lt;/rec-number&gt;&lt;foreign-keys&gt;&lt;key app="EN" db-id="2pez5ssze5rvabedeer559fhse0etssf5xvt"&gt;234&lt;/key&gt;&lt;/foreign-keys&gt;&lt;ref-type name="Journal Article"&gt;17&lt;/ref-type&gt;&lt;contributors&gt;&lt;authors&gt;&lt;author&gt;Scambler, G.&lt;/author&gt;&lt;author&gt;Hopkins, A.&lt;/author&gt;&lt;/authors&gt;&lt;/contributors&gt;&lt;titles&gt;&lt;title&gt;Being epiliptic: Coming to terms with stigma&lt;/title&gt;&lt;secondary-title&gt;Soc Health Illness&lt;/secondary-title&gt;&lt;/titles&gt;&lt;pages&gt;26-43&lt;/pages&gt;&lt;volume&gt;8&lt;/volume&gt;&lt;number&gt;1&lt;/number&gt;&lt;dates&gt;&lt;year&gt;1986&lt;/year&gt;&lt;/dates&gt;&lt;urls&gt;&lt;/urls&gt;&lt;/record&gt;&lt;/Cite&gt;&lt;/EndNote&gt;</w:instrText>
      </w:r>
      <w:r w:rsidR="00434BC1">
        <w:rPr>
          <w:rFonts w:asciiTheme="majorBidi" w:hAnsiTheme="majorBidi" w:cstheme="majorBidi"/>
        </w:rPr>
        <w:fldChar w:fldCharType="separate"/>
      </w:r>
      <w:r w:rsidR="00434BC1">
        <w:rPr>
          <w:rFonts w:asciiTheme="majorBidi" w:hAnsiTheme="majorBidi" w:cstheme="majorBidi"/>
          <w:noProof/>
        </w:rPr>
        <w:t>(</w:t>
      </w:r>
      <w:hyperlink w:anchor="_ENREF_6" w:tooltip="Link, 1987 #235" w:history="1">
        <w:r w:rsidR="006B3A73">
          <w:rPr>
            <w:rFonts w:asciiTheme="majorBidi" w:hAnsiTheme="majorBidi" w:cstheme="majorBidi"/>
            <w:noProof/>
          </w:rPr>
          <w:t>6-8</w:t>
        </w:r>
      </w:hyperlink>
      <w:r w:rsidR="00434BC1">
        <w:rPr>
          <w:rFonts w:asciiTheme="majorBidi" w:hAnsiTheme="majorBidi" w:cstheme="majorBidi"/>
          <w:noProof/>
        </w:rPr>
        <w:t>)</w:t>
      </w:r>
      <w:r w:rsidR="00434BC1">
        <w:rPr>
          <w:rFonts w:asciiTheme="majorBidi" w:hAnsiTheme="majorBidi" w:cstheme="majorBidi"/>
        </w:rPr>
        <w:fldChar w:fldCharType="end"/>
      </w:r>
      <w:r w:rsidR="00F05906" w:rsidRPr="009705A6">
        <w:rPr>
          <w:rFonts w:asciiTheme="majorBidi" w:hAnsiTheme="majorBidi" w:cstheme="majorBidi"/>
        </w:rPr>
        <w:t>; 2) external</w:t>
      </w:r>
      <w:r w:rsidR="00020BF0" w:rsidRPr="009705A6">
        <w:rPr>
          <w:rFonts w:asciiTheme="majorBidi" w:hAnsiTheme="majorBidi" w:cstheme="majorBidi"/>
        </w:rPr>
        <w:t xml:space="preserve">, </w:t>
      </w:r>
      <w:r w:rsidR="00482693">
        <w:rPr>
          <w:rFonts w:asciiTheme="majorBidi" w:hAnsiTheme="majorBidi" w:cstheme="majorBidi"/>
        </w:rPr>
        <w:t xml:space="preserve">enacted, or </w:t>
      </w:r>
      <w:r w:rsidR="00020BF0" w:rsidRPr="009705A6">
        <w:rPr>
          <w:rFonts w:asciiTheme="majorBidi" w:hAnsiTheme="majorBidi" w:cstheme="majorBidi"/>
        </w:rPr>
        <w:t>received</w:t>
      </w:r>
      <w:r w:rsidR="00792813">
        <w:rPr>
          <w:rFonts w:asciiTheme="majorBidi" w:hAnsiTheme="majorBidi" w:cstheme="majorBidi"/>
        </w:rPr>
        <w:t xml:space="preserve"> </w:t>
      </w:r>
      <w:r w:rsidR="00434BC1">
        <w:rPr>
          <w:rFonts w:asciiTheme="majorBidi" w:hAnsiTheme="majorBidi" w:cstheme="majorBidi"/>
        </w:rPr>
        <w:fldChar w:fldCharType="begin"/>
      </w:r>
      <w:r w:rsidR="001B11B6">
        <w:rPr>
          <w:rFonts w:asciiTheme="majorBidi" w:hAnsiTheme="majorBidi" w:cstheme="majorBidi"/>
        </w:rPr>
        <w:instrText xml:space="preserve"> ADDIN EN.CITE &lt;EndNote&gt;&lt;Cite&gt;&lt;Author&gt;Scambler&lt;/Author&gt;&lt;Year&gt;1986&lt;/Year&gt;&lt;RecNum&gt;234&lt;/RecNum&gt;&lt;DisplayText&gt;(8)&lt;/DisplayText&gt;&lt;record&gt;&lt;rec-number&gt;234&lt;/rec-number&gt;&lt;foreign-keys&gt;&lt;key app="EN" db-id="2pez5ssze5rvabedeer559fhse0etssf5xvt"&gt;234&lt;/key&gt;&lt;/foreign-keys&gt;&lt;ref-type name="Journal Article"&gt;17&lt;/ref-type&gt;&lt;contributors&gt;&lt;authors&gt;&lt;author&gt;Scambler, G.&lt;/author&gt;&lt;author&gt;Hopkins, A.&lt;/author&gt;&lt;/authors&gt;&lt;/contributors&gt;&lt;titles&gt;&lt;title&gt;Being epiliptic: Coming to terms with stigma&lt;/title&gt;&lt;secondary-title&gt;Soc Health Illness&lt;/secondary-title&gt;&lt;/titles&gt;&lt;pages&gt;26-43&lt;/pages&gt;&lt;volume&gt;8&lt;/volume&gt;&lt;number&gt;1&lt;/number&gt;&lt;dates&gt;&lt;year&gt;1986&lt;/year&gt;&lt;/dates&gt;&lt;urls&gt;&lt;/urls&gt;&lt;/record&gt;&lt;/Cite&gt;&lt;/EndNote&gt;</w:instrText>
      </w:r>
      <w:r w:rsidR="00434BC1">
        <w:rPr>
          <w:rFonts w:asciiTheme="majorBidi" w:hAnsiTheme="majorBidi" w:cstheme="majorBidi"/>
        </w:rPr>
        <w:fldChar w:fldCharType="separate"/>
      </w:r>
      <w:r w:rsidR="00434BC1">
        <w:rPr>
          <w:rFonts w:asciiTheme="majorBidi" w:hAnsiTheme="majorBidi" w:cstheme="majorBidi"/>
          <w:noProof/>
        </w:rPr>
        <w:t>(</w:t>
      </w:r>
      <w:hyperlink w:anchor="_ENREF_8" w:tooltip="Scambler, 1986 #234" w:history="1">
        <w:r w:rsidR="006B3A73">
          <w:rPr>
            <w:rFonts w:asciiTheme="majorBidi" w:hAnsiTheme="majorBidi" w:cstheme="majorBidi"/>
            <w:noProof/>
          </w:rPr>
          <w:t>8</w:t>
        </w:r>
      </w:hyperlink>
      <w:r w:rsidR="00434BC1">
        <w:rPr>
          <w:rFonts w:asciiTheme="majorBidi" w:hAnsiTheme="majorBidi" w:cstheme="majorBidi"/>
          <w:noProof/>
        </w:rPr>
        <w:t>)</w:t>
      </w:r>
      <w:r w:rsidR="00434BC1">
        <w:rPr>
          <w:rFonts w:asciiTheme="majorBidi" w:hAnsiTheme="majorBidi" w:cstheme="majorBidi"/>
        </w:rPr>
        <w:fldChar w:fldCharType="end"/>
      </w:r>
      <w:r w:rsidR="00F05906" w:rsidRPr="009705A6">
        <w:rPr>
          <w:rFonts w:asciiTheme="majorBidi" w:hAnsiTheme="majorBidi" w:cstheme="majorBidi"/>
        </w:rPr>
        <w:t xml:space="preserve">; and 3) </w:t>
      </w:r>
      <w:r w:rsidR="00482693">
        <w:rPr>
          <w:rFonts w:asciiTheme="majorBidi" w:hAnsiTheme="majorBidi" w:cstheme="majorBidi"/>
        </w:rPr>
        <w:t xml:space="preserve">anticipated or </w:t>
      </w:r>
      <w:r w:rsidR="00F05906" w:rsidRPr="009705A6">
        <w:rPr>
          <w:rFonts w:asciiTheme="majorBidi" w:hAnsiTheme="majorBidi" w:cstheme="majorBidi"/>
        </w:rPr>
        <w:t>perceived</w:t>
      </w:r>
      <w:r w:rsidR="00486CA0">
        <w:rPr>
          <w:rFonts w:asciiTheme="majorBidi" w:hAnsiTheme="majorBidi" w:cstheme="majorBidi"/>
        </w:rPr>
        <w:t xml:space="preserve"> </w:t>
      </w:r>
      <w:r w:rsidR="00EF7C3F" w:rsidRPr="009705A6">
        <w:rPr>
          <w:rFonts w:asciiTheme="majorBidi" w:hAnsiTheme="majorBidi" w:cstheme="majorBidi"/>
        </w:rPr>
        <w:fldChar w:fldCharType="begin">
          <w:fldData xml:space="preserve">PEVuZE5vdGU+PENpdGU+PEF1dGhvcj5MaWFtcHV0dG9uZzwvQXV0aG9yPjxZZWFyPjIwMTM8L1ll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</w:fldData>
        </w:fldChar>
      </w:r>
      <w:r w:rsidR="001B11B6">
        <w:rPr>
          <w:rFonts w:asciiTheme="majorBidi" w:hAnsiTheme="majorBidi" w:cstheme="majorBidi"/>
        </w:rPr>
        <w:instrText xml:space="preserve"> ADDIN EN.CITE </w:instrText>
      </w:r>
      <w:r w:rsidR="001B11B6">
        <w:rPr>
          <w:rFonts w:asciiTheme="majorBidi" w:hAnsiTheme="majorBidi" w:cstheme="majorBidi"/>
        </w:rPr>
        <w:fldChar w:fldCharType="begin">
          <w:fldData xml:space="preserve">PEVuZE5vdGU+PENpdGU+PEF1dGhvcj5MaWFtcHV0dG9uZzwvQXV0aG9yPjxZZWFyPjIwMTM8L1ll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</w:fldData>
        </w:fldChar>
      </w:r>
      <w:r w:rsidR="001B11B6">
        <w:rPr>
          <w:rFonts w:asciiTheme="majorBidi" w:hAnsiTheme="majorBidi" w:cstheme="majorBidi"/>
        </w:rPr>
        <w:instrText xml:space="preserve"> ADDIN EN.CITE.DATA </w:instrText>
      </w:r>
      <w:r w:rsidR="001B11B6">
        <w:rPr>
          <w:rFonts w:asciiTheme="majorBidi" w:hAnsiTheme="majorBidi" w:cstheme="majorBidi"/>
        </w:rPr>
      </w:r>
      <w:r w:rsidR="001B11B6">
        <w:rPr>
          <w:rFonts w:asciiTheme="majorBidi" w:hAnsiTheme="majorBidi" w:cstheme="majorBidi"/>
        </w:rPr>
        <w:fldChar w:fldCharType="end"/>
      </w:r>
      <w:r w:rsidR="00EF7C3F" w:rsidRPr="009705A6">
        <w:rPr>
          <w:rFonts w:asciiTheme="majorBidi" w:hAnsiTheme="majorBidi" w:cstheme="majorBidi"/>
        </w:rPr>
      </w:r>
      <w:r w:rsidR="00EF7C3F" w:rsidRPr="009705A6">
        <w:rPr>
          <w:rFonts w:asciiTheme="majorBidi" w:hAnsiTheme="majorBidi" w:cstheme="majorBidi"/>
        </w:rPr>
        <w:fldChar w:fldCharType="separate"/>
      </w:r>
      <w:r w:rsidR="00D34A63">
        <w:rPr>
          <w:rFonts w:asciiTheme="majorBidi" w:hAnsiTheme="majorBidi" w:cstheme="majorBidi"/>
          <w:noProof/>
        </w:rPr>
        <w:t>(</w:t>
      </w:r>
      <w:hyperlink w:anchor="_ENREF_6" w:tooltip="Link, 1987 #235" w:history="1">
        <w:r w:rsidR="006B3A73">
          <w:rPr>
            <w:rFonts w:asciiTheme="majorBidi" w:hAnsiTheme="majorBidi" w:cstheme="majorBidi"/>
            <w:noProof/>
          </w:rPr>
          <w:t>6</w:t>
        </w:r>
      </w:hyperlink>
      <w:r w:rsidR="00D34A63">
        <w:rPr>
          <w:rFonts w:asciiTheme="majorBidi" w:hAnsiTheme="majorBidi" w:cstheme="majorBidi"/>
          <w:noProof/>
        </w:rPr>
        <w:t xml:space="preserve">, </w:t>
      </w:r>
      <w:hyperlink w:anchor="_ENREF_9" w:tooltip="Liamputtong, 2013 #202" w:history="1">
        <w:r w:rsidR="006B3A73">
          <w:rPr>
            <w:rFonts w:asciiTheme="majorBidi" w:hAnsiTheme="majorBidi" w:cstheme="majorBidi"/>
            <w:noProof/>
          </w:rPr>
          <w:t>9-11</w:t>
        </w:r>
      </w:hyperlink>
      <w:r w:rsidR="00D34A63">
        <w:rPr>
          <w:rFonts w:asciiTheme="majorBidi" w:hAnsiTheme="majorBidi" w:cstheme="majorBidi"/>
          <w:noProof/>
        </w:rPr>
        <w:t>)</w:t>
      </w:r>
      <w:r w:rsidR="00EF7C3F" w:rsidRPr="009705A6">
        <w:rPr>
          <w:rFonts w:asciiTheme="majorBidi" w:hAnsiTheme="majorBidi" w:cstheme="majorBidi"/>
        </w:rPr>
        <w:fldChar w:fldCharType="end"/>
      </w:r>
      <w:r w:rsidR="00465615" w:rsidRPr="009705A6">
        <w:rPr>
          <w:rFonts w:asciiTheme="majorBidi" w:hAnsiTheme="majorBidi" w:cstheme="majorBidi"/>
        </w:rPr>
        <w:t>.</w:t>
      </w:r>
      <w:r w:rsidR="00E14328" w:rsidRPr="009705A6">
        <w:rPr>
          <w:rFonts w:asciiTheme="majorBidi" w:hAnsiTheme="majorBidi" w:cstheme="majorBidi"/>
        </w:rPr>
        <w:t xml:space="preserve"> </w:t>
      </w:r>
      <w:r w:rsidR="00E87FA1" w:rsidRPr="009705A6">
        <w:rPr>
          <w:rFonts w:asciiTheme="majorBidi" w:hAnsiTheme="majorBidi" w:cstheme="majorBidi"/>
        </w:rPr>
        <w:t xml:space="preserve">Important in and of </w:t>
      </w:r>
      <w:r w:rsidR="00B56AE2">
        <w:rPr>
          <w:rFonts w:asciiTheme="majorBidi" w:hAnsiTheme="majorBidi" w:cstheme="majorBidi"/>
        </w:rPr>
        <w:t>itself</w:t>
      </w:r>
      <w:r w:rsidR="00E87FA1" w:rsidRPr="009705A6">
        <w:rPr>
          <w:rFonts w:asciiTheme="majorBidi" w:hAnsiTheme="majorBidi" w:cstheme="majorBidi"/>
        </w:rPr>
        <w:t xml:space="preserve"> for the psychosocial well-being of persons living with HIV (PLHIV)</w:t>
      </w:r>
      <w:r w:rsidR="00875DF8">
        <w:rPr>
          <w:rFonts w:asciiTheme="majorBidi" w:hAnsiTheme="majorBidi" w:cstheme="majorBidi"/>
        </w:rPr>
        <w:t xml:space="preserve"> </w:t>
      </w:r>
      <w:r w:rsidR="00875DF8">
        <w:rPr>
          <w:rFonts w:asciiTheme="majorBidi" w:hAnsiTheme="majorBidi" w:cstheme="majorBidi"/>
        </w:rPr>
        <w:fldChar w:fldCharType="begin"/>
      </w:r>
      <w:r w:rsidR="001B11B6">
        <w:rPr>
          <w:rFonts w:asciiTheme="majorBidi" w:hAnsiTheme="majorBidi" w:cstheme="majorBidi"/>
        </w:rPr>
        <w:instrText xml:space="preserve"> ADDIN EN.CITE &lt;EndNote&gt;&lt;Cite&gt;&lt;Author&gt;Pantelic&lt;/Author&gt;&lt;Year&gt;2015&lt;/Year&gt;&lt;RecNum&gt;217&lt;/RecNum&gt;&lt;DisplayText&gt;(12)&lt;/DisplayText&gt;&lt;record&gt;&lt;rec-number&gt;217&lt;/rec-number&gt;&lt;foreign-keys&gt;&lt;key app="EN" db-id="2pez5ssze5rvabedeer559fhse0etssf5xvt"&gt;217&lt;/key&gt;&lt;/foreign-keys&gt;&lt;ref-type name="Journal Article"&gt;17&lt;/ref-type&gt;&lt;contributors&gt;&lt;authors&gt;&lt;author&gt;Pantelic, M&lt;/author&gt;&lt;author&gt;Shenderovich, Y&lt;/author&gt;&lt;author&gt;Cluver, L&lt;/author&gt;&lt;author&gt;Boyes, M&lt;/author&gt;&lt;/authors&gt;&lt;/contributors&gt;&lt;titles&gt;&lt;title&gt;Predictors of internalised HIV-related stigma: a systematic review of studies in Sub-Saharan Africa&lt;/title&gt;&lt;secondary-title&gt;Health Psychol Review&lt;/secondary-title&gt;&lt;/titles&gt;&lt;pages&gt;epub ahead of print&lt;/pages&gt;&lt;dates&gt;&lt;year&gt;2015&lt;/year&gt;&lt;/dates&gt;&lt;urls&gt;&lt;/urls&gt;&lt;/record&gt;&lt;/Cite&gt;&lt;/EndNote&gt;</w:instrText>
      </w:r>
      <w:r w:rsidR="00875DF8">
        <w:rPr>
          <w:rFonts w:asciiTheme="majorBidi" w:hAnsiTheme="majorBidi" w:cstheme="majorBidi"/>
        </w:rPr>
        <w:fldChar w:fldCharType="separate"/>
      </w:r>
      <w:r w:rsidR="00434BC1">
        <w:rPr>
          <w:rFonts w:asciiTheme="majorBidi" w:hAnsiTheme="majorBidi" w:cstheme="majorBidi"/>
          <w:noProof/>
        </w:rPr>
        <w:t>(</w:t>
      </w:r>
      <w:hyperlink w:anchor="_ENREF_12" w:tooltip="Pantelic, 2015 #217" w:history="1">
        <w:r w:rsidR="006B3A73">
          <w:rPr>
            <w:rFonts w:asciiTheme="majorBidi" w:hAnsiTheme="majorBidi" w:cstheme="majorBidi"/>
            <w:noProof/>
          </w:rPr>
          <w:t>12</w:t>
        </w:r>
      </w:hyperlink>
      <w:r w:rsidR="00434BC1">
        <w:rPr>
          <w:rFonts w:asciiTheme="majorBidi" w:hAnsiTheme="majorBidi" w:cstheme="majorBidi"/>
          <w:noProof/>
        </w:rPr>
        <w:t>)</w:t>
      </w:r>
      <w:r w:rsidR="00875DF8">
        <w:rPr>
          <w:rFonts w:asciiTheme="majorBidi" w:hAnsiTheme="majorBidi" w:cstheme="majorBidi"/>
        </w:rPr>
        <w:fldChar w:fldCharType="end"/>
      </w:r>
      <w:r w:rsidR="00E87FA1" w:rsidRPr="009705A6">
        <w:rPr>
          <w:rFonts w:asciiTheme="majorBidi" w:hAnsiTheme="majorBidi" w:cstheme="majorBidi"/>
        </w:rPr>
        <w:t xml:space="preserve">, </w:t>
      </w:r>
      <w:r w:rsidR="0059528D">
        <w:rPr>
          <w:rFonts w:asciiTheme="majorBidi" w:hAnsiTheme="majorBidi" w:cstheme="majorBidi"/>
        </w:rPr>
        <w:t xml:space="preserve">HIV-related </w:t>
      </w:r>
      <w:r w:rsidR="00374AA6" w:rsidRPr="009705A6">
        <w:rPr>
          <w:rFonts w:asciiTheme="majorBidi" w:hAnsiTheme="majorBidi" w:cstheme="majorBidi"/>
        </w:rPr>
        <w:t xml:space="preserve">stigma </w:t>
      </w:r>
      <w:r w:rsidR="00B56AE2">
        <w:rPr>
          <w:rFonts w:asciiTheme="majorBidi" w:hAnsiTheme="majorBidi" w:cstheme="majorBidi"/>
        </w:rPr>
        <w:t>is</w:t>
      </w:r>
      <w:r w:rsidR="009B2683">
        <w:rPr>
          <w:rFonts w:asciiTheme="majorBidi" w:hAnsiTheme="majorBidi" w:cstheme="majorBidi"/>
        </w:rPr>
        <w:t xml:space="preserve"> </w:t>
      </w:r>
      <w:r w:rsidR="00374AA6" w:rsidRPr="009705A6">
        <w:rPr>
          <w:rFonts w:asciiTheme="majorBidi" w:hAnsiTheme="majorBidi" w:cstheme="majorBidi"/>
        </w:rPr>
        <w:t xml:space="preserve">also important for </w:t>
      </w:r>
      <w:r w:rsidR="00B56AE2">
        <w:rPr>
          <w:rFonts w:asciiTheme="majorBidi" w:hAnsiTheme="majorBidi" w:cstheme="majorBidi"/>
        </w:rPr>
        <w:t>its</w:t>
      </w:r>
      <w:r w:rsidR="00374AA6" w:rsidRPr="009705A6">
        <w:rPr>
          <w:rFonts w:asciiTheme="majorBidi" w:hAnsiTheme="majorBidi" w:cstheme="majorBidi"/>
        </w:rPr>
        <w:t xml:space="preserve"> </w:t>
      </w:r>
      <w:r w:rsidR="009B2683">
        <w:rPr>
          <w:rFonts w:asciiTheme="majorBidi" w:hAnsiTheme="majorBidi" w:cstheme="majorBidi"/>
        </w:rPr>
        <w:t xml:space="preserve">potential </w:t>
      </w:r>
      <w:r w:rsidR="00323FDB">
        <w:rPr>
          <w:rFonts w:asciiTheme="majorBidi" w:hAnsiTheme="majorBidi" w:cstheme="majorBidi"/>
        </w:rPr>
        <w:t>impact</w:t>
      </w:r>
      <w:r w:rsidR="00374AA6" w:rsidRPr="009705A6">
        <w:rPr>
          <w:rFonts w:asciiTheme="majorBidi" w:hAnsiTheme="majorBidi" w:cstheme="majorBidi"/>
        </w:rPr>
        <w:t xml:space="preserve"> on behavior</w:t>
      </w:r>
      <w:r w:rsidR="00323FDB">
        <w:rPr>
          <w:rFonts w:asciiTheme="majorBidi" w:hAnsiTheme="majorBidi" w:cstheme="majorBidi"/>
        </w:rPr>
        <w:t>s</w:t>
      </w:r>
      <w:r w:rsidR="007A4817">
        <w:rPr>
          <w:rFonts w:asciiTheme="majorBidi" w:hAnsiTheme="majorBidi" w:cstheme="majorBidi"/>
        </w:rPr>
        <w:t xml:space="preserve"> </w:t>
      </w:r>
      <w:r w:rsidR="0016782A">
        <w:rPr>
          <w:rFonts w:asciiTheme="majorBidi" w:hAnsiTheme="majorBidi" w:cstheme="majorBidi"/>
        </w:rPr>
        <w:t>of</w:t>
      </w:r>
      <w:r w:rsidR="00374AA6" w:rsidRPr="009705A6">
        <w:rPr>
          <w:rFonts w:asciiTheme="majorBidi" w:hAnsiTheme="majorBidi" w:cstheme="majorBidi"/>
        </w:rPr>
        <w:t xml:space="preserve"> both those with and without HIV</w:t>
      </w:r>
      <w:r w:rsidR="00B56AE2">
        <w:rPr>
          <w:rFonts w:asciiTheme="majorBidi" w:hAnsiTheme="majorBidi" w:cstheme="majorBidi"/>
        </w:rPr>
        <w:t xml:space="preserve">. In particular, </w:t>
      </w:r>
      <w:r w:rsidR="00A650C0">
        <w:rPr>
          <w:rFonts w:asciiTheme="majorBidi" w:hAnsiTheme="majorBidi" w:cstheme="majorBidi"/>
        </w:rPr>
        <w:t>it</w:t>
      </w:r>
      <w:r w:rsidR="00B56AE2">
        <w:rPr>
          <w:rFonts w:asciiTheme="majorBidi" w:hAnsiTheme="majorBidi" w:cstheme="majorBidi"/>
        </w:rPr>
        <w:t xml:space="preserve"> can </w:t>
      </w:r>
      <w:r w:rsidR="005E6DAE" w:rsidRPr="009705A6">
        <w:rPr>
          <w:rFonts w:asciiTheme="majorBidi" w:hAnsiTheme="majorBidi" w:cstheme="majorBidi"/>
        </w:rPr>
        <w:t xml:space="preserve">create barriers to good care </w:t>
      </w:r>
      <w:r w:rsidR="00A57731"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&lt;EndNote&gt;&lt;Cite&gt;&lt;Author&gt;Kalichman&lt;/Author&gt;&lt;Year&gt;2009&lt;/Year&gt;&lt;RecNum&gt;182&lt;/RecNum&gt;&lt;DisplayText&gt;(11)&lt;/DisplayText&gt;&lt;record&gt;&lt;rec-number&gt;182&lt;/rec-number&gt;&lt;foreign-keys&gt;&lt;key app="EN" db-id="2pez5ssze5rvabedeer559fhse0etssf5xvt"&gt;182&lt;/key&gt;&lt;/foreign-keys&gt;&lt;ref-type name="Journal Article"&gt;17&lt;/ref-type&gt;&lt;contributors&gt;&lt;authors&gt;&lt;author&gt;Kalichman, Seth C.&lt;/author&gt;&lt;author&gt;Simbayi, Leickness C.&lt;/author&gt;&lt;author&gt;Cloete, Allanise&lt;/author&gt;&lt;author&gt;Mthembu, Phumelele P.&lt;/author&gt;&lt;author&gt;Mkhonta, Ruth N.&lt;/author&gt;&lt;author&gt;Ginindiza, Themba&lt;/author&gt;&lt;/authors&gt;&lt;/contributors&gt;&lt;titles&gt;&lt;title&gt;Measuring AIDS stigmas in people living with HIV/AIDS: the Internalized AIDS-Related Stigma Scale&lt;/title&gt;&lt;secondary-title&gt;AIDS Care&lt;/secondary-title&gt;&lt;/titles&gt;&lt;pages&gt;87-93&lt;/pages&gt;&lt;volume&gt;21&lt;/volume&gt;&lt;number&gt;1&lt;/number&gt;&lt;dates&gt;&lt;year&gt;2009&lt;/year&gt;&lt;/dates&gt;&lt;urls&gt;&lt;/urls&gt;&lt;/record&gt;&lt;/Cite&gt;&lt;/EndNote&gt;</w:instrText>
      </w:r>
      <w:r w:rsidR="00A57731" w:rsidRPr="009705A6">
        <w:rPr>
          <w:rFonts w:asciiTheme="majorBidi" w:hAnsiTheme="majorBidi" w:cstheme="majorBidi"/>
        </w:rPr>
        <w:fldChar w:fldCharType="separate"/>
      </w:r>
      <w:r w:rsidR="00434BC1">
        <w:rPr>
          <w:rFonts w:asciiTheme="majorBidi" w:hAnsiTheme="majorBidi" w:cstheme="majorBidi"/>
          <w:noProof/>
        </w:rPr>
        <w:t>(</w:t>
      </w:r>
      <w:hyperlink w:anchor="_ENREF_11" w:tooltip="Kalichman, 2009 #182" w:history="1">
        <w:r w:rsidR="006B3A73">
          <w:rPr>
            <w:rFonts w:asciiTheme="majorBidi" w:hAnsiTheme="majorBidi" w:cstheme="majorBidi"/>
            <w:noProof/>
          </w:rPr>
          <w:t>11</w:t>
        </w:r>
      </w:hyperlink>
      <w:r w:rsidR="00434BC1">
        <w:rPr>
          <w:rFonts w:asciiTheme="majorBidi" w:hAnsiTheme="majorBidi" w:cstheme="majorBidi"/>
          <w:noProof/>
        </w:rPr>
        <w:t>)</w:t>
      </w:r>
      <w:r w:rsidR="00A57731" w:rsidRPr="009705A6">
        <w:rPr>
          <w:rFonts w:asciiTheme="majorBidi" w:hAnsiTheme="majorBidi" w:cstheme="majorBidi"/>
        </w:rPr>
        <w:fldChar w:fldCharType="end"/>
      </w:r>
      <w:r w:rsidR="00DF60AB" w:rsidRPr="009705A6">
        <w:rPr>
          <w:rFonts w:asciiTheme="majorBidi" w:hAnsiTheme="majorBidi" w:cstheme="majorBidi"/>
        </w:rPr>
        <w:t xml:space="preserve"> via its influence on decisions around testing, disclosure, and treatment, </w:t>
      </w:r>
      <w:r w:rsidR="00A650C0">
        <w:rPr>
          <w:rFonts w:asciiTheme="majorBidi" w:hAnsiTheme="majorBidi" w:cstheme="majorBidi"/>
        </w:rPr>
        <w:t>and</w:t>
      </w:r>
      <w:r w:rsidR="00F36AD1" w:rsidRPr="009705A6">
        <w:rPr>
          <w:rFonts w:asciiTheme="majorBidi" w:hAnsiTheme="majorBidi" w:cstheme="majorBidi"/>
        </w:rPr>
        <w:t xml:space="preserve"> </w:t>
      </w:r>
      <w:r w:rsidR="0079615C">
        <w:rPr>
          <w:rFonts w:asciiTheme="majorBidi" w:hAnsiTheme="majorBidi" w:cstheme="majorBidi"/>
        </w:rPr>
        <w:t>may</w:t>
      </w:r>
      <w:r w:rsidR="00DF60AB" w:rsidRPr="009705A6">
        <w:rPr>
          <w:rFonts w:asciiTheme="majorBidi" w:hAnsiTheme="majorBidi" w:cstheme="majorBidi"/>
        </w:rPr>
        <w:t xml:space="preserve"> </w:t>
      </w:r>
      <w:r w:rsidR="003F0F5E">
        <w:rPr>
          <w:rFonts w:asciiTheme="majorBidi" w:hAnsiTheme="majorBidi" w:cstheme="majorBidi"/>
        </w:rPr>
        <w:t xml:space="preserve">even </w:t>
      </w:r>
      <w:r w:rsidR="00DF60AB" w:rsidRPr="009705A6">
        <w:rPr>
          <w:rFonts w:asciiTheme="majorBidi" w:hAnsiTheme="majorBidi" w:cstheme="majorBidi"/>
        </w:rPr>
        <w:t xml:space="preserve">contribute to the </w:t>
      </w:r>
      <w:r w:rsidR="0022497C">
        <w:rPr>
          <w:rFonts w:asciiTheme="majorBidi" w:hAnsiTheme="majorBidi" w:cstheme="majorBidi"/>
        </w:rPr>
        <w:t>spread</w:t>
      </w:r>
      <w:r w:rsidR="00DF60AB" w:rsidRPr="009705A6">
        <w:rPr>
          <w:rFonts w:asciiTheme="majorBidi" w:hAnsiTheme="majorBidi" w:cstheme="majorBidi"/>
        </w:rPr>
        <w:t xml:space="preserve"> of the </w:t>
      </w:r>
      <w:r w:rsidR="00BF76C3">
        <w:rPr>
          <w:rFonts w:asciiTheme="majorBidi" w:hAnsiTheme="majorBidi" w:cstheme="majorBidi"/>
        </w:rPr>
        <w:t>disease</w:t>
      </w:r>
      <w:r w:rsidR="00F13732" w:rsidRPr="009705A6">
        <w:rPr>
          <w:rFonts w:asciiTheme="majorBidi" w:hAnsiTheme="majorBidi" w:cstheme="majorBidi"/>
        </w:rPr>
        <w:t xml:space="preserve"> </w:t>
      </w:r>
      <w:r w:rsidR="00F13732"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&lt;EndNote&gt;&lt;Cite&gt;&lt;Author&gt;Liamputtong&lt;/Author&gt;&lt;Year&gt;2013&lt;/Year&gt;&lt;RecNum&gt;202&lt;/RecNum&gt;&lt;DisplayText&gt;(9, 13)&lt;/DisplayText&gt;&lt;record&gt;&lt;rec-number&gt;202&lt;/rec-number&gt;&lt;foreign-keys&gt;&lt;key app="EN" db-id="2pez5ssze5rvabedeer559fhse0etssf5xvt"&gt;202&lt;/key&gt;&lt;/foreign-keys&gt;&lt;ref-type name="Edited Book"&gt;28&lt;/ref-type&gt;&lt;contributors&gt;&lt;authors&gt;&lt;author&gt;Liamputtong, P&lt;/author&gt;&lt;/authors&gt;&lt;/contributors&gt;&lt;titles&gt;&lt;title&gt;Stigma, Discrimination, and Living with HIV/AIDS&lt;/title&gt;&lt;/titles&gt;&lt;dates&gt;&lt;year&gt;2013&lt;/year&gt;&lt;/dates&gt;&lt;pub-location&gt;New York&lt;/pub-location&gt;&lt;publisher&gt;Springer&lt;/publisher&gt;&lt;urls&gt;&lt;/urls&gt;&lt;/record&gt;&lt;/Cite&gt;&lt;Cite&gt;&lt;Author&gt;Katz&lt;/Author&gt;&lt;Year&gt;2013&lt;/Year&gt;&lt;RecNum&gt;209&lt;/RecNum&gt;&lt;record&gt;&lt;rec-number&gt;209&lt;/rec-number&gt;&lt;foreign-keys&gt;&lt;key app="EN" db-id="2pez5ssze5rvabedeer559fhse0etssf5xvt"&gt;209&lt;/key&gt;&lt;/foreign-keys&gt;&lt;ref-type name="Journal Article"&gt;17&lt;/ref-type&gt;&lt;contributors&gt;&lt;authors&gt;&lt;author&gt;Katz, I T&lt;/author&gt;&lt;author&gt;Ryu, A E&lt;/author&gt;&lt;author&gt;Onuegbu, A G&lt;/author&gt;&lt;author&gt;Psaros, C&lt;/author&gt;&lt;author&gt;Weiser, S D&lt;/author&gt;&lt;author&gt;Bangsberg, D R&lt;/author&gt;&lt;author&gt;Tsai, A C&lt;/author&gt;&lt;/authors&gt;&lt;/contributors&gt;&lt;titles&gt;&lt;title&gt;Impact of HIV-related stigma on treatment adherence: Systematic review and meta-analysis&lt;/title&gt;&lt;secondary-title&gt;J Int AIDS Soc &lt;/secondary-title&gt;&lt;/titles&gt;&lt;pages&gt;1-25&lt;/pages&gt;&lt;volume&gt;16&lt;/volume&gt;&lt;number&gt;(Suppl 2)&lt;/number&gt;&lt;dates&gt;&lt;year&gt;2013&lt;/year&gt;&lt;/dates&gt;&lt;urls&gt;&lt;/urls&gt;&lt;/record&gt;&lt;/Cite&gt;&lt;/EndNote&gt;</w:instrText>
      </w:r>
      <w:r w:rsidR="00F13732" w:rsidRPr="009705A6">
        <w:rPr>
          <w:rFonts w:asciiTheme="majorBidi" w:hAnsiTheme="majorBidi" w:cstheme="majorBidi"/>
        </w:rPr>
        <w:fldChar w:fldCharType="separate"/>
      </w:r>
      <w:r w:rsidR="00434BC1">
        <w:rPr>
          <w:rFonts w:asciiTheme="majorBidi" w:hAnsiTheme="majorBidi" w:cstheme="majorBidi"/>
          <w:noProof/>
        </w:rPr>
        <w:t>(</w:t>
      </w:r>
      <w:hyperlink w:anchor="_ENREF_9" w:tooltip="Liamputtong, 2013 #202" w:history="1">
        <w:r w:rsidR="006B3A73">
          <w:rPr>
            <w:rFonts w:asciiTheme="majorBidi" w:hAnsiTheme="majorBidi" w:cstheme="majorBidi"/>
            <w:noProof/>
          </w:rPr>
          <w:t>9</w:t>
        </w:r>
      </w:hyperlink>
      <w:r w:rsidR="00434BC1">
        <w:rPr>
          <w:rFonts w:asciiTheme="majorBidi" w:hAnsiTheme="majorBidi" w:cstheme="majorBidi"/>
          <w:noProof/>
        </w:rPr>
        <w:t xml:space="preserve">, </w:t>
      </w:r>
      <w:hyperlink w:anchor="_ENREF_13" w:tooltip="Katz, 2013 #209" w:history="1">
        <w:r w:rsidR="006B3A73">
          <w:rPr>
            <w:rFonts w:asciiTheme="majorBidi" w:hAnsiTheme="majorBidi" w:cstheme="majorBidi"/>
            <w:noProof/>
          </w:rPr>
          <w:t>13</w:t>
        </w:r>
      </w:hyperlink>
      <w:r w:rsidR="00434BC1">
        <w:rPr>
          <w:rFonts w:asciiTheme="majorBidi" w:hAnsiTheme="majorBidi" w:cstheme="majorBidi"/>
          <w:noProof/>
        </w:rPr>
        <w:t>)</w:t>
      </w:r>
      <w:r w:rsidR="00F13732" w:rsidRPr="009705A6">
        <w:rPr>
          <w:rFonts w:asciiTheme="majorBidi" w:hAnsiTheme="majorBidi" w:cstheme="majorBidi"/>
        </w:rPr>
        <w:fldChar w:fldCharType="end"/>
      </w:r>
      <w:r w:rsidR="00DF60AB" w:rsidRPr="009705A6">
        <w:rPr>
          <w:rFonts w:asciiTheme="majorBidi" w:hAnsiTheme="majorBidi" w:cstheme="majorBidi"/>
        </w:rPr>
        <w:t xml:space="preserve">. </w:t>
      </w:r>
      <w:r w:rsidR="00733659">
        <w:rPr>
          <w:rFonts w:asciiTheme="majorBidi" w:hAnsiTheme="majorBidi" w:cstheme="majorBidi"/>
        </w:rPr>
        <w:t xml:space="preserve">Improved understanding of </w:t>
      </w:r>
      <w:r w:rsidR="00E66EE6">
        <w:rPr>
          <w:rFonts w:asciiTheme="majorBidi" w:hAnsiTheme="majorBidi" w:cstheme="majorBidi"/>
        </w:rPr>
        <w:t xml:space="preserve">stigma, </w:t>
      </w:r>
      <w:r w:rsidR="003A47FF">
        <w:rPr>
          <w:rFonts w:asciiTheme="majorBidi" w:hAnsiTheme="majorBidi" w:cstheme="majorBidi"/>
        </w:rPr>
        <w:t xml:space="preserve">its </w:t>
      </w:r>
      <w:r w:rsidR="000E4F37">
        <w:rPr>
          <w:rFonts w:asciiTheme="majorBidi" w:hAnsiTheme="majorBidi" w:cstheme="majorBidi"/>
        </w:rPr>
        <w:t>progression</w:t>
      </w:r>
      <w:r w:rsidR="00733659">
        <w:rPr>
          <w:rFonts w:asciiTheme="majorBidi" w:hAnsiTheme="majorBidi" w:cstheme="majorBidi"/>
        </w:rPr>
        <w:t xml:space="preserve"> </w:t>
      </w:r>
      <w:r w:rsidR="00E66EE6">
        <w:rPr>
          <w:rFonts w:asciiTheme="majorBidi" w:hAnsiTheme="majorBidi" w:cstheme="majorBidi"/>
        </w:rPr>
        <w:t xml:space="preserve">over time, </w:t>
      </w:r>
      <w:r w:rsidR="00985865" w:rsidRPr="009705A6">
        <w:rPr>
          <w:rFonts w:asciiTheme="majorBidi" w:hAnsiTheme="majorBidi" w:cstheme="majorBidi"/>
        </w:rPr>
        <w:t xml:space="preserve">and how it, or its consequences, </w:t>
      </w:r>
      <w:r w:rsidR="0064563C">
        <w:rPr>
          <w:rFonts w:asciiTheme="majorBidi" w:hAnsiTheme="majorBidi" w:cstheme="majorBidi"/>
        </w:rPr>
        <w:t xml:space="preserve">can </w:t>
      </w:r>
      <w:r w:rsidR="00985865" w:rsidRPr="009705A6">
        <w:rPr>
          <w:rFonts w:asciiTheme="majorBidi" w:hAnsiTheme="majorBidi" w:cstheme="majorBidi"/>
        </w:rPr>
        <w:t xml:space="preserve">be reduced, </w:t>
      </w:r>
      <w:r w:rsidR="00AF3E03">
        <w:rPr>
          <w:rFonts w:asciiTheme="majorBidi" w:hAnsiTheme="majorBidi" w:cstheme="majorBidi"/>
        </w:rPr>
        <w:t>are</w:t>
      </w:r>
      <w:r w:rsidR="00985865" w:rsidRPr="009705A6">
        <w:rPr>
          <w:rFonts w:asciiTheme="majorBidi" w:hAnsiTheme="majorBidi" w:cstheme="majorBidi"/>
        </w:rPr>
        <w:t xml:space="preserve"> </w:t>
      </w:r>
      <w:r w:rsidR="00E55D7E">
        <w:rPr>
          <w:rFonts w:asciiTheme="majorBidi" w:hAnsiTheme="majorBidi" w:cstheme="majorBidi"/>
        </w:rPr>
        <w:t>essential</w:t>
      </w:r>
      <w:r w:rsidR="00985865" w:rsidRPr="009705A6">
        <w:rPr>
          <w:rFonts w:asciiTheme="majorBidi" w:hAnsiTheme="majorBidi" w:cstheme="majorBidi"/>
        </w:rPr>
        <w:t xml:space="preserve"> </w:t>
      </w:r>
      <w:r w:rsidR="00AF3E03">
        <w:rPr>
          <w:rFonts w:asciiTheme="majorBidi" w:hAnsiTheme="majorBidi" w:cstheme="majorBidi"/>
        </w:rPr>
        <w:t xml:space="preserve">in </w:t>
      </w:r>
      <w:r w:rsidR="00985865" w:rsidRPr="009705A6">
        <w:rPr>
          <w:rFonts w:asciiTheme="majorBidi" w:hAnsiTheme="majorBidi" w:cstheme="majorBidi"/>
        </w:rPr>
        <w:t xml:space="preserve">managing the epidemic. </w:t>
      </w:r>
    </w:p>
    <w:p w14:paraId="222E0904" w14:textId="66AEFDFB" w:rsidR="00AC1A03" w:rsidRPr="009705A6" w:rsidRDefault="005637DF" w:rsidP="006B3A73">
      <w:pPr>
        <w:autoSpaceDE w:val="0"/>
        <w:autoSpaceDN w:val="0"/>
        <w:adjustRightInd w:val="0"/>
        <w:spacing w:after="240" w:line="360" w:lineRule="auto"/>
        <w:rPr>
          <w:rFonts w:asciiTheme="majorBidi" w:hAnsiTheme="majorBidi" w:cstheme="majorBidi"/>
          <w:color w:val="4F81BD" w:themeColor="accent1"/>
        </w:rPr>
      </w:pPr>
      <w:r w:rsidRPr="009705A6">
        <w:rPr>
          <w:rFonts w:asciiTheme="majorBidi" w:hAnsiTheme="majorBidi" w:cstheme="majorBidi"/>
        </w:rPr>
        <w:t xml:space="preserve">Uganda, where prevalence of HIV was </w:t>
      </w:r>
      <w:r w:rsidR="00D4730C">
        <w:rPr>
          <w:rFonts w:asciiTheme="majorBidi" w:hAnsiTheme="majorBidi" w:cstheme="majorBidi"/>
        </w:rPr>
        <w:t xml:space="preserve">8.3% </w:t>
      </w:r>
      <w:r w:rsidR="006A3A7B">
        <w:rPr>
          <w:rFonts w:asciiTheme="majorBidi" w:hAnsiTheme="majorBidi" w:cstheme="majorBidi"/>
        </w:rPr>
        <w:t xml:space="preserve">for women and </w:t>
      </w:r>
      <w:r w:rsidRPr="009705A6">
        <w:rPr>
          <w:rFonts w:asciiTheme="majorBidi" w:hAnsiTheme="majorBidi" w:cstheme="majorBidi"/>
        </w:rPr>
        <w:t xml:space="preserve">6.1% for </w:t>
      </w:r>
      <w:r w:rsidR="00D4730C">
        <w:rPr>
          <w:rFonts w:asciiTheme="majorBidi" w:hAnsiTheme="majorBidi" w:cstheme="majorBidi"/>
        </w:rPr>
        <w:t>men</w:t>
      </w:r>
      <w:r w:rsidRPr="009705A6">
        <w:rPr>
          <w:rFonts w:asciiTheme="majorBidi" w:hAnsiTheme="majorBidi" w:cstheme="majorBidi"/>
        </w:rPr>
        <w:t xml:space="preserve"> aged 15-49 in 2011 </w:t>
      </w:r>
      <w:r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&lt;EndNote&gt;&lt;Cite&gt;&lt;Author&gt;International&lt;/Author&gt;&lt;Year&gt;2012&lt;/Year&gt;&lt;RecNum&gt;214&lt;/RecNum&gt;&lt;DisplayText&gt;(14)&lt;/DisplayText&gt;&lt;record&gt;&lt;rec-number&gt;214&lt;/rec-number&gt;&lt;foreign-keys&gt;&lt;key app="EN" db-id="2pez5ssze5rvabedeer559fhse0etssf5xvt"&gt;214&lt;/key&gt;&lt;/foreign-keys&gt;&lt;ref-type name="Report"&gt;27&lt;/ref-type&gt;&lt;contributors&gt;&lt;authors&gt;&lt;author&gt;Uganda MOH and ICF International&lt;/author&gt;&lt;/authors&gt;&lt;/contributors&gt;&lt;titles&gt;&lt;title&gt;2011 Uganda AIDS Indicator Survey: Key Findings&lt;/title&gt;&lt;/titles&gt;&lt;dates&gt;&lt;year&gt;2012&lt;/year&gt;&lt;/dates&gt;&lt;pub-location&gt;Calverton, MD, USA&lt;/pub-location&gt;&lt;publisher&gt;MOH and ICF International&lt;/publisher&gt;&lt;urls&gt;&lt;/urls&gt;&lt;/record&gt;&lt;/Cite&gt;&lt;/EndNote&gt;</w:instrText>
      </w:r>
      <w:r w:rsidRPr="009705A6">
        <w:rPr>
          <w:rFonts w:asciiTheme="majorBidi" w:hAnsiTheme="majorBidi" w:cstheme="majorBidi"/>
        </w:rPr>
        <w:fldChar w:fldCharType="separate"/>
      </w:r>
      <w:r w:rsidR="00434BC1">
        <w:rPr>
          <w:rFonts w:asciiTheme="majorBidi" w:hAnsiTheme="majorBidi" w:cstheme="majorBidi"/>
          <w:noProof/>
        </w:rPr>
        <w:t>(</w:t>
      </w:r>
      <w:hyperlink w:anchor="_ENREF_14" w:tooltip="International, 2012 #214" w:history="1">
        <w:r w:rsidR="006B3A73">
          <w:rPr>
            <w:rFonts w:asciiTheme="majorBidi" w:hAnsiTheme="majorBidi" w:cstheme="majorBidi"/>
            <w:noProof/>
          </w:rPr>
          <w:t>14</w:t>
        </w:r>
      </w:hyperlink>
      <w:r w:rsidR="00434BC1">
        <w:rPr>
          <w:rFonts w:asciiTheme="majorBidi" w:hAnsiTheme="majorBidi" w:cstheme="majorBidi"/>
          <w:noProof/>
        </w:rPr>
        <w:t>)</w:t>
      </w:r>
      <w:r w:rsidRPr="009705A6">
        <w:rPr>
          <w:rFonts w:asciiTheme="majorBidi" w:hAnsiTheme="majorBidi" w:cstheme="majorBidi"/>
        </w:rPr>
        <w:fldChar w:fldCharType="end"/>
      </w:r>
      <w:r w:rsidRPr="009705A6">
        <w:rPr>
          <w:rFonts w:asciiTheme="majorBidi" w:hAnsiTheme="majorBidi" w:cstheme="majorBidi"/>
        </w:rPr>
        <w:t xml:space="preserve">, </w:t>
      </w:r>
      <w:r w:rsidR="00423621" w:rsidRPr="009705A6">
        <w:rPr>
          <w:rFonts w:asciiTheme="majorBidi" w:hAnsiTheme="majorBidi" w:cstheme="majorBidi"/>
        </w:rPr>
        <w:t xml:space="preserve">is an important setting in which to study </w:t>
      </w:r>
      <w:r w:rsidR="00D62C8B">
        <w:rPr>
          <w:rFonts w:asciiTheme="majorBidi" w:hAnsiTheme="majorBidi" w:cstheme="majorBidi"/>
        </w:rPr>
        <w:t xml:space="preserve">HIV-related </w:t>
      </w:r>
      <w:r w:rsidR="00DE340F" w:rsidRPr="009705A6">
        <w:rPr>
          <w:rFonts w:asciiTheme="majorBidi" w:hAnsiTheme="majorBidi" w:cstheme="majorBidi"/>
        </w:rPr>
        <w:t xml:space="preserve">stigma </w:t>
      </w:r>
      <w:r w:rsidR="00EA45BC">
        <w:rPr>
          <w:rFonts w:asciiTheme="majorBidi" w:hAnsiTheme="majorBidi" w:cstheme="majorBidi"/>
        </w:rPr>
        <w:t xml:space="preserve">as it </w:t>
      </w:r>
      <w:r w:rsidR="00F52594">
        <w:rPr>
          <w:rFonts w:asciiTheme="majorBidi" w:hAnsiTheme="majorBidi" w:cstheme="majorBidi"/>
        </w:rPr>
        <w:t xml:space="preserve">is </w:t>
      </w:r>
      <w:r w:rsidR="00972023">
        <w:rPr>
          <w:rFonts w:asciiTheme="majorBidi" w:hAnsiTheme="majorBidi" w:cstheme="majorBidi"/>
        </w:rPr>
        <w:t xml:space="preserve">both </w:t>
      </w:r>
      <w:r w:rsidR="00F52594">
        <w:rPr>
          <w:rFonts w:asciiTheme="majorBidi" w:hAnsiTheme="majorBidi" w:cstheme="majorBidi"/>
        </w:rPr>
        <w:t xml:space="preserve">prevalent and </w:t>
      </w:r>
      <w:r w:rsidR="00DE340F" w:rsidRPr="009705A6">
        <w:rPr>
          <w:rFonts w:asciiTheme="majorBidi" w:hAnsiTheme="majorBidi" w:cstheme="majorBidi"/>
        </w:rPr>
        <w:t>persistent</w:t>
      </w:r>
      <w:r w:rsidR="005750AB" w:rsidRPr="009705A6">
        <w:rPr>
          <w:rFonts w:asciiTheme="majorBidi" w:hAnsiTheme="majorBidi" w:cstheme="majorBidi"/>
        </w:rPr>
        <w:t xml:space="preserve"> </w:t>
      </w:r>
      <w:r w:rsidR="005B1BB8"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&lt;EndNote&gt;&lt;Cite&gt;&lt;Author&gt;Chan&lt;/Author&gt;&lt;Year&gt;2015&lt;/Year&gt;&lt;RecNum&gt;213&lt;/RecNum&gt;&lt;DisplayText&gt;(15)&lt;/DisplayText&gt;&lt;record&gt;&lt;rec-number&gt;213&lt;/rec-number&gt;&lt;foreign-keys&gt;&lt;key app="EN" db-id="2pez5ssze5rvabedeer559fhse0etssf5xvt"&gt;213&lt;/key&gt;&lt;/foreign-keys&gt;&lt;ref-type name="Journal Article"&gt;17&lt;/ref-type&gt;&lt;contributors&gt;&lt;authors&gt;&lt;author&gt;Chan, B T&lt;/author&gt;&lt;author&gt;Weiser, S D&lt;/author&gt;&lt;author&gt;Boum, Y&lt;/author&gt;&lt;author&gt;Siedner, M J&lt;/author&gt;&lt;author&gt;Mocello, A R&lt;/author&gt;&lt;author&gt;Haberer, J E&lt;/author&gt;&lt;author&gt;Hunt, P W&lt;/author&gt;&lt;author&gt;Martin, J N&lt;/author&gt;&lt;author&gt;Mayer, K H&lt;/author&gt;&lt;author&gt;Bangsberg, D R&lt;/author&gt;&lt;author&gt;Tsai, A C&lt;/author&gt;&lt;/authors&gt;&lt;/contributors&gt;&lt;titles&gt;&lt;title&gt;Persistent HIV-related stigma in rural Uganda during a period of increasing HIV incidence despite treatment expansion&lt;/title&gt;&lt;secondary-title&gt;AIDS&lt;/secondary-title&gt;&lt;/titles&gt;&lt;pages&gt;83-90&lt;/pages&gt;&lt;volume&gt;29&lt;/volume&gt;&lt;number&gt;1&lt;/number&gt;&lt;dates&gt;&lt;year&gt;2015&lt;/year&gt;&lt;/dates&gt;&lt;urls&gt;&lt;/urls&gt;&lt;/record&gt;&lt;/Cite&gt;&lt;/EndNote&gt;</w:instrText>
      </w:r>
      <w:r w:rsidR="005B1BB8" w:rsidRPr="009705A6">
        <w:rPr>
          <w:rFonts w:asciiTheme="majorBidi" w:hAnsiTheme="majorBidi" w:cstheme="majorBidi"/>
        </w:rPr>
        <w:fldChar w:fldCharType="separate"/>
      </w:r>
      <w:r w:rsidR="00434BC1">
        <w:rPr>
          <w:rFonts w:asciiTheme="majorBidi" w:hAnsiTheme="majorBidi" w:cstheme="majorBidi"/>
          <w:noProof/>
        </w:rPr>
        <w:t>(</w:t>
      </w:r>
      <w:hyperlink w:anchor="_ENREF_15" w:tooltip="Chan, 2015 #213" w:history="1">
        <w:r w:rsidR="006B3A73">
          <w:rPr>
            <w:rFonts w:asciiTheme="majorBidi" w:hAnsiTheme="majorBidi" w:cstheme="majorBidi"/>
            <w:noProof/>
          </w:rPr>
          <w:t>15</w:t>
        </w:r>
      </w:hyperlink>
      <w:r w:rsidR="00434BC1">
        <w:rPr>
          <w:rFonts w:asciiTheme="majorBidi" w:hAnsiTheme="majorBidi" w:cstheme="majorBidi"/>
          <w:noProof/>
        </w:rPr>
        <w:t>)</w:t>
      </w:r>
      <w:r w:rsidR="005B1BB8" w:rsidRPr="009705A6">
        <w:rPr>
          <w:rFonts w:asciiTheme="majorBidi" w:hAnsiTheme="majorBidi" w:cstheme="majorBidi"/>
        </w:rPr>
        <w:fldChar w:fldCharType="end"/>
      </w:r>
      <w:r w:rsidR="00B47F46">
        <w:rPr>
          <w:rFonts w:asciiTheme="majorBidi" w:hAnsiTheme="majorBidi" w:cstheme="majorBidi"/>
        </w:rPr>
        <w:t xml:space="preserve">. </w:t>
      </w:r>
      <w:r w:rsidR="003D2F1A">
        <w:rPr>
          <w:rFonts w:asciiTheme="majorBidi" w:hAnsiTheme="majorBidi" w:cstheme="majorBidi"/>
        </w:rPr>
        <w:t>Based on a</w:t>
      </w:r>
      <w:r w:rsidR="00DA0538" w:rsidRPr="009705A6">
        <w:rPr>
          <w:rFonts w:asciiTheme="majorBidi" w:hAnsiTheme="majorBidi" w:cstheme="majorBidi"/>
        </w:rPr>
        <w:t xml:space="preserve"> </w:t>
      </w:r>
      <w:r w:rsidR="00A86F20">
        <w:rPr>
          <w:rFonts w:asciiTheme="majorBidi" w:hAnsiTheme="majorBidi" w:cstheme="majorBidi"/>
        </w:rPr>
        <w:t xml:space="preserve">2011 </w:t>
      </w:r>
      <w:r w:rsidR="00B44538">
        <w:rPr>
          <w:rFonts w:asciiTheme="majorBidi" w:hAnsiTheme="majorBidi" w:cstheme="majorBidi"/>
        </w:rPr>
        <w:t>national population based-survey</w:t>
      </w:r>
      <w:r w:rsidR="00DA0538" w:rsidRPr="009705A6">
        <w:rPr>
          <w:rFonts w:asciiTheme="majorBidi" w:hAnsiTheme="majorBidi" w:cstheme="majorBidi"/>
        </w:rPr>
        <w:t>, 1</w:t>
      </w:r>
      <w:r w:rsidR="00941BEF">
        <w:rPr>
          <w:rFonts w:asciiTheme="majorBidi" w:hAnsiTheme="majorBidi" w:cstheme="majorBidi"/>
        </w:rPr>
        <w:t xml:space="preserve"> in </w:t>
      </w:r>
      <w:r w:rsidR="00DA0538" w:rsidRPr="009705A6">
        <w:rPr>
          <w:rFonts w:asciiTheme="majorBidi" w:hAnsiTheme="majorBidi" w:cstheme="majorBidi"/>
        </w:rPr>
        <w:t xml:space="preserve">5 </w:t>
      </w:r>
      <w:r w:rsidR="00137BC7">
        <w:rPr>
          <w:rFonts w:asciiTheme="majorBidi" w:hAnsiTheme="majorBidi" w:cstheme="majorBidi"/>
        </w:rPr>
        <w:t xml:space="preserve">Ugandans </w:t>
      </w:r>
      <w:r w:rsidR="002D0B14" w:rsidRPr="009705A6">
        <w:rPr>
          <w:rFonts w:asciiTheme="majorBidi" w:hAnsiTheme="majorBidi" w:cstheme="majorBidi"/>
        </w:rPr>
        <w:t xml:space="preserve">felt that </w:t>
      </w:r>
      <w:r w:rsidR="004965C5" w:rsidRPr="009705A6">
        <w:rPr>
          <w:rFonts w:asciiTheme="majorBidi" w:hAnsiTheme="majorBidi" w:cstheme="majorBidi"/>
        </w:rPr>
        <w:t>PLHIV</w:t>
      </w:r>
      <w:r w:rsidR="002D0B14" w:rsidRPr="009705A6">
        <w:rPr>
          <w:rFonts w:asciiTheme="majorBidi" w:hAnsiTheme="majorBidi" w:cstheme="majorBidi"/>
        </w:rPr>
        <w:t xml:space="preserve"> should be ashamed of themselves and should be blamed for bringing the disease into the community</w:t>
      </w:r>
      <w:r w:rsidR="004344DD">
        <w:rPr>
          <w:rFonts w:asciiTheme="majorBidi" w:hAnsiTheme="majorBidi" w:cstheme="majorBidi"/>
        </w:rPr>
        <w:t xml:space="preserve"> </w:t>
      </w:r>
      <w:r w:rsidR="004344DD">
        <w:rPr>
          <w:rFonts w:asciiTheme="majorBidi" w:hAnsiTheme="majorBidi" w:cstheme="majorBidi"/>
        </w:rPr>
        <w:fldChar w:fldCharType="begin"/>
      </w:r>
      <w:r w:rsidR="001B11B6">
        <w:rPr>
          <w:rFonts w:asciiTheme="majorBidi" w:hAnsiTheme="majorBidi" w:cstheme="majorBidi"/>
        </w:rPr>
        <w:instrText xml:space="preserve"> ADDIN EN.CITE &lt;EndNote&gt;&lt;Cite&gt;&lt;Author&gt;NAFOPHANU&lt;/Author&gt;&lt;Year&gt;2013&lt;/Year&gt;&lt;RecNum&gt;212&lt;/RecNum&gt;&lt;DisplayText&gt;(4)&lt;/DisplayText&gt;&lt;record&gt;&lt;rec-number&gt;212&lt;/rec-number&gt;&lt;foreign-keys&gt;&lt;key app="EN" db-id="2pez5ssze5rvabedeer559fhse0etssf5xvt"&gt;212&lt;/key&gt;&lt;/foreign-keys&gt;&lt;ref-type name="Report"&gt;27&lt;/ref-type&gt;&lt;contributors&gt;&lt;authors&gt;&lt;author&gt;NAFOPHANU&lt;/author&gt;&lt;/authors&gt;&lt;secondary-authors&gt;&lt;author&gt;UNAIDS&lt;/author&gt;&lt;/secondary-authors&gt;&lt;/contributors&gt;&lt;titles&gt;&lt;title&gt;The people living with HIV stigma index country assessment: Uganda&lt;/title&gt;&lt;/titles&gt;&lt;dates&gt;&lt;year&gt;2013&lt;/year&gt;&lt;/dates&gt;&lt;pub-location&gt;Uganda&lt;/pub-location&gt;&lt;publisher&gt;UNAIDS&lt;/publisher&gt;&lt;urls&gt;&lt;/urls&gt;&lt;/record&gt;&lt;/Cite&gt;&lt;/EndNote&gt;</w:instrText>
      </w:r>
      <w:r w:rsidR="004344DD">
        <w:rPr>
          <w:rFonts w:asciiTheme="majorBidi" w:hAnsiTheme="majorBidi" w:cstheme="majorBidi"/>
        </w:rPr>
        <w:fldChar w:fldCharType="separate"/>
      </w:r>
      <w:r w:rsidR="004344DD">
        <w:rPr>
          <w:rFonts w:asciiTheme="majorBidi" w:hAnsiTheme="majorBidi" w:cstheme="majorBidi"/>
          <w:noProof/>
        </w:rPr>
        <w:t>(</w:t>
      </w:r>
      <w:hyperlink w:anchor="_ENREF_4" w:tooltip="NAFOPHANU, 2013 #212" w:history="1">
        <w:r w:rsidR="006B3A73">
          <w:rPr>
            <w:rFonts w:asciiTheme="majorBidi" w:hAnsiTheme="majorBidi" w:cstheme="majorBidi"/>
            <w:noProof/>
          </w:rPr>
          <w:t>4</w:t>
        </w:r>
      </w:hyperlink>
      <w:r w:rsidR="004344DD">
        <w:rPr>
          <w:rFonts w:asciiTheme="majorBidi" w:hAnsiTheme="majorBidi" w:cstheme="majorBidi"/>
          <w:noProof/>
        </w:rPr>
        <w:t>)</w:t>
      </w:r>
      <w:r w:rsidR="004344DD">
        <w:rPr>
          <w:rFonts w:asciiTheme="majorBidi" w:hAnsiTheme="majorBidi" w:cstheme="majorBidi"/>
        </w:rPr>
        <w:fldChar w:fldCharType="end"/>
      </w:r>
      <w:r w:rsidR="004344DD">
        <w:rPr>
          <w:rFonts w:asciiTheme="majorBidi" w:hAnsiTheme="majorBidi" w:cstheme="majorBidi"/>
        </w:rPr>
        <w:t xml:space="preserve">. </w:t>
      </w:r>
      <w:r w:rsidR="0081094A" w:rsidRPr="009705A6">
        <w:rPr>
          <w:rFonts w:asciiTheme="majorBidi" w:hAnsiTheme="majorBidi" w:cstheme="majorBidi"/>
        </w:rPr>
        <w:t xml:space="preserve">Interviewing </w:t>
      </w:r>
      <w:r w:rsidR="00B14057" w:rsidRPr="009705A6">
        <w:rPr>
          <w:rFonts w:asciiTheme="majorBidi" w:hAnsiTheme="majorBidi" w:cstheme="majorBidi"/>
        </w:rPr>
        <w:t>1110</w:t>
      </w:r>
      <w:r w:rsidR="0081094A" w:rsidRPr="009705A6">
        <w:rPr>
          <w:rFonts w:asciiTheme="majorBidi" w:hAnsiTheme="majorBidi" w:cstheme="majorBidi"/>
        </w:rPr>
        <w:t xml:space="preserve"> </w:t>
      </w:r>
      <w:r w:rsidR="004965C5" w:rsidRPr="009705A6">
        <w:rPr>
          <w:rFonts w:asciiTheme="majorBidi" w:hAnsiTheme="majorBidi" w:cstheme="majorBidi"/>
        </w:rPr>
        <w:t>PLHIV</w:t>
      </w:r>
      <w:r w:rsidR="00CB7CF7" w:rsidRPr="009705A6">
        <w:rPr>
          <w:rFonts w:asciiTheme="majorBidi" w:hAnsiTheme="majorBidi" w:cstheme="majorBidi"/>
        </w:rPr>
        <w:t xml:space="preserve"> about the previous 12 months</w:t>
      </w:r>
      <w:r w:rsidR="00B960D5" w:rsidRPr="009705A6">
        <w:rPr>
          <w:rFonts w:asciiTheme="majorBidi" w:hAnsiTheme="majorBidi" w:cstheme="majorBidi"/>
        </w:rPr>
        <w:t xml:space="preserve">, a </w:t>
      </w:r>
      <w:r w:rsidR="0081094A" w:rsidRPr="009705A6">
        <w:rPr>
          <w:rFonts w:asciiTheme="majorBidi" w:hAnsiTheme="majorBidi" w:cstheme="majorBidi"/>
        </w:rPr>
        <w:t xml:space="preserve">separate </w:t>
      </w:r>
      <w:r w:rsidR="00B960D5" w:rsidRPr="009705A6">
        <w:rPr>
          <w:rFonts w:asciiTheme="majorBidi" w:hAnsiTheme="majorBidi" w:cstheme="majorBidi"/>
        </w:rPr>
        <w:t xml:space="preserve">survey from 18 </w:t>
      </w:r>
      <w:r w:rsidR="0029202B">
        <w:rPr>
          <w:rFonts w:asciiTheme="majorBidi" w:hAnsiTheme="majorBidi" w:cstheme="majorBidi"/>
        </w:rPr>
        <w:t xml:space="preserve">(of </w:t>
      </w:r>
      <w:r w:rsidR="00F73CB9">
        <w:rPr>
          <w:rFonts w:asciiTheme="majorBidi" w:hAnsiTheme="majorBidi" w:cstheme="majorBidi"/>
        </w:rPr>
        <w:t>111</w:t>
      </w:r>
      <w:r w:rsidR="0029202B">
        <w:rPr>
          <w:rFonts w:asciiTheme="majorBidi" w:hAnsiTheme="majorBidi" w:cstheme="majorBidi"/>
        </w:rPr>
        <w:t xml:space="preserve">) </w:t>
      </w:r>
      <w:r w:rsidR="00DC1C74" w:rsidRPr="009705A6">
        <w:rPr>
          <w:rFonts w:asciiTheme="majorBidi" w:hAnsiTheme="majorBidi" w:cstheme="majorBidi"/>
        </w:rPr>
        <w:t xml:space="preserve">districts in Uganda </w:t>
      </w:r>
      <w:r w:rsidR="00785455" w:rsidRPr="009705A6">
        <w:rPr>
          <w:rFonts w:asciiTheme="majorBidi" w:hAnsiTheme="majorBidi" w:cstheme="majorBidi"/>
        </w:rPr>
        <w:t xml:space="preserve">in 2012/13 </w:t>
      </w:r>
      <w:r w:rsidR="00DC1C74" w:rsidRPr="009705A6">
        <w:rPr>
          <w:rFonts w:asciiTheme="majorBidi" w:hAnsiTheme="majorBidi" w:cstheme="majorBidi"/>
        </w:rPr>
        <w:t>demonstrated</w:t>
      </w:r>
      <w:r w:rsidR="00B4747B" w:rsidRPr="009705A6">
        <w:rPr>
          <w:rFonts w:asciiTheme="majorBidi" w:hAnsiTheme="majorBidi" w:cstheme="majorBidi"/>
        </w:rPr>
        <w:t xml:space="preserve"> the</w:t>
      </w:r>
      <w:r w:rsidR="00B960D5" w:rsidRPr="009705A6">
        <w:rPr>
          <w:rFonts w:asciiTheme="majorBidi" w:hAnsiTheme="majorBidi" w:cstheme="majorBidi"/>
        </w:rPr>
        <w:t xml:space="preserve"> extent </w:t>
      </w:r>
      <w:r w:rsidR="00B4747B" w:rsidRPr="009705A6">
        <w:rPr>
          <w:rFonts w:asciiTheme="majorBidi" w:hAnsiTheme="majorBidi" w:cstheme="majorBidi"/>
        </w:rPr>
        <w:t xml:space="preserve">to which </w:t>
      </w:r>
      <w:r w:rsidR="00140287">
        <w:rPr>
          <w:rFonts w:asciiTheme="majorBidi" w:hAnsiTheme="majorBidi" w:cstheme="majorBidi"/>
        </w:rPr>
        <w:t xml:space="preserve">respondents experienced various </w:t>
      </w:r>
      <w:r w:rsidR="00B4747B" w:rsidRPr="009705A6">
        <w:rPr>
          <w:rFonts w:asciiTheme="majorBidi" w:hAnsiTheme="majorBidi" w:cstheme="majorBidi"/>
        </w:rPr>
        <w:t>types of stigma</w:t>
      </w:r>
      <w:r w:rsidR="00D93C91">
        <w:rPr>
          <w:rFonts w:asciiTheme="majorBidi" w:hAnsiTheme="majorBidi" w:cstheme="majorBidi"/>
        </w:rPr>
        <w:t xml:space="preserve">. Prevalent HIV-related internalized stigma was evidenced by the approximately one-third of respondents who </w:t>
      </w:r>
      <w:r w:rsidR="00D93C91" w:rsidRPr="009705A6">
        <w:rPr>
          <w:rFonts w:asciiTheme="majorBidi" w:hAnsiTheme="majorBidi" w:cstheme="majorBidi"/>
        </w:rPr>
        <w:t xml:space="preserve">felt ashamed, guilty, </w:t>
      </w:r>
      <w:r w:rsidR="00D93C91">
        <w:rPr>
          <w:rFonts w:asciiTheme="majorBidi" w:hAnsiTheme="majorBidi" w:cstheme="majorBidi"/>
        </w:rPr>
        <w:t>and</w:t>
      </w:r>
      <w:r w:rsidR="00D93C91" w:rsidRPr="009705A6">
        <w:rPr>
          <w:rFonts w:asciiTheme="majorBidi" w:hAnsiTheme="majorBidi" w:cstheme="majorBidi"/>
        </w:rPr>
        <w:t xml:space="preserve"> blamed themselves</w:t>
      </w:r>
      <w:r w:rsidR="00E71D1D">
        <w:rPr>
          <w:rFonts w:asciiTheme="majorBidi" w:hAnsiTheme="majorBidi" w:cstheme="majorBidi"/>
        </w:rPr>
        <w:t xml:space="preserve">, and </w:t>
      </w:r>
      <w:r w:rsidR="00F667DB">
        <w:rPr>
          <w:rFonts w:asciiTheme="majorBidi" w:hAnsiTheme="majorBidi" w:cstheme="majorBidi"/>
        </w:rPr>
        <w:t xml:space="preserve">the </w:t>
      </w:r>
      <w:r w:rsidR="00E71D1D">
        <w:rPr>
          <w:rFonts w:asciiTheme="majorBidi" w:hAnsiTheme="majorBidi" w:cstheme="majorBidi"/>
        </w:rPr>
        <w:t xml:space="preserve">one-quarter who </w:t>
      </w:r>
      <w:r w:rsidR="00D93C91" w:rsidRPr="009705A6">
        <w:rPr>
          <w:rFonts w:asciiTheme="majorBidi" w:hAnsiTheme="majorBidi" w:cstheme="majorBidi"/>
        </w:rPr>
        <w:t>had low self-esteem as a result of their HIV status</w:t>
      </w:r>
      <w:r w:rsidR="00073856">
        <w:rPr>
          <w:rFonts w:asciiTheme="majorBidi" w:hAnsiTheme="majorBidi" w:cstheme="majorBidi"/>
        </w:rPr>
        <w:t>. External stigma was evident with 16% indicating</w:t>
      </w:r>
      <w:r w:rsidR="008A001A" w:rsidRPr="009705A6">
        <w:rPr>
          <w:rFonts w:asciiTheme="majorBidi" w:hAnsiTheme="majorBidi" w:cstheme="majorBidi"/>
        </w:rPr>
        <w:t xml:space="preserve"> they had faced exclusion from social gathering</w:t>
      </w:r>
      <w:r w:rsidR="00CF7B15" w:rsidRPr="009705A6">
        <w:rPr>
          <w:rFonts w:asciiTheme="majorBidi" w:hAnsiTheme="majorBidi" w:cstheme="majorBidi"/>
        </w:rPr>
        <w:t>s</w:t>
      </w:r>
      <w:r w:rsidR="0058053B">
        <w:rPr>
          <w:rFonts w:asciiTheme="majorBidi" w:hAnsiTheme="majorBidi" w:cstheme="majorBidi"/>
        </w:rPr>
        <w:t xml:space="preserve">. </w:t>
      </w:r>
      <w:r w:rsidR="00BC2D00">
        <w:rPr>
          <w:rFonts w:asciiTheme="majorBidi" w:hAnsiTheme="majorBidi" w:cstheme="majorBidi"/>
        </w:rPr>
        <w:t>T</w:t>
      </w:r>
      <w:r w:rsidR="002056CF">
        <w:rPr>
          <w:rFonts w:asciiTheme="majorBidi" w:hAnsiTheme="majorBidi" w:cstheme="majorBidi"/>
        </w:rPr>
        <w:t xml:space="preserve">here was </w:t>
      </w:r>
      <w:r w:rsidR="00BC2D00">
        <w:rPr>
          <w:rFonts w:asciiTheme="majorBidi" w:hAnsiTheme="majorBidi" w:cstheme="majorBidi"/>
        </w:rPr>
        <w:t xml:space="preserve">also </w:t>
      </w:r>
      <w:r w:rsidR="002056CF">
        <w:rPr>
          <w:rFonts w:asciiTheme="majorBidi" w:hAnsiTheme="majorBidi" w:cstheme="majorBidi"/>
        </w:rPr>
        <w:t>evidence of anticipated stigma</w:t>
      </w:r>
      <w:r w:rsidR="00DA0538" w:rsidRPr="009705A6">
        <w:rPr>
          <w:rFonts w:asciiTheme="majorBidi" w:hAnsiTheme="majorBidi" w:cstheme="majorBidi"/>
        </w:rPr>
        <w:t xml:space="preserve">, </w:t>
      </w:r>
      <w:r w:rsidR="00073856">
        <w:rPr>
          <w:rFonts w:asciiTheme="majorBidi" w:hAnsiTheme="majorBidi" w:cstheme="majorBidi"/>
        </w:rPr>
        <w:t xml:space="preserve">as </w:t>
      </w:r>
      <w:r w:rsidR="00DA0538" w:rsidRPr="009705A6">
        <w:rPr>
          <w:rFonts w:asciiTheme="majorBidi" w:hAnsiTheme="majorBidi" w:cstheme="majorBidi"/>
        </w:rPr>
        <w:t>10% indicated they had chosen not to attend a social gathering</w:t>
      </w:r>
      <w:r w:rsidR="002056CF">
        <w:rPr>
          <w:rFonts w:asciiTheme="majorBidi" w:hAnsiTheme="majorBidi" w:cstheme="majorBidi"/>
        </w:rPr>
        <w:t xml:space="preserve"> and </w:t>
      </w:r>
      <w:r w:rsidR="00DA0538" w:rsidRPr="009705A6">
        <w:rPr>
          <w:rFonts w:asciiTheme="majorBidi" w:hAnsiTheme="majorBidi" w:cstheme="majorBidi"/>
        </w:rPr>
        <w:t>9% had isolated themselves from family or frien</w:t>
      </w:r>
      <w:r w:rsidR="00F97098">
        <w:rPr>
          <w:rFonts w:asciiTheme="majorBidi" w:hAnsiTheme="majorBidi" w:cstheme="majorBidi"/>
        </w:rPr>
        <w:t>ds because of their HIV status</w:t>
      </w:r>
      <w:r w:rsidR="00066CF5" w:rsidRPr="00066CF5">
        <w:rPr>
          <w:rFonts w:asciiTheme="majorBidi" w:hAnsiTheme="majorBidi" w:cstheme="majorBidi"/>
        </w:rPr>
        <w:t xml:space="preserve"> </w:t>
      </w:r>
      <w:r w:rsidR="004956D5"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&lt;EndNote&gt;&lt;Cite&gt;&lt;Author&gt;NAFOPHANU&lt;/Author&gt;&lt;Year&gt;2013&lt;/Year&gt;&lt;RecNum&gt;212&lt;/RecNum&gt;&lt;DisplayText&gt;(4)&lt;/DisplayText&gt;&lt;record&gt;&lt;rec-number&gt;212&lt;/rec-number&gt;&lt;foreign-keys&gt;&lt;key app="EN" db-id="2pez5ssze5rvabedeer559fhse0etssf5xvt"&gt;212&lt;/key&gt;&lt;/foreign-keys&gt;&lt;ref-type name="Report"&gt;27&lt;/ref-type&gt;&lt;contributors&gt;&lt;authors&gt;&lt;author&gt;NAFOPHANU&lt;/author&gt;&lt;/authors&gt;&lt;secondary-authors&gt;&lt;author&gt;UNAIDS&lt;/author&gt;&lt;/secondary-authors&gt;&lt;/contributors&gt;&lt;titles&gt;&lt;title&gt;The people living with HIV stigma index country assessment: Uganda&lt;/title&gt;&lt;/titles&gt;&lt;dates&gt;&lt;year&gt;2013&lt;/year&gt;&lt;/dates&gt;&lt;pub-location&gt;Uganda&lt;/pub-location&gt;&lt;publisher&gt;UNAIDS&lt;/publisher&gt;&lt;urls&gt;&lt;/urls&gt;&lt;/record&gt;&lt;/Cite&gt;&lt;/EndNote&gt;</w:instrText>
      </w:r>
      <w:r w:rsidR="004956D5" w:rsidRPr="009705A6">
        <w:rPr>
          <w:rFonts w:asciiTheme="majorBidi" w:hAnsiTheme="majorBidi" w:cstheme="majorBidi"/>
        </w:rPr>
        <w:fldChar w:fldCharType="separate"/>
      </w:r>
      <w:r w:rsidR="00D908EA" w:rsidRPr="009705A6">
        <w:rPr>
          <w:rFonts w:asciiTheme="majorBidi" w:hAnsiTheme="majorBidi" w:cstheme="majorBidi"/>
          <w:noProof/>
        </w:rPr>
        <w:t>(</w:t>
      </w:r>
      <w:hyperlink w:anchor="_ENREF_4" w:tooltip="NAFOPHANU, 2013 #212" w:history="1">
        <w:r w:rsidR="006B3A73" w:rsidRPr="009705A6">
          <w:rPr>
            <w:rFonts w:asciiTheme="majorBidi" w:hAnsiTheme="majorBidi" w:cstheme="majorBidi"/>
            <w:noProof/>
          </w:rPr>
          <w:t>4</w:t>
        </w:r>
      </w:hyperlink>
      <w:r w:rsidR="00D908EA" w:rsidRPr="009705A6">
        <w:rPr>
          <w:rFonts w:asciiTheme="majorBidi" w:hAnsiTheme="majorBidi" w:cstheme="majorBidi"/>
          <w:noProof/>
        </w:rPr>
        <w:t>)</w:t>
      </w:r>
      <w:r w:rsidR="004956D5" w:rsidRPr="009705A6">
        <w:rPr>
          <w:rFonts w:asciiTheme="majorBidi" w:hAnsiTheme="majorBidi" w:cstheme="majorBidi"/>
        </w:rPr>
        <w:fldChar w:fldCharType="end"/>
      </w:r>
      <w:r w:rsidR="00E72698" w:rsidRPr="009705A6">
        <w:rPr>
          <w:rFonts w:asciiTheme="majorBidi" w:hAnsiTheme="majorBidi" w:cstheme="majorBidi"/>
        </w:rPr>
        <w:t xml:space="preserve">. </w:t>
      </w:r>
    </w:p>
    <w:p w14:paraId="3DF6B8AB" w14:textId="634C5705" w:rsidR="00D02ACF" w:rsidRDefault="00D3511E" w:rsidP="006B3A73">
      <w:pPr>
        <w:spacing w:after="240" w:line="360" w:lineRule="auto"/>
        <w:rPr>
          <w:rFonts w:asciiTheme="majorBidi" w:hAnsiTheme="majorBidi" w:cstheme="majorBidi"/>
        </w:rPr>
      </w:pPr>
      <w:r>
        <w:rPr>
          <w:rFonts w:asciiTheme="majorBidi" w:hAnsiTheme="majorBidi" w:cstheme="majorBidi"/>
        </w:rPr>
        <w:t>U</w:t>
      </w:r>
      <w:r w:rsidR="00A40427" w:rsidRPr="009705A6">
        <w:rPr>
          <w:rFonts w:asciiTheme="majorBidi" w:hAnsiTheme="majorBidi" w:cstheme="majorBidi"/>
        </w:rPr>
        <w:t>nderstanding of stigma</w:t>
      </w:r>
      <w:r w:rsidR="00375713">
        <w:rPr>
          <w:rFonts w:asciiTheme="majorBidi" w:hAnsiTheme="majorBidi" w:cstheme="majorBidi"/>
        </w:rPr>
        <w:t xml:space="preserve">, </w:t>
      </w:r>
      <w:r w:rsidR="00A277FB">
        <w:rPr>
          <w:rFonts w:asciiTheme="majorBidi" w:hAnsiTheme="majorBidi" w:cstheme="majorBidi"/>
        </w:rPr>
        <w:t xml:space="preserve">its causes, and its </w:t>
      </w:r>
      <w:r w:rsidR="00A40427" w:rsidRPr="009705A6">
        <w:rPr>
          <w:rFonts w:asciiTheme="majorBidi" w:hAnsiTheme="majorBidi" w:cstheme="majorBidi"/>
        </w:rPr>
        <w:t>consequences</w:t>
      </w:r>
      <w:r w:rsidR="00375713">
        <w:rPr>
          <w:rFonts w:asciiTheme="majorBidi" w:hAnsiTheme="majorBidi" w:cstheme="majorBidi"/>
        </w:rPr>
        <w:t xml:space="preserve">, </w:t>
      </w:r>
      <w:r w:rsidR="00A40427" w:rsidRPr="009705A6">
        <w:rPr>
          <w:rFonts w:asciiTheme="majorBidi" w:hAnsiTheme="majorBidi" w:cstheme="majorBidi"/>
        </w:rPr>
        <w:t>ha</w:t>
      </w:r>
      <w:r w:rsidR="00DD19C5">
        <w:rPr>
          <w:rFonts w:asciiTheme="majorBidi" w:hAnsiTheme="majorBidi" w:cstheme="majorBidi"/>
        </w:rPr>
        <w:t>ve</w:t>
      </w:r>
      <w:r w:rsidR="00A40427" w:rsidRPr="009705A6">
        <w:rPr>
          <w:rFonts w:asciiTheme="majorBidi" w:hAnsiTheme="majorBidi" w:cstheme="majorBidi"/>
        </w:rPr>
        <w:t xml:space="preserve"> improved substantially in recent years, </w:t>
      </w:r>
      <w:r w:rsidR="0003796E">
        <w:rPr>
          <w:rFonts w:asciiTheme="majorBidi" w:hAnsiTheme="majorBidi" w:cstheme="majorBidi"/>
        </w:rPr>
        <w:t xml:space="preserve">including </w:t>
      </w:r>
      <w:r w:rsidR="00A40427" w:rsidRPr="009705A6">
        <w:rPr>
          <w:rFonts w:asciiTheme="majorBidi" w:hAnsiTheme="majorBidi" w:cstheme="majorBidi"/>
        </w:rPr>
        <w:t xml:space="preserve">in Uganda </w:t>
      </w:r>
      <w:r w:rsidR="00A76198">
        <w:rPr>
          <w:rFonts w:asciiTheme="majorBidi" w:hAnsiTheme="majorBidi" w:cstheme="majorBidi"/>
        </w:rPr>
        <w:t xml:space="preserve">with </w:t>
      </w:r>
      <w:r w:rsidR="0070783A">
        <w:rPr>
          <w:rFonts w:asciiTheme="majorBidi" w:hAnsiTheme="majorBidi" w:cstheme="majorBidi"/>
        </w:rPr>
        <w:t xml:space="preserve">much </w:t>
      </w:r>
      <w:r w:rsidR="00A76198">
        <w:rPr>
          <w:rFonts w:asciiTheme="majorBidi" w:hAnsiTheme="majorBidi" w:cstheme="majorBidi"/>
        </w:rPr>
        <w:t>relevant</w:t>
      </w:r>
      <w:r w:rsidR="00140707">
        <w:rPr>
          <w:rFonts w:asciiTheme="majorBidi" w:hAnsiTheme="majorBidi" w:cstheme="majorBidi"/>
        </w:rPr>
        <w:t xml:space="preserve"> </w:t>
      </w:r>
      <w:r w:rsidR="008F5D9B">
        <w:rPr>
          <w:rFonts w:asciiTheme="majorBidi" w:hAnsiTheme="majorBidi" w:cstheme="majorBidi"/>
        </w:rPr>
        <w:t xml:space="preserve">research </w:t>
      </w:r>
      <w:r w:rsidR="002B142B">
        <w:rPr>
          <w:rFonts w:asciiTheme="majorBidi" w:hAnsiTheme="majorBidi" w:cstheme="majorBidi"/>
        </w:rPr>
        <w:t xml:space="preserve">based on </w:t>
      </w:r>
      <w:r w:rsidR="00220929" w:rsidRPr="009705A6">
        <w:rPr>
          <w:rFonts w:asciiTheme="majorBidi" w:hAnsiTheme="majorBidi" w:cstheme="majorBidi"/>
        </w:rPr>
        <w:t>Uganda AIDS Rural Treatment Outcomes (</w:t>
      </w:r>
      <w:r w:rsidR="00A40427" w:rsidRPr="009705A6">
        <w:rPr>
          <w:rFonts w:asciiTheme="majorBidi" w:hAnsiTheme="majorBidi" w:cstheme="majorBidi"/>
        </w:rPr>
        <w:t>UARTO</w:t>
      </w:r>
      <w:r w:rsidR="00220929" w:rsidRPr="009705A6">
        <w:rPr>
          <w:rFonts w:asciiTheme="majorBidi" w:hAnsiTheme="majorBidi" w:cstheme="majorBidi"/>
        </w:rPr>
        <w:t>) study</w:t>
      </w:r>
      <w:r w:rsidR="008E64BE">
        <w:rPr>
          <w:rFonts w:asciiTheme="majorBidi" w:hAnsiTheme="majorBidi" w:cstheme="majorBidi"/>
        </w:rPr>
        <w:t xml:space="preserve">, which enrolls </w:t>
      </w:r>
      <w:r w:rsidR="00065F03">
        <w:rPr>
          <w:rFonts w:asciiTheme="majorBidi" w:hAnsiTheme="majorBidi" w:cstheme="majorBidi"/>
        </w:rPr>
        <w:t>PLHIV</w:t>
      </w:r>
      <w:r w:rsidR="008E64BE">
        <w:rPr>
          <w:rFonts w:asciiTheme="majorBidi" w:hAnsiTheme="majorBidi" w:cstheme="majorBidi"/>
        </w:rPr>
        <w:t xml:space="preserve"> on an ongoing basis</w:t>
      </w:r>
      <w:r w:rsidR="00B21592">
        <w:rPr>
          <w:rFonts w:asciiTheme="majorBidi" w:hAnsiTheme="majorBidi" w:cstheme="majorBidi"/>
        </w:rPr>
        <w:t xml:space="preserve"> and follows them longitudinally</w:t>
      </w:r>
      <w:r w:rsidR="003A0AFD">
        <w:rPr>
          <w:rFonts w:asciiTheme="majorBidi" w:hAnsiTheme="majorBidi" w:cstheme="majorBidi"/>
        </w:rPr>
        <w:t xml:space="preserve"> </w:t>
      </w:r>
      <w:r w:rsidR="00A40427" w:rsidRPr="009705A6">
        <w:rPr>
          <w:rFonts w:asciiTheme="majorBidi" w:hAnsiTheme="majorBidi" w:cstheme="majorBidi"/>
        </w:rPr>
        <w:fldChar w:fldCharType="begin">
          <w:fldData xml:space="preserve">PEVuZE5vdGU+PENpdGU+PEF1dGhvcj5Uc2FpPC9BdXRob3I+PFllYXI+MjAxMzwvWWVhcj48UmVj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</w:fldData>
        </w:fldChar>
      </w:r>
      <w:r w:rsidR="001B11B6">
        <w:rPr>
          <w:rFonts w:asciiTheme="majorBidi" w:hAnsiTheme="majorBidi" w:cstheme="majorBidi"/>
        </w:rPr>
        <w:instrText xml:space="preserve"> ADDIN EN.CITE </w:instrText>
      </w:r>
      <w:r w:rsidR="001B11B6">
        <w:rPr>
          <w:rFonts w:asciiTheme="majorBidi" w:hAnsiTheme="majorBidi" w:cstheme="majorBidi"/>
        </w:rPr>
        <w:fldChar w:fldCharType="begin">
          <w:fldData xml:space="preserve">PEVuZE5vdGU+PENpdGU+PEF1dGhvcj5Uc2FpPC9BdXRob3I+PFllYXI+MjAxMzwvWWVhcj48UmVj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</w:fldData>
        </w:fldChar>
      </w:r>
      <w:r w:rsidR="001B11B6">
        <w:rPr>
          <w:rFonts w:asciiTheme="majorBidi" w:hAnsiTheme="majorBidi" w:cstheme="majorBidi"/>
        </w:rPr>
        <w:instrText xml:space="preserve"> ADDIN EN.CITE.DATA </w:instrText>
      </w:r>
      <w:r w:rsidR="001B11B6">
        <w:rPr>
          <w:rFonts w:asciiTheme="majorBidi" w:hAnsiTheme="majorBidi" w:cstheme="majorBidi"/>
        </w:rPr>
      </w:r>
      <w:r w:rsidR="001B11B6">
        <w:rPr>
          <w:rFonts w:asciiTheme="majorBidi" w:hAnsiTheme="majorBidi" w:cstheme="majorBidi"/>
        </w:rPr>
        <w:fldChar w:fldCharType="end"/>
      </w:r>
      <w:r w:rsidR="00A40427" w:rsidRPr="009705A6">
        <w:rPr>
          <w:rFonts w:asciiTheme="majorBidi" w:hAnsiTheme="majorBidi" w:cstheme="majorBidi"/>
        </w:rPr>
      </w:r>
      <w:r w:rsidR="00A40427" w:rsidRPr="009705A6">
        <w:rPr>
          <w:rFonts w:asciiTheme="majorBidi" w:hAnsiTheme="majorBidi" w:cstheme="majorBidi"/>
        </w:rPr>
        <w:fldChar w:fldCharType="separate"/>
      </w:r>
      <w:r w:rsidR="00434BC1">
        <w:rPr>
          <w:rFonts w:asciiTheme="majorBidi" w:hAnsiTheme="majorBidi" w:cstheme="majorBidi"/>
          <w:noProof/>
        </w:rPr>
        <w:t>(</w:t>
      </w:r>
      <w:hyperlink w:anchor="_ENREF_15" w:tooltip="Chan, 2015 #213" w:history="1">
        <w:r w:rsidR="006B3A73">
          <w:rPr>
            <w:rFonts w:asciiTheme="majorBidi" w:hAnsiTheme="majorBidi" w:cstheme="majorBidi"/>
            <w:noProof/>
          </w:rPr>
          <w:t>15-18</w:t>
        </w:r>
      </w:hyperlink>
      <w:r w:rsidR="00434BC1">
        <w:rPr>
          <w:rFonts w:asciiTheme="majorBidi" w:hAnsiTheme="majorBidi" w:cstheme="majorBidi"/>
          <w:noProof/>
        </w:rPr>
        <w:t>)</w:t>
      </w:r>
      <w:r w:rsidR="00A40427" w:rsidRPr="009705A6">
        <w:rPr>
          <w:rFonts w:asciiTheme="majorBidi" w:hAnsiTheme="majorBidi" w:cstheme="majorBidi"/>
        </w:rPr>
        <w:fldChar w:fldCharType="end"/>
      </w:r>
      <w:r w:rsidR="00632C37">
        <w:rPr>
          <w:rFonts w:asciiTheme="majorBidi" w:hAnsiTheme="majorBidi" w:cstheme="majorBidi"/>
        </w:rPr>
        <w:t xml:space="preserve">. </w:t>
      </w:r>
      <w:r w:rsidR="00B26065">
        <w:rPr>
          <w:rFonts w:asciiTheme="majorBidi" w:hAnsiTheme="majorBidi" w:cstheme="majorBidi"/>
        </w:rPr>
        <w:t>For example</w:t>
      </w:r>
      <w:r w:rsidR="00D21BDA">
        <w:rPr>
          <w:rFonts w:asciiTheme="majorBidi" w:hAnsiTheme="majorBidi" w:cstheme="majorBidi"/>
        </w:rPr>
        <w:t xml:space="preserve">, </w:t>
      </w:r>
      <w:r w:rsidR="0018798E">
        <w:rPr>
          <w:rFonts w:asciiTheme="majorBidi" w:hAnsiTheme="majorBidi" w:cstheme="majorBidi"/>
        </w:rPr>
        <w:t>researchers have</w:t>
      </w:r>
      <w:r w:rsidR="001C02CB">
        <w:rPr>
          <w:rFonts w:asciiTheme="majorBidi" w:hAnsiTheme="majorBidi" w:cstheme="majorBidi"/>
        </w:rPr>
        <w:t xml:space="preserve"> examined the relationship between stigma and food insecurity</w:t>
      </w:r>
      <w:r w:rsidR="008D4347">
        <w:rPr>
          <w:rFonts w:asciiTheme="majorBidi" w:hAnsiTheme="majorBidi" w:cstheme="majorBidi"/>
        </w:rPr>
        <w:t>, which</w:t>
      </w:r>
      <w:r w:rsidR="002726E7">
        <w:rPr>
          <w:rFonts w:asciiTheme="majorBidi" w:hAnsiTheme="majorBidi" w:cstheme="majorBidi"/>
        </w:rPr>
        <w:t xml:space="preserve"> is also</w:t>
      </w:r>
      <w:r w:rsidR="001C02CB">
        <w:rPr>
          <w:rFonts w:asciiTheme="majorBidi" w:hAnsiTheme="majorBidi" w:cstheme="majorBidi"/>
        </w:rPr>
        <w:t xml:space="preserve"> </w:t>
      </w:r>
      <w:r w:rsidR="00924F0B">
        <w:rPr>
          <w:rFonts w:asciiTheme="majorBidi" w:hAnsiTheme="majorBidi" w:cstheme="majorBidi"/>
        </w:rPr>
        <w:t xml:space="preserve">common in Uganda </w:t>
      </w:r>
      <w:r w:rsidR="007E4DC9">
        <w:rPr>
          <w:rFonts w:asciiTheme="majorBidi" w:hAnsiTheme="majorBidi" w:cstheme="majorBidi"/>
        </w:rPr>
        <w:fldChar w:fldCharType="begin"/>
      </w:r>
      <w:r w:rsidR="001B11B6">
        <w:rPr>
          <w:rFonts w:asciiTheme="majorBidi" w:hAnsiTheme="majorBidi" w:cstheme="majorBidi"/>
        </w:rPr>
        <w:instrText xml:space="preserve"> ADDIN EN.CITE &lt;EndNote&gt;&lt;Cite&gt;&lt;Author&gt;Tsai&lt;/Author&gt;&lt;Year&gt;2011&lt;/Year&gt;&lt;RecNum&gt;67&lt;/RecNum&gt;&lt;DisplayText&gt;(19, 20)&lt;/DisplayText&gt;&lt;record&gt;&lt;rec-number&gt;67&lt;/rec-number&gt;&lt;foreign-keys&gt;&lt;key app="EN" db-id="2pez5ssze5rvabedeer559fhse0etssf5xvt"&gt;67&lt;/key&gt;&lt;/foreign-keys&gt;&lt;ref-type name="Journal Article"&gt;17&lt;/ref-type&gt;&lt;contributors&gt;&lt;authors&gt;&lt;author&gt;Tsai, A C&lt;/author&gt;&lt;author&gt;Bangsberg, D R&lt;/author&gt;&lt;author&gt;Emenyonu, N&lt;/author&gt;&lt;author&gt;Senkungu, J K&lt;/author&gt;&lt;author&gt;Martin, J N&lt;/author&gt;&lt;author&gt;Weiser, S D&lt;/author&gt;&lt;/authors&gt;&lt;/contributors&gt;&lt;titles&gt;&lt;title&gt;The social context of food insecurity among persons living with HIV/AIDS in rural Uganda&lt;/title&gt;&lt;secondary-title&gt;Soc Sci Med&lt;/secondary-title&gt;&lt;/titles&gt;&lt;pages&gt;1717-1724&lt;/pages&gt;&lt;volume&gt;73&lt;/volume&gt;&lt;number&gt;12&lt;/number&gt;&lt;dates&gt;&lt;year&gt;2011&lt;/year&gt;&lt;/dates&gt;&lt;urls&gt;&lt;/urls&gt;&lt;/record&gt;&lt;/Cite&gt;&lt;Cite&gt;&lt;Author&gt;Bukusuba&lt;/Author&gt;&lt;Year&gt;2007&lt;/Year&gt;&lt;RecNum&gt;12&lt;/RecNum&gt;&lt;record&gt;&lt;rec-number&gt;12&lt;/rec-number&gt;&lt;foreign-keys&gt;&lt;key app="EN" db-id="2pez5ssze5rvabedeer559fhse0etssf5xvt"&gt;12&lt;/key&gt;&lt;/foreign-keys&gt;&lt;ref-type name="Journal Article"&gt;17&lt;/ref-type&gt;&lt;contributors&gt;&lt;authors&gt;&lt;author&gt;Bukusuba, J&lt;/author&gt;&lt;author&gt;Kikafunda, J K&lt;/author&gt;&lt;author&gt;Whitehead, R G&lt;/author&gt;&lt;/authors&gt;&lt;/contributors&gt;&lt;titles&gt;&lt;title&gt;Food security status in households of people living with HIV/AIDS (PLWHA) in a Ugandan urban setting&lt;/title&gt;&lt;secondary-title&gt;Br J Nutr&lt;/secondary-title&gt;&lt;/titles&gt;&lt;pages&gt;211-217&lt;/pages&gt;&lt;volume&gt;98&lt;/volume&gt;&lt;dates&gt;&lt;year&gt;2007&lt;/year&gt;&lt;/dates&gt;&lt;urls&gt;&lt;/urls&gt;&lt;/record&gt;&lt;/Cite&gt;&lt;/EndNote&gt;</w:instrText>
      </w:r>
      <w:r w:rsidR="007E4DC9">
        <w:rPr>
          <w:rFonts w:asciiTheme="majorBidi" w:hAnsiTheme="majorBidi" w:cstheme="majorBidi"/>
        </w:rPr>
        <w:fldChar w:fldCharType="separate"/>
      </w:r>
      <w:r w:rsidR="00434BC1">
        <w:rPr>
          <w:rFonts w:asciiTheme="majorBidi" w:hAnsiTheme="majorBidi" w:cstheme="majorBidi"/>
          <w:noProof/>
        </w:rPr>
        <w:t>(</w:t>
      </w:r>
      <w:hyperlink w:anchor="_ENREF_19" w:tooltip="Tsai, 2011 #67" w:history="1">
        <w:r w:rsidR="006B3A73">
          <w:rPr>
            <w:rFonts w:asciiTheme="majorBidi" w:hAnsiTheme="majorBidi" w:cstheme="majorBidi"/>
            <w:noProof/>
          </w:rPr>
          <w:t>19</w:t>
        </w:r>
      </w:hyperlink>
      <w:r w:rsidR="00434BC1">
        <w:rPr>
          <w:rFonts w:asciiTheme="majorBidi" w:hAnsiTheme="majorBidi" w:cstheme="majorBidi"/>
          <w:noProof/>
        </w:rPr>
        <w:t xml:space="preserve">, </w:t>
      </w:r>
      <w:hyperlink w:anchor="_ENREF_20" w:tooltip="Bukusuba, 2007 #12" w:history="1">
        <w:r w:rsidR="006B3A73">
          <w:rPr>
            <w:rFonts w:asciiTheme="majorBidi" w:hAnsiTheme="majorBidi" w:cstheme="majorBidi"/>
            <w:noProof/>
          </w:rPr>
          <w:t>20</w:t>
        </w:r>
      </w:hyperlink>
      <w:r w:rsidR="00434BC1">
        <w:rPr>
          <w:rFonts w:asciiTheme="majorBidi" w:hAnsiTheme="majorBidi" w:cstheme="majorBidi"/>
          <w:noProof/>
        </w:rPr>
        <w:t>)</w:t>
      </w:r>
      <w:r w:rsidR="007E4DC9">
        <w:rPr>
          <w:rFonts w:asciiTheme="majorBidi" w:hAnsiTheme="majorBidi" w:cstheme="majorBidi"/>
        </w:rPr>
        <w:fldChar w:fldCharType="end"/>
      </w:r>
      <w:r w:rsidR="00924F0B">
        <w:rPr>
          <w:rFonts w:asciiTheme="majorBidi" w:hAnsiTheme="majorBidi" w:cstheme="majorBidi"/>
        </w:rPr>
        <w:t xml:space="preserve"> and </w:t>
      </w:r>
      <w:r w:rsidR="00F871FA">
        <w:rPr>
          <w:rFonts w:asciiTheme="majorBidi" w:hAnsiTheme="majorBidi" w:cstheme="majorBidi"/>
        </w:rPr>
        <w:t xml:space="preserve">has been </w:t>
      </w:r>
      <w:r w:rsidR="001C02CB">
        <w:rPr>
          <w:rFonts w:asciiTheme="majorBidi" w:hAnsiTheme="majorBidi" w:cstheme="majorBidi"/>
        </w:rPr>
        <w:t>demons</w:t>
      </w:r>
      <w:r w:rsidR="007B46A4">
        <w:rPr>
          <w:rFonts w:asciiTheme="majorBidi" w:hAnsiTheme="majorBidi" w:cstheme="majorBidi"/>
        </w:rPr>
        <w:t xml:space="preserve">trated </w:t>
      </w:r>
      <w:r w:rsidR="001C02CB">
        <w:rPr>
          <w:rFonts w:asciiTheme="majorBidi" w:hAnsiTheme="majorBidi" w:cstheme="majorBidi"/>
        </w:rPr>
        <w:t xml:space="preserve">to play a </w:t>
      </w:r>
      <w:r w:rsidR="00607747">
        <w:rPr>
          <w:rFonts w:asciiTheme="majorBidi" w:hAnsiTheme="majorBidi" w:cstheme="majorBidi"/>
        </w:rPr>
        <w:t>detrimental</w:t>
      </w:r>
      <w:r w:rsidR="001C02CB">
        <w:rPr>
          <w:rFonts w:asciiTheme="majorBidi" w:hAnsiTheme="majorBidi" w:cstheme="majorBidi"/>
        </w:rPr>
        <w:t xml:space="preserve"> role in the HIV/AIDS crisis</w:t>
      </w:r>
      <w:r w:rsidR="004F0834">
        <w:rPr>
          <w:rFonts w:asciiTheme="majorBidi" w:hAnsiTheme="majorBidi" w:cstheme="majorBidi"/>
        </w:rPr>
        <w:t xml:space="preserve"> </w:t>
      </w:r>
      <w:r w:rsidR="004F0834">
        <w:rPr>
          <w:rFonts w:asciiTheme="majorBidi" w:hAnsiTheme="majorBidi" w:cstheme="majorBidi"/>
        </w:rPr>
        <w:fldChar w:fldCharType="begin"/>
      </w:r>
      <w:r w:rsidR="001B11B6">
        <w:rPr>
          <w:rFonts w:asciiTheme="majorBidi" w:hAnsiTheme="majorBidi" w:cstheme="majorBidi"/>
        </w:rPr>
        <w:instrText xml:space="preserve"> ADDIN EN.CITE &lt;EndNote&gt;&lt;Cite&gt;&lt;Author&gt;Weiser&lt;/Author&gt;&lt;Year&gt;2011&lt;/Year&gt;&lt;RecNum&gt;69&lt;/RecNum&gt;&lt;DisplayText&gt;(21, 22)&lt;/DisplayText&gt;&lt;record&gt;&lt;rec-number&gt;69&lt;/rec-number&gt;&lt;foreign-keys&gt;&lt;key app="EN" db-id="2pez5ssze5rvabedeer559fhse0etssf5xvt"&gt;69&lt;/key&gt;&lt;/foreign-keys&gt;&lt;ref-type name="Journal Article"&gt;17&lt;/ref-type&gt;&lt;contributors&gt;&lt;authors&gt;&lt;author&gt;Weiser, S D&lt;/author&gt;&lt;author&gt;Young, S L&lt;/author&gt;&lt;author&gt;Cohen, C R&lt;/author&gt;&lt;author&gt;Kushel, M B&lt;/author&gt;&lt;author&gt;Tsai, A C&lt;/author&gt;&lt;author&gt;Tien, P C&lt;/author&gt;&lt;author&gt;Hatcher, A M&lt;/author&gt;&lt;author&gt;Frongillo, E A&lt;/author&gt;&lt;author&gt;Bangsberg, D R&lt;/author&gt;&lt;/authors&gt;&lt;/contributors&gt;&lt;titles&gt;&lt;title&gt;Conceptual framework for understanding the bidirectional links between food insecurity and HIV/AIDS&lt;/title&gt;&lt;secondary-title&gt;Am J Clin Nutr&lt;/secondary-title&gt;&lt;/titles&gt;&lt;pages&gt;1729S-1739S&lt;/pages&gt;&lt;volume&gt;94&lt;/volume&gt;&lt;number&gt;6&lt;/number&gt;&lt;dates&gt;&lt;year&gt;2011&lt;/year&gt;&lt;/dates&gt;&lt;urls&gt;&lt;/urls&gt;&lt;/record&gt;&lt;/Cite&gt;&lt;Cite&gt;&lt;Author&gt;Weiser&lt;/Author&gt;&lt;Year&gt;2012&lt;/Year&gt;&lt;RecNum&gt;68&lt;/RecNum&gt;&lt;record&gt;&lt;rec-number&gt;68&lt;/rec-number&gt;&lt;foreign-keys&gt;&lt;key app="EN" db-id="2pez5ssze5rvabedeer559fhse0etssf5xvt"&gt;68&lt;/key&gt;&lt;/foreign-keys&gt;&lt;ref-type name="Journal Article"&gt;17&lt;/ref-type&gt;&lt;contributors&gt;&lt;authors&gt;&lt;author&gt;Weiser, S D&lt;/author&gt;&lt;author&gt;Tsai, A C&lt;/author&gt;&lt;author&gt;Gupta, R&lt;/author&gt;&lt;author&gt;Frongillo, E A&lt;/author&gt;&lt;author&gt;Kawuma, A&lt;/author&gt;&lt;author&gt;Senkungu, J &lt;/author&gt;&lt;author&gt;Hunt, P W&lt;/author&gt;&lt;author&gt;Emenyonu, N I&lt;/author&gt;&lt;author&gt;Mattson, J E&lt;/author&gt;&lt;author&gt;Martin, J N&lt;/author&gt;&lt;author&gt;Bangsberg, D R&lt;/author&gt;&lt;/authors&gt;&lt;/contributors&gt;&lt;titles&gt;&lt;title&gt;Food insecurity is associated with morbidity and patterns of healthcare utilization among HIV-infected individuals in a resource-poor setting&lt;/title&gt;&lt;secondary-title&gt;AIDS &lt;/secondary-title&gt;&lt;/titles&gt;&lt;pages&gt;67-75&lt;/pages&gt;&lt;volume&gt;26&lt;/volume&gt;&lt;number&gt;1&lt;/number&gt;&lt;dates&gt;&lt;year&gt;2012&lt;/year&gt;&lt;/dates&gt;&lt;urls&gt;&lt;/urls&gt;&lt;/record&gt;&lt;/Cite&gt;&lt;/EndNote&gt;</w:instrText>
      </w:r>
      <w:r w:rsidR="004F0834">
        <w:rPr>
          <w:rFonts w:asciiTheme="majorBidi" w:hAnsiTheme="majorBidi" w:cstheme="majorBidi"/>
        </w:rPr>
        <w:fldChar w:fldCharType="separate"/>
      </w:r>
      <w:r w:rsidR="00434BC1">
        <w:rPr>
          <w:rFonts w:asciiTheme="majorBidi" w:hAnsiTheme="majorBidi" w:cstheme="majorBidi"/>
          <w:noProof/>
        </w:rPr>
        <w:t>(</w:t>
      </w:r>
      <w:hyperlink w:anchor="_ENREF_21" w:tooltip="Weiser, 2011 #69" w:history="1">
        <w:r w:rsidR="006B3A73">
          <w:rPr>
            <w:rFonts w:asciiTheme="majorBidi" w:hAnsiTheme="majorBidi" w:cstheme="majorBidi"/>
            <w:noProof/>
          </w:rPr>
          <w:t>21</w:t>
        </w:r>
      </w:hyperlink>
      <w:r w:rsidR="00434BC1">
        <w:rPr>
          <w:rFonts w:asciiTheme="majorBidi" w:hAnsiTheme="majorBidi" w:cstheme="majorBidi"/>
          <w:noProof/>
        </w:rPr>
        <w:t xml:space="preserve">, </w:t>
      </w:r>
      <w:hyperlink w:anchor="_ENREF_22" w:tooltip="Weiser, 2012 #68" w:history="1">
        <w:r w:rsidR="006B3A73">
          <w:rPr>
            <w:rFonts w:asciiTheme="majorBidi" w:hAnsiTheme="majorBidi" w:cstheme="majorBidi"/>
            <w:noProof/>
          </w:rPr>
          <w:t>22</w:t>
        </w:r>
      </w:hyperlink>
      <w:r w:rsidR="00434BC1">
        <w:rPr>
          <w:rFonts w:asciiTheme="majorBidi" w:hAnsiTheme="majorBidi" w:cstheme="majorBidi"/>
          <w:noProof/>
        </w:rPr>
        <w:t>)</w:t>
      </w:r>
      <w:r w:rsidR="004F0834">
        <w:rPr>
          <w:rFonts w:asciiTheme="majorBidi" w:hAnsiTheme="majorBidi" w:cstheme="majorBidi"/>
        </w:rPr>
        <w:fldChar w:fldCharType="end"/>
      </w:r>
      <w:r w:rsidR="001C02CB">
        <w:rPr>
          <w:rFonts w:asciiTheme="majorBidi" w:hAnsiTheme="majorBidi" w:cstheme="majorBidi"/>
        </w:rPr>
        <w:t xml:space="preserve">. </w:t>
      </w:r>
      <w:r w:rsidR="00CF439C">
        <w:rPr>
          <w:rFonts w:asciiTheme="majorBidi" w:hAnsiTheme="majorBidi" w:cstheme="majorBidi"/>
        </w:rPr>
        <w:t>R</w:t>
      </w:r>
      <w:r w:rsidR="00A44F90">
        <w:rPr>
          <w:rFonts w:asciiTheme="majorBidi" w:hAnsiTheme="majorBidi" w:cstheme="majorBidi"/>
        </w:rPr>
        <w:t xml:space="preserve">esearch </w:t>
      </w:r>
      <w:r w:rsidR="00CF439C">
        <w:rPr>
          <w:rFonts w:asciiTheme="majorBidi" w:hAnsiTheme="majorBidi" w:cstheme="majorBidi"/>
        </w:rPr>
        <w:t>from</w:t>
      </w:r>
      <w:r w:rsidR="00A44F90">
        <w:rPr>
          <w:rFonts w:asciiTheme="majorBidi" w:hAnsiTheme="majorBidi" w:cstheme="majorBidi"/>
        </w:rPr>
        <w:t xml:space="preserve"> UARTO </w:t>
      </w:r>
      <w:r w:rsidR="00632C37">
        <w:rPr>
          <w:rFonts w:asciiTheme="majorBidi" w:hAnsiTheme="majorBidi" w:cstheme="majorBidi"/>
        </w:rPr>
        <w:t>find</w:t>
      </w:r>
      <w:r w:rsidR="00A44F90">
        <w:rPr>
          <w:rFonts w:asciiTheme="majorBidi" w:hAnsiTheme="majorBidi" w:cstheme="majorBidi"/>
        </w:rPr>
        <w:t>s</w:t>
      </w:r>
      <w:r w:rsidR="00632C37">
        <w:rPr>
          <w:rFonts w:asciiTheme="majorBidi" w:hAnsiTheme="majorBidi" w:cstheme="majorBidi"/>
        </w:rPr>
        <w:t xml:space="preserve"> that </w:t>
      </w:r>
      <w:r w:rsidR="00F23600">
        <w:rPr>
          <w:rFonts w:asciiTheme="majorBidi" w:hAnsiTheme="majorBidi" w:cstheme="majorBidi"/>
        </w:rPr>
        <w:t xml:space="preserve">both </w:t>
      </w:r>
      <w:r w:rsidR="00F23600">
        <w:rPr>
          <w:rFonts w:asciiTheme="majorBidi" w:hAnsiTheme="majorBidi" w:cstheme="majorBidi"/>
        </w:rPr>
        <w:lastRenderedPageBreak/>
        <w:t xml:space="preserve">internalized and external stigma are </w:t>
      </w:r>
      <w:r w:rsidR="00013F7A">
        <w:rPr>
          <w:rFonts w:asciiTheme="majorBidi" w:hAnsiTheme="majorBidi" w:cstheme="majorBidi"/>
        </w:rPr>
        <w:t xml:space="preserve">positively and </w:t>
      </w:r>
      <w:r w:rsidR="006C1628">
        <w:rPr>
          <w:rFonts w:asciiTheme="majorBidi" w:hAnsiTheme="majorBidi" w:cstheme="majorBidi"/>
        </w:rPr>
        <w:t xml:space="preserve">significantly associated </w:t>
      </w:r>
      <w:r w:rsidR="00F23600">
        <w:rPr>
          <w:rFonts w:asciiTheme="majorBidi" w:hAnsiTheme="majorBidi" w:cstheme="majorBidi"/>
        </w:rPr>
        <w:t>with food insecurity</w:t>
      </w:r>
      <w:r w:rsidR="008F5611">
        <w:rPr>
          <w:rFonts w:asciiTheme="majorBidi" w:hAnsiTheme="majorBidi" w:cstheme="majorBidi"/>
        </w:rPr>
        <w:t xml:space="preserve"> in the cross-section</w:t>
      </w:r>
      <w:r w:rsidR="00B244E7">
        <w:rPr>
          <w:rFonts w:asciiTheme="majorBidi" w:hAnsiTheme="majorBidi" w:cstheme="majorBidi"/>
        </w:rPr>
        <w:t>,</w:t>
      </w:r>
      <w:r w:rsidR="008F5611">
        <w:rPr>
          <w:rFonts w:asciiTheme="majorBidi" w:hAnsiTheme="majorBidi" w:cstheme="majorBidi"/>
        </w:rPr>
        <w:t xml:space="preserve"> </w:t>
      </w:r>
      <w:r w:rsidR="007B46A4">
        <w:rPr>
          <w:rFonts w:asciiTheme="majorBidi" w:hAnsiTheme="majorBidi" w:cstheme="majorBidi"/>
        </w:rPr>
        <w:t>as well as</w:t>
      </w:r>
      <w:r w:rsidR="008F5611">
        <w:rPr>
          <w:rFonts w:asciiTheme="majorBidi" w:hAnsiTheme="majorBidi" w:cstheme="majorBidi"/>
        </w:rPr>
        <w:t xml:space="preserve"> over time in individual-level fixed effects </w:t>
      </w:r>
      <w:r w:rsidR="007967F6">
        <w:rPr>
          <w:rFonts w:asciiTheme="majorBidi" w:hAnsiTheme="majorBidi" w:cstheme="majorBidi"/>
        </w:rPr>
        <w:t>models</w:t>
      </w:r>
      <w:r w:rsidR="00741346">
        <w:rPr>
          <w:rFonts w:asciiTheme="majorBidi" w:hAnsiTheme="majorBidi" w:cstheme="majorBidi"/>
        </w:rPr>
        <w:t xml:space="preserve"> controlling for other time-varying factors</w:t>
      </w:r>
      <w:r w:rsidR="000E2430">
        <w:rPr>
          <w:rFonts w:asciiTheme="majorBidi" w:hAnsiTheme="majorBidi" w:cstheme="majorBidi"/>
        </w:rPr>
        <w:t xml:space="preserve">, </w:t>
      </w:r>
      <w:r w:rsidR="00B94E22">
        <w:rPr>
          <w:rFonts w:asciiTheme="majorBidi" w:hAnsiTheme="majorBidi" w:cstheme="majorBidi"/>
        </w:rPr>
        <w:t xml:space="preserve">with the association with internalized stigma </w:t>
      </w:r>
      <w:r w:rsidR="0006312F">
        <w:rPr>
          <w:rFonts w:asciiTheme="majorBidi" w:hAnsiTheme="majorBidi" w:cstheme="majorBidi"/>
        </w:rPr>
        <w:t>somewhat strong</w:t>
      </w:r>
      <w:r w:rsidR="00B94E22">
        <w:rPr>
          <w:rFonts w:asciiTheme="majorBidi" w:hAnsiTheme="majorBidi" w:cstheme="majorBidi"/>
        </w:rPr>
        <w:t xml:space="preserve">er </w:t>
      </w:r>
      <w:r w:rsidR="000A2721">
        <w:rPr>
          <w:rFonts w:asciiTheme="majorBidi" w:hAnsiTheme="majorBidi" w:cstheme="majorBidi"/>
        </w:rPr>
        <w:fldChar w:fldCharType="begin"/>
      </w:r>
      <w:r w:rsidR="001B11B6">
        <w:rPr>
          <w:rFonts w:asciiTheme="majorBidi" w:hAnsiTheme="majorBidi" w:cstheme="majorBidi"/>
        </w:rPr>
        <w:instrText xml:space="preserve"> ADDIN EN.CITE &lt;EndNote&gt;&lt;Cite&gt;&lt;Author&gt;Tsai&lt;/Author&gt;&lt;Year&gt;2011&lt;/Year&gt;&lt;RecNum&gt;67&lt;/RecNum&gt;&lt;DisplayText&gt;(19)&lt;/DisplayText&gt;&lt;record&gt;&lt;rec-number&gt;67&lt;/rec-number&gt;&lt;foreign-keys&gt;&lt;key app="EN" db-id="2pez5ssze5rvabedeer559fhse0etssf5xvt"&gt;67&lt;/key&gt;&lt;/foreign-keys&gt;&lt;ref-type name="Journal Article"&gt;17&lt;/ref-type&gt;&lt;contributors&gt;&lt;authors&gt;&lt;author&gt;Tsai, A C&lt;/author&gt;&lt;author&gt;Bangsberg, D R&lt;/author&gt;&lt;author&gt;Emenyonu, N&lt;/author&gt;&lt;author&gt;Senkungu, J K&lt;/author&gt;&lt;author&gt;Martin, J N&lt;/author&gt;&lt;author&gt;Weiser, S D&lt;/author&gt;&lt;/authors&gt;&lt;/contributors&gt;&lt;titles&gt;&lt;title&gt;The social context of food insecurity among persons living with HIV/AIDS in rural Uganda&lt;/title&gt;&lt;secondary-title&gt;Soc Sci Med&lt;/secondary-title&gt;&lt;/titles&gt;&lt;pages&gt;1717-1724&lt;/pages&gt;&lt;volume&gt;73&lt;/volume&gt;&lt;number&gt;12&lt;/number&gt;&lt;dates&gt;&lt;year&gt;2011&lt;/year&gt;&lt;/dates&gt;&lt;urls&gt;&lt;/urls&gt;&lt;/record&gt;&lt;/Cite&gt;&lt;/EndNote&gt;</w:instrText>
      </w:r>
      <w:r w:rsidR="000A2721">
        <w:rPr>
          <w:rFonts w:asciiTheme="majorBidi" w:hAnsiTheme="majorBidi" w:cstheme="majorBidi"/>
        </w:rPr>
        <w:fldChar w:fldCharType="separate"/>
      </w:r>
      <w:r w:rsidR="00434BC1">
        <w:rPr>
          <w:rFonts w:asciiTheme="majorBidi" w:hAnsiTheme="majorBidi" w:cstheme="majorBidi"/>
          <w:noProof/>
        </w:rPr>
        <w:t>(</w:t>
      </w:r>
      <w:hyperlink w:anchor="_ENREF_19" w:tooltip="Tsai, 2011 #67" w:history="1">
        <w:r w:rsidR="006B3A73">
          <w:rPr>
            <w:rFonts w:asciiTheme="majorBidi" w:hAnsiTheme="majorBidi" w:cstheme="majorBidi"/>
            <w:noProof/>
          </w:rPr>
          <w:t>19</w:t>
        </w:r>
      </w:hyperlink>
      <w:r w:rsidR="00434BC1">
        <w:rPr>
          <w:rFonts w:asciiTheme="majorBidi" w:hAnsiTheme="majorBidi" w:cstheme="majorBidi"/>
          <w:noProof/>
        </w:rPr>
        <w:t>)</w:t>
      </w:r>
      <w:r w:rsidR="000A2721">
        <w:rPr>
          <w:rFonts w:asciiTheme="majorBidi" w:hAnsiTheme="majorBidi" w:cstheme="majorBidi"/>
        </w:rPr>
        <w:fldChar w:fldCharType="end"/>
      </w:r>
      <w:r w:rsidR="006A64FA">
        <w:rPr>
          <w:rFonts w:asciiTheme="majorBidi" w:hAnsiTheme="majorBidi" w:cstheme="majorBidi"/>
        </w:rPr>
        <w:t xml:space="preserve">. </w:t>
      </w:r>
      <w:r w:rsidR="00D02ACF">
        <w:rPr>
          <w:rFonts w:asciiTheme="majorBidi" w:hAnsiTheme="majorBidi" w:cstheme="majorBidi"/>
        </w:rPr>
        <w:t xml:space="preserve">Lower HIV symptom burden and better (self-reported) physical health </w:t>
      </w:r>
      <w:r w:rsidR="00E27B52">
        <w:rPr>
          <w:rFonts w:asciiTheme="majorBidi" w:hAnsiTheme="majorBidi" w:cstheme="majorBidi"/>
        </w:rPr>
        <w:t xml:space="preserve">also </w:t>
      </w:r>
      <w:r w:rsidR="00D02ACF">
        <w:rPr>
          <w:rFonts w:asciiTheme="majorBidi" w:hAnsiTheme="majorBidi" w:cstheme="majorBidi"/>
        </w:rPr>
        <w:t>are associated with internalized stigma in</w:t>
      </w:r>
      <w:r w:rsidR="00886D63">
        <w:rPr>
          <w:rFonts w:asciiTheme="majorBidi" w:hAnsiTheme="majorBidi" w:cstheme="majorBidi"/>
        </w:rPr>
        <w:t xml:space="preserve"> UARTO</w:t>
      </w:r>
      <w:r w:rsidR="006A67CA">
        <w:rPr>
          <w:rFonts w:asciiTheme="majorBidi" w:hAnsiTheme="majorBidi" w:cstheme="majorBidi"/>
        </w:rPr>
        <w:t xml:space="preserve"> </w:t>
      </w:r>
      <w:r w:rsidR="006A67CA">
        <w:rPr>
          <w:rFonts w:asciiTheme="majorBidi" w:hAnsiTheme="majorBidi" w:cstheme="majorBidi"/>
        </w:rPr>
        <w:fldChar w:fldCharType="begin"/>
      </w:r>
      <w:r w:rsidR="001B11B6">
        <w:rPr>
          <w:rFonts w:asciiTheme="majorBidi" w:hAnsiTheme="majorBidi" w:cstheme="majorBidi"/>
        </w:rPr>
        <w:instrText xml:space="preserve"> ADDIN EN.CITE &lt;EndNote&gt;&lt;Cite&gt;&lt;Author&gt;Tsai&lt;/Author&gt;&lt;Year&gt;2013&lt;/Year&gt;&lt;RecNum&gt;206&lt;/RecNum&gt;&lt;DisplayText&gt;(18)&lt;/DisplayText&gt;&lt;record&gt;&lt;rec-number&gt;206&lt;/rec-number&gt;&lt;foreign-keys&gt;&lt;key app="EN" db-id="2pez5ssze5rvabedeer559fhse0etssf5xvt"&gt;206&lt;/key&gt;&lt;/foreign-keys&gt;&lt;ref-type name="Journal Article"&gt;17&lt;/ref-type&gt;&lt;contributors&gt;&lt;authors&gt;&lt;author&gt;Tsai, A C&lt;/author&gt;&lt;author&gt;Bangsberg, D R&lt;/author&gt;&lt;author&gt;Bwana, M&lt;/author&gt;&lt;author&gt;Haberer, J E&lt;/author&gt;&lt;author&gt;Frongillo Jr, E A&lt;/author&gt;&lt;author&gt;Muzoora, C&lt;/author&gt;&lt;author&gt;Kumbakumba, E&lt;/author&gt;&lt;author&gt;Hunt, P W&lt;/author&gt;&lt;author&gt;Martin, J N&lt;/author&gt;&lt;author&gt;Weiser, S D&lt;/author&gt;&lt;/authors&gt;&lt;/contributors&gt;&lt;titles&gt;&lt;title&gt;How does antiretroviral treatment attenuate the stigma of HIV? Evidence from a cohort study in rural Uganda&lt;/title&gt;&lt;secondary-title&gt;AIDS Behav&lt;/secondary-title&gt;&lt;/titles&gt;&lt;pages&gt;2725-2731&lt;/pages&gt;&lt;volume&gt;17&lt;/volume&gt;&lt;number&gt;8&lt;/number&gt;&lt;dates&gt;&lt;year&gt;2013&lt;/year&gt;&lt;/dates&gt;&lt;urls&gt;&lt;/urls&gt;&lt;/record&gt;&lt;/Cite&gt;&lt;/EndNote&gt;</w:instrText>
      </w:r>
      <w:r w:rsidR="006A67CA">
        <w:rPr>
          <w:rFonts w:asciiTheme="majorBidi" w:hAnsiTheme="majorBidi" w:cstheme="majorBidi"/>
        </w:rPr>
        <w:fldChar w:fldCharType="separate"/>
      </w:r>
      <w:r w:rsidR="00434BC1">
        <w:rPr>
          <w:rFonts w:asciiTheme="majorBidi" w:hAnsiTheme="majorBidi" w:cstheme="majorBidi"/>
          <w:noProof/>
        </w:rPr>
        <w:t>(</w:t>
      </w:r>
      <w:hyperlink w:anchor="_ENREF_18" w:tooltip="Tsai, 2013 #206" w:history="1">
        <w:r w:rsidR="006B3A73">
          <w:rPr>
            <w:rFonts w:asciiTheme="majorBidi" w:hAnsiTheme="majorBidi" w:cstheme="majorBidi"/>
            <w:noProof/>
          </w:rPr>
          <w:t>18</w:t>
        </w:r>
      </w:hyperlink>
      <w:r w:rsidR="00434BC1">
        <w:rPr>
          <w:rFonts w:asciiTheme="majorBidi" w:hAnsiTheme="majorBidi" w:cstheme="majorBidi"/>
          <w:noProof/>
        </w:rPr>
        <w:t>)</w:t>
      </w:r>
      <w:r w:rsidR="006A67CA">
        <w:rPr>
          <w:rFonts w:asciiTheme="majorBidi" w:hAnsiTheme="majorBidi" w:cstheme="majorBidi"/>
        </w:rPr>
        <w:fldChar w:fldCharType="end"/>
      </w:r>
      <w:r w:rsidR="004D135E">
        <w:rPr>
          <w:rFonts w:asciiTheme="majorBidi" w:hAnsiTheme="majorBidi" w:cstheme="majorBidi"/>
        </w:rPr>
        <w:t xml:space="preserve"> as well as </w:t>
      </w:r>
      <w:r w:rsidR="00BC4AAF">
        <w:rPr>
          <w:rFonts w:asciiTheme="majorBidi" w:hAnsiTheme="majorBidi" w:cstheme="majorBidi"/>
        </w:rPr>
        <w:t xml:space="preserve">elsewhere </w:t>
      </w:r>
      <w:r w:rsidR="00BC4AAF">
        <w:rPr>
          <w:rFonts w:asciiTheme="majorBidi" w:hAnsiTheme="majorBidi" w:cstheme="majorBidi"/>
        </w:rPr>
        <w:fldChar w:fldCharType="begin"/>
      </w:r>
      <w:r w:rsidR="001B11B6">
        <w:rPr>
          <w:rFonts w:asciiTheme="majorBidi" w:hAnsiTheme="majorBidi" w:cstheme="majorBidi"/>
        </w:rPr>
        <w:instrText xml:space="preserve"> ADDIN EN.CITE &lt;EndNote&gt;&lt;Cite&gt;&lt;Author&gt;Pantelic&lt;/Author&gt;&lt;Year&gt;2015&lt;/Year&gt;&lt;RecNum&gt;217&lt;/RecNum&gt;&lt;DisplayText&gt;(12)&lt;/DisplayText&gt;&lt;record&gt;&lt;rec-number&gt;217&lt;/rec-number&gt;&lt;foreign-keys&gt;&lt;key app="EN" db-id="2pez5ssze5rvabedeer559fhse0etssf5xvt"&gt;217&lt;/key&gt;&lt;/foreign-keys&gt;&lt;ref-type name="Journal Article"&gt;17&lt;/ref-type&gt;&lt;contributors&gt;&lt;authors&gt;&lt;author&gt;Pantelic, M&lt;/author&gt;&lt;author&gt;Shenderovich, Y&lt;/author&gt;&lt;author&gt;Cluver, L&lt;/author&gt;&lt;author&gt;Boyes, M&lt;/author&gt;&lt;/authors&gt;&lt;/contributors&gt;&lt;titles&gt;&lt;title&gt;Predictors of internalised HIV-related stigma: a systematic review of studies in Sub-Saharan Africa&lt;/title&gt;&lt;secondary-title&gt;Health Psychol Review&lt;/secondary-title&gt;&lt;/titles&gt;&lt;pages&gt;epub ahead of print&lt;/pages&gt;&lt;dates&gt;&lt;year&gt;2015&lt;/year&gt;&lt;/dates&gt;&lt;urls&gt;&lt;/urls&gt;&lt;/record&gt;&lt;/Cite&gt;&lt;/EndNote&gt;</w:instrText>
      </w:r>
      <w:r w:rsidR="00BC4AAF">
        <w:rPr>
          <w:rFonts w:asciiTheme="majorBidi" w:hAnsiTheme="majorBidi" w:cstheme="majorBidi"/>
        </w:rPr>
        <w:fldChar w:fldCharType="separate"/>
      </w:r>
      <w:r w:rsidR="00434BC1">
        <w:rPr>
          <w:rFonts w:asciiTheme="majorBidi" w:hAnsiTheme="majorBidi" w:cstheme="majorBidi"/>
          <w:noProof/>
        </w:rPr>
        <w:t>(</w:t>
      </w:r>
      <w:hyperlink w:anchor="_ENREF_12" w:tooltip="Pantelic, 2015 #217" w:history="1">
        <w:r w:rsidR="006B3A73">
          <w:rPr>
            <w:rFonts w:asciiTheme="majorBidi" w:hAnsiTheme="majorBidi" w:cstheme="majorBidi"/>
            <w:noProof/>
          </w:rPr>
          <w:t>12</w:t>
        </w:r>
      </w:hyperlink>
      <w:r w:rsidR="00434BC1">
        <w:rPr>
          <w:rFonts w:asciiTheme="majorBidi" w:hAnsiTheme="majorBidi" w:cstheme="majorBidi"/>
          <w:noProof/>
        </w:rPr>
        <w:t>)</w:t>
      </w:r>
      <w:r w:rsidR="00BC4AAF">
        <w:rPr>
          <w:rFonts w:asciiTheme="majorBidi" w:hAnsiTheme="majorBidi" w:cstheme="majorBidi"/>
        </w:rPr>
        <w:fldChar w:fldCharType="end"/>
      </w:r>
      <w:r w:rsidR="00D02ACF">
        <w:rPr>
          <w:rFonts w:asciiTheme="majorBidi" w:hAnsiTheme="majorBidi" w:cstheme="majorBidi"/>
        </w:rPr>
        <w:t xml:space="preserve">. </w:t>
      </w:r>
      <w:r w:rsidR="00886D63">
        <w:rPr>
          <w:rFonts w:asciiTheme="majorBidi" w:hAnsiTheme="majorBidi" w:cstheme="majorBidi"/>
        </w:rPr>
        <w:t>I</w:t>
      </w:r>
      <w:r w:rsidR="006A67CA">
        <w:rPr>
          <w:rFonts w:asciiTheme="majorBidi" w:hAnsiTheme="majorBidi" w:cstheme="majorBidi"/>
        </w:rPr>
        <w:t xml:space="preserve">nterventions that </w:t>
      </w:r>
      <w:r w:rsidR="004822DB">
        <w:rPr>
          <w:rFonts w:asciiTheme="majorBidi" w:hAnsiTheme="majorBidi" w:cstheme="majorBidi"/>
        </w:rPr>
        <w:t xml:space="preserve">can influence </w:t>
      </w:r>
      <w:r w:rsidR="00B3741C">
        <w:rPr>
          <w:rFonts w:asciiTheme="majorBidi" w:hAnsiTheme="majorBidi" w:cstheme="majorBidi"/>
        </w:rPr>
        <w:t>food insecurity, symptom burden, or self-reported physical health</w:t>
      </w:r>
      <w:r w:rsidR="00886D63">
        <w:rPr>
          <w:rFonts w:asciiTheme="majorBidi" w:hAnsiTheme="majorBidi" w:cstheme="majorBidi"/>
        </w:rPr>
        <w:t>, therefore,</w:t>
      </w:r>
      <w:r w:rsidR="00D61A71">
        <w:rPr>
          <w:rFonts w:asciiTheme="majorBidi" w:hAnsiTheme="majorBidi" w:cstheme="majorBidi"/>
        </w:rPr>
        <w:t xml:space="preserve"> </w:t>
      </w:r>
      <w:r w:rsidR="00886D63">
        <w:rPr>
          <w:rFonts w:asciiTheme="majorBidi" w:hAnsiTheme="majorBidi" w:cstheme="majorBidi"/>
        </w:rPr>
        <w:t xml:space="preserve">may </w:t>
      </w:r>
      <w:r w:rsidR="00D61A71">
        <w:rPr>
          <w:rFonts w:asciiTheme="majorBidi" w:hAnsiTheme="majorBidi" w:cstheme="majorBidi"/>
        </w:rPr>
        <w:t>have potential to influence stigma</w:t>
      </w:r>
      <w:r w:rsidR="004822DB">
        <w:rPr>
          <w:rFonts w:asciiTheme="majorBidi" w:hAnsiTheme="majorBidi" w:cstheme="majorBidi"/>
        </w:rPr>
        <w:t xml:space="preserve"> as well</w:t>
      </w:r>
      <w:r w:rsidR="00B760F1">
        <w:rPr>
          <w:rFonts w:asciiTheme="majorBidi" w:hAnsiTheme="majorBidi" w:cstheme="majorBidi"/>
        </w:rPr>
        <w:t>.</w:t>
      </w:r>
    </w:p>
    <w:p w14:paraId="45B07B9D" w14:textId="01BD024E" w:rsidR="00AC2A52" w:rsidRDefault="008D453E" w:rsidP="006B3A73">
      <w:pPr>
        <w:spacing w:after="240" w:line="360" w:lineRule="auto"/>
        <w:rPr>
          <w:rFonts w:asciiTheme="majorBidi" w:hAnsiTheme="majorBidi" w:cstheme="majorBidi"/>
        </w:rPr>
      </w:pPr>
      <w:r>
        <w:rPr>
          <w:rFonts w:asciiTheme="majorBidi" w:hAnsiTheme="majorBidi" w:cstheme="majorBidi"/>
        </w:rPr>
        <w:t>Of course, o</w:t>
      </w:r>
      <w:r w:rsidR="00B760F1">
        <w:rPr>
          <w:rFonts w:asciiTheme="majorBidi" w:hAnsiTheme="majorBidi" w:cstheme="majorBidi"/>
        </w:rPr>
        <w:t>n</w:t>
      </w:r>
      <w:r w:rsidR="00571586">
        <w:rPr>
          <w:rFonts w:asciiTheme="majorBidi" w:hAnsiTheme="majorBidi" w:cstheme="majorBidi"/>
        </w:rPr>
        <w:t>e</w:t>
      </w:r>
      <w:r w:rsidR="00B760F1">
        <w:rPr>
          <w:rFonts w:asciiTheme="majorBidi" w:hAnsiTheme="majorBidi" w:cstheme="majorBidi"/>
        </w:rPr>
        <w:t xml:space="preserve"> such </w:t>
      </w:r>
      <w:r w:rsidR="00A27607">
        <w:rPr>
          <w:rFonts w:asciiTheme="majorBidi" w:hAnsiTheme="majorBidi" w:cstheme="majorBidi"/>
        </w:rPr>
        <w:t xml:space="preserve">important </w:t>
      </w:r>
      <w:r w:rsidR="00E361B9">
        <w:rPr>
          <w:rFonts w:asciiTheme="majorBidi" w:hAnsiTheme="majorBidi" w:cstheme="majorBidi"/>
        </w:rPr>
        <w:t xml:space="preserve">intervention is </w:t>
      </w:r>
      <w:r w:rsidR="00CF3AA9">
        <w:rPr>
          <w:rFonts w:asciiTheme="majorBidi" w:hAnsiTheme="majorBidi" w:cstheme="majorBidi"/>
        </w:rPr>
        <w:t>antiretroviral treatment (</w:t>
      </w:r>
      <w:r w:rsidR="00E361B9">
        <w:rPr>
          <w:rFonts w:asciiTheme="majorBidi" w:hAnsiTheme="majorBidi" w:cstheme="majorBidi"/>
        </w:rPr>
        <w:t>ART</w:t>
      </w:r>
      <w:r w:rsidR="00CF3AA9">
        <w:rPr>
          <w:rFonts w:asciiTheme="majorBidi" w:hAnsiTheme="majorBidi" w:cstheme="majorBidi"/>
        </w:rPr>
        <w:t>)</w:t>
      </w:r>
      <w:r w:rsidR="00E361B9">
        <w:rPr>
          <w:rFonts w:asciiTheme="majorBidi" w:hAnsiTheme="majorBidi" w:cstheme="majorBidi"/>
        </w:rPr>
        <w:t xml:space="preserve">. </w:t>
      </w:r>
      <w:r w:rsidR="001B6177">
        <w:rPr>
          <w:rFonts w:asciiTheme="majorBidi" w:hAnsiTheme="majorBidi" w:cstheme="majorBidi"/>
        </w:rPr>
        <w:t>T</w:t>
      </w:r>
      <w:r w:rsidR="00E361B9">
        <w:rPr>
          <w:rFonts w:asciiTheme="majorBidi" w:hAnsiTheme="majorBidi" w:cstheme="majorBidi"/>
        </w:rPr>
        <w:t xml:space="preserve">hose who initiated ART under UARTO </w:t>
      </w:r>
      <w:r w:rsidR="001B6177">
        <w:rPr>
          <w:rFonts w:asciiTheme="majorBidi" w:hAnsiTheme="majorBidi" w:cstheme="majorBidi"/>
        </w:rPr>
        <w:t xml:space="preserve">and were followed </w:t>
      </w:r>
      <w:r w:rsidR="00981346">
        <w:rPr>
          <w:rFonts w:asciiTheme="majorBidi" w:hAnsiTheme="majorBidi" w:cstheme="majorBidi"/>
        </w:rPr>
        <w:t xml:space="preserve">longitudinally </w:t>
      </w:r>
      <w:r w:rsidR="00CF3AA9">
        <w:rPr>
          <w:rFonts w:asciiTheme="majorBidi" w:hAnsiTheme="majorBidi" w:cstheme="majorBidi"/>
        </w:rPr>
        <w:t xml:space="preserve">did in fact </w:t>
      </w:r>
      <w:r w:rsidR="00E361B9">
        <w:rPr>
          <w:rFonts w:asciiTheme="majorBidi" w:hAnsiTheme="majorBidi" w:cstheme="majorBidi"/>
        </w:rPr>
        <w:t>experience declines in internalized stigma over time</w:t>
      </w:r>
      <w:r w:rsidR="00AC1C55">
        <w:rPr>
          <w:rFonts w:asciiTheme="majorBidi" w:hAnsiTheme="majorBidi" w:cstheme="majorBidi"/>
        </w:rPr>
        <w:t xml:space="preserve">, though </w:t>
      </w:r>
      <w:r w:rsidR="00F84BFE">
        <w:rPr>
          <w:rFonts w:asciiTheme="majorBidi" w:hAnsiTheme="majorBidi" w:cstheme="majorBidi"/>
        </w:rPr>
        <w:t>it was not eliminated</w:t>
      </w:r>
      <w:r w:rsidR="00E361B9">
        <w:rPr>
          <w:rFonts w:asciiTheme="majorBidi" w:hAnsiTheme="majorBidi" w:cstheme="majorBidi"/>
        </w:rPr>
        <w:t xml:space="preserve"> </w:t>
      </w:r>
      <w:r w:rsidR="00E361B9">
        <w:rPr>
          <w:rFonts w:asciiTheme="majorBidi" w:hAnsiTheme="majorBidi" w:cstheme="majorBidi"/>
        </w:rPr>
        <w:fldChar w:fldCharType="begin"/>
      </w:r>
      <w:r w:rsidR="001B11B6">
        <w:rPr>
          <w:rFonts w:asciiTheme="majorBidi" w:hAnsiTheme="majorBidi" w:cstheme="majorBidi"/>
        </w:rPr>
        <w:instrText xml:space="preserve"> ADDIN EN.CITE &lt;EndNote&gt;&lt;Cite&gt;&lt;Author&gt;Tsai&lt;/Author&gt;&lt;Year&gt;2013&lt;/Year&gt;&lt;RecNum&gt;206&lt;/RecNum&gt;&lt;DisplayText&gt;(18)&lt;/DisplayText&gt;&lt;record&gt;&lt;rec-number&gt;206&lt;/rec-number&gt;&lt;foreign-keys&gt;&lt;key app="EN" db-id="2pez5ssze5rvabedeer559fhse0etssf5xvt"&gt;206&lt;/key&gt;&lt;/foreign-keys&gt;&lt;ref-type name="Journal Article"&gt;17&lt;/ref-type&gt;&lt;contributors&gt;&lt;authors&gt;&lt;author&gt;Tsai, A C&lt;/author&gt;&lt;author&gt;Bangsberg, D R&lt;/author&gt;&lt;author&gt;Bwana, M&lt;/author&gt;&lt;author&gt;Haberer, J E&lt;/author&gt;&lt;author&gt;Frongillo Jr, E A&lt;/author&gt;&lt;author&gt;Muzoora, C&lt;/author&gt;&lt;author&gt;Kumbakumba, E&lt;/author&gt;&lt;author&gt;Hunt, P W&lt;/author&gt;&lt;author&gt;Martin, J N&lt;/author&gt;&lt;author&gt;Weiser, S D&lt;/author&gt;&lt;/authors&gt;&lt;/contributors&gt;&lt;titles&gt;&lt;title&gt;How does antiretroviral treatment attenuate the stigma of HIV? Evidence from a cohort study in rural Uganda&lt;/title&gt;&lt;secondary-title&gt;AIDS Behav&lt;/secondary-title&gt;&lt;/titles&gt;&lt;pages&gt;2725-2731&lt;/pages&gt;&lt;volume&gt;17&lt;/volume&gt;&lt;number&gt;8&lt;/number&gt;&lt;dates&gt;&lt;year&gt;2013&lt;/year&gt;&lt;/dates&gt;&lt;urls&gt;&lt;/urls&gt;&lt;/record&gt;&lt;/Cite&gt;&lt;/EndNote&gt;</w:instrText>
      </w:r>
      <w:r w:rsidR="00E361B9">
        <w:rPr>
          <w:rFonts w:asciiTheme="majorBidi" w:hAnsiTheme="majorBidi" w:cstheme="majorBidi"/>
        </w:rPr>
        <w:fldChar w:fldCharType="separate"/>
      </w:r>
      <w:r w:rsidR="00434BC1">
        <w:rPr>
          <w:rFonts w:asciiTheme="majorBidi" w:hAnsiTheme="majorBidi" w:cstheme="majorBidi"/>
          <w:noProof/>
        </w:rPr>
        <w:t>(</w:t>
      </w:r>
      <w:hyperlink w:anchor="_ENREF_18" w:tooltip="Tsai, 2013 #206" w:history="1">
        <w:r w:rsidR="006B3A73">
          <w:rPr>
            <w:rFonts w:asciiTheme="majorBidi" w:hAnsiTheme="majorBidi" w:cstheme="majorBidi"/>
            <w:noProof/>
          </w:rPr>
          <w:t>18</w:t>
        </w:r>
      </w:hyperlink>
      <w:r w:rsidR="00434BC1">
        <w:rPr>
          <w:rFonts w:asciiTheme="majorBidi" w:hAnsiTheme="majorBidi" w:cstheme="majorBidi"/>
          <w:noProof/>
        </w:rPr>
        <w:t>)</w:t>
      </w:r>
      <w:r w:rsidR="00E361B9">
        <w:rPr>
          <w:rFonts w:asciiTheme="majorBidi" w:hAnsiTheme="majorBidi" w:cstheme="majorBidi"/>
        </w:rPr>
        <w:fldChar w:fldCharType="end"/>
      </w:r>
      <w:r w:rsidR="00E361B9">
        <w:rPr>
          <w:rFonts w:asciiTheme="majorBidi" w:hAnsiTheme="majorBidi" w:cstheme="majorBidi"/>
        </w:rPr>
        <w:t xml:space="preserve">. </w:t>
      </w:r>
      <w:r w:rsidR="00115F74">
        <w:rPr>
          <w:rFonts w:asciiTheme="majorBidi" w:hAnsiTheme="majorBidi" w:cstheme="majorBidi"/>
        </w:rPr>
        <w:t xml:space="preserve">At the same time, </w:t>
      </w:r>
      <w:r w:rsidR="00C01FC8">
        <w:rPr>
          <w:rFonts w:asciiTheme="majorBidi" w:hAnsiTheme="majorBidi" w:cstheme="majorBidi"/>
        </w:rPr>
        <w:t>later</w:t>
      </w:r>
      <w:r w:rsidR="00B5230A">
        <w:rPr>
          <w:rFonts w:asciiTheme="majorBidi" w:hAnsiTheme="majorBidi" w:cstheme="majorBidi"/>
        </w:rPr>
        <w:t xml:space="preserve"> (</w:t>
      </w:r>
      <w:r w:rsidR="00C01FC8">
        <w:rPr>
          <w:rFonts w:asciiTheme="majorBidi" w:hAnsiTheme="majorBidi" w:cstheme="majorBidi"/>
        </w:rPr>
        <w:t xml:space="preserve">i.e., </w:t>
      </w:r>
      <w:r w:rsidR="00786BB2">
        <w:rPr>
          <w:rFonts w:asciiTheme="majorBidi" w:hAnsiTheme="majorBidi" w:cstheme="majorBidi"/>
        </w:rPr>
        <w:t>more recent</w:t>
      </w:r>
      <w:r w:rsidR="00B5230A">
        <w:rPr>
          <w:rFonts w:asciiTheme="majorBidi" w:hAnsiTheme="majorBidi" w:cstheme="majorBidi"/>
        </w:rPr>
        <w:t>)</w:t>
      </w:r>
      <w:r w:rsidR="005A2E2C">
        <w:rPr>
          <w:rFonts w:asciiTheme="majorBidi" w:hAnsiTheme="majorBidi" w:cstheme="majorBidi"/>
        </w:rPr>
        <w:t xml:space="preserve"> </w:t>
      </w:r>
      <w:r w:rsidR="00A95720">
        <w:rPr>
          <w:rFonts w:asciiTheme="majorBidi" w:hAnsiTheme="majorBidi" w:cstheme="majorBidi"/>
        </w:rPr>
        <w:t>enrollees</w:t>
      </w:r>
      <w:r w:rsidR="005A0A51">
        <w:rPr>
          <w:rFonts w:asciiTheme="majorBidi" w:hAnsiTheme="majorBidi" w:cstheme="majorBidi"/>
        </w:rPr>
        <w:t xml:space="preserve"> in the study </w:t>
      </w:r>
      <w:r w:rsidR="00CE49D6">
        <w:rPr>
          <w:rFonts w:asciiTheme="majorBidi" w:hAnsiTheme="majorBidi" w:cstheme="majorBidi"/>
        </w:rPr>
        <w:t>present</w:t>
      </w:r>
      <w:r w:rsidR="00EA6CDF">
        <w:rPr>
          <w:rFonts w:asciiTheme="majorBidi" w:hAnsiTheme="majorBidi" w:cstheme="majorBidi"/>
        </w:rPr>
        <w:t>ed</w:t>
      </w:r>
      <w:r w:rsidR="00502832">
        <w:rPr>
          <w:rFonts w:asciiTheme="majorBidi" w:hAnsiTheme="majorBidi" w:cstheme="majorBidi"/>
        </w:rPr>
        <w:t xml:space="preserve"> </w:t>
      </w:r>
      <w:r w:rsidR="008B6689">
        <w:rPr>
          <w:rFonts w:asciiTheme="majorBidi" w:hAnsiTheme="majorBidi" w:cstheme="majorBidi"/>
        </w:rPr>
        <w:t xml:space="preserve">with </w:t>
      </w:r>
      <w:r w:rsidR="00502832">
        <w:rPr>
          <w:rFonts w:asciiTheme="majorBidi" w:hAnsiTheme="majorBidi" w:cstheme="majorBidi"/>
        </w:rPr>
        <w:t xml:space="preserve">higher </w:t>
      </w:r>
      <w:r w:rsidR="006A3AA5">
        <w:rPr>
          <w:rFonts w:asciiTheme="majorBidi" w:hAnsiTheme="majorBidi" w:cstheme="majorBidi"/>
        </w:rPr>
        <w:t xml:space="preserve">initial or </w:t>
      </w:r>
      <w:r w:rsidR="0092738F">
        <w:rPr>
          <w:rFonts w:asciiTheme="majorBidi" w:hAnsiTheme="majorBidi" w:cstheme="majorBidi"/>
        </w:rPr>
        <w:t xml:space="preserve">baseline </w:t>
      </w:r>
      <w:r w:rsidR="00502832">
        <w:rPr>
          <w:rFonts w:asciiTheme="majorBidi" w:hAnsiTheme="majorBidi" w:cstheme="majorBidi"/>
        </w:rPr>
        <w:t>internalized stigma, consi</w:t>
      </w:r>
      <w:r w:rsidR="005A0A51">
        <w:rPr>
          <w:rFonts w:asciiTheme="majorBidi" w:hAnsiTheme="majorBidi" w:cstheme="majorBidi"/>
        </w:rPr>
        <w:t xml:space="preserve">stent with </w:t>
      </w:r>
      <w:r w:rsidR="00452528">
        <w:rPr>
          <w:rFonts w:asciiTheme="majorBidi" w:hAnsiTheme="majorBidi" w:cstheme="majorBidi"/>
        </w:rPr>
        <w:t xml:space="preserve">observed </w:t>
      </w:r>
      <w:r w:rsidR="00CC5AB8">
        <w:rPr>
          <w:rFonts w:asciiTheme="majorBidi" w:hAnsiTheme="majorBidi" w:cstheme="majorBidi"/>
        </w:rPr>
        <w:t xml:space="preserve">general </w:t>
      </w:r>
      <w:r w:rsidR="005A0A51">
        <w:rPr>
          <w:rFonts w:asciiTheme="majorBidi" w:hAnsiTheme="majorBidi" w:cstheme="majorBidi"/>
        </w:rPr>
        <w:t xml:space="preserve">increasing </w:t>
      </w:r>
      <w:r w:rsidR="00583377">
        <w:rPr>
          <w:rFonts w:asciiTheme="majorBidi" w:hAnsiTheme="majorBidi" w:cstheme="majorBidi"/>
        </w:rPr>
        <w:t>stigmatization over time</w:t>
      </w:r>
      <w:r w:rsidR="005A0A51">
        <w:rPr>
          <w:rFonts w:asciiTheme="majorBidi" w:hAnsiTheme="majorBidi" w:cstheme="majorBidi"/>
        </w:rPr>
        <w:t xml:space="preserve">. As this </w:t>
      </w:r>
      <w:r w:rsidR="006C1749">
        <w:rPr>
          <w:rFonts w:asciiTheme="majorBidi" w:hAnsiTheme="majorBidi" w:cstheme="majorBidi"/>
        </w:rPr>
        <w:t>latter trend wa</w:t>
      </w:r>
      <w:r w:rsidR="005A0A51">
        <w:rPr>
          <w:rFonts w:asciiTheme="majorBidi" w:hAnsiTheme="majorBidi" w:cstheme="majorBidi"/>
        </w:rPr>
        <w:t>s occurring in an environment with increasing ART coverage</w:t>
      </w:r>
      <w:r w:rsidR="00501A7B">
        <w:rPr>
          <w:rFonts w:asciiTheme="majorBidi" w:hAnsiTheme="majorBidi" w:cstheme="majorBidi"/>
        </w:rPr>
        <w:t xml:space="preserve"> at the national level</w:t>
      </w:r>
      <w:r w:rsidR="005A0A51">
        <w:rPr>
          <w:rFonts w:asciiTheme="majorBidi" w:hAnsiTheme="majorBidi" w:cstheme="majorBidi"/>
        </w:rPr>
        <w:t xml:space="preserve">, </w:t>
      </w:r>
      <w:r w:rsidR="0097119E">
        <w:rPr>
          <w:rFonts w:asciiTheme="majorBidi" w:hAnsiTheme="majorBidi" w:cstheme="majorBidi"/>
        </w:rPr>
        <w:t>the combined evidence</w:t>
      </w:r>
      <w:r w:rsidR="005A0A51">
        <w:rPr>
          <w:rFonts w:asciiTheme="majorBidi" w:hAnsiTheme="majorBidi" w:cstheme="majorBidi"/>
        </w:rPr>
        <w:t xml:space="preserve"> makes clear that improvements in ART coverage alone are not sufficient to </w:t>
      </w:r>
      <w:r w:rsidR="00E03BFA">
        <w:rPr>
          <w:rFonts w:asciiTheme="majorBidi" w:hAnsiTheme="majorBidi" w:cstheme="majorBidi"/>
        </w:rPr>
        <w:t xml:space="preserve">fully </w:t>
      </w:r>
      <w:r w:rsidR="00571586">
        <w:rPr>
          <w:rFonts w:asciiTheme="majorBidi" w:hAnsiTheme="majorBidi" w:cstheme="majorBidi"/>
        </w:rPr>
        <w:t>reduce</w:t>
      </w:r>
      <w:r w:rsidR="005A0A51">
        <w:rPr>
          <w:rFonts w:asciiTheme="majorBidi" w:hAnsiTheme="majorBidi" w:cstheme="majorBidi"/>
        </w:rPr>
        <w:t xml:space="preserve"> internalized stigma</w:t>
      </w:r>
      <w:r w:rsidR="006C1749">
        <w:rPr>
          <w:rFonts w:asciiTheme="majorBidi" w:hAnsiTheme="majorBidi" w:cstheme="majorBidi"/>
        </w:rPr>
        <w:t xml:space="preserve">, neither for those </w:t>
      </w:r>
      <w:r w:rsidR="00571586">
        <w:rPr>
          <w:rFonts w:asciiTheme="majorBidi" w:hAnsiTheme="majorBidi" w:cstheme="majorBidi"/>
        </w:rPr>
        <w:t xml:space="preserve">directly </w:t>
      </w:r>
      <w:r w:rsidR="006C1749">
        <w:rPr>
          <w:rFonts w:asciiTheme="majorBidi" w:hAnsiTheme="majorBidi" w:cstheme="majorBidi"/>
        </w:rPr>
        <w:t xml:space="preserve">on ART </w:t>
      </w:r>
      <w:r w:rsidR="004727FF">
        <w:rPr>
          <w:rFonts w:asciiTheme="majorBidi" w:hAnsiTheme="majorBidi" w:cstheme="majorBidi"/>
        </w:rPr>
        <w:t>n</w:t>
      </w:r>
      <w:r w:rsidR="006C1749">
        <w:rPr>
          <w:rFonts w:asciiTheme="majorBidi" w:hAnsiTheme="majorBidi" w:cstheme="majorBidi"/>
        </w:rPr>
        <w:t xml:space="preserve">or for ART-naive </w:t>
      </w:r>
      <w:r w:rsidR="00D27E21">
        <w:rPr>
          <w:rFonts w:asciiTheme="majorBidi" w:hAnsiTheme="majorBidi" w:cstheme="majorBidi"/>
        </w:rPr>
        <w:t>PLHIV</w:t>
      </w:r>
      <w:r w:rsidR="00452528">
        <w:rPr>
          <w:rFonts w:asciiTheme="majorBidi" w:hAnsiTheme="majorBidi" w:cstheme="majorBidi"/>
        </w:rPr>
        <w:t xml:space="preserve"> </w:t>
      </w:r>
      <w:r w:rsidR="00452528">
        <w:rPr>
          <w:rFonts w:asciiTheme="majorBidi" w:hAnsiTheme="majorBidi" w:cstheme="majorBidi"/>
        </w:rPr>
        <w:fldChar w:fldCharType="begin"/>
      </w:r>
      <w:r w:rsidR="001B11B6">
        <w:rPr>
          <w:rFonts w:asciiTheme="majorBidi" w:hAnsiTheme="majorBidi" w:cstheme="majorBidi"/>
        </w:rPr>
        <w:instrText xml:space="preserve"> ADDIN EN.CITE &lt;EndNote&gt;&lt;Cite&gt;&lt;Author&gt;Chan&lt;/Author&gt;&lt;Year&gt;2015&lt;/Year&gt;&lt;RecNum&gt;213&lt;/RecNum&gt;&lt;DisplayText&gt;(15)&lt;/DisplayText&gt;&lt;record&gt;&lt;rec-number&gt;213&lt;/rec-number&gt;&lt;foreign-keys&gt;&lt;key app="EN" db-id="2pez5ssze5rvabedeer559fhse0etssf5xvt"&gt;213&lt;/key&gt;&lt;/foreign-keys&gt;&lt;ref-type name="Journal Article"&gt;17&lt;/ref-type&gt;&lt;contributors&gt;&lt;authors&gt;&lt;author&gt;Chan, B T&lt;/author&gt;&lt;author&gt;Weiser, S D&lt;/author&gt;&lt;author&gt;Boum, Y&lt;/author&gt;&lt;author&gt;Siedner, M J&lt;/author&gt;&lt;author&gt;Mocello, A R&lt;/author&gt;&lt;author&gt;Haberer, J E&lt;/author&gt;&lt;author&gt;Hunt, P W&lt;/author&gt;&lt;author&gt;Martin, J N&lt;/author&gt;&lt;author&gt;Mayer, K H&lt;/author&gt;&lt;author&gt;Bangsberg, D R&lt;/author&gt;&lt;author&gt;Tsai, A C&lt;/author&gt;&lt;/authors&gt;&lt;/contributors&gt;&lt;titles&gt;&lt;title&gt;Persistent HIV-related stigma in rural Uganda during a period of increasing HIV incidence despite treatment expansion&lt;/title&gt;&lt;secondary-title&gt;AIDS&lt;/secondary-title&gt;&lt;/titles&gt;&lt;pages&gt;83-90&lt;/pages&gt;&lt;volume&gt;29&lt;/volume&gt;&lt;number&gt;1&lt;/number&gt;&lt;dates&gt;&lt;year&gt;2015&lt;/year&gt;&lt;/dates&gt;&lt;urls&gt;&lt;/urls&gt;&lt;/record&gt;&lt;/Cite&gt;&lt;/EndNote&gt;</w:instrText>
      </w:r>
      <w:r w:rsidR="00452528">
        <w:rPr>
          <w:rFonts w:asciiTheme="majorBidi" w:hAnsiTheme="majorBidi" w:cstheme="majorBidi"/>
        </w:rPr>
        <w:fldChar w:fldCharType="separate"/>
      </w:r>
      <w:r w:rsidR="00434BC1">
        <w:rPr>
          <w:rFonts w:asciiTheme="majorBidi" w:hAnsiTheme="majorBidi" w:cstheme="majorBidi"/>
          <w:noProof/>
        </w:rPr>
        <w:t>(</w:t>
      </w:r>
      <w:hyperlink w:anchor="_ENREF_15" w:tooltip="Chan, 2015 #213" w:history="1">
        <w:r w:rsidR="006B3A73">
          <w:rPr>
            <w:rFonts w:asciiTheme="majorBidi" w:hAnsiTheme="majorBidi" w:cstheme="majorBidi"/>
            <w:noProof/>
          </w:rPr>
          <w:t>15</w:t>
        </w:r>
      </w:hyperlink>
      <w:r w:rsidR="00434BC1">
        <w:rPr>
          <w:rFonts w:asciiTheme="majorBidi" w:hAnsiTheme="majorBidi" w:cstheme="majorBidi"/>
          <w:noProof/>
        </w:rPr>
        <w:t>)</w:t>
      </w:r>
      <w:r w:rsidR="00452528">
        <w:rPr>
          <w:rFonts w:asciiTheme="majorBidi" w:hAnsiTheme="majorBidi" w:cstheme="majorBidi"/>
        </w:rPr>
        <w:fldChar w:fldCharType="end"/>
      </w:r>
      <w:r w:rsidR="00AC2A52">
        <w:rPr>
          <w:rFonts w:asciiTheme="majorBidi" w:hAnsiTheme="majorBidi" w:cstheme="majorBidi"/>
        </w:rPr>
        <w:t xml:space="preserve">. </w:t>
      </w:r>
      <w:r w:rsidR="006D495B">
        <w:rPr>
          <w:rFonts w:asciiTheme="majorBidi" w:hAnsiTheme="majorBidi" w:cstheme="majorBidi"/>
        </w:rPr>
        <w:t>C</w:t>
      </w:r>
      <w:r w:rsidR="00EA45DA">
        <w:rPr>
          <w:rFonts w:asciiTheme="majorBidi" w:hAnsiTheme="majorBidi" w:cstheme="majorBidi"/>
        </w:rPr>
        <w:t xml:space="preserve">omplementary </w:t>
      </w:r>
      <w:r w:rsidR="00AD141F">
        <w:rPr>
          <w:rFonts w:asciiTheme="majorBidi" w:hAnsiTheme="majorBidi" w:cstheme="majorBidi"/>
        </w:rPr>
        <w:t>multifaceted or livelihood interventions</w:t>
      </w:r>
      <w:r w:rsidR="00733D92">
        <w:rPr>
          <w:rFonts w:asciiTheme="majorBidi" w:hAnsiTheme="majorBidi" w:cstheme="majorBidi"/>
        </w:rPr>
        <w:t xml:space="preserve"> may be required</w:t>
      </w:r>
      <w:r w:rsidR="00B07412">
        <w:rPr>
          <w:rFonts w:asciiTheme="majorBidi" w:hAnsiTheme="majorBidi" w:cstheme="majorBidi"/>
        </w:rPr>
        <w:t xml:space="preserve">, </w:t>
      </w:r>
      <w:r w:rsidR="00DC54BF">
        <w:rPr>
          <w:rFonts w:asciiTheme="majorBidi" w:hAnsiTheme="majorBidi" w:cstheme="majorBidi"/>
        </w:rPr>
        <w:t xml:space="preserve">such as programs </w:t>
      </w:r>
      <w:r w:rsidR="00B07412">
        <w:rPr>
          <w:rFonts w:asciiTheme="majorBidi" w:hAnsiTheme="majorBidi" w:cstheme="majorBidi"/>
        </w:rPr>
        <w:t>that target poverty</w:t>
      </w:r>
      <w:r w:rsidR="00AD141F">
        <w:rPr>
          <w:rFonts w:asciiTheme="majorBidi" w:hAnsiTheme="majorBidi" w:cstheme="majorBidi"/>
        </w:rPr>
        <w:t xml:space="preserve"> </w:t>
      </w:r>
      <w:r w:rsidR="00450FE8">
        <w:rPr>
          <w:rFonts w:asciiTheme="majorBidi" w:hAnsiTheme="majorBidi" w:cstheme="majorBidi"/>
        </w:rPr>
        <w:fldChar w:fldCharType="begin"/>
      </w:r>
      <w:r w:rsidR="001B11B6">
        <w:rPr>
          <w:rFonts w:asciiTheme="majorBidi" w:hAnsiTheme="majorBidi" w:cstheme="majorBidi"/>
        </w:rPr>
        <w:instrText xml:space="preserve"> ADDIN EN.CITE &lt;EndNote&gt;&lt;Cite&gt;&lt;Author&gt;Tsai&lt;/Author&gt;&lt;Year&gt;2013&lt;/Year&gt;&lt;RecNum&gt;216&lt;/RecNum&gt;&lt;DisplayText&gt;(3, 23)&lt;/DisplayText&gt;&lt;record&gt;&lt;rec-number&gt;216&lt;/rec-number&gt;&lt;foreign-keys&gt;&lt;key app="EN" db-id="2pez5ssze5rvabedeer559fhse0etssf5xvt"&gt;216&lt;/key&gt;&lt;/foreign-keys&gt;&lt;ref-type name="Journal Article"&gt;17&lt;/ref-type&gt;&lt;contributors&gt;&lt;authors&gt;&lt;author&gt;Tsai, A C&lt;/author&gt;&lt;author&gt;Bangsberg, D R&lt;/author&gt;&lt;author&gt;Weiser, S D&lt;/author&gt;&lt;/authors&gt;&lt;/contributors&gt;&lt;titles&gt;&lt;title&gt;Harnessing poverty alleviation to reduce the stigma of HIV in Sub-Saharan Africa&lt;/title&gt;&lt;secondary-title&gt;PLoS medicine&lt;/secondary-title&gt;&lt;/titles&gt;&lt;pages&gt;e1001557&lt;/pages&gt;&lt;volume&gt;11&lt;/volume&gt;&lt;number&gt;10&lt;/number&gt;&lt;dates&gt;&lt;year&gt;2013&lt;/year&gt;&lt;/dates&gt;&lt;urls&gt;&lt;/urls&gt;&lt;/record&gt;&lt;/Cite&gt;&lt;Cite&gt;&lt;Author&gt;Mahajan&lt;/Author&gt;&lt;Year&gt;2008&lt;/Year&gt;&lt;RecNum&gt;228&lt;/RecNum&gt;&lt;record&gt;&lt;rec-number&gt;228&lt;/rec-number&gt;&lt;foreign-keys&gt;&lt;key app="EN" db-id="2pez5ssze5rvabedeer559fhse0etssf5xvt"&gt;228&lt;/key&gt;&lt;/foreign-keys&gt;&lt;ref-type name="Journal Article"&gt;17&lt;/ref-type&gt;&lt;contributors&gt;&lt;authors&gt;&lt;author&gt;Mahajan, AP&lt;/author&gt;&lt;author&gt;Sayles, JN&lt;/author&gt;&lt;author&gt;Patel, VA&lt;/author&gt;&lt;author&gt;Remien, RH&lt;/author&gt;&lt;author&gt;Ortiz, D&lt;/author&gt;&lt;author&gt;Szekeres, G&lt;/author&gt;&lt;author&gt;Coates, TJ&lt;/author&gt;&lt;/authors&gt;&lt;/contributors&gt;&lt;titles&gt;&lt;title&gt;Stigma in the HIV/AIDS epidemic: A review of the literature and recommendations for the way forward&lt;/title&gt;&lt;secondary-title&gt;AIDS&lt;/secondary-title&gt;&lt;/titles&gt;&lt;pages&gt;S67-S79&lt;/pages&gt;&lt;volume&gt;22&lt;/volume&gt;&lt;number&gt;Suppl 2&lt;/number&gt;&lt;dates&gt;&lt;year&gt;2008&lt;/year&gt;&lt;/dates&gt;&lt;urls&gt;&lt;/urls&gt;&lt;/record&gt;&lt;/Cite&gt;&lt;/EndNote&gt;</w:instrText>
      </w:r>
      <w:r w:rsidR="00450FE8">
        <w:rPr>
          <w:rFonts w:asciiTheme="majorBidi" w:hAnsiTheme="majorBidi" w:cstheme="majorBidi"/>
        </w:rPr>
        <w:fldChar w:fldCharType="separate"/>
      </w:r>
      <w:r w:rsidR="00434BC1">
        <w:rPr>
          <w:rFonts w:asciiTheme="majorBidi" w:hAnsiTheme="majorBidi" w:cstheme="majorBidi"/>
          <w:noProof/>
        </w:rPr>
        <w:t>(</w:t>
      </w:r>
      <w:hyperlink w:anchor="_ENREF_3" w:tooltip="Tsai, 2013 #216" w:history="1">
        <w:r w:rsidR="006B3A73">
          <w:rPr>
            <w:rFonts w:asciiTheme="majorBidi" w:hAnsiTheme="majorBidi" w:cstheme="majorBidi"/>
            <w:noProof/>
          </w:rPr>
          <w:t>3</w:t>
        </w:r>
      </w:hyperlink>
      <w:r w:rsidR="00434BC1">
        <w:rPr>
          <w:rFonts w:asciiTheme="majorBidi" w:hAnsiTheme="majorBidi" w:cstheme="majorBidi"/>
          <w:noProof/>
        </w:rPr>
        <w:t xml:space="preserve">, </w:t>
      </w:r>
      <w:hyperlink w:anchor="_ENREF_23" w:tooltip="Mahajan, 2008 #228" w:history="1">
        <w:r w:rsidR="006B3A73">
          <w:rPr>
            <w:rFonts w:asciiTheme="majorBidi" w:hAnsiTheme="majorBidi" w:cstheme="majorBidi"/>
            <w:noProof/>
          </w:rPr>
          <w:t>23</w:t>
        </w:r>
      </w:hyperlink>
      <w:r w:rsidR="00434BC1">
        <w:rPr>
          <w:rFonts w:asciiTheme="majorBidi" w:hAnsiTheme="majorBidi" w:cstheme="majorBidi"/>
          <w:noProof/>
        </w:rPr>
        <w:t>)</w:t>
      </w:r>
      <w:r w:rsidR="00450FE8">
        <w:rPr>
          <w:rFonts w:asciiTheme="majorBidi" w:hAnsiTheme="majorBidi" w:cstheme="majorBidi"/>
        </w:rPr>
        <w:fldChar w:fldCharType="end"/>
      </w:r>
      <w:r w:rsidR="006E7855">
        <w:rPr>
          <w:rFonts w:asciiTheme="majorBidi" w:hAnsiTheme="majorBidi" w:cstheme="majorBidi"/>
        </w:rPr>
        <w:t xml:space="preserve">. </w:t>
      </w:r>
    </w:p>
    <w:p w14:paraId="5863BED1" w14:textId="5B548AAB" w:rsidR="00BD74C8" w:rsidRDefault="0057274F" w:rsidP="006B3A73">
      <w:pPr>
        <w:spacing w:after="240" w:line="360" w:lineRule="auto"/>
        <w:rPr>
          <w:rFonts w:asciiTheme="majorBidi" w:hAnsiTheme="majorBidi" w:cstheme="majorBidi"/>
        </w:rPr>
      </w:pPr>
      <w:r>
        <w:rPr>
          <w:rFonts w:asciiTheme="majorBidi" w:hAnsiTheme="majorBidi" w:cstheme="majorBidi"/>
        </w:rPr>
        <w:t xml:space="preserve">There is </w:t>
      </w:r>
      <w:r w:rsidR="00A96C4F">
        <w:rPr>
          <w:rFonts w:asciiTheme="majorBidi" w:hAnsiTheme="majorBidi" w:cstheme="majorBidi"/>
        </w:rPr>
        <w:t>a</w:t>
      </w:r>
      <w:r w:rsidR="00875E0B">
        <w:rPr>
          <w:rFonts w:asciiTheme="majorBidi" w:hAnsiTheme="majorBidi" w:cstheme="majorBidi"/>
        </w:rPr>
        <w:t xml:space="preserve"> body of</w:t>
      </w:r>
      <w:r>
        <w:rPr>
          <w:rFonts w:asciiTheme="majorBidi" w:hAnsiTheme="majorBidi" w:cstheme="majorBidi"/>
        </w:rPr>
        <w:t xml:space="preserve"> </w:t>
      </w:r>
      <w:r w:rsidR="00487B8E">
        <w:rPr>
          <w:rFonts w:asciiTheme="majorBidi" w:hAnsiTheme="majorBidi" w:cstheme="majorBidi"/>
        </w:rPr>
        <w:t xml:space="preserve">evidence on </w:t>
      </w:r>
      <w:r w:rsidR="00257F38">
        <w:rPr>
          <w:rFonts w:asciiTheme="majorBidi" w:hAnsiTheme="majorBidi" w:cstheme="majorBidi"/>
        </w:rPr>
        <w:t xml:space="preserve">some of these </w:t>
      </w:r>
      <w:r w:rsidR="003C78CE">
        <w:rPr>
          <w:rFonts w:asciiTheme="majorBidi" w:hAnsiTheme="majorBidi" w:cstheme="majorBidi"/>
        </w:rPr>
        <w:t xml:space="preserve">other </w:t>
      </w:r>
      <w:r w:rsidR="00257F38">
        <w:rPr>
          <w:rFonts w:asciiTheme="majorBidi" w:hAnsiTheme="majorBidi" w:cstheme="majorBidi"/>
        </w:rPr>
        <w:t xml:space="preserve">possible </w:t>
      </w:r>
      <w:r w:rsidR="00487B8E">
        <w:rPr>
          <w:rFonts w:asciiTheme="majorBidi" w:hAnsiTheme="majorBidi" w:cstheme="majorBidi"/>
        </w:rPr>
        <w:t>programs</w:t>
      </w:r>
      <w:r w:rsidR="000C78F6">
        <w:rPr>
          <w:rFonts w:asciiTheme="majorBidi" w:hAnsiTheme="majorBidi" w:cstheme="majorBidi"/>
        </w:rPr>
        <w:t xml:space="preserve"> with some of it exploring the relationship with </w:t>
      </w:r>
      <w:r w:rsidR="00487B8E">
        <w:rPr>
          <w:rFonts w:asciiTheme="majorBidi" w:hAnsiTheme="majorBidi" w:cstheme="majorBidi"/>
        </w:rPr>
        <w:t>stigma</w:t>
      </w:r>
      <w:r w:rsidR="00106AD2">
        <w:rPr>
          <w:rFonts w:asciiTheme="majorBidi" w:hAnsiTheme="majorBidi" w:cstheme="majorBidi"/>
        </w:rPr>
        <w:t xml:space="preserve">. </w:t>
      </w:r>
      <w:r w:rsidR="00AA79CA">
        <w:rPr>
          <w:rFonts w:asciiTheme="majorBidi" w:hAnsiTheme="majorBidi" w:cstheme="majorBidi"/>
        </w:rPr>
        <w:t>Nevertheless, r</w:t>
      </w:r>
      <w:r w:rsidR="00241F44">
        <w:rPr>
          <w:rFonts w:asciiTheme="majorBidi" w:hAnsiTheme="majorBidi" w:cstheme="majorBidi"/>
        </w:rPr>
        <w:t>ecent systematic review</w:t>
      </w:r>
      <w:r w:rsidR="00412502">
        <w:rPr>
          <w:rFonts w:asciiTheme="majorBidi" w:hAnsiTheme="majorBidi" w:cstheme="majorBidi"/>
        </w:rPr>
        <w:t>s</w:t>
      </w:r>
      <w:r w:rsidR="00241F44">
        <w:rPr>
          <w:rFonts w:asciiTheme="majorBidi" w:hAnsiTheme="majorBidi" w:cstheme="majorBidi"/>
        </w:rPr>
        <w:t xml:space="preserve"> conclude that more work is needed </w:t>
      </w:r>
      <w:r w:rsidR="000953FD">
        <w:rPr>
          <w:rFonts w:asciiTheme="majorBidi" w:hAnsiTheme="majorBidi" w:cstheme="majorBidi"/>
        </w:rPr>
        <w:t xml:space="preserve">both on the </w:t>
      </w:r>
      <w:r w:rsidR="00BD74C8">
        <w:rPr>
          <w:rFonts w:asciiTheme="majorBidi" w:hAnsiTheme="majorBidi" w:cstheme="majorBidi"/>
        </w:rPr>
        <w:t xml:space="preserve">basic validation of stigma measures </w:t>
      </w:r>
      <w:r w:rsidR="000953FD">
        <w:rPr>
          <w:rFonts w:asciiTheme="majorBidi" w:hAnsiTheme="majorBidi" w:cstheme="majorBidi"/>
        </w:rPr>
        <w:t xml:space="preserve">as well as </w:t>
      </w:r>
      <w:r w:rsidR="00BD74C8">
        <w:rPr>
          <w:rFonts w:asciiTheme="majorBidi" w:hAnsiTheme="majorBidi" w:cstheme="majorBidi"/>
        </w:rPr>
        <w:t xml:space="preserve">on </w:t>
      </w:r>
      <w:r w:rsidR="00412502">
        <w:rPr>
          <w:rFonts w:asciiTheme="majorBidi" w:hAnsiTheme="majorBidi" w:cstheme="majorBidi"/>
        </w:rPr>
        <w:t xml:space="preserve">the effectiveness of </w:t>
      </w:r>
      <w:r w:rsidR="00161772">
        <w:rPr>
          <w:rFonts w:asciiTheme="majorBidi" w:hAnsiTheme="majorBidi" w:cstheme="majorBidi"/>
        </w:rPr>
        <w:t xml:space="preserve">such </w:t>
      </w:r>
      <w:r w:rsidR="00412502">
        <w:rPr>
          <w:rFonts w:asciiTheme="majorBidi" w:hAnsiTheme="majorBidi" w:cstheme="majorBidi"/>
        </w:rPr>
        <w:t>interventions</w:t>
      </w:r>
      <w:r w:rsidR="000F3670">
        <w:rPr>
          <w:rFonts w:asciiTheme="majorBidi" w:hAnsiTheme="majorBidi" w:cstheme="majorBidi"/>
        </w:rPr>
        <w:t xml:space="preserve"> to reduce it</w:t>
      </w:r>
      <w:r w:rsidR="00412502">
        <w:rPr>
          <w:rFonts w:asciiTheme="majorBidi" w:hAnsiTheme="majorBidi" w:cstheme="majorBidi"/>
        </w:rPr>
        <w:t xml:space="preserve"> </w:t>
      </w:r>
      <w:r w:rsidR="00412502">
        <w:rPr>
          <w:rFonts w:asciiTheme="majorBidi" w:hAnsiTheme="majorBidi" w:cstheme="majorBidi"/>
        </w:rPr>
        <w:fldChar w:fldCharType="begin">
          <w:fldData xml:space="preserve">PEVuZE5vdGU+PENpdGU+PEF1dGhvcj5TdGFuZ2w8L0F1dGhvcj48WWVhcj4yMDEzPC9ZZWFyPjxS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</w:fldData>
        </w:fldChar>
      </w:r>
      <w:r w:rsidR="001B11B6">
        <w:rPr>
          <w:rFonts w:asciiTheme="majorBidi" w:hAnsiTheme="majorBidi" w:cstheme="majorBidi"/>
        </w:rPr>
        <w:instrText xml:space="preserve"> ADDIN EN.CITE </w:instrText>
      </w:r>
      <w:r w:rsidR="001B11B6">
        <w:rPr>
          <w:rFonts w:asciiTheme="majorBidi" w:hAnsiTheme="majorBidi" w:cstheme="majorBidi"/>
        </w:rPr>
        <w:fldChar w:fldCharType="begin">
          <w:fldData xml:space="preserve">PEVuZE5vdGU+PENpdGU+PEF1dGhvcj5TdGFuZ2w8L0F1dGhvcj48WWVhcj4yMDEzPC9ZZWFyPjxS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</w:fldData>
        </w:fldChar>
      </w:r>
      <w:r w:rsidR="001B11B6">
        <w:rPr>
          <w:rFonts w:asciiTheme="majorBidi" w:hAnsiTheme="majorBidi" w:cstheme="majorBidi"/>
        </w:rPr>
        <w:instrText xml:space="preserve"> ADDIN EN.CITE.DATA </w:instrText>
      </w:r>
      <w:r w:rsidR="001B11B6">
        <w:rPr>
          <w:rFonts w:asciiTheme="majorBidi" w:hAnsiTheme="majorBidi" w:cstheme="majorBidi"/>
        </w:rPr>
      </w:r>
      <w:r w:rsidR="001B11B6">
        <w:rPr>
          <w:rFonts w:asciiTheme="majorBidi" w:hAnsiTheme="majorBidi" w:cstheme="majorBidi"/>
        </w:rPr>
        <w:fldChar w:fldCharType="end"/>
      </w:r>
      <w:r w:rsidR="00412502">
        <w:rPr>
          <w:rFonts w:asciiTheme="majorBidi" w:hAnsiTheme="majorBidi" w:cstheme="majorBidi"/>
        </w:rPr>
      </w:r>
      <w:r w:rsidR="00412502">
        <w:rPr>
          <w:rFonts w:asciiTheme="majorBidi" w:hAnsiTheme="majorBidi" w:cstheme="majorBidi"/>
        </w:rPr>
        <w:fldChar w:fldCharType="separate"/>
      </w:r>
      <w:r w:rsidR="00434BC1">
        <w:rPr>
          <w:rFonts w:asciiTheme="majorBidi" w:hAnsiTheme="majorBidi" w:cstheme="majorBidi"/>
          <w:noProof/>
        </w:rPr>
        <w:t>(</w:t>
      </w:r>
      <w:hyperlink w:anchor="_ENREF_13" w:tooltip="Katz, 2013 #209" w:history="1">
        <w:r w:rsidR="006B3A73">
          <w:rPr>
            <w:rFonts w:asciiTheme="majorBidi" w:hAnsiTheme="majorBidi" w:cstheme="majorBidi"/>
            <w:noProof/>
          </w:rPr>
          <w:t>13</w:t>
        </w:r>
      </w:hyperlink>
      <w:r w:rsidR="00434BC1">
        <w:rPr>
          <w:rFonts w:asciiTheme="majorBidi" w:hAnsiTheme="majorBidi" w:cstheme="majorBidi"/>
          <w:noProof/>
        </w:rPr>
        <w:t xml:space="preserve">, </w:t>
      </w:r>
      <w:hyperlink w:anchor="_ENREF_24" w:tooltip="Stangl, 2013 #215" w:history="1">
        <w:r w:rsidR="006B3A73">
          <w:rPr>
            <w:rFonts w:asciiTheme="majorBidi" w:hAnsiTheme="majorBidi" w:cstheme="majorBidi"/>
            <w:noProof/>
          </w:rPr>
          <w:t>24</w:t>
        </w:r>
      </w:hyperlink>
      <w:r w:rsidR="00434BC1">
        <w:rPr>
          <w:rFonts w:asciiTheme="majorBidi" w:hAnsiTheme="majorBidi" w:cstheme="majorBidi"/>
          <w:noProof/>
        </w:rPr>
        <w:t xml:space="preserve">, </w:t>
      </w:r>
      <w:hyperlink w:anchor="_ENREF_25" w:tooltip="Sengupta, 2011 #225" w:history="1">
        <w:r w:rsidR="006B3A73">
          <w:rPr>
            <w:rFonts w:asciiTheme="majorBidi" w:hAnsiTheme="majorBidi" w:cstheme="majorBidi"/>
            <w:noProof/>
          </w:rPr>
          <w:t>25</w:t>
        </w:r>
      </w:hyperlink>
      <w:r w:rsidR="00434BC1">
        <w:rPr>
          <w:rFonts w:asciiTheme="majorBidi" w:hAnsiTheme="majorBidi" w:cstheme="majorBidi"/>
          <w:noProof/>
        </w:rPr>
        <w:t>)</w:t>
      </w:r>
      <w:r w:rsidR="00412502">
        <w:rPr>
          <w:rFonts w:asciiTheme="majorBidi" w:hAnsiTheme="majorBidi" w:cstheme="majorBidi"/>
        </w:rPr>
        <w:fldChar w:fldCharType="end"/>
      </w:r>
      <w:r w:rsidR="000953FD">
        <w:rPr>
          <w:rFonts w:asciiTheme="majorBidi" w:hAnsiTheme="majorBidi" w:cstheme="majorBidi"/>
        </w:rPr>
        <w:t xml:space="preserve">, with the former a necessary </w:t>
      </w:r>
      <w:r w:rsidR="00F121B2">
        <w:rPr>
          <w:rFonts w:asciiTheme="majorBidi" w:hAnsiTheme="majorBidi" w:cstheme="majorBidi"/>
        </w:rPr>
        <w:t xml:space="preserve">condition </w:t>
      </w:r>
      <w:r w:rsidR="004943D5">
        <w:rPr>
          <w:rFonts w:asciiTheme="majorBidi" w:hAnsiTheme="majorBidi" w:cstheme="majorBidi"/>
        </w:rPr>
        <w:t>for</w:t>
      </w:r>
      <w:r w:rsidR="000953FD">
        <w:rPr>
          <w:rFonts w:asciiTheme="majorBidi" w:hAnsiTheme="majorBidi" w:cstheme="majorBidi"/>
        </w:rPr>
        <w:t xml:space="preserve"> adequately assessing the latter</w:t>
      </w:r>
      <w:r w:rsidR="00241F44">
        <w:rPr>
          <w:rFonts w:asciiTheme="majorBidi" w:hAnsiTheme="majorBidi" w:cstheme="majorBidi"/>
        </w:rPr>
        <w:t xml:space="preserve">. </w:t>
      </w:r>
      <w:r w:rsidR="006E12C9">
        <w:rPr>
          <w:rFonts w:asciiTheme="majorBidi" w:hAnsiTheme="majorBidi" w:cstheme="majorBidi"/>
        </w:rPr>
        <w:t>In particular, t</w:t>
      </w:r>
      <w:r w:rsidR="006E12C9" w:rsidRPr="009705A6">
        <w:rPr>
          <w:rFonts w:asciiTheme="majorBidi" w:hAnsiTheme="majorBidi" w:cstheme="majorBidi"/>
        </w:rPr>
        <w:t xml:space="preserve">here are relatively few studies examining </w:t>
      </w:r>
      <w:r w:rsidR="006E12C9">
        <w:rPr>
          <w:rFonts w:asciiTheme="majorBidi" w:hAnsiTheme="majorBidi" w:cstheme="majorBidi"/>
        </w:rPr>
        <w:t xml:space="preserve">the reliability and validity of </w:t>
      </w:r>
      <w:r w:rsidR="006E12C9" w:rsidRPr="009705A6">
        <w:rPr>
          <w:rFonts w:asciiTheme="majorBidi" w:hAnsiTheme="majorBidi" w:cstheme="majorBidi"/>
        </w:rPr>
        <w:t xml:space="preserve">comprehensive stigma </w:t>
      </w:r>
      <w:r w:rsidR="006E12C9">
        <w:rPr>
          <w:rFonts w:asciiTheme="majorBidi" w:hAnsiTheme="majorBidi" w:cstheme="majorBidi"/>
        </w:rPr>
        <w:t>measures</w:t>
      </w:r>
      <w:r w:rsidR="006E12C9" w:rsidRPr="009705A6">
        <w:rPr>
          <w:rFonts w:asciiTheme="majorBidi" w:hAnsiTheme="majorBidi" w:cstheme="majorBidi"/>
        </w:rPr>
        <w:t xml:space="preserve">, i.e., ones that go beyond </w:t>
      </w:r>
      <w:r w:rsidR="006E12C9">
        <w:rPr>
          <w:rFonts w:asciiTheme="majorBidi" w:hAnsiTheme="majorBidi" w:cstheme="majorBidi"/>
        </w:rPr>
        <w:t xml:space="preserve">just </w:t>
      </w:r>
      <w:r w:rsidR="006E12C9" w:rsidRPr="009705A6">
        <w:rPr>
          <w:rFonts w:asciiTheme="majorBidi" w:hAnsiTheme="majorBidi" w:cstheme="majorBidi"/>
        </w:rPr>
        <w:t>internalized stigma</w:t>
      </w:r>
      <w:r w:rsidR="006E12C9">
        <w:rPr>
          <w:rFonts w:asciiTheme="majorBidi" w:hAnsiTheme="majorBidi" w:cstheme="majorBidi"/>
        </w:rPr>
        <w:t xml:space="preserve"> and capture aspects of external stigma</w:t>
      </w:r>
      <w:r w:rsidR="006E12C9" w:rsidRPr="009705A6">
        <w:rPr>
          <w:rFonts w:asciiTheme="majorBidi" w:hAnsiTheme="majorBidi" w:cstheme="majorBidi"/>
        </w:rPr>
        <w:t>.</w:t>
      </w:r>
      <w:r w:rsidR="00D0174E">
        <w:rPr>
          <w:rFonts w:asciiTheme="majorBidi" w:hAnsiTheme="majorBidi" w:cstheme="majorBidi"/>
        </w:rPr>
        <w:t xml:space="preserve"> </w:t>
      </w:r>
      <w:r w:rsidR="00856CF2">
        <w:rPr>
          <w:rFonts w:asciiTheme="majorBidi" w:hAnsiTheme="majorBidi" w:cstheme="majorBidi"/>
        </w:rPr>
        <w:t xml:space="preserve">Moreover, </w:t>
      </w:r>
      <w:r w:rsidR="00BD74C8">
        <w:rPr>
          <w:rFonts w:asciiTheme="majorBidi" w:hAnsiTheme="majorBidi" w:cstheme="majorBidi"/>
        </w:rPr>
        <w:t>m</w:t>
      </w:r>
      <w:r w:rsidR="00DC6071" w:rsidRPr="009705A6">
        <w:rPr>
          <w:rFonts w:asciiTheme="majorBidi" w:hAnsiTheme="majorBidi" w:cstheme="majorBidi"/>
        </w:rPr>
        <w:t xml:space="preserve">ost </w:t>
      </w:r>
      <w:r w:rsidR="00694191">
        <w:rPr>
          <w:rFonts w:asciiTheme="majorBidi" w:hAnsiTheme="majorBidi" w:cstheme="majorBidi"/>
        </w:rPr>
        <w:t xml:space="preserve">of these other </w:t>
      </w:r>
      <w:r w:rsidR="00DC6071" w:rsidRPr="009705A6">
        <w:rPr>
          <w:rFonts w:asciiTheme="majorBidi" w:hAnsiTheme="majorBidi" w:cstheme="majorBidi"/>
        </w:rPr>
        <w:t xml:space="preserve">interventions aimed at reducing stigma focus on the general population, with </w:t>
      </w:r>
      <w:r w:rsidR="002D79EA">
        <w:rPr>
          <w:rFonts w:asciiTheme="majorBidi" w:hAnsiTheme="majorBidi" w:cstheme="majorBidi"/>
        </w:rPr>
        <w:t xml:space="preserve">only </w:t>
      </w:r>
      <w:r w:rsidR="00DC6071" w:rsidRPr="009705A6">
        <w:rPr>
          <w:rFonts w:asciiTheme="majorBidi" w:hAnsiTheme="majorBidi" w:cstheme="majorBidi"/>
        </w:rPr>
        <w:t>a s</w:t>
      </w:r>
      <w:r w:rsidR="00550294" w:rsidRPr="009705A6">
        <w:rPr>
          <w:rFonts w:asciiTheme="majorBidi" w:hAnsiTheme="majorBidi" w:cstheme="majorBidi"/>
        </w:rPr>
        <w:t>maller number examining h</w:t>
      </w:r>
      <w:r w:rsidR="00172EF3" w:rsidRPr="009705A6">
        <w:rPr>
          <w:rFonts w:asciiTheme="majorBidi" w:hAnsiTheme="majorBidi" w:cstheme="majorBidi"/>
        </w:rPr>
        <w:t xml:space="preserve">ow interventions </w:t>
      </w:r>
      <w:r w:rsidR="000146AE">
        <w:rPr>
          <w:rFonts w:asciiTheme="majorBidi" w:hAnsiTheme="majorBidi" w:cstheme="majorBidi"/>
        </w:rPr>
        <w:t>targeted to</w:t>
      </w:r>
      <w:r w:rsidR="00172EF3" w:rsidRPr="009705A6">
        <w:rPr>
          <w:rFonts w:asciiTheme="majorBidi" w:hAnsiTheme="majorBidi" w:cstheme="majorBidi"/>
        </w:rPr>
        <w:t xml:space="preserve"> PLHIV influence </w:t>
      </w:r>
      <w:r w:rsidR="00DC6071" w:rsidRPr="009705A6">
        <w:rPr>
          <w:rFonts w:asciiTheme="majorBidi" w:hAnsiTheme="majorBidi" w:cstheme="majorBidi"/>
        </w:rPr>
        <w:t xml:space="preserve">the </w:t>
      </w:r>
      <w:r w:rsidR="00172EF3" w:rsidRPr="009705A6">
        <w:rPr>
          <w:rFonts w:asciiTheme="majorBidi" w:hAnsiTheme="majorBidi" w:cstheme="majorBidi"/>
        </w:rPr>
        <w:t xml:space="preserve">stigma </w:t>
      </w:r>
      <w:r w:rsidR="00DC6071" w:rsidRPr="009705A6">
        <w:rPr>
          <w:rFonts w:asciiTheme="majorBidi" w:hAnsiTheme="majorBidi" w:cstheme="majorBidi"/>
        </w:rPr>
        <w:t xml:space="preserve">they experience </w:t>
      </w:r>
      <w:r w:rsidR="00994AC8"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&lt;EndNote&gt;&lt;Cite&gt;&lt;Author&gt;Stangl&lt;/Author&gt;&lt;Year&gt;2013&lt;/Year&gt;&lt;RecNum&gt;215&lt;/RecNum&gt;&lt;DisplayText&gt;(24)&lt;/DisplayText&gt;&lt;record&gt;&lt;rec-number&gt;215&lt;/rec-number&gt;&lt;foreign-keys&gt;&lt;key app="EN" db-id="2pez5ssze5rvabedeer559fhse0etssf5xvt"&gt;215&lt;/key&gt;&lt;/foreign-keys&gt;&lt;ref-type name="Journal Article"&gt;17&lt;/ref-type&gt;&lt;contributors&gt;&lt;authors&gt;&lt;author&gt;Stangl, A L&lt;/author&gt;&lt;author&gt;Lloyd, J K&lt;/author&gt;&lt;author&gt;Brady, LM&lt;/author&gt;&lt;author&gt;Holland, C E&lt;/author&gt;&lt;author&gt;Baral, S&lt;/author&gt;&lt;/authors&gt;&lt;/contributors&gt;&lt;titles&gt;&lt;title&gt;A systematic review of interventions to reduce HIV-related stigma and discrimination from 2002 to 2013: How far have we come?&lt;/title&gt;&lt;secondary-title&gt;J Int AIDS Soc&lt;/secondary-title&gt;&lt;/titles&gt;&lt;pages&gt;18734&lt;/pages&gt;&lt;volume&gt;16&lt;/volume&gt;&lt;number&gt;Suppl 2&lt;/number&gt;&lt;dates&gt;&lt;year&gt;2013&lt;/year&gt;&lt;/dates&gt;&lt;urls&gt;&lt;/urls&gt;&lt;/record&gt;&lt;/Cite&gt;&lt;/EndNote&gt;</w:instrText>
      </w:r>
      <w:r w:rsidR="00994AC8" w:rsidRPr="009705A6">
        <w:rPr>
          <w:rFonts w:asciiTheme="majorBidi" w:hAnsiTheme="majorBidi" w:cstheme="majorBidi"/>
        </w:rPr>
        <w:fldChar w:fldCharType="separate"/>
      </w:r>
      <w:r w:rsidR="00434BC1">
        <w:rPr>
          <w:rFonts w:asciiTheme="majorBidi" w:hAnsiTheme="majorBidi" w:cstheme="majorBidi"/>
          <w:noProof/>
        </w:rPr>
        <w:t>(</w:t>
      </w:r>
      <w:hyperlink w:anchor="_ENREF_24" w:tooltip="Stangl, 2013 #215" w:history="1">
        <w:r w:rsidR="006B3A73">
          <w:rPr>
            <w:rFonts w:asciiTheme="majorBidi" w:hAnsiTheme="majorBidi" w:cstheme="majorBidi"/>
            <w:noProof/>
          </w:rPr>
          <w:t>24</w:t>
        </w:r>
      </w:hyperlink>
      <w:r w:rsidR="00434BC1">
        <w:rPr>
          <w:rFonts w:asciiTheme="majorBidi" w:hAnsiTheme="majorBidi" w:cstheme="majorBidi"/>
          <w:noProof/>
        </w:rPr>
        <w:t>)</w:t>
      </w:r>
      <w:r w:rsidR="00994AC8" w:rsidRPr="009705A6">
        <w:rPr>
          <w:rFonts w:asciiTheme="majorBidi" w:hAnsiTheme="majorBidi" w:cstheme="majorBidi"/>
        </w:rPr>
        <w:fldChar w:fldCharType="end"/>
      </w:r>
      <w:r w:rsidR="00994AC8" w:rsidRPr="009705A6">
        <w:rPr>
          <w:rFonts w:asciiTheme="majorBidi" w:hAnsiTheme="majorBidi" w:cstheme="majorBidi"/>
        </w:rPr>
        <w:t>.</w:t>
      </w:r>
      <w:r w:rsidR="00D71E45">
        <w:rPr>
          <w:rFonts w:asciiTheme="majorBidi" w:hAnsiTheme="majorBidi" w:cstheme="majorBidi"/>
        </w:rPr>
        <w:t xml:space="preserve"> </w:t>
      </w:r>
    </w:p>
    <w:p w14:paraId="32F78C17" w14:textId="5C7B757C" w:rsidR="00A858C9" w:rsidRDefault="003468D9" w:rsidP="006B3A73">
      <w:pPr>
        <w:spacing w:after="240" w:line="360" w:lineRule="auto"/>
        <w:rPr>
          <w:rFonts w:asciiTheme="majorBidi" w:hAnsiTheme="majorBidi" w:cstheme="majorBidi"/>
        </w:rPr>
      </w:pPr>
      <w:r w:rsidRPr="009705A6">
        <w:rPr>
          <w:rFonts w:asciiTheme="majorBidi" w:hAnsiTheme="majorBidi" w:cstheme="majorBidi"/>
        </w:rPr>
        <w:t>To address th</w:t>
      </w:r>
      <w:r w:rsidR="00A203E1">
        <w:rPr>
          <w:rFonts w:asciiTheme="majorBidi" w:hAnsiTheme="majorBidi" w:cstheme="majorBidi"/>
        </w:rPr>
        <w:t>e</w:t>
      </w:r>
      <w:r w:rsidRPr="009705A6">
        <w:rPr>
          <w:rFonts w:asciiTheme="majorBidi" w:hAnsiTheme="majorBidi" w:cstheme="majorBidi"/>
        </w:rPr>
        <w:t>s</w:t>
      </w:r>
      <w:r w:rsidR="00A203E1">
        <w:rPr>
          <w:rFonts w:asciiTheme="majorBidi" w:hAnsiTheme="majorBidi" w:cstheme="majorBidi"/>
        </w:rPr>
        <w:t>e</w:t>
      </w:r>
      <w:r w:rsidRPr="009705A6">
        <w:rPr>
          <w:rFonts w:asciiTheme="majorBidi" w:hAnsiTheme="majorBidi" w:cstheme="majorBidi"/>
        </w:rPr>
        <w:t xml:space="preserve"> gap</w:t>
      </w:r>
      <w:r w:rsidR="00A203E1">
        <w:rPr>
          <w:rFonts w:asciiTheme="majorBidi" w:hAnsiTheme="majorBidi" w:cstheme="majorBidi"/>
        </w:rPr>
        <w:t>s</w:t>
      </w:r>
      <w:r w:rsidRPr="009705A6">
        <w:rPr>
          <w:rFonts w:asciiTheme="majorBidi" w:hAnsiTheme="majorBidi" w:cstheme="majorBidi"/>
        </w:rPr>
        <w:t xml:space="preserve"> in the evidence base, we capitalized on an existing intervention for ART naïve PLHIV in northern Uganda, coordinated by The AIDS Support Organization (TASO)—an HIV/AIDS care and treatment organization—and the World Food Programme (WFP), to conduct </w:t>
      </w:r>
      <w:r w:rsidRPr="009705A6">
        <w:rPr>
          <w:rFonts w:asciiTheme="majorBidi" w:hAnsiTheme="majorBidi" w:cstheme="majorBidi"/>
        </w:rPr>
        <w:lastRenderedPageBreak/>
        <w:t xml:space="preserve">a </w:t>
      </w:r>
      <w:r w:rsidR="00136E93">
        <w:rPr>
          <w:rFonts w:asciiTheme="majorBidi" w:hAnsiTheme="majorBidi" w:cstheme="majorBidi"/>
        </w:rPr>
        <w:t xml:space="preserve">12-month </w:t>
      </w:r>
      <w:r w:rsidRPr="009705A6">
        <w:rPr>
          <w:rFonts w:asciiTheme="majorBidi" w:hAnsiTheme="majorBidi" w:cstheme="majorBidi"/>
        </w:rPr>
        <w:t xml:space="preserve">prospective impact evaluation of </w:t>
      </w:r>
      <w:r w:rsidR="004A30C8">
        <w:rPr>
          <w:rFonts w:asciiTheme="majorBidi" w:hAnsiTheme="majorBidi" w:cstheme="majorBidi"/>
        </w:rPr>
        <w:t xml:space="preserve">provision of </w:t>
      </w:r>
      <w:r w:rsidRPr="009705A6">
        <w:rPr>
          <w:rFonts w:asciiTheme="majorBidi" w:hAnsiTheme="majorBidi" w:cstheme="majorBidi"/>
        </w:rPr>
        <w:t xml:space="preserve">a monthly household food basket. </w:t>
      </w:r>
      <w:r w:rsidR="0016648D">
        <w:rPr>
          <w:rFonts w:asciiTheme="majorBidi" w:hAnsiTheme="majorBidi" w:cstheme="majorBidi"/>
        </w:rPr>
        <w:t xml:space="preserve">Principal outcomes of this intervention have been examined elsewhere </w:t>
      </w:r>
      <w:r w:rsidR="00787648">
        <w:rPr>
          <w:rFonts w:asciiTheme="majorBidi" w:hAnsiTheme="majorBidi" w:cstheme="majorBidi"/>
        </w:rPr>
        <w:fldChar w:fldCharType="begin"/>
      </w:r>
      <w:r w:rsidR="001B11B6">
        <w:rPr>
          <w:rFonts w:asciiTheme="majorBidi" w:hAnsiTheme="majorBidi" w:cstheme="majorBidi"/>
        </w:rPr>
        <w:instrText xml:space="preserve"> ADDIN EN.CITE &lt;EndNote&gt;&lt;Cite&gt;&lt;Author&gt;Rawat&lt;/Author&gt;&lt;Year&gt;2014&lt;/Year&gt;&lt;RecNum&gt;133&lt;/RecNum&gt;&lt;DisplayText&gt;(26, 27)&lt;/DisplayText&gt;&lt;record&gt;&lt;rec-number&gt;133&lt;/rec-number&gt;&lt;foreign-keys&gt;&lt;key app="EN" db-id="2pez5ssze5rvabedeer559fhse0etssf5xvt"&gt;133&lt;/key&gt;&lt;/foreign-keys&gt;&lt;ref-type name="Journal Article"&gt;17&lt;/ref-type&gt;&lt;contributors&gt;&lt;authors&gt;&lt;author&gt;Rawat, R&lt;/author&gt;&lt;author&gt;Faust, E&lt;/author&gt;&lt;author&gt;Maluccio, J&lt;/author&gt;&lt;author&gt;Kadiyala, S&lt;/author&gt;&lt;/authors&gt;&lt;/contributors&gt;&lt;titles&gt;&lt;title&gt;The impact of a food assistance program on nutritional status, disease progression, and food security among people living with HIV in Uganda&lt;/title&gt;&lt;secondary-title&gt;J Acquir Immune Defic Syndr&lt;/secondary-title&gt;&lt;/titles&gt;&lt;pages&gt;e15-e22&lt;/pages&gt;&lt;volume&gt;65&lt;/volume&gt;&lt;number&gt;6&lt;/number&gt;&lt;dates&gt;&lt;year&gt;2014&lt;/year&gt;&lt;/dates&gt;&lt;urls&gt;&lt;/urls&gt;&lt;/record&gt;&lt;/Cite&gt;&lt;Cite&gt;&lt;Author&gt;Maluccio&lt;/Author&gt;&lt;Year&gt;2015&lt;/Year&gt;&lt;RecNum&gt;220&lt;/RecNum&gt;&lt;record&gt;&lt;rec-number&gt;220&lt;/rec-number&gt;&lt;foreign-keys&gt;&lt;key app="EN" db-id="2pez5ssze5rvabedeer559fhse0etssf5xvt"&gt;220&lt;/key&gt;&lt;/foreign-keys&gt;&lt;ref-type name="Journal Article"&gt;17&lt;/ref-type&gt;&lt;contributors&gt;&lt;authors&gt;&lt;author&gt;Maluccio, JM&lt;/author&gt;&lt;author&gt;Palermo, T M&lt;/author&gt;&lt;author&gt;Kadiyala, S&lt;/author&gt;&lt;author&gt;Rawat, R&lt;/author&gt;&lt;/authors&gt;&lt;/contributors&gt;&lt;titles&gt;&lt;title&gt;Improving health-related quality of life among people living with HIV: Results from an impact evaluation of a food assistance program in Uganda&lt;/title&gt;&lt;secondary-title&gt;PLoS One&lt;/secondary-title&gt;&lt;/titles&gt;&lt;volume&gt;10&lt;/volume&gt;&lt;number&gt;8&lt;/number&gt;&lt;dates&gt;&lt;year&gt;2015&lt;/year&gt;&lt;/dates&gt;&lt;urls&gt;&lt;/urls&gt;&lt;/record&gt;&lt;/Cite&gt;&lt;/EndNote&gt;</w:instrText>
      </w:r>
      <w:r w:rsidR="00787648">
        <w:rPr>
          <w:rFonts w:asciiTheme="majorBidi" w:hAnsiTheme="majorBidi" w:cstheme="majorBidi"/>
        </w:rPr>
        <w:fldChar w:fldCharType="separate"/>
      </w:r>
      <w:r w:rsidR="00434BC1">
        <w:rPr>
          <w:rFonts w:asciiTheme="majorBidi" w:hAnsiTheme="majorBidi" w:cstheme="majorBidi"/>
          <w:noProof/>
        </w:rPr>
        <w:t>(</w:t>
      </w:r>
      <w:hyperlink w:anchor="_ENREF_26" w:tooltip="Rawat, 2014 #133" w:history="1">
        <w:r w:rsidR="006B3A73">
          <w:rPr>
            <w:rFonts w:asciiTheme="majorBidi" w:hAnsiTheme="majorBidi" w:cstheme="majorBidi"/>
            <w:noProof/>
          </w:rPr>
          <w:t>26</w:t>
        </w:r>
      </w:hyperlink>
      <w:r w:rsidR="00434BC1">
        <w:rPr>
          <w:rFonts w:asciiTheme="majorBidi" w:hAnsiTheme="majorBidi" w:cstheme="majorBidi"/>
          <w:noProof/>
        </w:rPr>
        <w:t xml:space="preserve">, </w:t>
      </w:r>
      <w:hyperlink w:anchor="_ENREF_27" w:tooltip="Maluccio, 2015 #220" w:history="1">
        <w:r w:rsidR="006B3A73">
          <w:rPr>
            <w:rFonts w:asciiTheme="majorBidi" w:hAnsiTheme="majorBidi" w:cstheme="majorBidi"/>
            <w:noProof/>
          </w:rPr>
          <w:t>27</w:t>
        </w:r>
      </w:hyperlink>
      <w:r w:rsidR="00434BC1">
        <w:rPr>
          <w:rFonts w:asciiTheme="majorBidi" w:hAnsiTheme="majorBidi" w:cstheme="majorBidi"/>
          <w:noProof/>
        </w:rPr>
        <w:t>)</w:t>
      </w:r>
      <w:r w:rsidR="00787648">
        <w:rPr>
          <w:rFonts w:asciiTheme="majorBidi" w:hAnsiTheme="majorBidi" w:cstheme="majorBidi"/>
        </w:rPr>
        <w:fldChar w:fldCharType="end"/>
      </w:r>
      <w:r w:rsidR="0016648D">
        <w:rPr>
          <w:rFonts w:asciiTheme="majorBidi" w:hAnsiTheme="majorBidi" w:cstheme="majorBidi"/>
        </w:rPr>
        <w:t xml:space="preserve">. </w:t>
      </w:r>
      <w:r w:rsidR="008C04F8">
        <w:rPr>
          <w:rFonts w:asciiTheme="majorBidi" w:hAnsiTheme="majorBidi" w:cstheme="majorBidi"/>
        </w:rPr>
        <w:t>In this paper, w</w:t>
      </w:r>
      <w:r w:rsidR="00CE69B3" w:rsidRPr="009705A6">
        <w:rPr>
          <w:rFonts w:asciiTheme="majorBidi" w:hAnsiTheme="majorBidi" w:cstheme="majorBidi"/>
        </w:rPr>
        <w:t xml:space="preserve">e use data from </w:t>
      </w:r>
      <w:r w:rsidR="00E50FC8" w:rsidRPr="009705A6">
        <w:rPr>
          <w:rFonts w:asciiTheme="majorBidi" w:hAnsiTheme="majorBidi" w:cstheme="majorBidi"/>
        </w:rPr>
        <w:t xml:space="preserve">this </w:t>
      </w:r>
      <w:r w:rsidR="00012B92">
        <w:rPr>
          <w:rFonts w:asciiTheme="majorBidi" w:hAnsiTheme="majorBidi" w:cstheme="majorBidi"/>
        </w:rPr>
        <w:t xml:space="preserve">impact evaluation to </w:t>
      </w:r>
      <w:r w:rsidR="00E50FC8" w:rsidRPr="009705A6">
        <w:rPr>
          <w:rFonts w:asciiTheme="majorBidi" w:hAnsiTheme="majorBidi" w:cstheme="majorBidi"/>
        </w:rPr>
        <w:t xml:space="preserve">study </w:t>
      </w:r>
      <w:r w:rsidR="00043B93">
        <w:rPr>
          <w:rFonts w:asciiTheme="majorBidi" w:hAnsiTheme="majorBidi" w:cstheme="majorBidi"/>
        </w:rPr>
        <w:t>the</w:t>
      </w:r>
      <w:r w:rsidR="00CE69B3" w:rsidRPr="009705A6">
        <w:rPr>
          <w:rFonts w:asciiTheme="majorBidi" w:hAnsiTheme="majorBidi" w:cstheme="majorBidi"/>
        </w:rPr>
        <w:t xml:space="preserve"> </w:t>
      </w:r>
      <w:r w:rsidR="00694DB0">
        <w:rPr>
          <w:rFonts w:asciiTheme="majorBidi" w:hAnsiTheme="majorBidi" w:cstheme="majorBidi"/>
        </w:rPr>
        <w:t xml:space="preserve">comprehensive </w:t>
      </w:r>
      <w:r w:rsidR="00CE69B3" w:rsidRPr="009705A6">
        <w:rPr>
          <w:rFonts w:asciiTheme="majorBidi" w:hAnsiTheme="majorBidi" w:cstheme="majorBidi"/>
        </w:rPr>
        <w:t xml:space="preserve">stigma </w:t>
      </w:r>
      <w:r w:rsidR="001C2C37">
        <w:rPr>
          <w:rFonts w:asciiTheme="majorBidi" w:hAnsiTheme="majorBidi" w:cstheme="majorBidi"/>
        </w:rPr>
        <w:t>scale</w:t>
      </w:r>
      <w:r w:rsidR="00CE69B3" w:rsidRPr="009705A6">
        <w:rPr>
          <w:rFonts w:asciiTheme="majorBidi" w:hAnsiTheme="majorBidi" w:cstheme="majorBidi"/>
        </w:rPr>
        <w:t xml:space="preserve"> previously developed </w:t>
      </w:r>
      <w:r w:rsidR="00050723" w:rsidRPr="009705A6">
        <w:rPr>
          <w:rFonts w:asciiTheme="majorBidi" w:hAnsiTheme="majorBidi" w:cstheme="majorBidi"/>
        </w:rPr>
        <w:t xml:space="preserve">and validated </w:t>
      </w:r>
      <w:r w:rsidR="00CE69B3" w:rsidRPr="009705A6">
        <w:rPr>
          <w:rFonts w:asciiTheme="majorBidi" w:hAnsiTheme="majorBidi" w:cstheme="majorBidi"/>
        </w:rPr>
        <w:t>in five other African countries</w:t>
      </w:r>
      <w:r w:rsidR="00A858C9">
        <w:rPr>
          <w:rFonts w:asciiTheme="majorBidi" w:hAnsiTheme="majorBidi" w:cstheme="majorBidi"/>
        </w:rPr>
        <w:t>—</w:t>
      </w:r>
      <w:r w:rsidR="00A00B2A" w:rsidRPr="009705A6">
        <w:rPr>
          <w:rFonts w:asciiTheme="majorBidi" w:hAnsiTheme="majorBidi" w:cstheme="majorBidi"/>
        </w:rPr>
        <w:t>the people living with HIV/AIDS Stigma Instrument–PLWA</w:t>
      </w:r>
      <w:r w:rsidR="00B83F77">
        <w:rPr>
          <w:rFonts w:asciiTheme="majorBidi" w:hAnsiTheme="majorBidi" w:cstheme="majorBidi"/>
        </w:rPr>
        <w:t>,</w:t>
      </w:r>
      <w:r w:rsidR="000F0315">
        <w:rPr>
          <w:rFonts w:asciiTheme="majorBidi" w:hAnsiTheme="majorBidi" w:cstheme="majorBidi"/>
        </w:rPr>
        <w:t xml:space="preserve"> or HASI-P</w:t>
      </w:r>
      <w:r w:rsidR="00CE69B3" w:rsidRPr="009705A6">
        <w:rPr>
          <w:rFonts w:asciiTheme="majorBidi" w:hAnsiTheme="majorBidi" w:cstheme="majorBidi"/>
        </w:rPr>
        <w:t xml:space="preserve"> </w:t>
      </w:r>
      <w:r w:rsidR="00CE69B3"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CE69B3" w:rsidRPr="009705A6">
        <w:rPr>
          <w:rFonts w:asciiTheme="majorBidi" w:hAnsiTheme="majorBidi" w:cstheme="majorBidi"/>
        </w:rPr>
        <w:fldChar w:fldCharType="separate"/>
      </w:r>
      <w:r w:rsidR="00434BC1">
        <w:rPr>
          <w:rFonts w:asciiTheme="majorBidi" w:hAnsiTheme="majorBidi" w:cstheme="majorBidi"/>
          <w:noProof/>
        </w:rPr>
        <w:t>(</w:t>
      </w:r>
      <w:hyperlink w:anchor="_ENREF_28" w:tooltip="Holzemer, 2007 #178" w:history="1">
        <w:r w:rsidR="006B3A73">
          <w:rPr>
            <w:rFonts w:asciiTheme="majorBidi" w:hAnsiTheme="majorBidi" w:cstheme="majorBidi"/>
            <w:noProof/>
          </w:rPr>
          <w:t>28</w:t>
        </w:r>
      </w:hyperlink>
      <w:r w:rsidR="00434BC1">
        <w:rPr>
          <w:rFonts w:asciiTheme="majorBidi" w:hAnsiTheme="majorBidi" w:cstheme="majorBidi"/>
          <w:noProof/>
        </w:rPr>
        <w:t>)</w:t>
      </w:r>
      <w:r w:rsidR="00CE69B3" w:rsidRPr="009705A6">
        <w:rPr>
          <w:rFonts w:asciiTheme="majorBidi" w:hAnsiTheme="majorBidi" w:cstheme="majorBidi"/>
        </w:rPr>
        <w:fldChar w:fldCharType="end"/>
      </w:r>
      <w:r w:rsidR="00CE69B3" w:rsidRPr="009705A6">
        <w:rPr>
          <w:rFonts w:asciiTheme="majorBidi" w:hAnsiTheme="majorBidi" w:cstheme="majorBidi"/>
        </w:rPr>
        <w:t>.</w:t>
      </w:r>
      <w:r w:rsidR="00E50FC8" w:rsidRPr="009705A6">
        <w:rPr>
          <w:rFonts w:asciiTheme="majorBidi" w:hAnsiTheme="majorBidi" w:cstheme="majorBidi"/>
        </w:rPr>
        <w:t xml:space="preserve"> </w:t>
      </w:r>
    </w:p>
    <w:p w14:paraId="7707CFC9" w14:textId="58C1D540" w:rsidR="008B330E" w:rsidRDefault="00E03F29" w:rsidP="006B3A73">
      <w:pPr>
        <w:spacing w:after="240" w:line="360" w:lineRule="auto"/>
        <w:rPr>
          <w:rFonts w:asciiTheme="majorBidi" w:hAnsiTheme="majorBidi" w:cstheme="majorBidi"/>
        </w:rPr>
      </w:pPr>
      <w:r>
        <w:rPr>
          <w:rFonts w:asciiTheme="majorBidi" w:hAnsiTheme="majorBidi" w:cstheme="majorBidi"/>
        </w:rPr>
        <w:t>This stud</w:t>
      </w:r>
      <w:r w:rsidR="00A5154A">
        <w:rPr>
          <w:rFonts w:asciiTheme="majorBidi" w:hAnsiTheme="majorBidi" w:cstheme="majorBidi"/>
        </w:rPr>
        <w:t>y ha</w:t>
      </w:r>
      <w:r w:rsidR="00827F7F">
        <w:rPr>
          <w:rFonts w:asciiTheme="majorBidi" w:hAnsiTheme="majorBidi" w:cstheme="majorBidi"/>
        </w:rPr>
        <w:t>s</w:t>
      </w:r>
      <w:r>
        <w:rPr>
          <w:rFonts w:asciiTheme="majorBidi" w:hAnsiTheme="majorBidi" w:cstheme="majorBidi"/>
        </w:rPr>
        <w:t xml:space="preserve"> </w:t>
      </w:r>
      <w:r w:rsidR="00E52129">
        <w:rPr>
          <w:rFonts w:asciiTheme="majorBidi" w:hAnsiTheme="majorBidi" w:cstheme="majorBidi"/>
        </w:rPr>
        <w:t>two objectives—</w:t>
      </w:r>
      <w:r w:rsidR="00F15E7D">
        <w:rPr>
          <w:rFonts w:asciiTheme="majorBidi" w:hAnsiTheme="majorBidi" w:cstheme="majorBidi"/>
        </w:rPr>
        <w:t xml:space="preserve">the first of which is </w:t>
      </w:r>
      <w:r w:rsidR="00440AE6">
        <w:rPr>
          <w:rFonts w:asciiTheme="majorBidi" w:hAnsiTheme="majorBidi" w:cstheme="majorBidi"/>
        </w:rPr>
        <w:t>instrumental</w:t>
      </w:r>
      <w:r w:rsidR="005B7C5C">
        <w:rPr>
          <w:rFonts w:asciiTheme="majorBidi" w:hAnsiTheme="majorBidi" w:cstheme="majorBidi"/>
        </w:rPr>
        <w:t xml:space="preserve"> </w:t>
      </w:r>
      <w:r w:rsidR="00EB53F2">
        <w:rPr>
          <w:rFonts w:asciiTheme="majorBidi" w:hAnsiTheme="majorBidi" w:cstheme="majorBidi"/>
        </w:rPr>
        <w:t xml:space="preserve">to the </w:t>
      </w:r>
      <w:r w:rsidR="00F67E06">
        <w:rPr>
          <w:rFonts w:asciiTheme="majorBidi" w:hAnsiTheme="majorBidi" w:cstheme="majorBidi"/>
        </w:rPr>
        <w:t>main objective of</w:t>
      </w:r>
      <w:r w:rsidR="00EB53F2">
        <w:rPr>
          <w:rFonts w:asciiTheme="majorBidi" w:hAnsiTheme="majorBidi" w:cstheme="majorBidi"/>
        </w:rPr>
        <w:t xml:space="preserve"> determining the impact of food assistance on different components of HIV-related stigma</w:t>
      </w:r>
      <w:r w:rsidR="00A5642D">
        <w:rPr>
          <w:rFonts w:asciiTheme="majorBidi" w:hAnsiTheme="majorBidi" w:cstheme="majorBidi"/>
        </w:rPr>
        <w:t xml:space="preserve"> for PLHIV</w:t>
      </w:r>
      <w:r w:rsidR="00462C7E">
        <w:rPr>
          <w:rFonts w:asciiTheme="majorBidi" w:hAnsiTheme="majorBidi" w:cstheme="majorBidi"/>
        </w:rPr>
        <w:t xml:space="preserve">. </w:t>
      </w:r>
      <w:r w:rsidR="00604E58">
        <w:rPr>
          <w:rFonts w:asciiTheme="majorBidi" w:hAnsiTheme="majorBidi" w:cstheme="majorBidi"/>
        </w:rPr>
        <w:t xml:space="preserve">The </w:t>
      </w:r>
      <w:r w:rsidR="000C740C">
        <w:rPr>
          <w:rFonts w:asciiTheme="majorBidi" w:hAnsiTheme="majorBidi" w:cstheme="majorBidi"/>
        </w:rPr>
        <w:t>instrumental objective</w:t>
      </w:r>
      <w:r w:rsidR="00604E58">
        <w:rPr>
          <w:rFonts w:asciiTheme="majorBidi" w:hAnsiTheme="majorBidi" w:cstheme="majorBidi"/>
        </w:rPr>
        <w:t xml:space="preserve"> is to e</w:t>
      </w:r>
      <w:r w:rsidR="002554E2" w:rsidRPr="009705A6">
        <w:rPr>
          <w:rFonts w:asciiTheme="majorBidi" w:hAnsiTheme="majorBidi" w:cstheme="majorBidi"/>
        </w:rPr>
        <w:t xml:space="preserve">xamine </w:t>
      </w:r>
      <w:r w:rsidR="00604E58">
        <w:rPr>
          <w:rFonts w:asciiTheme="majorBidi" w:hAnsiTheme="majorBidi" w:cstheme="majorBidi"/>
        </w:rPr>
        <w:t xml:space="preserve">the </w:t>
      </w:r>
      <w:r w:rsidR="002554E2" w:rsidRPr="009705A6">
        <w:rPr>
          <w:rFonts w:asciiTheme="majorBidi" w:hAnsiTheme="majorBidi" w:cstheme="majorBidi"/>
        </w:rPr>
        <w:t xml:space="preserve">reliability and validity of </w:t>
      </w:r>
      <w:r w:rsidR="008E2639">
        <w:rPr>
          <w:rFonts w:asciiTheme="majorBidi" w:hAnsiTheme="majorBidi" w:cstheme="majorBidi"/>
        </w:rPr>
        <w:t>the</w:t>
      </w:r>
      <w:r w:rsidR="00604E58">
        <w:rPr>
          <w:rFonts w:asciiTheme="majorBidi" w:hAnsiTheme="majorBidi" w:cstheme="majorBidi"/>
        </w:rPr>
        <w:t xml:space="preserve"> </w:t>
      </w:r>
      <w:r w:rsidR="00C24273">
        <w:rPr>
          <w:rFonts w:asciiTheme="majorBidi" w:hAnsiTheme="majorBidi" w:cstheme="majorBidi"/>
        </w:rPr>
        <w:t xml:space="preserve">comprehensive </w:t>
      </w:r>
      <w:r w:rsidR="00FD5157">
        <w:rPr>
          <w:rFonts w:asciiTheme="majorBidi" w:hAnsiTheme="majorBidi" w:cstheme="majorBidi"/>
        </w:rPr>
        <w:t xml:space="preserve">HASI-P </w:t>
      </w:r>
      <w:r w:rsidR="00297D1C">
        <w:rPr>
          <w:rFonts w:asciiTheme="majorBidi" w:hAnsiTheme="majorBidi" w:cstheme="majorBidi"/>
        </w:rPr>
        <w:t>scale</w:t>
      </w:r>
      <w:r w:rsidR="00C24273">
        <w:rPr>
          <w:rFonts w:asciiTheme="majorBidi" w:hAnsiTheme="majorBidi" w:cstheme="majorBidi"/>
        </w:rPr>
        <w:t xml:space="preserve"> (and subscales)</w:t>
      </w:r>
      <w:r w:rsidR="008E2639">
        <w:rPr>
          <w:rFonts w:asciiTheme="majorBidi" w:hAnsiTheme="majorBidi" w:cstheme="majorBidi"/>
        </w:rPr>
        <w:t xml:space="preserve"> </w:t>
      </w:r>
      <w:r w:rsidR="005F7D51">
        <w:rPr>
          <w:rFonts w:asciiTheme="majorBidi" w:hAnsiTheme="majorBidi" w:cstheme="majorBidi"/>
        </w:rPr>
        <w:t xml:space="preserve">for our sample </w:t>
      </w:r>
      <w:r w:rsidR="00EE0ACC" w:rsidRPr="009705A6">
        <w:rPr>
          <w:rFonts w:asciiTheme="majorBidi" w:hAnsiTheme="majorBidi" w:cstheme="majorBidi"/>
        </w:rPr>
        <w:t>in Uganda</w:t>
      </w:r>
      <w:r w:rsidR="002554E2" w:rsidRPr="009705A6">
        <w:rPr>
          <w:rFonts w:asciiTheme="majorBidi" w:hAnsiTheme="majorBidi" w:cstheme="majorBidi"/>
        </w:rPr>
        <w:t xml:space="preserve">. </w:t>
      </w:r>
      <w:r w:rsidR="005F7D51">
        <w:rPr>
          <w:rFonts w:asciiTheme="majorBidi" w:hAnsiTheme="majorBidi" w:cstheme="majorBidi"/>
        </w:rPr>
        <w:t xml:space="preserve">It is necessary to have a measure with strong evidence of reliability and validity </w:t>
      </w:r>
      <w:r w:rsidR="003177B0" w:rsidRPr="009705A6">
        <w:rPr>
          <w:rFonts w:asciiTheme="majorBidi" w:hAnsiTheme="majorBidi" w:cstheme="majorBidi"/>
        </w:rPr>
        <w:t xml:space="preserve">for setting a baseline against which </w:t>
      </w:r>
      <w:r w:rsidR="003177B0">
        <w:rPr>
          <w:rFonts w:asciiTheme="majorBidi" w:hAnsiTheme="majorBidi" w:cstheme="majorBidi"/>
        </w:rPr>
        <w:t>to</w:t>
      </w:r>
      <w:r w:rsidR="003177B0" w:rsidRPr="009705A6">
        <w:rPr>
          <w:rFonts w:asciiTheme="majorBidi" w:hAnsiTheme="majorBidi" w:cstheme="majorBidi"/>
        </w:rPr>
        <w:t xml:space="preserve"> </w:t>
      </w:r>
      <w:r w:rsidR="00146482">
        <w:rPr>
          <w:rFonts w:asciiTheme="majorBidi" w:hAnsiTheme="majorBidi" w:cstheme="majorBidi"/>
        </w:rPr>
        <w:t>examine</w:t>
      </w:r>
      <w:r w:rsidR="003177B0" w:rsidRPr="009705A6">
        <w:rPr>
          <w:rFonts w:asciiTheme="majorBidi" w:hAnsiTheme="majorBidi" w:cstheme="majorBidi"/>
        </w:rPr>
        <w:t xml:space="preserve"> changes over time </w:t>
      </w:r>
      <w:r w:rsidR="00680D96">
        <w:rPr>
          <w:rFonts w:asciiTheme="majorBidi" w:hAnsiTheme="majorBidi" w:cstheme="majorBidi"/>
        </w:rPr>
        <w:t>or impacts of interventions</w:t>
      </w:r>
      <w:r w:rsidR="00E40A2E">
        <w:rPr>
          <w:rFonts w:asciiTheme="majorBidi" w:hAnsiTheme="majorBidi" w:cstheme="majorBidi"/>
        </w:rPr>
        <w:t xml:space="preserve"> (including, for example, any assessments of the effects of ART initiation on stigma</w:t>
      </w:r>
      <w:r w:rsidR="00026695">
        <w:rPr>
          <w:rFonts w:asciiTheme="majorBidi" w:hAnsiTheme="majorBidi" w:cstheme="majorBidi"/>
        </w:rPr>
        <w:t xml:space="preserve"> which </w:t>
      </w:r>
      <w:r w:rsidR="009D4385">
        <w:rPr>
          <w:rFonts w:asciiTheme="majorBidi" w:hAnsiTheme="majorBidi" w:cstheme="majorBidi"/>
        </w:rPr>
        <w:t xml:space="preserve">logically require validation of instruments </w:t>
      </w:r>
      <w:r w:rsidR="00026695">
        <w:rPr>
          <w:rFonts w:asciiTheme="majorBidi" w:hAnsiTheme="majorBidi" w:cstheme="majorBidi"/>
        </w:rPr>
        <w:t>on an ART-naive population</w:t>
      </w:r>
      <w:r w:rsidR="00E40A2E">
        <w:rPr>
          <w:rFonts w:asciiTheme="majorBidi" w:hAnsiTheme="majorBidi" w:cstheme="majorBidi"/>
        </w:rPr>
        <w:t>)</w:t>
      </w:r>
      <w:r w:rsidR="0097578A">
        <w:rPr>
          <w:rFonts w:asciiTheme="majorBidi" w:hAnsiTheme="majorBidi" w:cstheme="majorBidi"/>
        </w:rPr>
        <w:t>,</w:t>
      </w:r>
      <w:r w:rsidR="00680D96">
        <w:rPr>
          <w:rFonts w:asciiTheme="majorBidi" w:hAnsiTheme="majorBidi" w:cstheme="majorBidi"/>
        </w:rPr>
        <w:t xml:space="preserve"> </w:t>
      </w:r>
      <w:r w:rsidR="00E33684">
        <w:rPr>
          <w:rFonts w:asciiTheme="majorBidi" w:hAnsiTheme="majorBidi" w:cstheme="majorBidi"/>
        </w:rPr>
        <w:t xml:space="preserve">enabling </w:t>
      </w:r>
      <w:r w:rsidR="00146482">
        <w:rPr>
          <w:rFonts w:asciiTheme="majorBidi" w:hAnsiTheme="majorBidi" w:cstheme="majorBidi"/>
        </w:rPr>
        <w:t>measure</w:t>
      </w:r>
      <w:r w:rsidR="00E33684">
        <w:rPr>
          <w:rFonts w:asciiTheme="majorBidi" w:hAnsiTheme="majorBidi" w:cstheme="majorBidi"/>
        </w:rPr>
        <w:t>ment of</w:t>
      </w:r>
      <w:r w:rsidR="00146482">
        <w:rPr>
          <w:rFonts w:asciiTheme="majorBidi" w:hAnsiTheme="majorBidi" w:cstheme="majorBidi"/>
        </w:rPr>
        <w:t xml:space="preserve"> </w:t>
      </w:r>
      <w:r w:rsidR="003177B0" w:rsidRPr="009705A6">
        <w:rPr>
          <w:rFonts w:asciiTheme="majorBidi" w:hAnsiTheme="majorBidi" w:cstheme="majorBidi"/>
        </w:rPr>
        <w:t xml:space="preserve">progress in reducing HIV-related stigma </w:t>
      </w:r>
      <w:r w:rsidR="003177B0" w:rsidRPr="009705A6">
        <w:rPr>
          <w:rFonts w:asciiTheme="majorBidi" w:hAnsiTheme="majorBidi" w:cstheme="majorBidi"/>
        </w:rPr>
        <w:fldChar w:fldCharType="begin"/>
      </w:r>
      <w:r w:rsidR="00AF598C">
        <w:rPr>
          <w:rFonts w:asciiTheme="majorBidi" w:hAnsiTheme="majorBidi" w:cstheme="majorBidi"/>
        </w:rPr>
        <w:instrText xml:space="preserve"> ADDIN EN.CITE &lt;EndNote&gt;&lt;Cite&gt;&lt;Author&gt;Holzemer&lt;/Author&gt;&lt;Year&gt;2007&lt;/Year&gt;&lt;RecNum&gt;178&lt;/RecNum&gt;&lt;DisplayText&gt;(28, 29)&lt;/DisplayText&gt;&lt;record&gt;&lt;rec-number&gt;178&lt;/rec-number&gt;&lt;foreign-keys&gt;&lt;key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Cite&gt;&lt;Author&gt;Weiss&lt;/Author&gt;&lt;Year&gt;2001&lt;/Year&gt;&lt;RecNum&gt;224&lt;/RecNum&gt;&lt;record&gt;&lt;rec-number&gt;224&lt;/rec-number&gt;&lt;foreign-keys&gt;&lt;key app="EN" db-id="2pez5ssze5rvabedeer559fhse0etssf5xvt"&gt;224&lt;/key&gt;&lt;/foreign-keys&gt;&lt;ref-type name="Journal Article"&gt;17&lt;/ref-type&gt;&lt;contributors&gt;&lt;authors&gt;&lt;author&gt;Weiss, MG&lt;/author&gt;&lt;author&gt;Ramakrishna, J&lt;/author&gt;&lt;/authors&gt;&lt;/contributors&gt;&lt;titles&gt;&lt;title&gt;Conference examines need for more study of AIDS stigma&lt;/title&gt;&lt;secondary-title&gt;AIDS Policy Law&lt;/secondary-title&gt;&lt;/titles&gt;&lt;volume&gt;16&lt;/volume&gt;&lt;number&gt;4&lt;/number&gt;&lt;dates&gt;&lt;year&gt;2001&lt;/year&gt;&lt;/dates&gt;&lt;urls&gt;&lt;/urls&gt;&lt;/record&gt;&lt;/Cite&gt;&lt;/EndNote&gt;</w:instrText>
      </w:r>
      <w:r w:rsidR="003177B0" w:rsidRPr="009705A6">
        <w:rPr>
          <w:rFonts w:asciiTheme="majorBidi" w:hAnsiTheme="majorBidi" w:cstheme="majorBidi"/>
        </w:rPr>
        <w:fldChar w:fldCharType="separate"/>
      </w:r>
      <w:r w:rsidR="00AF598C">
        <w:rPr>
          <w:rFonts w:asciiTheme="majorBidi" w:hAnsiTheme="majorBidi" w:cstheme="majorBidi"/>
          <w:noProof/>
        </w:rPr>
        <w:t>(</w:t>
      </w:r>
      <w:hyperlink w:anchor="_ENREF_28" w:tooltip="Holzemer, 2007 #178" w:history="1">
        <w:r w:rsidR="006B3A73">
          <w:rPr>
            <w:rFonts w:asciiTheme="majorBidi" w:hAnsiTheme="majorBidi" w:cstheme="majorBidi"/>
            <w:noProof/>
          </w:rPr>
          <w:t>28</w:t>
        </w:r>
      </w:hyperlink>
      <w:r w:rsidR="00AF598C">
        <w:rPr>
          <w:rFonts w:asciiTheme="majorBidi" w:hAnsiTheme="majorBidi" w:cstheme="majorBidi"/>
          <w:noProof/>
        </w:rPr>
        <w:t xml:space="preserve">, </w:t>
      </w:r>
      <w:hyperlink w:anchor="_ENREF_29" w:tooltip="Weiss, 2001 #224" w:history="1">
        <w:r w:rsidR="006B3A73">
          <w:rPr>
            <w:rFonts w:asciiTheme="majorBidi" w:hAnsiTheme="majorBidi" w:cstheme="majorBidi"/>
            <w:noProof/>
          </w:rPr>
          <w:t>29</w:t>
        </w:r>
      </w:hyperlink>
      <w:r w:rsidR="00AF598C">
        <w:rPr>
          <w:rFonts w:asciiTheme="majorBidi" w:hAnsiTheme="majorBidi" w:cstheme="majorBidi"/>
          <w:noProof/>
        </w:rPr>
        <w:t>)</w:t>
      </w:r>
      <w:r w:rsidR="003177B0" w:rsidRPr="009705A6">
        <w:rPr>
          <w:rFonts w:asciiTheme="majorBidi" w:hAnsiTheme="majorBidi" w:cstheme="majorBidi"/>
        </w:rPr>
        <w:fldChar w:fldCharType="end"/>
      </w:r>
      <w:r w:rsidR="003177B0" w:rsidRPr="009705A6">
        <w:rPr>
          <w:rFonts w:asciiTheme="majorBidi" w:hAnsiTheme="majorBidi" w:cstheme="majorBidi"/>
        </w:rPr>
        <w:t>.</w:t>
      </w:r>
      <w:r w:rsidR="00856642">
        <w:rPr>
          <w:rFonts w:asciiTheme="majorBidi" w:hAnsiTheme="majorBidi" w:cstheme="majorBidi"/>
        </w:rPr>
        <w:t xml:space="preserve"> </w:t>
      </w:r>
      <w:r w:rsidR="00FD4D2A">
        <w:rPr>
          <w:rFonts w:asciiTheme="majorBidi" w:hAnsiTheme="majorBidi" w:cstheme="majorBidi"/>
        </w:rPr>
        <w:t xml:space="preserve">After providing evidence on </w:t>
      </w:r>
      <w:r w:rsidR="000C740C">
        <w:rPr>
          <w:rFonts w:asciiTheme="majorBidi" w:hAnsiTheme="majorBidi" w:cstheme="majorBidi"/>
        </w:rPr>
        <w:t xml:space="preserve">the reliability and </w:t>
      </w:r>
      <w:r w:rsidR="003750B7">
        <w:rPr>
          <w:rFonts w:asciiTheme="majorBidi" w:hAnsiTheme="majorBidi" w:cstheme="majorBidi"/>
        </w:rPr>
        <w:t xml:space="preserve">construct </w:t>
      </w:r>
      <w:r w:rsidR="000C740C">
        <w:rPr>
          <w:rFonts w:asciiTheme="majorBidi" w:hAnsiTheme="majorBidi" w:cstheme="majorBidi"/>
        </w:rPr>
        <w:t xml:space="preserve">validity of the </w:t>
      </w:r>
      <w:r w:rsidR="00475504">
        <w:rPr>
          <w:rFonts w:asciiTheme="majorBidi" w:hAnsiTheme="majorBidi" w:cstheme="majorBidi"/>
        </w:rPr>
        <w:t>scale</w:t>
      </w:r>
      <w:r w:rsidR="000C740C">
        <w:rPr>
          <w:rFonts w:asciiTheme="majorBidi" w:hAnsiTheme="majorBidi" w:cstheme="majorBidi"/>
        </w:rPr>
        <w:t xml:space="preserve">, </w:t>
      </w:r>
      <w:r w:rsidR="008D41D0">
        <w:rPr>
          <w:rFonts w:asciiTheme="majorBidi" w:hAnsiTheme="majorBidi" w:cstheme="majorBidi"/>
        </w:rPr>
        <w:t xml:space="preserve">our </w:t>
      </w:r>
      <w:r w:rsidR="000B159F">
        <w:rPr>
          <w:rFonts w:asciiTheme="majorBidi" w:hAnsiTheme="majorBidi" w:cstheme="majorBidi"/>
        </w:rPr>
        <w:t xml:space="preserve">second objective is </w:t>
      </w:r>
      <w:r w:rsidR="00597ACF">
        <w:rPr>
          <w:rFonts w:asciiTheme="majorBidi" w:hAnsiTheme="majorBidi" w:cstheme="majorBidi"/>
        </w:rPr>
        <w:t xml:space="preserve">to </w:t>
      </w:r>
      <w:r w:rsidR="003279C8" w:rsidRPr="009705A6">
        <w:rPr>
          <w:rFonts w:asciiTheme="majorBidi" w:hAnsiTheme="majorBidi" w:cstheme="majorBidi"/>
        </w:rPr>
        <w:t>assess whether the food assistance intervention, previously shown to have increased food security</w:t>
      </w:r>
      <w:r w:rsidR="00073BA7">
        <w:rPr>
          <w:rFonts w:asciiTheme="majorBidi" w:hAnsiTheme="majorBidi" w:cstheme="majorBidi"/>
        </w:rPr>
        <w:t>,</w:t>
      </w:r>
      <w:r w:rsidR="00973CAA">
        <w:rPr>
          <w:rFonts w:asciiTheme="majorBidi" w:hAnsiTheme="majorBidi" w:cstheme="majorBidi"/>
        </w:rPr>
        <w:t xml:space="preserve"> </w:t>
      </w:r>
      <w:r w:rsidR="0047005F" w:rsidRPr="009705A6">
        <w:rPr>
          <w:rFonts w:asciiTheme="majorBidi" w:hAnsiTheme="majorBidi" w:cstheme="majorBidi"/>
        </w:rPr>
        <w:t>nutritional status as measured by BMI</w:t>
      </w:r>
      <w:r w:rsidR="003279C8" w:rsidRPr="009705A6">
        <w:rPr>
          <w:rFonts w:asciiTheme="majorBidi" w:hAnsiTheme="majorBidi" w:cstheme="majorBidi"/>
        </w:rPr>
        <w:t>,</w:t>
      </w:r>
      <w:r w:rsidR="00073BA7">
        <w:rPr>
          <w:rFonts w:asciiTheme="majorBidi" w:hAnsiTheme="majorBidi" w:cstheme="majorBidi"/>
        </w:rPr>
        <w:t xml:space="preserve"> and</w:t>
      </w:r>
      <w:r w:rsidR="00073BA7" w:rsidRPr="009705A6">
        <w:rPr>
          <w:rFonts w:asciiTheme="majorBidi" w:hAnsiTheme="majorBidi" w:cstheme="majorBidi"/>
        </w:rPr>
        <w:t xml:space="preserve"> </w:t>
      </w:r>
      <w:r w:rsidR="003B0A25">
        <w:rPr>
          <w:rFonts w:asciiTheme="majorBidi" w:hAnsiTheme="majorBidi" w:cstheme="majorBidi"/>
        </w:rPr>
        <w:t xml:space="preserve">self-reported </w:t>
      </w:r>
      <w:r w:rsidR="00073BA7" w:rsidRPr="009705A6">
        <w:rPr>
          <w:rFonts w:asciiTheme="majorBidi" w:hAnsiTheme="majorBidi" w:cstheme="majorBidi"/>
        </w:rPr>
        <w:t xml:space="preserve">physical </w:t>
      </w:r>
      <w:r w:rsidR="003B0A25">
        <w:rPr>
          <w:rFonts w:asciiTheme="majorBidi" w:hAnsiTheme="majorBidi" w:cstheme="majorBidi"/>
        </w:rPr>
        <w:t xml:space="preserve">health measures </w:t>
      </w:r>
      <w:r w:rsidR="003279C8" w:rsidRPr="009705A6">
        <w:rPr>
          <w:rFonts w:asciiTheme="majorBidi" w:hAnsiTheme="majorBidi" w:cstheme="majorBidi"/>
        </w:rPr>
        <w:t xml:space="preserve">also </w:t>
      </w:r>
      <w:r w:rsidR="0001090C">
        <w:rPr>
          <w:rFonts w:asciiTheme="majorBidi" w:hAnsiTheme="majorBidi" w:cstheme="majorBidi"/>
        </w:rPr>
        <w:t xml:space="preserve">influenced </w:t>
      </w:r>
      <w:r w:rsidR="003279C8" w:rsidRPr="009705A6">
        <w:rPr>
          <w:rFonts w:asciiTheme="majorBidi" w:hAnsiTheme="majorBidi" w:cstheme="majorBidi"/>
        </w:rPr>
        <w:t>self-reported stigma</w:t>
      </w:r>
      <w:r w:rsidR="000127B8" w:rsidRPr="000127B8">
        <w:rPr>
          <w:rFonts w:asciiTheme="majorBidi" w:hAnsiTheme="majorBidi" w:cstheme="majorBidi"/>
        </w:rPr>
        <w:t xml:space="preserve"> </w:t>
      </w:r>
      <w:r w:rsidR="000127B8" w:rsidRPr="009705A6">
        <w:rPr>
          <w:rFonts w:asciiTheme="majorBidi" w:hAnsiTheme="majorBidi" w:cstheme="majorBidi"/>
        </w:rPr>
        <w:t>as measured by the HASI-P</w:t>
      </w:r>
      <w:r w:rsidR="000127B8">
        <w:rPr>
          <w:rFonts w:asciiTheme="majorBidi" w:hAnsiTheme="majorBidi" w:cstheme="majorBidi"/>
        </w:rPr>
        <w:t>.</w:t>
      </w:r>
      <w:r w:rsidR="00752B5A">
        <w:rPr>
          <w:rFonts w:asciiTheme="majorBidi" w:hAnsiTheme="majorBidi" w:cstheme="majorBidi"/>
        </w:rPr>
        <w:t xml:space="preserve"> </w:t>
      </w:r>
      <w:r w:rsidR="008B330E" w:rsidRPr="009705A6">
        <w:rPr>
          <w:rFonts w:asciiTheme="majorBidi" w:hAnsiTheme="majorBidi" w:cstheme="majorBidi"/>
        </w:rPr>
        <w:t xml:space="preserve">As the lived experience </w:t>
      </w:r>
      <w:r w:rsidR="008B330E">
        <w:rPr>
          <w:rFonts w:asciiTheme="majorBidi" w:hAnsiTheme="majorBidi" w:cstheme="majorBidi"/>
        </w:rPr>
        <w:t xml:space="preserve">can differ across different dimensions </w:t>
      </w:r>
      <w:r w:rsidR="008B330E" w:rsidRPr="009705A6">
        <w:rPr>
          <w:rFonts w:asciiTheme="majorBidi" w:hAnsiTheme="majorBidi" w:cstheme="majorBidi"/>
        </w:rPr>
        <w:t xml:space="preserve">of stigma, we examine </w:t>
      </w:r>
      <w:r w:rsidR="008B330E">
        <w:rPr>
          <w:rFonts w:asciiTheme="majorBidi" w:hAnsiTheme="majorBidi" w:cstheme="majorBidi"/>
        </w:rPr>
        <w:t>both internalized and external stigma</w:t>
      </w:r>
      <w:r w:rsidR="008B330E" w:rsidRPr="009705A6">
        <w:rPr>
          <w:rFonts w:asciiTheme="majorBidi" w:hAnsiTheme="majorBidi" w:cstheme="majorBidi"/>
        </w:rPr>
        <w:t>.</w:t>
      </w:r>
    </w:p>
    <w:p w14:paraId="25DEFA9E" w14:textId="1B54A2D0" w:rsidR="004C65FC" w:rsidRPr="00F76C27" w:rsidRDefault="00463234" w:rsidP="00807DFF">
      <w:pPr>
        <w:spacing w:after="240" w:line="360" w:lineRule="auto"/>
        <w:rPr>
          <w:rFonts w:asciiTheme="majorBidi" w:hAnsiTheme="majorBidi" w:cstheme="majorBidi"/>
          <w:b/>
          <w:bCs/>
          <w:sz w:val="28"/>
          <w:szCs w:val="28"/>
        </w:rPr>
      </w:pPr>
      <w:r w:rsidRPr="00F76C27">
        <w:rPr>
          <w:rFonts w:asciiTheme="majorBidi" w:hAnsiTheme="majorBidi" w:cstheme="majorBidi"/>
          <w:b/>
          <w:bCs/>
          <w:sz w:val="28"/>
          <w:szCs w:val="28"/>
        </w:rPr>
        <w:t>Methods</w:t>
      </w:r>
    </w:p>
    <w:p w14:paraId="38C10368" w14:textId="6B7DA127" w:rsidR="007C13E0" w:rsidRPr="009705A6" w:rsidRDefault="007C13E0" w:rsidP="0002796A">
      <w:pPr>
        <w:spacing w:after="240" w:line="360" w:lineRule="auto"/>
        <w:rPr>
          <w:rFonts w:asciiTheme="majorBidi" w:hAnsiTheme="majorBidi" w:cstheme="majorBidi"/>
          <w:b/>
          <w:i/>
          <w:iCs/>
        </w:rPr>
      </w:pPr>
      <w:r w:rsidRPr="009705A6">
        <w:rPr>
          <w:rFonts w:asciiTheme="majorBidi" w:hAnsiTheme="majorBidi" w:cstheme="majorBidi"/>
          <w:b/>
          <w:i/>
          <w:iCs/>
        </w:rPr>
        <w:t xml:space="preserve">Study </w:t>
      </w:r>
      <w:r w:rsidR="0002796A">
        <w:rPr>
          <w:rFonts w:asciiTheme="majorBidi" w:hAnsiTheme="majorBidi" w:cstheme="majorBidi"/>
          <w:b/>
          <w:i/>
          <w:iCs/>
        </w:rPr>
        <w:t>d</w:t>
      </w:r>
      <w:r w:rsidRPr="009705A6">
        <w:rPr>
          <w:rFonts w:asciiTheme="majorBidi" w:hAnsiTheme="majorBidi" w:cstheme="majorBidi"/>
          <w:b/>
          <w:i/>
          <w:iCs/>
        </w:rPr>
        <w:t xml:space="preserve">esign </w:t>
      </w:r>
    </w:p>
    <w:p w14:paraId="327D8E1B" w14:textId="3CD9684E" w:rsidR="00C806B3" w:rsidRPr="009705A6" w:rsidRDefault="00ED5EC2" w:rsidP="006B3A73">
      <w:pPr>
        <w:spacing w:after="240" w:line="360" w:lineRule="auto"/>
        <w:rPr>
          <w:rFonts w:asciiTheme="majorBidi" w:hAnsiTheme="majorBidi" w:cstheme="majorBidi"/>
        </w:rPr>
      </w:pPr>
      <w:r w:rsidRPr="009705A6">
        <w:rPr>
          <w:rFonts w:asciiTheme="majorBidi" w:hAnsiTheme="majorBidi" w:cstheme="majorBidi"/>
        </w:rPr>
        <w:t>With more than 100,000 clients, t</w:t>
      </w:r>
      <w:r w:rsidR="00E97F86" w:rsidRPr="009705A6">
        <w:rPr>
          <w:rFonts w:asciiTheme="majorBidi" w:hAnsiTheme="majorBidi" w:cstheme="majorBidi"/>
        </w:rPr>
        <w:t>he AIDS Support Organization (TASO)</w:t>
      </w:r>
      <w:r w:rsidR="006E6C02" w:rsidRPr="009705A6">
        <w:rPr>
          <w:rFonts w:asciiTheme="majorBidi" w:hAnsiTheme="majorBidi" w:cstheme="majorBidi"/>
        </w:rPr>
        <w:t xml:space="preserve"> is the largest indigenous non-governmental organization in Uganda</w:t>
      </w:r>
      <w:r w:rsidR="002D2CB2">
        <w:rPr>
          <w:rFonts w:asciiTheme="majorBidi" w:hAnsiTheme="majorBidi" w:cstheme="majorBidi"/>
        </w:rPr>
        <w:t>,</w:t>
      </w:r>
      <w:r w:rsidR="006E6C02" w:rsidRPr="009705A6">
        <w:rPr>
          <w:rFonts w:asciiTheme="majorBidi" w:hAnsiTheme="majorBidi" w:cstheme="majorBidi"/>
        </w:rPr>
        <w:t xml:space="preserve"> providing comprehensive HIV prevention and AIDS care and support services</w:t>
      </w:r>
      <w:r w:rsidR="00422A31" w:rsidRPr="009705A6">
        <w:rPr>
          <w:rFonts w:asciiTheme="majorBidi" w:hAnsiTheme="majorBidi" w:cstheme="majorBidi"/>
        </w:rPr>
        <w:t xml:space="preserve">. </w:t>
      </w:r>
      <w:r w:rsidR="00F05F33">
        <w:rPr>
          <w:rFonts w:asciiTheme="majorBidi" w:hAnsiTheme="majorBidi" w:cstheme="majorBidi"/>
        </w:rPr>
        <w:t>These</w:t>
      </w:r>
      <w:r w:rsidR="00422A31" w:rsidRPr="009705A6">
        <w:rPr>
          <w:rFonts w:asciiTheme="majorBidi" w:hAnsiTheme="majorBidi" w:cstheme="majorBidi"/>
        </w:rPr>
        <w:t xml:space="preserve"> include</w:t>
      </w:r>
      <w:r w:rsidR="007A244A" w:rsidRPr="009705A6">
        <w:rPr>
          <w:rFonts w:asciiTheme="majorBidi" w:hAnsiTheme="majorBidi" w:cstheme="majorBidi"/>
        </w:rPr>
        <w:t xml:space="preserve"> </w:t>
      </w:r>
      <w:r w:rsidR="004F2432" w:rsidRPr="009705A6">
        <w:rPr>
          <w:rFonts w:asciiTheme="majorBidi" w:hAnsiTheme="majorBidi" w:cstheme="majorBidi"/>
        </w:rPr>
        <w:t>livelihood</w:t>
      </w:r>
      <w:r w:rsidR="00555ECE" w:rsidRPr="009705A6">
        <w:rPr>
          <w:rFonts w:asciiTheme="majorBidi" w:hAnsiTheme="majorBidi" w:cstheme="majorBidi"/>
        </w:rPr>
        <w:t xml:space="preserve"> </w:t>
      </w:r>
      <w:r w:rsidR="0017781A" w:rsidRPr="009705A6">
        <w:rPr>
          <w:rFonts w:asciiTheme="majorBidi" w:hAnsiTheme="majorBidi" w:cstheme="majorBidi"/>
        </w:rPr>
        <w:t>training</w:t>
      </w:r>
      <w:r w:rsidR="004F2432" w:rsidRPr="009705A6">
        <w:rPr>
          <w:rFonts w:asciiTheme="majorBidi" w:hAnsiTheme="majorBidi" w:cstheme="majorBidi"/>
        </w:rPr>
        <w:t xml:space="preserve"> and </w:t>
      </w:r>
      <w:r w:rsidR="00B036F1" w:rsidRPr="009705A6">
        <w:rPr>
          <w:rFonts w:asciiTheme="majorBidi" w:hAnsiTheme="majorBidi" w:cstheme="majorBidi"/>
        </w:rPr>
        <w:t xml:space="preserve">several </w:t>
      </w:r>
      <w:r w:rsidR="00274E0A" w:rsidRPr="009705A6">
        <w:rPr>
          <w:rFonts w:asciiTheme="majorBidi" w:hAnsiTheme="majorBidi" w:cstheme="majorBidi"/>
        </w:rPr>
        <w:t>forms</w:t>
      </w:r>
      <w:r w:rsidR="004F2432" w:rsidRPr="009705A6">
        <w:rPr>
          <w:rFonts w:asciiTheme="majorBidi" w:hAnsiTheme="majorBidi" w:cstheme="majorBidi"/>
        </w:rPr>
        <w:t xml:space="preserve"> of </w:t>
      </w:r>
      <w:r w:rsidR="00D22B25" w:rsidRPr="009705A6">
        <w:rPr>
          <w:rFonts w:asciiTheme="majorBidi" w:hAnsiTheme="majorBidi" w:cstheme="majorBidi"/>
        </w:rPr>
        <w:t>counsel</w:t>
      </w:r>
      <w:r w:rsidR="00667013" w:rsidRPr="009705A6">
        <w:rPr>
          <w:rFonts w:asciiTheme="majorBidi" w:hAnsiTheme="majorBidi" w:cstheme="majorBidi"/>
        </w:rPr>
        <w:t>ing</w:t>
      </w:r>
      <w:r w:rsidR="00AA5E66" w:rsidRPr="009705A6">
        <w:rPr>
          <w:rFonts w:asciiTheme="majorBidi" w:hAnsiTheme="majorBidi" w:cstheme="majorBidi"/>
        </w:rPr>
        <w:t xml:space="preserve"> </w:t>
      </w:r>
      <w:r w:rsidR="00752520" w:rsidRPr="009705A6">
        <w:rPr>
          <w:rFonts w:asciiTheme="majorBidi" w:hAnsiTheme="majorBidi" w:cstheme="majorBidi"/>
        </w:rPr>
        <w:t xml:space="preserve">aimed at </w:t>
      </w:r>
      <w:r w:rsidR="00716464" w:rsidRPr="009705A6">
        <w:rPr>
          <w:rFonts w:asciiTheme="majorBidi" w:hAnsiTheme="majorBidi" w:cstheme="majorBidi"/>
        </w:rPr>
        <w:t>provid</w:t>
      </w:r>
      <w:r w:rsidR="00752520" w:rsidRPr="009705A6">
        <w:rPr>
          <w:rFonts w:asciiTheme="majorBidi" w:hAnsiTheme="majorBidi" w:cstheme="majorBidi"/>
        </w:rPr>
        <w:t>ing</w:t>
      </w:r>
      <w:r w:rsidR="00716464" w:rsidRPr="009705A6">
        <w:rPr>
          <w:rFonts w:asciiTheme="majorBidi" w:hAnsiTheme="majorBidi" w:cstheme="majorBidi"/>
        </w:rPr>
        <w:t xml:space="preserve"> </w:t>
      </w:r>
      <w:r w:rsidR="004F0682" w:rsidRPr="009705A6">
        <w:rPr>
          <w:rFonts w:asciiTheme="majorBidi" w:hAnsiTheme="majorBidi" w:cstheme="majorBidi"/>
        </w:rPr>
        <w:t>psychosocial</w:t>
      </w:r>
      <w:r w:rsidR="00AA5E66" w:rsidRPr="009705A6">
        <w:rPr>
          <w:rFonts w:asciiTheme="majorBidi" w:hAnsiTheme="majorBidi" w:cstheme="majorBidi"/>
        </w:rPr>
        <w:t xml:space="preserve"> support</w:t>
      </w:r>
      <w:r w:rsidR="00EA0AA8" w:rsidRPr="009705A6">
        <w:rPr>
          <w:rFonts w:asciiTheme="majorBidi" w:hAnsiTheme="majorBidi" w:cstheme="majorBidi"/>
        </w:rPr>
        <w:t xml:space="preserve"> to its clients and their families. </w:t>
      </w:r>
      <w:r w:rsidR="009D6B8C" w:rsidRPr="009705A6">
        <w:rPr>
          <w:rFonts w:asciiTheme="majorBidi" w:hAnsiTheme="majorBidi" w:cstheme="majorBidi"/>
        </w:rPr>
        <w:t>In particular, counseling has been an integral aspect of its work since the organization was founded over two decades ago</w:t>
      </w:r>
      <w:r w:rsidR="001F0BC9" w:rsidRPr="009705A6">
        <w:rPr>
          <w:rFonts w:asciiTheme="majorBidi" w:hAnsiTheme="majorBidi" w:cstheme="majorBidi"/>
        </w:rPr>
        <w:t xml:space="preserve"> </w:t>
      </w:r>
      <w:r w:rsidR="001F0BC9" w:rsidRPr="009705A6">
        <w:rPr>
          <w:rFonts w:asciiTheme="majorBidi" w:hAnsiTheme="majorBidi" w:cstheme="majorBidi"/>
        </w:rPr>
        <w:fldChar w:fldCharType="begin"/>
      </w:r>
      <w:r w:rsidR="00AF598C">
        <w:rPr>
          <w:rFonts w:asciiTheme="majorBidi" w:hAnsiTheme="majorBidi" w:cstheme="majorBidi"/>
        </w:rPr>
        <w:instrText xml:space="preserve"> ADDIN EN.CITE &lt;EndNote&gt;&lt;Cite&gt;&lt;Author&gt;Kaleeba&lt;/Author&gt;&lt;Year&gt;1997&lt;/Year&gt;&lt;RecNum&gt;196&lt;/RecNum&gt;&lt;DisplayText&gt;(30)&lt;/DisplayText&gt;&lt;record&gt;&lt;rec-number&gt;196&lt;/rec-number&gt;&lt;foreign-keys&gt;&lt;key app="EN" db-id="2pez5ssze5rvabedeer559fhse0etssf5xvt"&gt;196&lt;/key&gt;&lt;/foreign-keys&gt;&lt;ref-type name="Journal Article"&gt;17&lt;/ref-type&gt;&lt;contributors&gt;&lt;authors&gt;&lt;author&gt;Kaleeba, N&lt;/author&gt;&lt;author&gt;Kalibala, S&lt;/author&gt;&lt;author&gt;Kaseje, M&lt;/author&gt;&lt;author&gt;Ssebbanja, P&lt;/author&gt;&lt;author&gt;Anderson, S&lt;/author&gt;&lt;author&gt;van Praag, E&lt;/author&gt;&lt;author&gt;Tembo, G&lt;/author&gt;&lt;author&gt;Katabira, E&lt;/author&gt;&lt;/authors&gt;&lt;/contributors&gt;&lt;titles&gt;&lt;title&gt;Participatory evaluation of counselling, medical and social services of The AIDS Support Organization (TASO) in Uganda&lt;/title&gt;&lt;secondary-title&gt;AIDS Care&lt;/secondary-title&gt;&lt;/titles&gt;&lt;pages&gt;13-26&lt;/pages&gt;&lt;volume&gt;9&lt;/volume&gt;&lt;number&gt;1&lt;/number&gt;&lt;dates&gt;&lt;year&gt;1997&lt;/year&gt;&lt;/dates&gt;&lt;urls&gt;&lt;/urls&gt;&lt;/record&gt;&lt;/Cite&gt;&lt;/EndNote&gt;</w:instrText>
      </w:r>
      <w:r w:rsidR="001F0BC9" w:rsidRPr="009705A6">
        <w:rPr>
          <w:rFonts w:asciiTheme="majorBidi" w:hAnsiTheme="majorBidi" w:cstheme="majorBidi"/>
        </w:rPr>
        <w:fldChar w:fldCharType="separate"/>
      </w:r>
      <w:r w:rsidR="00AF598C">
        <w:rPr>
          <w:rFonts w:asciiTheme="majorBidi" w:hAnsiTheme="majorBidi" w:cstheme="majorBidi"/>
          <w:noProof/>
        </w:rPr>
        <w:t>(</w:t>
      </w:r>
      <w:hyperlink w:anchor="_ENREF_30" w:tooltip="Kaleeba, 1997 #196" w:history="1">
        <w:r w:rsidR="006B3A73">
          <w:rPr>
            <w:rFonts w:asciiTheme="majorBidi" w:hAnsiTheme="majorBidi" w:cstheme="majorBidi"/>
            <w:noProof/>
          </w:rPr>
          <w:t>30</w:t>
        </w:r>
      </w:hyperlink>
      <w:r w:rsidR="00AF598C">
        <w:rPr>
          <w:rFonts w:asciiTheme="majorBidi" w:hAnsiTheme="majorBidi" w:cstheme="majorBidi"/>
          <w:noProof/>
        </w:rPr>
        <w:t>)</w:t>
      </w:r>
      <w:r w:rsidR="001F0BC9" w:rsidRPr="009705A6">
        <w:rPr>
          <w:rFonts w:asciiTheme="majorBidi" w:hAnsiTheme="majorBidi" w:cstheme="majorBidi"/>
        </w:rPr>
        <w:fldChar w:fldCharType="end"/>
      </w:r>
      <w:r w:rsidR="009D6B8C" w:rsidRPr="009705A6">
        <w:rPr>
          <w:rFonts w:asciiTheme="majorBidi" w:hAnsiTheme="majorBidi" w:cstheme="majorBidi"/>
        </w:rPr>
        <w:t xml:space="preserve">, and there is </w:t>
      </w:r>
      <w:r w:rsidR="00D35F4B" w:rsidRPr="009705A6">
        <w:rPr>
          <w:rFonts w:asciiTheme="majorBidi" w:hAnsiTheme="majorBidi" w:cstheme="majorBidi"/>
        </w:rPr>
        <w:t xml:space="preserve">special </w:t>
      </w:r>
      <w:r w:rsidR="000B525C" w:rsidRPr="009705A6">
        <w:rPr>
          <w:rFonts w:asciiTheme="majorBidi" w:hAnsiTheme="majorBidi" w:cstheme="majorBidi"/>
        </w:rPr>
        <w:t>emphasis on disclosure</w:t>
      </w:r>
      <w:r w:rsidR="00F82087" w:rsidRPr="009705A6">
        <w:rPr>
          <w:rFonts w:asciiTheme="majorBidi" w:hAnsiTheme="majorBidi" w:cstheme="majorBidi"/>
        </w:rPr>
        <w:t xml:space="preserve"> </w:t>
      </w:r>
      <w:r w:rsidR="00127E38" w:rsidRPr="009705A6">
        <w:rPr>
          <w:rFonts w:asciiTheme="majorBidi" w:hAnsiTheme="majorBidi" w:cstheme="majorBidi"/>
        </w:rPr>
        <w:t>to others—</w:t>
      </w:r>
      <w:r w:rsidR="002574A2" w:rsidRPr="009705A6">
        <w:rPr>
          <w:rFonts w:asciiTheme="majorBidi" w:hAnsiTheme="majorBidi" w:cstheme="majorBidi"/>
        </w:rPr>
        <w:t xml:space="preserve">in practice, </w:t>
      </w:r>
      <w:r w:rsidR="00127E38" w:rsidRPr="009705A6">
        <w:rPr>
          <w:rFonts w:asciiTheme="majorBidi" w:hAnsiTheme="majorBidi" w:cstheme="majorBidi"/>
        </w:rPr>
        <w:t xml:space="preserve">disclosure to someone is </w:t>
      </w:r>
      <w:r w:rsidR="005F26E8" w:rsidRPr="009705A6">
        <w:rPr>
          <w:rFonts w:asciiTheme="majorBidi" w:hAnsiTheme="majorBidi" w:cstheme="majorBidi"/>
        </w:rPr>
        <w:t xml:space="preserve">a condition </w:t>
      </w:r>
      <w:r w:rsidR="00900B40" w:rsidRPr="009705A6">
        <w:rPr>
          <w:rFonts w:asciiTheme="majorBidi" w:hAnsiTheme="majorBidi" w:cstheme="majorBidi"/>
        </w:rPr>
        <w:t>for be</w:t>
      </w:r>
      <w:r w:rsidR="00E1354B" w:rsidRPr="009705A6">
        <w:rPr>
          <w:rFonts w:asciiTheme="majorBidi" w:hAnsiTheme="majorBidi" w:cstheme="majorBidi"/>
        </w:rPr>
        <w:t>i</w:t>
      </w:r>
      <w:r w:rsidR="00900B40" w:rsidRPr="009705A6">
        <w:rPr>
          <w:rFonts w:asciiTheme="majorBidi" w:hAnsiTheme="majorBidi" w:cstheme="majorBidi"/>
        </w:rPr>
        <w:t>ng</w:t>
      </w:r>
      <w:r w:rsidR="005F26E8" w:rsidRPr="009705A6">
        <w:rPr>
          <w:rFonts w:asciiTheme="majorBidi" w:hAnsiTheme="majorBidi" w:cstheme="majorBidi"/>
        </w:rPr>
        <w:t xml:space="preserve"> a</w:t>
      </w:r>
      <w:r w:rsidR="00F82087" w:rsidRPr="009705A6">
        <w:rPr>
          <w:rFonts w:asciiTheme="majorBidi" w:hAnsiTheme="majorBidi" w:cstheme="majorBidi"/>
        </w:rPr>
        <w:t xml:space="preserve"> </w:t>
      </w:r>
      <w:r w:rsidR="00E1354B" w:rsidRPr="009705A6">
        <w:rPr>
          <w:rFonts w:asciiTheme="majorBidi" w:hAnsiTheme="majorBidi" w:cstheme="majorBidi"/>
        </w:rPr>
        <w:t xml:space="preserve">TASO </w:t>
      </w:r>
      <w:r w:rsidR="00F82087" w:rsidRPr="009705A6">
        <w:rPr>
          <w:rFonts w:asciiTheme="majorBidi" w:hAnsiTheme="majorBidi" w:cstheme="majorBidi"/>
        </w:rPr>
        <w:t>client</w:t>
      </w:r>
      <w:r w:rsidR="008B3FFF" w:rsidRPr="009705A6">
        <w:rPr>
          <w:rFonts w:asciiTheme="majorBidi" w:hAnsiTheme="majorBidi" w:cstheme="majorBidi"/>
        </w:rPr>
        <w:t xml:space="preserve"> and virtually all individuals in the study had disclosed to at least one person</w:t>
      </w:r>
      <w:r w:rsidR="00CE276A" w:rsidRPr="009705A6">
        <w:rPr>
          <w:rFonts w:asciiTheme="majorBidi" w:hAnsiTheme="majorBidi" w:cstheme="majorBidi"/>
        </w:rPr>
        <w:t xml:space="preserve"> and the vast majority to </w:t>
      </w:r>
      <w:r w:rsidR="00A32B21">
        <w:rPr>
          <w:rFonts w:asciiTheme="majorBidi" w:hAnsiTheme="majorBidi" w:cstheme="majorBidi"/>
        </w:rPr>
        <w:t>several</w:t>
      </w:r>
      <w:r w:rsidR="000B525C" w:rsidRPr="009705A6">
        <w:rPr>
          <w:rFonts w:asciiTheme="majorBidi" w:hAnsiTheme="majorBidi" w:cstheme="majorBidi"/>
        </w:rPr>
        <w:t>.</w:t>
      </w:r>
      <w:r w:rsidR="001C18DE" w:rsidRPr="009705A6">
        <w:rPr>
          <w:rFonts w:asciiTheme="majorBidi" w:hAnsiTheme="majorBidi" w:cstheme="majorBidi"/>
        </w:rPr>
        <w:t xml:space="preserve"> </w:t>
      </w:r>
      <w:r w:rsidR="00B77991">
        <w:rPr>
          <w:rFonts w:asciiTheme="majorBidi" w:hAnsiTheme="majorBidi" w:cstheme="majorBidi"/>
        </w:rPr>
        <w:t>F</w:t>
      </w:r>
      <w:r w:rsidR="002103A2">
        <w:rPr>
          <w:rFonts w:asciiTheme="majorBidi" w:hAnsiTheme="majorBidi" w:cstheme="majorBidi"/>
        </w:rPr>
        <w:t xml:space="preserve">or individuals followed in the </w:t>
      </w:r>
      <w:r w:rsidR="002103A2">
        <w:rPr>
          <w:rFonts w:asciiTheme="majorBidi" w:hAnsiTheme="majorBidi" w:cstheme="majorBidi"/>
        </w:rPr>
        <w:lastRenderedPageBreak/>
        <w:t xml:space="preserve">study, respondents indicated </w:t>
      </w:r>
      <w:r w:rsidR="00E3174B">
        <w:rPr>
          <w:rFonts w:asciiTheme="majorBidi" w:hAnsiTheme="majorBidi" w:cstheme="majorBidi"/>
        </w:rPr>
        <w:t xml:space="preserve">that TASO counseling was </w:t>
      </w:r>
      <w:r w:rsidR="002103A2">
        <w:rPr>
          <w:rFonts w:asciiTheme="majorBidi" w:hAnsiTheme="majorBidi" w:cstheme="majorBidi"/>
        </w:rPr>
        <w:t xml:space="preserve">the main factor behind new disclosures </w:t>
      </w:r>
      <w:r w:rsidR="007E4FB9">
        <w:rPr>
          <w:rFonts w:asciiTheme="majorBidi" w:hAnsiTheme="majorBidi" w:cstheme="majorBidi"/>
        </w:rPr>
        <w:t>since their</w:t>
      </w:r>
      <w:r w:rsidR="002103A2">
        <w:rPr>
          <w:rFonts w:asciiTheme="majorBidi" w:hAnsiTheme="majorBidi" w:cstheme="majorBidi"/>
        </w:rPr>
        <w:t xml:space="preserve"> baseline </w:t>
      </w:r>
      <w:r w:rsidR="007E4FB9">
        <w:rPr>
          <w:rFonts w:asciiTheme="majorBidi" w:hAnsiTheme="majorBidi" w:cstheme="majorBidi"/>
        </w:rPr>
        <w:t>interview</w:t>
      </w:r>
      <w:r w:rsidR="002103A2">
        <w:rPr>
          <w:rFonts w:asciiTheme="majorBidi" w:hAnsiTheme="majorBidi" w:cstheme="majorBidi"/>
        </w:rPr>
        <w:t xml:space="preserve">. </w:t>
      </w:r>
      <w:r w:rsidR="00CA31F3" w:rsidRPr="009705A6">
        <w:rPr>
          <w:rFonts w:asciiTheme="majorBidi" w:hAnsiTheme="majorBidi" w:cstheme="majorBidi"/>
        </w:rPr>
        <w:t>From its beginning, the organization has sought to reduce stigma directed toward, and experienced by, PLHIV, and currently employs as a guiding principle a “philosophy of living positively with HIV.”</w:t>
      </w:r>
    </w:p>
    <w:p w14:paraId="64B3E719" w14:textId="75EA21ED" w:rsidR="00DD0354" w:rsidRPr="009705A6" w:rsidRDefault="00DD0354" w:rsidP="006B3A73">
      <w:pPr>
        <w:pStyle w:val="CommentText"/>
        <w:spacing w:after="240" w:line="360" w:lineRule="auto"/>
        <w:rPr>
          <w:rFonts w:asciiTheme="majorBidi" w:hAnsiTheme="majorBidi" w:cstheme="majorBidi"/>
        </w:rPr>
      </w:pPr>
      <w:r w:rsidRPr="009705A6">
        <w:rPr>
          <w:rFonts w:asciiTheme="majorBidi" w:hAnsiTheme="majorBidi" w:cstheme="majorBidi"/>
        </w:rPr>
        <w:t xml:space="preserve">In some </w:t>
      </w:r>
      <w:r w:rsidR="00261EBC" w:rsidRPr="009705A6">
        <w:rPr>
          <w:rFonts w:asciiTheme="majorBidi" w:hAnsiTheme="majorBidi" w:cstheme="majorBidi"/>
        </w:rPr>
        <w:t>regions</w:t>
      </w:r>
      <w:r w:rsidRPr="009705A6">
        <w:rPr>
          <w:rFonts w:asciiTheme="majorBidi" w:hAnsiTheme="majorBidi" w:cstheme="majorBidi"/>
        </w:rPr>
        <w:t xml:space="preserve"> where it works, TASO partners with WFP to deliver food assistance in the form of monthly food baskets for specifically targeted clients. To evaluate the impacts of this food assistance, we conducted a 12-month prospective impact evaluation nested within the routine programmatic context of both TASO and WFP in two districts in northern Uganda, Gulu and Soroti </w:t>
      </w:r>
      <w:r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&lt;EndNote&gt;&lt;Cite&gt;&lt;Author&gt;Rawat&lt;/Author&gt;&lt;Year&gt;2014&lt;/Year&gt;&lt;RecNum&gt;133&lt;/RecNum&gt;&lt;DisplayText&gt;(26)&lt;/DisplayText&gt;&lt;record&gt;&lt;rec-number&gt;133&lt;/rec-number&gt;&lt;foreign-keys&gt;&lt;key app="EN" db-id="2pez5ssze5rvabedeer559fhse0etssf5xvt"&gt;133&lt;/key&gt;&lt;/foreign-keys&gt;&lt;ref-type name="Journal Article"&gt;17&lt;/ref-type&gt;&lt;contributors&gt;&lt;authors&gt;&lt;author&gt;Rawat, R&lt;/author&gt;&lt;author&gt;Faust, E&lt;/author&gt;&lt;author&gt;Maluccio, J&lt;/author&gt;&lt;author&gt;Kadiyala, S&lt;/author&gt;&lt;/authors&gt;&lt;/contributors&gt;&lt;titles&gt;&lt;title&gt;The impact of a food assistance program on nutritional status, disease progression, and food security among people living with HIV in Uganda&lt;/title&gt;&lt;secondary-title&gt;J Acquir Immune Defic Syndr&lt;/secondary-title&gt;&lt;/titles&gt;&lt;pages&gt;e15-e22&lt;/pages&gt;&lt;volume&gt;65&lt;/volume&gt;&lt;number&gt;6&lt;/number&gt;&lt;dates&gt;&lt;year&gt;2014&lt;/year&gt;&lt;/dates&gt;&lt;urls&gt;&lt;/urls&gt;&lt;/record&gt;&lt;/Cite&gt;&lt;/EndNote&gt;</w:instrText>
      </w:r>
      <w:r w:rsidRPr="009705A6">
        <w:rPr>
          <w:rFonts w:asciiTheme="majorBidi" w:hAnsiTheme="majorBidi" w:cstheme="majorBidi"/>
        </w:rPr>
        <w:fldChar w:fldCharType="separate"/>
      </w:r>
      <w:r w:rsidR="00434BC1">
        <w:rPr>
          <w:rFonts w:asciiTheme="majorBidi" w:hAnsiTheme="majorBidi" w:cstheme="majorBidi"/>
          <w:noProof/>
        </w:rPr>
        <w:t>(</w:t>
      </w:r>
      <w:hyperlink w:anchor="_ENREF_26" w:tooltip="Rawat, 2014 #133" w:history="1">
        <w:r w:rsidR="006B3A73">
          <w:rPr>
            <w:rFonts w:asciiTheme="majorBidi" w:hAnsiTheme="majorBidi" w:cstheme="majorBidi"/>
            <w:noProof/>
          </w:rPr>
          <w:t>26</w:t>
        </w:r>
      </w:hyperlink>
      <w:r w:rsidR="00434BC1">
        <w:rPr>
          <w:rFonts w:asciiTheme="majorBidi" w:hAnsiTheme="majorBidi" w:cstheme="majorBidi"/>
          <w:noProof/>
        </w:rPr>
        <w:t>)</w:t>
      </w:r>
      <w:r w:rsidRPr="009705A6">
        <w:rPr>
          <w:rFonts w:asciiTheme="majorBidi" w:hAnsiTheme="majorBidi" w:cstheme="majorBidi"/>
        </w:rPr>
        <w:fldChar w:fldCharType="end"/>
      </w:r>
      <w:r w:rsidRPr="009705A6">
        <w:rPr>
          <w:rFonts w:asciiTheme="majorBidi" w:hAnsiTheme="majorBidi" w:cstheme="majorBidi"/>
        </w:rPr>
        <w:t xml:space="preserve">. The study districts, each with a single TASO clinic, were more than 100 kilometers apart and both were highly food insecure with histories of armed conflict and internal displacement </w:t>
      </w:r>
      <w:r w:rsidRPr="009705A6">
        <w:rPr>
          <w:rFonts w:asciiTheme="majorBidi" w:hAnsiTheme="majorBidi" w:cstheme="majorBidi"/>
        </w:rPr>
        <w:fldChar w:fldCharType="begin"/>
      </w:r>
      <w:r w:rsidR="00AF598C">
        <w:rPr>
          <w:rFonts w:asciiTheme="majorBidi" w:hAnsiTheme="majorBidi" w:cstheme="majorBidi"/>
        </w:rPr>
        <w:instrText xml:space="preserve"> ADDIN EN.CITE &lt;EndNote&gt;&lt;Cite&gt;&lt;Author&gt;Vinck&lt;/Author&gt;&lt;Year&gt;2007&lt;/Year&gt;&lt;RecNum&gt;141&lt;/RecNum&gt;&lt;DisplayText&gt;(31)&lt;/DisplayText&gt;&lt;record&gt;&lt;rec-number&gt;141&lt;/rec-number&gt;&lt;foreign-keys&gt;&lt;key app="EN" db-id="2pez5ssze5rvabedeer559fhse0etssf5xvt"&gt;141&lt;/key&gt;&lt;/foreign-keys&gt;&lt;ref-type name="Journal Article"&gt;17&lt;/ref-type&gt;&lt;contributors&gt;&lt;authors&gt;&lt;author&gt;Vinck, Patrick&lt;/author&gt;&lt;author&gt;Pham, Phuong N&lt;/author&gt;&lt;author&gt;Stover, Eric&lt;/author&gt;&lt;author&gt;Weinstein, Harvey M&lt;/author&gt;&lt;/authors&gt;&lt;/contributors&gt;&lt;titles&gt;&lt;title&gt;Exposure to war crimes and implications for peace building in northern Uganda&lt;/title&gt;&lt;secondary-title&gt;JAMA&lt;/secondary-title&gt;&lt;/titles&gt;&lt;pages&gt;543-554&lt;/pages&gt;&lt;volume&gt;298&lt;/volume&gt;&lt;number&gt;5&lt;/number&gt;&lt;dates&gt;&lt;year&gt;2007&lt;/year&gt;&lt;/dates&gt;&lt;isbn&gt;0098-7484&lt;/isbn&gt;&lt;urls&gt;&lt;/urls&gt;&lt;/record&gt;&lt;/Cite&gt;&lt;/EndNote&gt;</w:instrText>
      </w:r>
      <w:r w:rsidRPr="009705A6">
        <w:rPr>
          <w:rFonts w:asciiTheme="majorBidi" w:hAnsiTheme="majorBidi" w:cstheme="majorBidi"/>
        </w:rPr>
        <w:fldChar w:fldCharType="separate"/>
      </w:r>
      <w:r w:rsidR="00AF598C">
        <w:rPr>
          <w:rFonts w:asciiTheme="majorBidi" w:hAnsiTheme="majorBidi" w:cstheme="majorBidi"/>
          <w:noProof/>
        </w:rPr>
        <w:t>(</w:t>
      </w:r>
      <w:hyperlink w:anchor="_ENREF_31" w:tooltip="Vinck, 2007 #141" w:history="1">
        <w:r w:rsidR="006B3A73">
          <w:rPr>
            <w:rFonts w:asciiTheme="majorBidi" w:hAnsiTheme="majorBidi" w:cstheme="majorBidi"/>
            <w:noProof/>
          </w:rPr>
          <w:t>31</w:t>
        </w:r>
      </w:hyperlink>
      <w:r w:rsidR="00AF598C">
        <w:rPr>
          <w:rFonts w:asciiTheme="majorBidi" w:hAnsiTheme="majorBidi" w:cstheme="majorBidi"/>
          <w:noProof/>
        </w:rPr>
        <w:t>)</w:t>
      </w:r>
      <w:r w:rsidRPr="009705A6">
        <w:rPr>
          <w:rFonts w:asciiTheme="majorBidi" w:hAnsiTheme="majorBidi" w:cstheme="majorBidi"/>
        </w:rPr>
        <w:fldChar w:fldCharType="end"/>
      </w:r>
      <w:r w:rsidRPr="009705A6">
        <w:rPr>
          <w:rFonts w:asciiTheme="majorBidi" w:hAnsiTheme="majorBidi" w:cstheme="majorBidi"/>
        </w:rPr>
        <w:t xml:space="preserve">. </w:t>
      </w:r>
      <w:r w:rsidR="00AB5797" w:rsidRPr="009705A6">
        <w:rPr>
          <w:rFonts w:asciiTheme="majorBidi" w:hAnsiTheme="majorBidi" w:cstheme="majorBidi"/>
        </w:rPr>
        <w:t>T</w:t>
      </w:r>
      <w:r w:rsidR="00EC73A5" w:rsidRPr="009705A6">
        <w:rPr>
          <w:rFonts w:asciiTheme="majorBidi" w:hAnsiTheme="majorBidi" w:cstheme="majorBidi"/>
        </w:rPr>
        <w:t>he two districts dif</w:t>
      </w:r>
      <w:r w:rsidR="00AB5797" w:rsidRPr="009705A6">
        <w:rPr>
          <w:rFonts w:asciiTheme="majorBidi" w:hAnsiTheme="majorBidi" w:cstheme="majorBidi"/>
        </w:rPr>
        <w:t>fer</w:t>
      </w:r>
      <w:r w:rsidR="002A25BB" w:rsidRPr="009705A6">
        <w:rPr>
          <w:rFonts w:asciiTheme="majorBidi" w:hAnsiTheme="majorBidi" w:cstheme="majorBidi"/>
        </w:rPr>
        <w:t>ed</w:t>
      </w:r>
      <w:r w:rsidR="00EC73A5" w:rsidRPr="009705A6">
        <w:rPr>
          <w:rFonts w:asciiTheme="majorBidi" w:hAnsiTheme="majorBidi" w:cstheme="majorBidi"/>
        </w:rPr>
        <w:t xml:space="preserve"> in size</w:t>
      </w:r>
      <w:r w:rsidR="00350BDA" w:rsidRPr="009705A6">
        <w:rPr>
          <w:rFonts w:asciiTheme="majorBidi" w:hAnsiTheme="majorBidi" w:cstheme="majorBidi"/>
        </w:rPr>
        <w:t>—</w:t>
      </w:r>
      <w:r w:rsidR="00EC73A5" w:rsidRPr="009705A6">
        <w:rPr>
          <w:rFonts w:asciiTheme="majorBidi" w:hAnsiTheme="majorBidi" w:cstheme="majorBidi"/>
        </w:rPr>
        <w:t xml:space="preserve">Soroti </w:t>
      </w:r>
      <w:r w:rsidR="002A25BB" w:rsidRPr="009705A6">
        <w:rPr>
          <w:rFonts w:asciiTheme="majorBidi" w:hAnsiTheme="majorBidi" w:cstheme="majorBidi"/>
        </w:rPr>
        <w:t>wa</w:t>
      </w:r>
      <w:r w:rsidR="00EC73A5" w:rsidRPr="009705A6">
        <w:rPr>
          <w:rFonts w:asciiTheme="majorBidi" w:hAnsiTheme="majorBidi" w:cstheme="majorBidi"/>
        </w:rPr>
        <w:t xml:space="preserve">s larger </w:t>
      </w:r>
      <w:r w:rsidR="002A25BB" w:rsidRPr="009705A6">
        <w:rPr>
          <w:rFonts w:asciiTheme="majorBidi" w:hAnsiTheme="majorBidi" w:cstheme="majorBidi"/>
        </w:rPr>
        <w:t xml:space="preserve">in 2008 </w:t>
      </w:r>
      <w:r w:rsidR="009857E0">
        <w:rPr>
          <w:rFonts w:asciiTheme="majorBidi" w:hAnsiTheme="majorBidi" w:cstheme="majorBidi"/>
        </w:rPr>
        <w:t xml:space="preserve">with </w:t>
      </w:r>
      <w:r w:rsidR="00EC73A5" w:rsidRPr="009705A6">
        <w:rPr>
          <w:rFonts w:asciiTheme="majorBidi" w:hAnsiTheme="majorBidi" w:cstheme="majorBidi"/>
        </w:rPr>
        <w:t>approximately 500</w:t>
      </w:r>
      <w:r w:rsidR="00AB5797" w:rsidRPr="009705A6">
        <w:rPr>
          <w:rFonts w:asciiTheme="majorBidi" w:hAnsiTheme="majorBidi" w:cstheme="majorBidi"/>
        </w:rPr>
        <w:t>K</w:t>
      </w:r>
      <w:r w:rsidR="00EC73A5" w:rsidRPr="009705A6">
        <w:rPr>
          <w:rFonts w:asciiTheme="majorBidi" w:hAnsiTheme="majorBidi" w:cstheme="majorBidi"/>
        </w:rPr>
        <w:t xml:space="preserve"> residents compared to Gulu with 350</w:t>
      </w:r>
      <w:r w:rsidR="00AB5797" w:rsidRPr="009705A6">
        <w:rPr>
          <w:rFonts w:asciiTheme="majorBidi" w:hAnsiTheme="majorBidi" w:cstheme="majorBidi"/>
        </w:rPr>
        <w:t>K</w:t>
      </w:r>
      <w:r w:rsidR="00EC73A5" w:rsidRPr="009705A6">
        <w:rPr>
          <w:rFonts w:asciiTheme="majorBidi" w:hAnsiTheme="majorBidi" w:cstheme="majorBidi"/>
        </w:rPr>
        <w:t>. On other broad indicators, however, they were similar</w:t>
      </w:r>
      <w:r w:rsidR="00AA5C94">
        <w:rPr>
          <w:rFonts w:asciiTheme="majorBidi" w:hAnsiTheme="majorBidi" w:cstheme="majorBidi"/>
        </w:rPr>
        <w:t xml:space="preserve"> with</w:t>
      </w:r>
      <w:r w:rsidR="00EC73A5" w:rsidRPr="009705A6">
        <w:rPr>
          <w:rFonts w:asciiTheme="majorBidi" w:hAnsiTheme="majorBidi" w:cstheme="majorBidi"/>
        </w:rPr>
        <w:t xml:space="preserve"> </w:t>
      </w:r>
      <w:r w:rsidR="00AA5C94">
        <w:rPr>
          <w:rFonts w:asciiTheme="majorBidi" w:hAnsiTheme="majorBidi" w:cstheme="majorBidi"/>
        </w:rPr>
        <w:t>to</w:t>
      </w:r>
      <w:r w:rsidR="00EC73A5" w:rsidRPr="009705A6">
        <w:rPr>
          <w:rFonts w:asciiTheme="majorBidi" w:hAnsiTheme="majorBidi" w:cstheme="majorBidi"/>
        </w:rPr>
        <w:t>tal fertility rate</w:t>
      </w:r>
      <w:r w:rsidR="006E223E" w:rsidRPr="009705A6">
        <w:rPr>
          <w:rFonts w:asciiTheme="majorBidi" w:hAnsiTheme="majorBidi" w:cstheme="majorBidi"/>
        </w:rPr>
        <w:t>s</w:t>
      </w:r>
      <w:r w:rsidR="00EC73A5" w:rsidRPr="009705A6">
        <w:rPr>
          <w:rFonts w:asciiTheme="majorBidi" w:hAnsiTheme="majorBidi" w:cstheme="majorBidi"/>
        </w:rPr>
        <w:t xml:space="preserve"> of approximately 7, adult literacy rate</w:t>
      </w:r>
      <w:r w:rsidR="000224E1" w:rsidRPr="009705A6">
        <w:rPr>
          <w:rFonts w:asciiTheme="majorBidi" w:hAnsiTheme="majorBidi" w:cstheme="majorBidi"/>
        </w:rPr>
        <w:t>s</w:t>
      </w:r>
      <w:r w:rsidR="00EC73A5" w:rsidRPr="009705A6">
        <w:rPr>
          <w:rFonts w:asciiTheme="majorBidi" w:hAnsiTheme="majorBidi" w:cstheme="majorBidi"/>
        </w:rPr>
        <w:t xml:space="preserve"> just over 60%, and </w:t>
      </w:r>
      <w:r w:rsidR="00EF4D8B" w:rsidRPr="009705A6">
        <w:rPr>
          <w:rFonts w:asciiTheme="majorBidi" w:hAnsiTheme="majorBidi" w:cstheme="majorBidi"/>
        </w:rPr>
        <w:t xml:space="preserve">65% of households </w:t>
      </w:r>
      <w:r w:rsidR="00C63ECA">
        <w:rPr>
          <w:rFonts w:asciiTheme="majorBidi" w:hAnsiTheme="majorBidi" w:cstheme="majorBidi"/>
        </w:rPr>
        <w:t xml:space="preserve">having </w:t>
      </w:r>
      <w:r w:rsidR="00EC73A5" w:rsidRPr="009705A6">
        <w:rPr>
          <w:rFonts w:asciiTheme="majorBidi" w:hAnsiTheme="majorBidi" w:cstheme="majorBidi"/>
        </w:rPr>
        <w:t xml:space="preserve">access to water </w:t>
      </w:r>
      <w:r w:rsidR="007D311C" w:rsidRPr="009705A6">
        <w:rPr>
          <w:rFonts w:asciiTheme="majorBidi" w:hAnsiTheme="majorBidi" w:cstheme="majorBidi"/>
        </w:rPr>
        <w:fldChar w:fldCharType="begin"/>
      </w:r>
      <w:r w:rsidR="00AF598C">
        <w:rPr>
          <w:rFonts w:asciiTheme="majorBidi" w:hAnsiTheme="majorBidi" w:cstheme="majorBidi"/>
        </w:rPr>
        <w:instrText xml:space="preserve"> ADDIN EN.CITE &lt;EndNote&gt;&lt;Cite&gt;&lt;Year&gt;2008&lt;/Year&gt;&lt;RecNum&gt;219&lt;/RecNum&gt;&lt;DisplayText&gt;(32)&lt;/DisplayText&gt;&lt;record&gt;&lt;rec-number&gt;219&lt;/rec-number&gt;&lt;foreign-keys&gt;&lt;key app="EN" db-id="2pez5ssze5rvabedeer559fhse0etssf5xvt"&gt;219&lt;/key&gt;&lt;/foreign-keys&gt;&lt;ref-type name="Report"&gt;27&lt;/ref-type&gt;&lt;contributors&gt;&lt;/contributors&gt;&lt;titles&gt;&lt;title&gt;The State of Uganda Population Report 2008&lt;/title&gt;&lt;/titles&gt;&lt;dates&gt;&lt;year&gt;2008&lt;/year&gt;&lt;/dates&gt;&lt;pub-location&gt;Kampala, Uganda&lt;/pub-location&gt;&lt;publisher&gt;Republic of Uganda&lt;/publisher&gt;&lt;urls&gt;&lt;/urls&gt;&lt;/record&gt;&lt;/Cite&gt;&lt;/EndNote&gt;</w:instrText>
      </w:r>
      <w:r w:rsidR="007D311C" w:rsidRPr="009705A6">
        <w:rPr>
          <w:rFonts w:asciiTheme="majorBidi" w:hAnsiTheme="majorBidi" w:cstheme="majorBidi"/>
        </w:rPr>
        <w:fldChar w:fldCharType="separate"/>
      </w:r>
      <w:r w:rsidR="00AF598C">
        <w:rPr>
          <w:rFonts w:asciiTheme="majorBidi" w:hAnsiTheme="majorBidi" w:cstheme="majorBidi"/>
          <w:noProof/>
        </w:rPr>
        <w:t>(</w:t>
      </w:r>
      <w:hyperlink w:anchor="_ENREF_32" w:tooltip=", 2008 #219" w:history="1">
        <w:r w:rsidR="006B3A73">
          <w:rPr>
            <w:rFonts w:asciiTheme="majorBidi" w:hAnsiTheme="majorBidi" w:cstheme="majorBidi"/>
            <w:noProof/>
          </w:rPr>
          <w:t>32</w:t>
        </w:r>
      </w:hyperlink>
      <w:r w:rsidR="00AF598C">
        <w:rPr>
          <w:rFonts w:asciiTheme="majorBidi" w:hAnsiTheme="majorBidi" w:cstheme="majorBidi"/>
          <w:noProof/>
        </w:rPr>
        <w:t>)</w:t>
      </w:r>
      <w:r w:rsidR="007D311C" w:rsidRPr="009705A6">
        <w:rPr>
          <w:rFonts w:asciiTheme="majorBidi" w:hAnsiTheme="majorBidi" w:cstheme="majorBidi"/>
        </w:rPr>
        <w:fldChar w:fldCharType="end"/>
      </w:r>
      <w:r w:rsidR="00EC73A5" w:rsidRPr="009705A6">
        <w:rPr>
          <w:rFonts w:asciiTheme="majorBidi" w:hAnsiTheme="majorBidi" w:cstheme="majorBidi"/>
        </w:rPr>
        <w:t>.</w:t>
      </w:r>
      <w:r w:rsidR="000A7A2F" w:rsidRPr="009705A6">
        <w:rPr>
          <w:rFonts w:asciiTheme="majorBidi" w:hAnsiTheme="majorBidi" w:cstheme="majorBidi"/>
        </w:rPr>
        <w:t xml:space="preserve"> </w:t>
      </w:r>
      <w:r w:rsidR="009923AF" w:rsidRPr="009705A6">
        <w:rPr>
          <w:rFonts w:asciiTheme="majorBidi" w:hAnsiTheme="majorBidi" w:cstheme="majorBidi"/>
        </w:rPr>
        <w:t>In 2011, HIV prevalence among women (men) 15-49 was 10.1% (6.3%) in the mid-northern region where Gulu is located, but only 5.3% (5.2%) in the north-eastern region where Soroti is located</w:t>
      </w:r>
      <w:r w:rsidR="003F1C71" w:rsidRPr="009705A6">
        <w:rPr>
          <w:rFonts w:asciiTheme="majorBidi" w:hAnsiTheme="majorBidi" w:cstheme="majorBidi"/>
        </w:rPr>
        <w:t xml:space="preserve"> </w:t>
      </w:r>
      <w:r w:rsidR="003F1C71"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&lt;EndNote&gt;&lt;Cite&gt;&lt;Author&gt;International&lt;/Author&gt;&lt;Year&gt;2012&lt;/Year&gt;&lt;RecNum&gt;214&lt;/RecNum&gt;&lt;DisplayText&gt;(14)&lt;/DisplayText&gt;&lt;record&gt;&lt;rec-number&gt;214&lt;/rec-number&gt;&lt;foreign-keys&gt;&lt;key app="EN" db-id="2pez5ssze5rvabedeer559fhse0etssf5xvt"&gt;214&lt;/key&gt;&lt;/foreign-keys&gt;&lt;ref-type name="Report"&gt;27&lt;/ref-type&gt;&lt;contributors&gt;&lt;authors&gt;&lt;author&gt;Uganda MOH and ICF International&lt;/author&gt;&lt;/authors&gt;&lt;/contributors&gt;&lt;titles&gt;&lt;title&gt;2011 Uganda AIDS Indicator Survey: Key Findings&lt;/title&gt;&lt;/titles&gt;&lt;dates&gt;&lt;year&gt;2012&lt;/year&gt;&lt;/dates&gt;&lt;pub-location&gt;Calverton, MD, USA&lt;/pub-location&gt;&lt;publisher&gt;MOH and ICF International&lt;/publisher&gt;&lt;urls&gt;&lt;/urls&gt;&lt;/record&gt;&lt;/Cite&gt;&lt;/EndNote&gt;</w:instrText>
      </w:r>
      <w:r w:rsidR="003F1C71" w:rsidRPr="009705A6">
        <w:rPr>
          <w:rFonts w:asciiTheme="majorBidi" w:hAnsiTheme="majorBidi" w:cstheme="majorBidi"/>
        </w:rPr>
        <w:fldChar w:fldCharType="separate"/>
      </w:r>
      <w:r w:rsidR="00434BC1">
        <w:rPr>
          <w:rFonts w:asciiTheme="majorBidi" w:hAnsiTheme="majorBidi" w:cstheme="majorBidi"/>
          <w:noProof/>
        </w:rPr>
        <w:t>(</w:t>
      </w:r>
      <w:hyperlink w:anchor="_ENREF_14" w:tooltip="International, 2012 #214" w:history="1">
        <w:r w:rsidR="006B3A73">
          <w:rPr>
            <w:rFonts w:asciiTheme="majorBidi" w:hAnsiTheme="majorBidi" w:cstheme="majorBidi"/>
            <w:noProof/>
          </w:rPr>
          <w:t>14</w:t>
        </w:r>
      </w:hyperlink>
      <w:r w:rsidR="00434BC1">
        <w:rPr>
          <w:rFonts w:asciiTheme="majorBidi" w:hAnsiTheme="majorBidi" w:cstheme="majorBidi"/>
          <w:noProof/>
        </w:rPr>
        <w:t>)</w:t>
      </w:r>
      <w:r w:rsidR="003F1C71" w:rsidRPr="009705A6">
        <w:rPr>
          <w:rFonts w:asciiTheme="majorBidi" w:hAnsiTheme="majorBidi" w:cstheme="majorBidi"/>
        </w:rPr>
        <w:fldChar w:fldCharType="end"/>
      </w:r>
      <w:r w:rsidR="009923AF" w:rsidRPr="009705A6">
        <w:rPr>
          <w:rFonts w:asciiTheme="majorBidi" w:hAnsiTheme="majorBidi" w:cstheme="majorBidi"/>
        </w:rPr>
        <w:t xml:space="preserve">. </w:t>
      </w:r>
      <w:r w:rsidRPr="009705A6">
        <w:rPr>
          <w:rFonts w:asciiTheme="majorBidi" w:hAnsiTheme="majorBidi" w:cstheme="majorBidi"/>
        </w:rPr>
        <w:t>During the study, WFP operated in Gulu but not in Soroti; thus Soroti served as the non-randomized comparison district.</w:t>
      </w:r>
      <w:r w:rsidR="00FC0A9A" w:rsidRPr="009705A6">
        <w:rPr>
          <w:rFonts w:asciiTheme="majorBidi" w:hAnsiTheme="majorBidi" w:cstheme="majorBidi"/>
        </w:rPr>
        <w:t xml:space="preserve"> </w:t>
      </w:r>
    </w:p>
    <w:p w14:paraId="5DBE1820" w14:textId="6F75E3B6" w:rsidR="00757BE1" w:rsidRPr="009705A6" w:rsidRDefault="007D696C" w:rsidP="007D696C">
      <w:pPr>
        <w:pStyle w:val="NoSpacing"/>
        <w:spacing w:after="240" w:line="360" w:lineRule="auto"/>
        <w:rPr>
          <w:rFonts w:asciiTheme="majorBidi" w:hAnsiTheme="majorBidi" w:cstheme="majorBidi"/>
          <w:sz w:val="24"/>
          <w:szCs w:val="24"/>
        </w:rPr>
      </w:pPr>
      <w:r>
        <w:rPr>
          <w:rFonts w:asciiTheme="majorBidi" w:hAnsiTheme="majorBidi" w:cstheme="majorBidi"/>
          <w:sz w:val="24"/>
          <w:szCs w:val="24"/>
        </w:rPr>
        <w:t xml:space="preserve">We recruited </w:t>
      </w:r>
      <w:r w:rsidR="0024266B" w:rsidRPr="009705A6">
        <w:rPr>
          <w:rFonts w:asciiTheme="majorBidi" w:hAnsiTheme="majorBidi" w:cstheme="majorBidi"/>
          <w:sz w:val="24"/>
          <w:szCs w:val="24"/>
        </w:rPr>
        <w:t xml:space="preserve">HIV-positive non-pregnant adults (aged 18 and over) during their routine visits to their respective TASO clinic who: 1) were eligible for food assistance based on WFP’s poverty assessment criteria but had not received food assistance from any source in the previous 12 months; 2) were ART naïve; and 3) had a CD4 count between 200 and 450 </w:t>
      </w:r>
      <w:r w:rsidR="0024266B" w:rsidRPr="009705A6">
        <w:rPr>
          <w:rFonts w:asciiTheme="majorBidi" w:hAnsiTheme="majorBidi" w:cstheme="majorBidi"/>
          <w:sz w:val="24"/>
          <w:szCs w:val="24"/>
          <w:lang w:bidi="he-IL"/>
        </w:rPr>
        <w:t>cells/μL</w:t>
      </w:r>
      <w:r w:rsidR="0024266B" w:rsidRPr="009705A6">
        <w:rPr>
          <w:rFonts w:asciiTheme="majorBidi" w:hAnsiTheme="majorBidi" w:cstheme="majorBidi"/>
          <w:sz w:val="24"/>
          <w:szCs w:val="24"/>
        </w:rPr>
        <w:t>. Recruitment procedures were identical across districts.</w:t>
      </w:r>
      <w:r w:rsidR="00C130D7" w:rsidRPr="009705A6">
        <w:rPr>
          <w:rFonts w:asciiTheme="majorBidi" w:hAnsiTheme="majorBidi" w:cstheme="majorBidi"/>
          <w:sz w:val="24"/>
          <w:szCs w:val="24"/>
        </w:rPr>
        <w:t xml:space="preserve"> We focused on those who were not yet eligible for ART (at the time of study initiation), because they were considered one of the populations </w:t>
      </w:r>
      <w:r w:rsidR="00530D49" w:rsidRPr="009705A6">
        <w:rPr>
          <w:rFonts w:asciiTheme="majorBidi" w:hAnsiTheme="majorBidi" w:cstheme="majorBidi"/>
          <w:sz w:val="24"/>
          <w:szCs w:val="24"/>
        </w:rPr>
        <w:t xml:space="preserve">most vulnerable </w:t>
      </w:r>
      <w:r w:rsidR="00C130D7" w:rsidRPr="009705A6">
        <w:rPr>
          <w:rFonts w:asciiTheme="majorBidi" w:hAnsiTheme="majorBidi" w:cstheme="majorBidi"/>
          <w:sz w:val="24"/>
          <w:szCs w:val="24"/>
        </w:rPr>
        <w:t>to food insecurity. Monthly food distribution in Gulu began within 1–4 weeks of recruitment and was conditional on remaining an active TASO client, meeting with a TASO support officer at least once per month.</w:t>
      </w:r>
    </w:p>
    <w:p w14:paraId="670E7502" w14:textId="31C09D19" w:rsidR="007140F4" w:rsidRPr="009705A6" w:rsidRDefault="006F18E6" w:rsidP="006B3A73">
      <w:pPr>
        <w:pStyle w:val="NoSpacing"/>
        <w:spacing w:after="240" w:line="360" w:lineRule="auto"/>
        <w:rPr>
          <w:rFonts w:asciiTheme="majorBidi" w:hAnsiTheme="majorBidi" w:cstheme="majorBidi"/>
          <w:sz w:val="24"/>
          <w:szCs w:val="24"/>
        </w:rPr>
      </w:pPr>
      <w:r w:rsidRPr="009705A6">
        <w:rPr>
          <w:rFonts w:asciiTheme="majorBidi" w:hAnsiTheme="majorBidi" w:cstheme="majorBidi"/>
          <w:sz w:val="24"/>
          <w:szCs w:val="24"/>
        </w:rPr>
        <w:t xml:space="preserve">Multipurpose surveys were administered at baseline and again </w:t>
      </w:r>
      <w:r w:rsidR="009B515F" w:rsidRPr="009705A6">
        <w:rPr>
          <w:rFonts w:asciiTheme="majorBidi" w:hAnsiTheme="majorBidi" w:cstheme="majorBidi"/>
          <w:sz w:val="24"/>
          <w:szCs w:val="24"/>
        </w:rPr>
        <w:t xml:space="preserve">at follow-up </w:t>
      </w:r>
      <w:r w:rsidRPr="009705A6">
        <w:rPr>
          <w:rFonts w:asciiTheme="majorBidi" w:hAnsiTheme="majorBidi" w:cstheme="majorBidi"/>
          <w:sz w:val="24"/>
          <w:szCs w:val="24"/>
        </w:rPr>
        <w:t xml:space="preserve">approximately one year later. Upon recruitment, an individual questionnaire was administered to the study participant in a private room at the TASO clinic by a research interviewer </w:t>
      </w:r>
      <w:r w:rsidR="007F3B78" w:rsidRPr="009705A6">
        <w:rPr>
          <w:rFonts w:asciiTheme="majorBidi" w:hAnsiTheme="majorBidi" w:cstheme="majorBidi"/>
          <w:sz w:val="24"/>
          <w:szCs w:val="24"/>
        </w:rPr>
        <w:t>unaffiliated with</w:t>
      </w:r>
      <w:r w:rsidRPr="009705A6">
        <w:rPr>
          <w:rFonts w:asciiTheme="majorBidi" w:hAnsiTheme="majorBidi" w:cstheme="majorBidi"/>
          <w:sz w:val="24"/>
          <w:szCs w:val="24"/>
        </w:rPr>
        <w:t xml:space="preserve"> </w:t>
      </w:r>
      <w:r w:rsidRPr="009705A6">
        <w:rPr>
          <w:rFonts w:asciiTheme="majorBidi" w:hAnsiTheme="majorBidi" w:cstheme="majorBidi"/>
          <w:sz w:val="24"/>
          <w:szCs w:val="24"/>
        </w:rPr>
        <w:lastRenderedPageBreak/>
        <w:t xml:space="preserve">TASO. </w:t>
      </w:r>
      <w:r w:rsidR="00E60FF5" w:rsidRPr="009705A6">
        <w:rPr>
          <w:rFonts w:asciiTheme="majorBidi" w:hAnsiTheme="majorBidi" w:cstheme="majorBidi"/>
          <w:sz w:val="24"/>
          <w:szCs w:val="24"/>
        </w:rPr>
        <w:t xml:space="preserve">Among other things, the HASI-P was included in the face-to-face interview done at the clinic. Training emphasized the </w:t>
      </w:r>
      <w:r w:rsidR="007E6C41" w:rsidRPr="009705A6">
        <w:rPr>
          <w:rFonts w:asciiTheme="majorBidi" w:hAnsiTheme="majorBidi" w:cstheme="majorBidi"/>
          <w:sz w:val="24"/>
          <w:szCs w:val="24"/>
        </w:rPr>
        <w:t>sensitivity</w:t>
      </w:r>
      <w:r w:rsidR="00E60FF5" w:rsidRPr="009705A6">
        <w:rPr>
          <w:rFonts w:asciiTheme="majorBidi" w:hAnsiTheme="majorBidi" w:cstheme="majorBidi"/>
          <w:sz w:val="24"/>
          <w:szCs w:val="24"/>
        </w:rPr>
        <w:t xml:space="preserve"> of </w:t>
      </w:r>
      <w:r w:rsidR="007D0B31" w:rsidRPr="009705A6">
        <w:rPr>
          <w:rFonts w:asciiTheme="majorBidi" w:hAnsiTheme="majorBidi" w:cstheme="majorBidi"/>
          <w:sz w:val="24"/>
          <w:szCs w:val="24"/>
        </w:rPr>
        <w:t>discussing</w:t>
      </w:r>
      <w:r w:rsidR="00E60FF5" w:rsidRPr="009705A6">
        <w:rPr>
          <w:rFonts w:asciiTheme="majorBidi" w:hAnsiTheme="majorBidi" w:cstheme="majorBidi"/>
          <w:sz w:val="24"/>
          <w:szCs w:val="24"/>
        </w:rPr>
        <w:t xml:space="preserve"> the stressful topics </w:t>
      </w:r>
      <w:r w:rsidR="00CF47EB">
        <w:rPr>
          <w:rFonts w:asciiTheme="majorBidi" w:hAnsiTheme="majorBidi" w:cstheme="majorBidi"/>
          <w:sz w:val="24"/>
          <w:szCs w:val="24"/>
        </w:rPr>
        <w:t>asked about for</w:t>
      </w:r>
      <w:r w:rsidR="00BB0194" w:rsidRPr="009705A6">
        <w:rPr>
          <w:rFonts w:asciiTheme="majorBidi" w:hAnsiTheme="majorBidi" w:cstheme="majorBidi"/>
          <w:sz w:val="24"/>
          <w:szCs w:val="24"/>
        </w:rPr>
        <w:t xml:space="preserve"> the scale</w:t>
      </w:r>
      <w:r w:rsidR="00E60FF5" w:rsidRPr="009705A6">
        <w:rPr>
          <w:rFonts w:asciiTheme="majorBidi" w:hAnsiTheme="majorBidi" w:cstheme="majorBidi"/>
          <w:sz w:val="24"/>
          <w:szCs w:val="24"/>
        </w:rPr>
        <w:t xml:space="preserve">, and interviewers were instructed to </w:t>
      </w:r>
      <w:r w:rsidR="00660E1D" w:rsidRPr="009705A6">
        <w:rPr>
          <w:rFonts w:asciiTheme="majorBidi" w:hAnsiTheme="majorBidi" w:cstheme="majorBidi"/>
          <w:sz w:val="24"/>
          <w:szCs w:val="24"/>
        </w:rPr>
        <w:t>put respondents at ease</w:t>
      </w:r>
      <w:r w:rsidR="00772B84">
        <w:rPr>
          <w:rFonts w:asciiTheme="majorBidi" w:hAnsiTheme="majorBidi" w:cstheme="majorBidi"/>
          <w:sz w:val="24"/>
          <w:szCs w:val="24"/>
        </w:rPr>
        <w:t xml:space="preserve"> by, for example,</w:t>
      </w:r>
      <w:r w:rsidR="00660E1D" w:rsidRPr="009705A6">
        <w:rPr>
          <w:rFonts w:asciiTheme="majorBidi" w:hAnsiTheme="majorBidi" w:cstheme="majorBidi"/>
          <w:sz w:val="24"/>
          <w:szCs w:val="24"/>
        </w:rPr>
        <w:t xml:space="preserve"> </w:t>
      </w:r>
      <w:r w:rsidR="00772B84">
        <w:rPr>
          <w:rFonts w:asciiTheme="majorBidi" w:hAnsiTheme="majorBidi" w:cstheme="majorBidi"/>
          <w:sz w:val="24"/>
          <w:szCs w:val="24"/>
        </w:rPr>
        <w:t>making</w:t>
      </w:r>
      <w:r w:rsidR="00E60FF5" w:rsidRPr="009705A6">
        <w:rPr>
          <w:rFonts w:asciiTheme="majorBidi" w:hAnsiTheme="majorBidi" w:cstheme="majorBidi"/>
          <w:sz w:val="24"/>
          <w:szCs w:val="24"/>
        </w:rPr>
        <w:t xml:space="preserve"> clear </w:t>
      </w:r>
      <w:r w:rsidR="00660E1D" w:rsidRPr="009705A6">
        <w:rPr>
          <w:rFonts w:asciiTheme="majorBidi" w:hAnsiTheme="majorBidi" w:cstheme="majorBidi"/>
          <w:sz w:val="24"/>
          <w:szCs w:val="24"/>
        </w:rPr>
        <w:t xml:space="preserve">they </w:t>
      </w:r>
      <w:r w:rsidR="00772B84">
        <w:rPr>
          <w:rFonts w:asciiTheme="majorBidi" w:hAnsiTheme="majorBidi" w:cstheme="majorBidi"/>
          <w:sz w:val="24"/>
          <w:szCs w:val="24"/>
        </w:rPr>
        <w:t xml:space="preserve">could </w:t>
      </w:r>
      <w:r w:rsidR="00E60FF5" w:rsidRPr="009705A6">
        <w:rPr>
          <w:rFonts w:asciiTheme="majorBidi" w:hAnsiTheme="majorBidi" w:cstheme="majorBidi"/>
          <w:sz w:val="24"/>
          <w:szCs w:val="24"/>
        </w:rPr>
        <w:t>take their time and answer at the pace they felt comfortable</w:t>
      </w:r>
      <w:r w:rsidR="00BA6414">
        <w:rPr>
          <w:rFonts w:asciiTheme="majorBidi" w:hAnsiTheme="majorBidi" w:cstheme="majorBidi"/>
          <w:sz w:val="24"/>
          <w:szCs w:val="24"/>
        </w:rPr>
        <w:t xml:space="preserve"> and reminding them that all responses were confidential</w:t>
      </w:r>
      <w:r w:rsidR="00E60FF5" w:rsidRPr="009705A6">
        <w:rPr>
          <w:rFonts w:asciiTheme="majorBidi" w:hAnsiTheme="majorBidi" w:cstheme="majorBidi"/>
          <w:sz w:val="24"/>
          <w:szCs w:val="24"/>
        </w:rPr>
        <w:t xml:space="preserve">. </w:t>
      </w:r>
      <w:r w:rsidRPr="009705A6">
        <w:rPr>
          <w:rFonts w:asciiTheme="majorBidi" w:hAnsiTheme="majorBidi" w:cstheme="majorBidi"/>
          <w:sz w:val="24"/>
          <w:szCs w:val="24"/>
        </w:rPr>
        <w:t xml:space="preserve">Trained and standardized anthropometrists took anthropometric measurements and a TASO laboratory technician drew blood for CD4 count. Within seven days, a research interviewer visited the home of the participant to administer </w:t>
      </w:r>
      <w:r w:rsidR="00AD3E77">
        <w:rPr>
          <w:rFonts w:asciiTheme="majorBidi" w:hAnsiTheme="majorBidi" w:cstheme="majorBidi"/>
          <w:sz w:val="24"/>
          <w:szCs w:val="24"/>
        </w:rPr>
        <w:t>a</w:t>
      </w:r>
      <w:r w:rsidRPr="009705A6">
        <w:rPr>
          <w:rFonts w:asciiTheme="majorBidi" w:hAnsiTheme="majorBidi" w:cstheme="majorBidi"/>
          <w:sz w:val="24"/>
          <w:szCs w:val="24"/>
        </w:rPr>
        <w:t xml:space="preserve"> household </w:t>
      </w:r>
      <w:r w:rsidR="00336D10">
        <w:rPr>
          <w:rFonts w:asciiTheme="majorBidi" w:hAnsiTheme="majorBidi" w:cstheme="majorBidi"/>
          <w:sz w:val="24"/>
          <w:szCs w:val="24"/>
        </w:rPr>
        <w:t xml:space="preserve">socioeconomic </w:t>
      </w:r>
      <w:r w:rsidRPr="009705A6">
        <w:rPr>
          <w:rFonts w:asciiTheme="majorBidi" w:hAnsiTheme="majorBidi" w:cstheme="majorBidi"/>
          <w:sz w:val="24"/>
          <w:szCs w:val="24"/>
        </w:rPr>
        <w:t xml:space="preserve">questionnaire. </w:t>
      </w:r>
      <w:r w:rsidR="003A58C8" w:rsidRPr="009705A6">
        <w:rPr>
          <w:rFonts w:asciiTheme="majorBidi" w:hAnsiTheme="majorBidi" w:cstheme="majorBidi"/>
          <w:sz w:val="24"/>
          <w:szCs w:val="24"/>
        </w:rPr>
        <w:t>The</w:t>
      </w:r>
      <w:r w:rsidR="006850EC" w:rsidRPr="009705A6">
        <w:rPr>
          <w:rFonts w:asciiTheme="majorBidi" w:hAnsiTheme="majorBidi" w:cstheme="majorBidi"/>
          <w:sz w:val="24"/>
          <w:szCs w:val="24"/>
        </w:rPr>
        <w:t xml:space="preserve"> </w:t>
      </w:r>
      <w:r w:rsidR="002C4A1E" w:rsidRPr="009705A6">
        <w:rPr>
          <w:rFonts w:asciiTheme="majorBidi" w:hAnsiTheme="majorBidi" w:cstheme="majorBidi"/>
          <w:sz w:val="24"/>
          <w:szCs w:val="24"/>
        </w:rPr>
        <w:t xml:space="preserve">intervention </w:t>
      </w:r>
      <w:r w:rsidR="003A58C8" w:rsidRPr="009705A6">
        <w:rPr>
          <w:rFonts w:asciiTheme="majorBidi" w:hAnsiTheme="majorBidi" w:cstheme="majorBidi"/>
          <w:sz w:val="24"/>
          <w:szCs w:val="24"/>
        </w:rPr>
        <w:t xml:space="preserve">and </w:t>
      </w:r>
      <w:r w:rsidR="008470BB" w:rsidRPr="009705A6">
        <w:rPr>
          <w:rFonts w:asciiTheme="majorBidi" w:hAnsiTheme="majorBidi" w:cstheme="majorBidi"/>
          <w:sz w:val="24"/>
          <w:szCs w:val="24"/>
        </w:rPr>
        <w:t xml:space="preserve">some of </w:t>
      </w:r>
      <w:r w:rsidR="003A58C8" w:rsidRPr="009705A6">
        <w:rPr>
          <w:rFonts w:asciiTheme="majorBidi" w:hAnsiTheme="majorBidi" w:cstheme="majorBidi"/>
          <w:sz w:val="24"/>
          <w:szCs w:val="24"/>
        </w:rPr>
        <w:t xml:space="preserve">its </w:t>
      </w:r>
      <w:r w:rsidR="00C1518D" w:rsidRPr="009705A6">
        <w:rPr>
          <w:rFonts w:asciiTheme="majorBidi" w:hAnsiTheme="majorBidi" w:cstheme="majorBidi"/>
          <w:sz w:val="24"/>
          <w:szCs w:val="24"/>
        </w:rPr>
        <w:t xml:space="preserve">important </w:t>
      </w:r>
      <w:r w:rsidR="00E7722C" w:rsidRPr="009705A6">
        <w:rPr>
          <w:rFonts w:asciiTheme="majorBidi" w:hAnsiTheme="majorBidi" w:cstheme="majorBidi"/>
          <w:sz w:val="24"/>
          <w:szCs w:val="24"/>
        </w:rPr>
        <w:t xml:space="preserve">impacts </w:t>
      </w:r>
      <w:r w:rsidR="006833ED" w:rsidRPr="009705A6">
        <w:rPr>
          <w:rFonts w:asciiTheme="majorBidi" w:hAnsiTheme="majorBidi" w:cstheme="majorBidi"/>
          <w:sz w:val="24"/>
          <w:szCs w:val="24"/>
        </w:rPr>
        <w:t>are described</w:t>
      </w:r>
      <w:r w:rsidR="002A630F" w:rsidRPr="009705A6">
        <w:rPr>
          <w:rFonts w:asciiTheme="majorBidi" w:hAnsiTheme="majorBidi" w:cstheme="majorBidi"/>
          <w:sz w:val="24"/>
          <w:szCs w:val="24"/>
        </w:rPr>
        <w:t xml:space="preserve"> in more detail</w:t>
      </w:r>
      <w:r w:rsidR="007C3BF2" w:rsidRPr="009705A6">
        <w:rPr>
          <w:rFonts w:asciiTheme="majorBidi" w:hAnsiTheme="majorBidi" w:cstheme="majorBidi"/>
          <w:sz w:val="24"/>
          <w:szCs w:val="24"/>
        </w:rPr>
        <w:t xml:space="preserve"> elsewhere</w:t>
      </w:r>
      <w:r w:rsidR="001B5210" w:rsidRPr="009705A6">
        <w:rPr>
          <w:rFonts w:asciiTheme="majorBidi" w:hAnsiTheme="majorBidi" w:cstheme="majorBidi"/>
          <w:sz w:val="24"/>
          <w:szCs w:val="24"/>
        </w:rPr>
        <w:t xml:space="preserve"> </w:t>
      </w:r>
      <w:r w:rsidR="00847EB2"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&lt;EndNote&gt;&lt;Cite&gt;&lt;Author&gt;Rawat&lt;/Author&gt;&lt;Year&gt;2014&lt;/Year&gt;&lt;RecNum&gt;133&lt;/RecNum&gt;&lt;DisplayText&gt;(26, 27)&lt;/DisplayText&gt;&lt;record&gt;&lt;rec-number&gt;133&lt;/rec-number&gt;&lt;foreign-keys&gt;&lt;key app="EN" db-id="2pez5ssze5rvabedeer559fhse0etssf5xvt"&gt;133&lt;/key&gt;&lt;/foreign-keys&gt;&lt;ref-type name="Journal Article"&gt;17&lt;/ref-type&gt;&lt;contributors&gt;&lt;authors&gt;&lt;author&gt;Rawat, R&lt;/author&gt;&lt;author&gt;Faust, E&lt;/author&gt;&lt;author&gt;Maluccio, J&lt;/author&gt;&lt;author&gt;Kadiyala, S&lt;/author&gt;&lt;/authors&gt;&lt;/contributors&gt;&lt;titles&gt;&lt;title&gt;The impact of a food assistance program on nutritional status, disease progression, and food security among people living with HIV in Uganda&lt;/title&gt;&lt;secondary-title&gt;J Acquir Immune Defic Syndr&lt;/secondary-title&gt;&lt;/titles&gt;&lt;pages&gt;e15-e22&lt;/pages&gt;&lt;volume&gt;65&lt;/volume&gt;&lt;number&gt;6&lt;/number&gt;&lt;dates&gt;&lt;year&gt;2014&lt;/year&gt;&lt;/dates&gt;&lt;urls&gt;&lt;/urls&gt;&lt;/record&gt;&lt;/Cite&gt;&lt;Cite&gt;&lt;Author&gt;Maluccio&lt;/Author&gt;&lt;Year&gt;2015&lt;/Year&gt;&lt;RecNum&gt;220&lt;/RecNum&gt;&lt;record&gt;&lt;rec-number&gt;220&lt;/rec-number&gt;&lt;foreign-keys&gt;&lt;key app="EN" db-id="2pez5ssze5rvabedeer559fhse0etssf5xvt"&gt;220&lt;/key&gt;&lt;/foreign-keys&gt;&lt;ref-type name="Journal Article"&gt;17&lt;/ref-type&gt;&lt;contributors&gt;&lt;authors&gt;&lt;author&gt;Maluccio, JM&lt;/author&gt;&lt;author&gt;Palermo, T M&lt;/author&gt;&lt;author&gt;Kadiyala, S&lt;/author&gt;&lt;author&gt;Rawat, R&lt;/author&gt;&lt;/authors&gt;&lt;/contributors&gt;&lt;titles&gt;&lt;title&gt;Improving health-related quality of life among people living with HIV: Results from an impact evaluation of a food assistance program in Uganda&lt;/title&gt;&lt;secondary-title&gt;PLoS One&lt;/secondary-title&gt;&lt;/titles&gt;&lt;volume&gt;10&lt;/volume&gt;&lt;number&gt;8&lt;/number&gt;&lt;dates&gt;&lt;year&gt;2015&lt;/year&gt;&lt;/dates&gt;&lt;urls&gt;&lt;/urls&gt;&lt;/record&gt;&lt;/Cite&gt;&lt;/EndNote&gt;</w:instrText>
      </w:r>
      <w:r w:rsidR="00847EB2"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26" w:tooltip="Rawat, 2014 #133" w:history="1">
        <w:r w:rsidR="006B3A73">
          <w:rPr>
            <w:rFonts w:asciiTheme="majorBidi" w:hAnsiTheme="majorBidi" w:cstheme="majorBidi"/>
            <w:noProof/>
            <w:sz w:val="24"/>
            <w:szCs w:val="24"/>
          </w:rPr>
          <w:t>26</w:t>
        </w:r>
      </w:hyperlink>
      <w:r w:rsidR="00434BC1">
        <w:rPr>
          <w:rFonts w:asciiTheme="majorBidi" w:hAnsiTheme="majorBidi" w:cstheme="majorBidi"/>
          <w:noProof/>
          <w:sz w:val="24"/>
          <w:szCs w:val="24"/>
        </w:rPr>
        <w:t xml:space="preserve">, </w:t>
      </w:r>
      <w:hyperlink w:anchor="_ENREF_27" w:tooltip="Maluccio, 2015 #220" w:history="1">
        <w:r w:rsidR="006B3A73">
          <w:rPr>
            <w:rFonts w:asciiTheme="majorBidi" w:hAnsiTheme="majorBidi" w:cstheme="majorBidi"/>
            <w:noProof/>
            <w:sz w:val="24"/>
            <w:szCs w:val="24"/>
          </w:rPr>
          <w:t>27</w:t>
        </w:r>
      </w:hyperlink>
      <w:r w:rsidR="00434BC1">
        <w:rPr>
          <w:rFonts w:asciiTheme="majorBidi" w:hAnsiTheme="majorBidi" w:cstheme="majorBidi"/>
          <w:noProof/>
          <w:sz w:val="24"/>
          <w:szCs w:val="24"/>
        </w:rPr>
        <w:t>)</w:t>
      </w:r>
      <w:r w:rsidR="00847EB2" w:rsidRPr="009705A6">
        <w:rPr>
          <w:rFonts w:asciiTheme="majorBidi" w:hAnsiTheme="majorBidi" w:cstheme="majorBidi"/>
          <w:sz w:val="24"/>
          <w:szCs w:val="24"/>
        </w:rPr>
        <w:fldChar w:fldCharType="end"/>
      </w:r>
      <w:r w:rsidR="00EB2D1F" w:rsidRPr="009705A6">
        <w:rPr>
          <w:rFonts w:asciiTheme="majorBidi" w:hAnsiTheme="majorBidi" w:cstheme="majorBidi"/>
          <w:sz w:val="24"/>
          <w:szCs w:val="24"/>
        </w:rPr>
        <w:t xml:space="preserve">. </w:t>
      </w:r>
    </w:p>
    <w:p w14:paraId="66A83C2C" w14:textId="263A051A" w:rsidR="003010E6" w:rsidRPr="009705A6" w:rsidRDefault="003010E6" w:rsidP="009F6FD9">
      <w:pPr>
        <w:pStyle w:val="NoSpacing"/>
        <w:spacing w:after="240" w:line="360" w:lineRule="auto"/>
        <w:rPr>
          <w:rFonts w:asciiTheme="majorBidi" w:hAnsiTheme="majorBidi" w:cstheme="majorBidi"/>
          <w:sz w:val="24"/>
          <w:szCs w:val="24"/>
        </w:rPr>
      </w:pPr>
      <w:r w:rsidRPr="009705A6">
        <w:rPr>
          <w:rFonts w:asciiTheme="majorBidi" w:hAnsiTheme="majorBidi" w:cstheme="majorBidi"/>
          <w:sz w:val="24"/>
          <w:szCs w:val="24"/>
        </w:rPr>
        <w:t>The ethics review boards of TASO and the International Food P</w:t>
      </w:r>
      <w:r w:rsidR="007D2652" w:rsidRPr="009705A6">
        <w:rPr>
          <w:rFonts w:asciiTheme="majorBidi" w:hAnsiTheme="majorBidi" w:cstheme="majorBidi"/>
          <w:sz w:val="24"/>
          <w:szCs w:val="24"/>
        </w:rPr>
        <w:t>olicy Research Institute</w:t>
      </w:r>
      <w:r w:rsidRPr="009705A6">
        <w:rPr>
          <w:rFonts w:asciiTheme="majorBidi" w:hAnsiTheme="majorBidi" w:cstheme="majorBidi"/>
          <w:sz w:val="24"/>
          <w:szCs w:val="24"/>
        </w:rPr>
        <w:t xml:space="preserve"> approved the study protocol</w:t>
      </w:r>
      <w:r w:rsidR="009F6FD9">
        <w:rPr>
          <w:rFonts w:asciiTheme="majorBidi" w:hAnsiTheme="majorBidi" w:cstheme="majorBidi"/>
          <w:sz w:val="24"/>
          <w:szCs w:val="24"/>
        </w:rPr>
        <w:t>, and the study received clearance from the Uganda National Council on Science and Technology</w:t>
      </w:r>
      <w:r w:rsidRPr="009705A6">
        <w:rPr>
          <w:rFonts w:asciiTheme="majorBidi" w:hAnsiTheme="majorBidi" w:cstheme="majorBidi"/>
          <w:sz w:val="24"/>
          <w:szCs w:val="24"/>
        </w:rPr>
        <w:t>. Interviewers read co</w:t>
      </w:r>
      <w:r w:rsidR="000C2B5A" w:rsidRPr="009705A6">
        <w:rPr>
          <w:rFonts w:asciiTheme="majorBidi" w:hAnsiTheme="majorBidi" w:cstheme="majorBidi"/>
          <w:sz w:val="24"/>
          <w:szCs w:val="24"/>
        </w:rPr>
        <w:t xml:space="preserve">nsent forms to study </w:t>
      </w:r>
      <w:r w:rsidR="006427EE" w:rsidRPr="009705A6">
        <w:rPr>
          <w:rFonts w:asciiTheme="majorBidi" w:hAnsiTheme="majorBidi" w:cstheme="majorBidi"/>
          <w:sz w:val="24"/>
          <w:szCs w:val="24"/>
        </w:rPr>
        <w:t xml:space="preserve">participants </w:t>
      </w:r>
      <w:r w:rsidRPr="009705A6">
        <w:rPr>
          <w:rFonts w:asciiTheme="majorBidi" w:hAnsiTheme="majorBidi" w:cstheme="majorBidi"/>
          <w:sz w:val="24"/>
          <w:szCs w:val="24"/>
        </w:rPr>
        <w:t>who provided signed informed consent.</w:t>
      </w:r>
    </w:p>
    <w:p w14:paraId="58A38382" w14:textId="77777777" w:rsidR="00053640" w:rsidRPr="009705A6" w:rsidRDefault="00FC4897" w:rsidP="00807DFF">
      <w:pPr>
        <w:spacing w:after="240" w:line="360" w:lineRule="auto"/>
        <w:rPr>
          <w:rFonts w:asciiTheme="majorBidi" w:hAnsiTheme="majorBidi" w:cstheme="majorBidi"/>
          <w:b/>
          <w:i/>
          <w:iCs/>
        </w:rPr>
      </w:pPr>
      <w:r w:rsidRPr="009705A6">
        <w:rPr>
          <w:rFonts w:asciiTheme="majorBidi" w:hAnsiTheme="majorBidi" w:cstheme="majorBidi"/>
          <w:b/>
          <w:i/>
          <w:iCs/>
        </w:rPr>
        <w:t>Measures</w:t>
      </w:r>
    </w:p>
    <w:p w14:paraId="6D86F9A0" w14:textId="71B0FDD1" w:rsidR="00690A5C" w:rsidRDefault="007004DF" w:rsidP="006B3A73">
      <w:pPr>
        <w:spacing w:after="240" w:line="360" w:lineRule="auto"/>
        <w:rPr>
          <w:rFonts w:asciiTheme="majorBidi" w:hAnsiTheme="majorBidi" w:cstheme="majorBidi"/>
        </w:rPr>
      </w:pPr>
      <w:r w:rsidRPr="009705A6">
        <w:rPr>
          <w:rFonts w:asciiTheme="majorBidi" w:hAnsiTheme="majorBidi" w:cstheme="majorBidi"/>
        </w:rPr>
        <w:t>To measure stigma, w</w:t>
      </w:r>
      <w:r w:rsidR="00DD7D10" w:rsidRPr="009705A6">
        <w:rPr>
          <w:rFonts w:asciiTheme="majorBidi" w:hAnsiTheme="majorBidi" w:cstheme="majorBidi"/>
        </w:rPr>
        <w:t xml:space="preserve">e administered </w:t>
      </w:r>
      <w:r w:rsidR="009D3B03" w:rsidRPr="009705A6">
        <w:rPr>
          <w:rFonts w:asciiTheme="majorBidi" w:hAnsiTheme="majorBidi" w:cstheme="majorBidi"/>
        </w:rPr>
        <w:t>the HASI-P</w:t>
      </w:r>
      <w:r w:rsidR="00AC7604" w:rsidRPr="009705A6">
        <w:rPr>
          <w:rFonts w:asciiTheme="majorBidi" w:hAnsiTheme="majorBidi" w:cstheme="majorBidi"/>
        </w:rPr>
        <w:t>—</w:t>
      </w:r>
      <w:r w:rsidR="00A02BE0" w:rsidRPr="009705A6">
        <w:rPr>
          <w:rFonts w:asciiTheme="majorBidi" w:hAnsiTheme="majorBidi" w:cstheme="majorBidi"/>
        </w:rPr>
        <w:t xml:space="preserve">previously </w:t>
      </w:r>
      <w:r w:rsidR="009D3B03" w:rsidRPr="009705A6">
        <w:rPr>
          <w:rFonts w:asciiTheme="majorBidi" w:hAnsiTheme="majorBidi" w:cstheme="majorBidi"/>
        </w:rPr>
        <w:t xml:space="preserve">developed </w:t>
      </w:r>
      <w:r w:rsidR="008E5AF0" w:rsidRPr="009705A6">
        <w:rPr>
          <w:rFonts w:asciiTheme="majorBidi" w:hAnsiTheme="majorBidi" w:cstheme="majorBidi"/>
        </w:rPr>
        <w:t xml:space="preserve">and validated </w:t>
      </w:r>
      <w:r w:rsidR="009D3B03" w:rsidRPr="009705A6">
        <w:rPr>
          <w:rFonts w:asciiTheme="majorBidi" w:hAnsiTheme="majorBidi" w:cstheme="majorBidi"/>
        </w:rPr>
        <w:t xml:space="preserve">by Holzemer et al. </w:t>
      </w:r>
      <w:r w:rsidR="00CE5423"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CE5423" w:rsidRPr="009705A6">
        <w:rPr>
          <w:rFonts w:asciiTheme="majorBidi" w:hAnsiTheme="majorBidi" w:cstheme="majorBidi"/>
        </w:rPr>
        <w:fldChar w:fldCharType="separate"/>
      </w:r>
      <w:r w:rsidR="00434BC1">
        <w:rPr>
          <w:rFonts w:asciiTheme="majorBidi" w:hAnsiTheme="majorBidi" w:cstheme="majorBidi"/>
          <w:noProof/>
        </w:rPr>
        <w:t>(</w:t>
      </w:r>
      <w:hyperlink w:anchor="_ENREF_28" w:tooltip="Holzemer, 2007 #178" w:history="1">
        <w:r w:rsidR="006B3A73">
          <w:rPr>
            <w:rFonts w:asciiTheme="majorBidi" w:hAnsiTheme="majorBidi" w:cstheme="majorBidi"/>
            <w:noProof/>
          </w:rPr>
          <w:t>28</w:t>
        </w:r>
      </w:hyperlink>
      <w:r w:rsidR="00434BC1">
        <w:rPr>
          <w:rFonts w:asciiTheme="majorBidi" w:hAnsiTheme="majorBidi" w:cstheme="majorBidi"/>
          <w:noProof/>
        </w:rPr>
        <w:t>)</w:t>
      </w:r>
      <w:r w:rsidR="00CE5423" w:rsidRPr="009705A6">
        <w:rPr>
          <w:rFonts w:asciiTheme="majorBidi" w:hAnsiTheme="majorBidi" w:cstheme="majorBidi"/>
        </w:rPr>
        <w:fldChar w:fldCharType="end"/>
      </w:r>
      <w:r w:rsidR="00FA326C" w:rsidRPr="009705A6">
        <w:rPr>
          <w:rFonts w:asciiTheme="majorBidi" w:hAnsiTheme="majorBidi" w:cstheme="majorBidi"/>
        </w:rPr>
        <w:t xml:space="preserve"> in five African countries </w:t>
      </w:r>
      <w:r w:rsidR="0052390E" w:rsidRPr="009705A6">
        <w:rPr>
          <w:rFonts w:asciiTheme="majorBidi" w:hAnsiTheme="majorBidi" w:cstheme="majorBidi"/>
        </w:rPr>
        <w:t>(</w:t>
      </w:r>
      <w:r w:rsidR="00191D6D" w:rsidRPr="009705A6">
        <w:rPr>
          <w:rFonts w:asciiTheme="majorBidi" w:hAnsiTheme="majorBidi" w:cstheme="majorBidi"/>
        </w:rPr>
        <w:t xml:space="preserve">including </w:t>
      </w:r>
      <w:r w:rsidR="0052390E" w:rsidRPr="009705A6">
        <w:rPr>
          <w:rFonts w:asciiTheme="majorBidi" w:hAnsiTheme="majorBidi" w:cstheme="majorBidi"/>
        </w:rPr>
        <w:t>Lesotho, Malawi, South Africa, Swaziland, and Tanzania</w:t>
      </w:r>
      <w:r w:rsidR="008B5C89" w:rsidRPr="009705A6">
        <w:rPr>
          <w:rFonts w:asciiTheme="majorBidi" w:hAnsiTheme="majorBidi" w:cstheme="majorBidi"/>
        </w:rPr>
        <w:t>,</w:t>
      </w:r>
      <w:r w:rsidR="00E618DA" w:rsidRPr="009705A6">
        <w:rPr>
          <w:rFonts w:asciiTheme="majorBidi" w:hAnsiTheme="majorBidi" w:cstheme="majorBidi"/>
        </w:rPr>
        <w:t xml:space="preserve"> but not Uganda</w:t>
      </w:r>
      <w:r w:rsidR="0052390E" w:rsidRPr="009705A6">
        <w:rPr>
          <w:rFonts w:asciiTheme="majorBidi" w:hAnsiTheme="majorBidi" w:cstheme="majorBidi"/>
        </w:rPr>
        <w:t>)</w:t>
      </w:r>
      <w:r w:rsidR="0098479E" w:rsidRPr="009705A6">
        <w:rPr>
          <w:rFonts w:asciiTheme="majorBidi" w:hAnsiTheme="majorBidi" w:cstheme="majorBidi"/>
        </w:rPr>
        <w:t xml:space="preserve">. </w:t>
      </w:r>
      <w:r w:rsidR="00FB16F0" w:rsidRPr="009705A6">
        <w:rPr>
          <w:rFonts w:asciiTheme="majorBidi" w:hAnsiTheme="majorBidi" w:cstheme="majorBidi"/>
        </w:rPr>
        <w:t>Interviewers were provided with t</w:t>
      </w:r>
      <w:r w:rsidR="00D7521A" w:rsidRPr="009705A6">
        <w:rPr>
          <w:rFonts w:asciiTheme="majorBidi" w:hAnsiTheme="majorBidi" w:cstheme="majorBidi"/>
        </w:rPr>
        <w:t xml:space="preserve">ranslations into </w:t>
      </w:r>
      <w:r w:rsidR="00FB16F0" w:rsidRPr="009705A6">
        <w:rPr>
          <w:rFonts w:asciiTheme="majorBidi" w:hAnsiTheme="majorBidi" w:cstheme="majorBidi"/>
        </w:rPr>
        <w:t xml:space="preserve">the </w:t>
      </w:r>
      <w:r w:rsidR="00D7521A" w:rsidRPr="009705A6">
        <w:rPr>
          <w:rFonts w:asciiTheme="majorBidi" w:hAnsiTheme="majorBidi" w:cstheme="majorBidi"/>
        </w:rPr>
        <w:t xml:space="preserve">common languages </w:t>
      </w:r>
      <w:r w:rsidR="00FB16F0" w:rsidRPr="009705A6">
        <w:rPr>
          <w:rFonts w:asciiTheme="majorBidi" w:hAnsiTheme="majorBidi" w:cstheme="majorBidi"/>
        </w:rPr>
        <w:t xml:space="preserve">of </w:t>
      </w:r>
      <w:r w:rsidR="00D7521A" w:rsidRPr="009705A6">
        <w:rPr>
          <w:rFonts w:asciiTheme="majorBidi" w:hAnsiTheme="majorBidi" w:cstheme="majorBidi"/>
        </w:rPr>
        <w:t xml:space="preserve">the study. </w:t>
      </w:r>
      <w:r w:rsidR="00E662E7" w:rsidRPr="009705A6">
        <w:rPr>
          <w:rFonts w:asciiTheme="majorBidi" w:hAnsiTheme="majorBidi" w:cstheme="majorBidi"/>
        </w:rPr>
        <w:t>A</w:t>
      </w:r>
      <w:r w:rsidR="005B1052" w:rsidRPr="009705A6">
        <w:rPr>
          <w:rFonts w:asciiTheme="majorBidi" w:hAnsiTheme="majorBidi" w:cstheme="majorBidi"/>
        </w:rPr>
        <w:t xml:space="preserve"> 33-item scale</w:t>
      </w:r>
      <w:r w:rsidR="00E662E7" w:rsidRPr="009705A6">
        <w:rPr>
          <w:rFonts w:asciiTheme="majorBidi" w:hAnsiTheme="majorBidi" w:cstheme="majorBidi"/>
        </w:rPr>
        <w:t xml:space="preserve">, </w:t>
      </w:r>
      <w:r w:rsidR="00B337E6" w:rsidRPr="009705A6">
        <w:rPr>
          <w:rFonts w:asciiTheme="majorBidi" w:hAnsiTheme="majorBidi" w:cstheme="majorBidi"/>
        </w:rPr>
        <w:t xml:space="preserve">the HASI-P </w:t>
      </w:r>
      <w:r w:rsidR="00E662E7" w:rsidRPr="009705A6">
        <w:rPr>
          <w:rFonts w:asciiTheme="majorBidi" w:hAnsiTheme="majorBidi" w:cstheme="majorBidi"/>
        </w:rPr>
        <w:t>has been</w:t>
      </w:r>
      <w:r w:rsidR="005B1052" w:rsidRPr="009705A6">
        <w:rPr>
          <w:rFonts w:asciiTheme="majorBidi" w:hAnsiTheme="majorBidi" w:cstheme="majorBidi"/>
        </w:rPr>
        <w:t xml:space="preserve"> categorized </w:t>
      </w:r>
      <w:r w:rsidR="00DB1E64" w:rsidRPr="009705A6">
        <w:rPr>
          <w:rFonts w:asciiTheme="majorBidi" w:hAnsiTheme="majorBidi" w:cstheme="majorBidi"/>
        </w:rPr>
        <w:t xml:space="preserve">via factor analysis </w:t>
      </w:r>
      <w:r w:rsidR="005B1052" w:rsidRPr="009705A6">
        <w:rPr>
          <w:rFonts w:asciiTheme="majorBidi" w:hAnsiTheme="majorBidi" w:cstheme="majorBidi"/>
        </w:rPr>
        <w:t xml:space="preserve">into six </w:t>
      </w:r>
      <w:r w:rsidR="008B1D8A" w:rsidRPr="009705A6">
        <w:rPr>
          <w:rFonts w:asciiTheme="majorBidi" w:hAnsiTheme="majorBidi" w:cstheme="majorBidi"/>
        </w:rPr>
        <w:t>subscale</w:t>
      </w:r>
      <w:r w:rsidR="005B1052" w:rsidRPr="009705A6">
        <w:rPr>
          <w:rFonts w:asciiTheme="majorBidi" w:hAnsiTheme="majorBidi" w:cstheme="majorBidi"/>
        </w:rPr>
        <w:t xml:space="preserve">s </w:t>
      </w:r>
      <w:r w:rsidR="00D17462" w:rsidRPr="009705A6">
        <w:rPr>
          <w:rFonts w:asciiTheme="majorBidi" w:hAnsiTheme="majorBidi" w:cstheme="majorBidi"/>
        </w:rPr>
        <w:t xml:space="preserve">capturing </w:t>
      </w:r>
      <w:r w:rsidR="00D7094C" w:rsidRPr="009705A6">
        <w:rPr>
          <w:rFonts w:asciiTheme="majorBidi" w:hAnsiTheme="majorBidi" w:cstheme="majorBidi"/>
        </w:rPr>
        <w:t xml:space="preserve">two </w:t>
      </w:r>
      <w:r w:rsidR="00962A7D">
        <w:rPr>
          <w:rFonts w:asciiTheme="majorBidi" w:hAnsiTheme="majorBidi" w:cstheme="majorBidi"/>
        </w:rPr>
        <w:t xml:space="preserve">broad types </w:t>
      </w:r>
      <w:r w:rsidR="00DB1E64" w:rsidRPr="009705A6">
        <w:rPr>
          <w:rFonts w:asciiTheme="majorBidi" w:hAnsiTheme="majorBidi" w:cstheme="majorBidi"/>
        </w:rPr>
        <w:t>of stigma</w:t>
      </w:r>
      <w:r w:rsidR="00835A25" w:rsidRPr="009705A6">
        <w:rPr>
          <w:rFonts w:asciiTheme="majorBidi" w:hAnsiTheme="majorBidi" w:cstheme="majorBidi"/>
        </w:rPr>
        <w:t>. Internal</w:t>
      </w:r>
      <w:r w:rsidR="00CB32FA" w:rsidRPr="009705A6">
        <w:rPr>
          <w:rFonts w:asciiTheme="majorBidi" w:hAnsiTheme="majorBidi" w:cstheme="majorBidi"/>
        </w:rPr>
        <w:t>ized</w:t>
      </w:r>
      <w:r w:rsidR="00835A25" w:rsidRPr="009705A6">
        <w:rPr>
          <w:rFonts w:asciiTheme="majorBidi" w:hAnsiTheme="majorBidi" w:cstheme="majorBidi"/>
        </w:rPr>
        <w:t xml:space="preserve"> stigma, or the “thoughts and behaviors stemming from the person’s own negative perceptions about herself or himself based on her/his HIV status” </w:t>
      </w:r>
      <w:r w:rsidR="00C303C0" w:rsidRPr="009705A6">
        <w:rPr>
          <w:rFonts w:asciiTheme="majorBidi" w:hAnsiTheme="majorBidi" w:cstheme="majorBidi"/>
        </w:rPr>
        <w:t>is</w:t>
      </w:r>
      <w:r w:rsidR="00835A25" w:rsidRPr="009705A6">
        <w:rPr>
          <w:rFonts w:asciiTheme="majorBidi" w:hAnsiTheme="majorBidi" w:cstheme="majorBidi"/>
        </w:rPr>
        <w:t xml:space="preserve"> captured by </w:t>
      </w:r>
      <w:r w:rsidR="00E90A16" w:rsidRPr="009705A6">
        <w:rPr>
          <w:rFonts w:asciiTheme="majorBidi" w:hAnsiTheme="majorBidi" w:cstheme="majorBidi"/>
        </w:rPr>
        <w:t>five</w:t>
      </w:r>
      <w:r w:rsidR="00835A25" w:rsidRPr="009705A6">
        <w:rPr>
          <w:rFonts w:asciiTheme="majorBidi" w:hAnsiTheme="majorBidi" w:cstheme="majorBidi"/>
        </w:rPr>
        <w:t xml:space="preserve"> items in a negative self-perception (NSP) subscale. </w:t>
      </w:r>
      <w:r w:rsidR="006C4A5D" w:rsidRPr="009705A6">
        <w:rPr>
          <w:rFonts w:asciiTheme="majorBidi" w:hAnsiTheme="majorBidi" w:cstheme="majorBidi"/>
        </w:rPr>
        <w:t>External</w:t>
      </w:r>
      <w:r w:rsidR="00F04AB1" w:rsidRPr="009705A6">
        <w:rPr>
          <w:rFonts w:asciiTheme="majorBidi" w:hAnsiTheme="majorBidi" w:cstheme="majorBidi"/>
        </w:rPr>
        <w:t>,</w:t>
      </w:r>
      <w:r w:rsidR="006C4A5D" w:rsidRPr="009705A6">
        <w:rPr>
          <w:rFonts w:asciiTheme="majorBidi" w:hAnsiTheme="majorBidi" w:cstheme="majorBidi"/>
        </w:rPr>
        <w:t xml:space="preserve"> </w:t>
      </w:r>
      <w:r w:rsidR="005A66C8">
        <w:rPr>
          <w:rFonts w:asciiTheme="majorBidi" w:hAnsiTheme="majorBidi" w:cstheme="majorBidi"/>
        </w:rPr>
        <w:t xml:space="preserve">enacted, or </w:t>
      </w:r>
      <w:r w:rsidR="006C4A5D" w:rsidRPr="009705A6">
        <w:rPr>
          <w:rFonts w:asciiTheme="majorBidi" w:hAnsiTheme="majorBidi" w:cstheme="majorBidi"/>
        </w:rPr>
        <w:t>r</w:t>
      </w:r>
      <w:r w:rsidR="00BF2436" w:rsidRPr="009705A6">
        <w:rPr>
          <w:rFonts w:asciiTheme="majorBidi" w:hAnsiTheme="majorBidi" w:cstheme="majorBidi"/>
        </w:rPr>
        <w:t>eceived</w:t>
      </w:r>
      <w:r w:rsidR="00EF3901" w:rsidRPr="009705A6">
        <w:rPr>
          <w:rFonts w:asciiTheme="majorBidi" w:hAnsiTheme="majorBidi" w:cstheme="majorBidi"/>
        </w:rPr>
        <w:t xml:space="preserve"> </w:t>
      </w:r>
      <w:r w:rsidR="00BF2436" w:rsidRPr="009705A6">
        <w:rPr>
          <w:rFonts w:asciiTheme="majorBidi" w:hAnsiTheme="majorBidi" w:cstheme="majorBidi"/>
        </w:rPr>
        <w:t>stigma</w:t>
      </w:r>
      <w:r w:rsidR="00F04AB1" w:rsidRPr="009705A6">
        <w:rPr>
          <w:rFonts w:asciiTheme="majorBidi" w:hAnsiTheme="majorBidi" w:cstheme="majorBidi"/>
        </w:rPr>
        <w:t>, reflecting</w:t>
      </w:r>
      <w:r w:rsidR="00BF2436" w:rsidRPr="009705A6">
        <w:rPr>
          <w:rFonts w:asciiTheme="majorBidi" w:hAnsiTheme="majorBidi" w:cstheme="majorBidi"/>
        </w:rPr>
        <w:t xml:space="preserve"> “all types of stigmatizing behavior towards a person with HIV/AIDS experienced or described by people living with HIV/AIDS” </w:t>
      </w:r>
      <w:r w:rsidR="005E6B1A" w:rsidRPr="009705A6">
        <w:rPr>
          <w:rFonts w:asciiTheme="majorBidi" w:hAnsiTheme="majorBidi" w:cstheme="majorBidi"/>
        </w:rPr>
        <w:t>i</w:t>
      </w:r>
      <w:r w:rsidR="00BF2436" w:rsidRPr="009705A6">
        <w:rPr>
          <w:rFonts w:asciiTheme="majorBidi" w:hAnsiTheme="majorBidi" w:cstheme="majorBidi"/>
        </w:rPr>
        <w:t xml:space="preserve">s captured by </w:t>
      </w:r>
      <w:r w:rsidR="00DB1E64" w:rsidRPr="009705A6">
        <w:rPr>
          <w:rFonts w:asciiTheme="majorBidi" w:hAnsiTheme="majorBidi" w:cstheme="majorBidi"/>
        </w:rPr>
        <w:t xml:space="preserve">1) </w:t>
      </w:r>
      <w:r w:rsidR="00E90A16" w:rsidRPr="009705A6">
        <w:rPr>
          <w:rFonts w:asciiTheme="majorBidi" w:hAnsiTheme="majorBidi" w:cstheme="majorBidi"/>
        </w:rPr>
        <w:t>eight</w:t>
      </w:r>
      <w:r w:rsidR="00BF2436" w:rsidRPr="009705A6">
        <w:rPr>
          <w:rFonts w:asciiTheme="majorBidi" w:hAnsiTheme="majorBidi" w:cstheme="majorBidi"/>
        </w:rPr>
        <w:t xml:space="preserve"> items in a </w:t>
      </w:r>
      <w:r w:rsidR="00DB1E64" w:rsidRPr="009705A6">
        <w:rPr>
          <w:rFonts w:asciiTheme="majorBidi" w:hAnsiTheme="majorBidi" w:cstheme="majorBidi"/>
        </w:rPr>
        <w:t>verbal abuse (VA)</w:t>
      </w:r>
      <w:r w:rsidR="00BF2436" w:rsidRPr="009705A6">
        <w:rPr>
          <w:rFonts w:asciiTheme="majorBidi" w:hAnsiTheme="majorBidi" w:cstheme="majorBidi"/>
        </w:rPr>
        <w:t xml:space="preserve"> subscale</w:t>
      </w:r>
      <w:r w:rsidR="00DB1E64" w:rsidRPr="009705A6">
        <w:rPr>
          <w:rFonts w:asciiTheme="majorBidi" w:hAnsiTheme="majorBidi" w:cstheme="majorBidi"/>
        </w:rPr>
        <w:t xml:space="preserve">; 2) </w:t>
      </w:r>
      <w:r w:rsidR="00EA53ED" w:rsidRPr="009705A6">
        <w:rPr>
          <w:rFonts w:asciiTheme="majorBidi" w:hAnsiTheme="majorBidi" w:cstheme="majorBidi"/>
        </w:rPr>
        <w:t xml:space="preserve">five items in a social isolation (SI) subscale; </w:t>
      </w:r>
      <w:r w:rsidR="00137F04" w:rsidRPr="009705A6">
        <w:rPr>
          <w:rFonts w:asciiTheme="majorBidi" w:hAnsiTheme="majorBidi" w:cstheme="majorBidi"/>
        </w:rPr>
        <w:t>3) six items in a fear of contagion (FC) subscale;</w:t>
      </w:r>
      <w:r w:rsidR="00217292" w:rsidRPr="009705A6">
        <w:rPr>
          <w:rFonts w:asciiTheme="majorBidi" w:hAnsiTheme="majorBidi" w:cstheme="majorBidi"/>
        </w:rPr>
        <w:t xml:space="preserve"> 4</w:t>
      </w:r>
      <w:r w:rsidR="00EA53ED" w:rsidRPr="009705A6">
        <w:rPr>
          <w:rFonts w:asciiTheme="majorBidi" w:hAnsiTheme="majorBidi" w:cstheme="majorBidi"/>
        </w:rPr>
        <w:t xml:space="preserve">) </w:t>
      </w:r>
      <w:r w:rsidR="00E90A16" w:rsidRPr="009705A6">
        <w:rPr>
          <w:rFonts w:asciiTheme="majorBidi" w:hAnsiTheme="majorBidi" w:cstheme="majorBidi"/>
        </w:rPr>
        <w:t>seven</w:t>
      </w:r>
      <w:r w:rsidR="00BF2436" w:rsidRPr="009705A6">
        <w:rPr>
          <w:rFonts w:asciiTheme="majorBidi" w:hAnsiTheme="majorBidi" w:cstheme="majorBidi"/>
        </w:rPr>
        <w:t xml:space="preserve"> items in a </w:t>
      </w:r>
      <w:r w:rsidR="00DB1E64" w:rsidRPr="009705A6">
        <w:rPr>
          <w:rFonts w:asciiTheme="majorBidi" w:hAnsiTheme="majorBidi" w:cstheme="majorBidi"/>
        </w:rPr>
        <w:t>healthcare neglect (HN)</w:t>
      </w:r>
      <w:r w:rsidR="00BF2436" w:rsidRPr="009705A6">
        <w:rPr>
          <w:rFonts w:asciiTheme="majorBidi" w:hAnsiTheme="majorBidi" w:cstheme="majorBidi"/>
        </w:rPr>
        <w:t xml:space="preserve"> subscale</w:t>
      </w:r>
      <w:r w:rsidR="00DB1E64" w:rsidRPr="009705A6">
        <w:rPr>
          <w:rFonts w:asciiTheme="majorBidi" w:hAnsiTheme="majorBidi" w:cstheme="majorBidi"/>
        </w:rPr>
        <w:t xml:space="preserve">; </w:t>
      </w:r>
      <w:r w:rsidR="007A64E3" w:rsidRPr="009705A6">
        <w:rPr>
          <w:rFonts w:asciiTheme="majorBidi" w:hAnsiTheme="majorBidi" w:cstheme="majorBidi"/>
        </w:rPr>
        <w:t xml:space="preserve">and </w:t>
      </w:r>
      <w:r w:rsidR="00BF2436" w:rsidRPr="009705A6">
        <w:rPr>
          <w:rFonts w:asciiTheme="majorBidi" w:hAnsiTheme="majorBidi" w:cstheme="majorBidi"/>
        </w:rPr>
        <w:t>5</w:t>
      </w:r>
      <w:r w:rsidR="007E5F10" w:rsidRPr="009705A6">
        <w:rPr>
          <w:rFonts w:asciiTheme="majorBidi" w:hAnsiTheme="majorBidi" w:cstheme="majorBidi"/>
        </w:rPr>
        <w:t>)</w:t>
      </w:r>
      <w:r w:rsidR="00BF2436" w:rsidRPr="009705A6">
        <w:rPr>
          <w:rFonts w:asciiTheme="majorBidi" w:hAnsiTheme="majorBidi" w:cstheme="majorBidi"/>
        </w:rPr>
        <w:t xml:space="preserve"> </w:t>
      </w:r>
      <w:r w:rsidR="000F1EF4" w:rsidRPr="009705A6">
        <w:rPr>
          <w:rFonts w:asciiTheme="majorBidi" w:hAnsiTheme="majorBidi" w:cstheme="majorBidi"/>
        </w:rPr>
        <w:t>two</w:t>
      </w:r>
      <w:r w:rsidR="00BF2436" w:rsidRPr="009705A6">
        <w:rPr>
          <w:rFonts w:asciiTheme="majorBidi" w:hAnsiTheme="majorBidi" w:cstheme="majorBidi"/>
        </w:rPr>
        <w:t xml:space="preserve"> items in a</w:t>
      </w:r>
      <w:r w:rsidR="007E5F10" w:rsidRPr="009705A6">
        <w:rPr>
          <w:rFonts w:asciiTheme="majorBidi" w:hAnsiTheme="majorBidi" w:cstheme="majorBidi"/>
        </w:rPr>
        <w:t xml:space="preserve"> </w:t>
      </w:r>
      <w:r w:rsidR="007A64E3" w:rsidRPr="009705A6">
        <w:rPr>
          <w:rFonts w:asciiTheme="majorBidi" w:hAnsiTheme="majorBidi" w:cstheme="majorBidi"/>
        </w:rPr>
        <w:t>workplace stigma (WS)</w:t>
      </w:r>
      <w:r w:rsidR="00BF2436" w:rsidRPr="009705A6">
        <w:rPr>
          <w:rFonts w:asciiTheme="majorBidi" w:hAnsiTheme="majorBidi" w:cstheme="majorBidi"/>
        </w:rPr>
        <w:t xml:space="preserve"> subscale</w:t>
      </w:r>
      <w:r w:rsidR="003E0979" w:rsidRPr="009705A6">
        <w:rPr>
          <w:rFonts w:asciiTheme="majorBidi" w:hAnsiTheme="majorBidi" w:cstheme="majorBidi"/>
        </w:rPr>
        <w:t xml:space="preserve"> (page 1009</w:t>
      </w:r>
      <w:r w:rsidR="00655D2B" w:rsidRPr="009705A6">
        <w:rPr>
          <w:rFonts w:asciiTheme="majorBidi" w:hAnsiTheme="majorBidi" w:cstheme="majorBidi"/>
        </w:rPr>
        <w:t xml:space="preserve"> </w:t>
      </w:r>
      <w:r w:rsidR="00655D2B"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655D2B" w:rsidRPr="009705A6">
        <w:rPr>
          <w:rFonts w:asciiTheme="majorBidi" w:hAnsiTheme="majorBidi" w:cstheme="majorBidi"/>
        </w:rPr>
        <w:fldChar w:fldCharType="separate"/>
      </w:r>
      <w:r w:rsidR="00434BC1">
        <w:rPr>
          <w:rFonts w:asciiTheme="majorBidi" w:hAnsiTheme="majorBidi" w:cstheme="majorBidi"/>
          <w:noProof/>
        </w:rPr>
        <w:t>(</w:t>
      </w:r>
      <w:hyperlink w:anchor="_ENREF_28" w:tooltip="Holzemer, 2007 #178" w:history="1">
        <w:r w:rsidR="006B3A73">
          <w:rPr>
            <w:rFonts w:asciiTheme="majorBidi" w:hAnsiTheme="majorBidi" w:cstheme="majorBidi"/>
            <w:noProof/>
          </w:rPr>
          <w:t>28</w:t>
        </w:r>
      </w:hyperlink>
      <w:r w:rsidR="00434BC1">
        <w:rPr>
          <w:rFonts w:asciiTheme="majorBidi" w:hAnsiTheme="majorBidi" w:cstheme="majorBidi"/>
          <w:noProof/>
        </w:rPr>
        <w:t>)</w:t>
      </w:r>
      <w:r w:rsidR="00655D2B" w:rsidRPr="009705A6">
        <w:rPr>
          <w:rFonts w:asciiTheme="majorBidi" w:hAnsiTheme="majorBidi" w:cstheme="majorBidi"/>
        </w:rPr>
        <w:fldChar w:fldCharType="end"/>
      </w:r>
      <w:r w:rsidR="003E0979" w:rsidRPr="009705A6">
        <w:rPr>
          <w:rFonts w:asciiTheme="majorBidi" w:hAnsiTheme="majorBidi" w:cstheme="majorBidi"/>
        </w:rPr>
        <w:t>).</w:t>
      </w:r>
      <w:r w:rsidR="007A64E3" w:rsidRPr="009705A6">
        <w:rPr>
          <w:rFonts w:asciiTheme="majorBidi" w:hAnsiTheme="majorBidi" w:cstheme="majorBidi"/>
        </w:rPr>
        <w:t xml:space="preserve"> </w:t>
      </w:r>
      <w:r w:rsidR="00061E87" w:rsidRPr="009705A6">
        <w:rPr>
          <w:rFonts w:asciiTheme="majorBidi" w:hAnsiTheme="majorBidi" w:cstheme="majorBidi"/>
        </w:rPr>
        <w:t xml:space="preserve">For each </w:t>
      </w:r>
      <w:r w:rsidR="00093681" w:rsidRPr="009705A6">
        <w:rPr>
          <w:rFonts w:asciiTheme="majorBidi" w:hAnsiTheme="majorBidi" w:cstheme="majorBidi"/>
        </w:rPr>
        <w:t>of the 33 items</w:t>
      </w:r>
      <w:r w:rsidR="00061E87" w:rsidRPr="009705A6">
        <w:rPr>
          <w:rFonts w:asciiTheme="majorBidi" w:hAnsiTheme="majorBidi" w:cstheme="majorBidi"/>
        </w:rPr>
        <w:t xml:space="preserve">, the survey </w:t>
      </w:r>
      <w:r w:rsidR="006F1352" w:rsidRPr="009705A6">
        <w:rPr>
          <w:rFonts w:asciiTheme="majorBidi" w:hAnsiTheme="majorBidi" w:cstheme="majorBidi"/>
        </w:rPr>
        <w:t>measure</w:t>
      </w:r>
      <w:r w:rsidR="00302BC4" w:rsidRPr="009705A6">
        <w:rPr>
          <w:rFonts w:asciiTheme="majorBidi" w:hAnsiTheme="majorBidi" w:cstheme="majorBidi"/>
        </w:rPr>
        <w:t>d</w:t>
      </w:r>
      <w:r w:rsidR="006F1352" w:rsidRPr="009705A6">
        <w:rPr>
          <w:rFonts w:asciiTheme="majorBidi" w:hAnsiTheme="majorBidi" w:cstheme="majorBidi"/>
        </w:rPr>
        <w:t xml:space="preserve"> </w:t>
      </w:r>
      <w:r w:rsidR="00061E87" w:rsidRPr="009705A6">
        <w:rPr>
          <w:rFonts w:asciiTheme="majorBidi" w:hAnsiTheme="majorBidi" w:cstheme="majorBidi"/>
        </w:rPr>
        <w:t xml:space="preserve">whether the </w:t>
      </w:r>
      <w:r w:rsidR="00C31C0B" w:rsidRPr="009705A6">
        <w:rPr>
          <w:rFonts w:asciiTheme="majorBidi" w:hAnsiTheme="majorBidi" w:cstheme="majorBidi"/>
        </w:rPr>
        <w:t xml:space="preserve">individual had experienced the </w:t>
      </w:r>
      <w:r w:rsidR="005709A5" w:rsidRPr="009705A6">
        <w:rPr>
          <w:rFonts w:asciiTheme="majorBidi" w:hAnsiTheme="majorBidi" w:cstheme="majorBidi"/>
        </w:rPr>
        <w:t>event</w:t>
      </w:r>
      <w:r w:rsidR="00C31C0B" w:rsidRPr="009705A6">
        <w:rPr>
          <w:rFonts w:asciiTheme="majorBidi" w:hAnsiTheme="majorBidi" w:cstheme="majorBidi"/>
        </w:rPr>
        <w:t>,</w:t>
      </w:r>
      <w:r w:rsidR="005709A5" w:rsidRPr="009705A6">
        <w:rPr>
          <w:rFonts w:asciiTheme="majorBidi" w:hAnsiTheme="majorBidi" w:cstheme="majorBidi"/>
        </w:rPr>
        <w:t xml:space="preserve"> </w:t>
      </w:r>
      <w:r w:rsidR="00061E87" w:rsidRPr="009705A6">
        <w:rPr>
          <w:rFonts w:asciiTheme="majorBidi" w:hAnsiTheme="majorBidi" w:cstheme="majorBidi"/>
        </w:rPr>
        <w:t xml:space="preserve">coded </w:t>
      </w:r>
      <w:r w:rsidR="00684662" w:rsidRPr="009705A6">
        <w:rPr>
          <w:rFonts w:asciiTheme="majorBidi" w:hAnsiTheme="majorBidi" w:cstheme="majorBidi"/>
        </w:rPr>
        <w:t xml:space="preserve">on a </w:t>
      </w:r>
      <w:r w:rsidR="00F1666B" w:rsidRPr="009705A6">
        <w:rPr>
          <w:rFonts w:asciiTheme="majorBidi" w:hAnsiTheme="majorBidi" w:cstheme="majorBidi"/>
        </w:rPr>
        <w:t xml:space="preserve">4-point </w:t>
      </w:r>
      <w:r w:rsidR="00684662" w:rsidRPr="009705A6">
        <w:rPr>
          <w:rFonts w:asciiTheme="majorBidi" w:hAnsiTheme="majorBidi" w:cstheme="majorBidi"/>
        </w:rPr>
        <w:t xml:space="preserve">Likert-type scale </w:t>
      </w:r>
      <w:r w:rsidR="00061E87" w:rsidRPr="009705A6">
        <w:rPr>
          <w:rFonts w:asciiTheme="majorBidi" w:hAnsiTheme="majorBidi" w:cstheme="majorBidi"/>
        </w:rPr>
        <w:t>from 0 to 3</w:t>
      </w:r>
      <w:r w:rsidR="006F1352" w:rsidRPr="009705A6">
        <w:rPr>
          <w:rFonts w:asciiTheme="majorBidi" w:hAnsiTheme="majorBidi" w:cstheme="majorBidi"/>
        </w:rPr>
        <w:t xml:space="preserve"> as follows</w:t>
      </w:r>
      <w:r w:rsidR="00061E87" w:rsidRPr="009705A6">
        <w:rPr>
          <w:rFonts w:asciiTheme="majorBidi" w:hAnsiTheme="majorBidi" w:cstheme="majorBidi"/>
        </w:rPr>
        <w:t xml:space="preserve">: </w:t>
      </w:r>
      <w:r w:rsidR="00AB5469" w:rsidRPr="009705A6">
        <w:rPr>
          <w:rFonts w:asciiTheme="majorBidi" w:hAnsiTheme="majorBidi" w:cstheme="majorBidi"/>
        </w:rPr>
        <w:t>never=</w:t>
      </w:r>
      <w:r w:rsidR="00061E87" w:rsidRPr="009705A6">
        <w:rPr>
          <w:rFonts w:asciiTheme="majorBidi" w:hAnsiTheme="majorBidi" w:cstheme="majorBidi"/>
        </w:rPr>
        <w:t>0</w:t>
      </w:r>
      <w:r w:rsidR="005709A5" w:rsidRPr="009705A6">
        <w:rPr>
          <w:rFonts w:asciiTheme="majorBidi" w:hAnsiTheme="majorBidi" w:cstheme="majorBidi"/>
        </w:rPr>
        <w:t>; once or twice</w:t>
      </w:r>
      <w:r w:rsidR="00AB5469" w:rsidRPr="009705A6">
        <w:rPr>
          <w:rFonts w:asciiTheme="majorBidi" w:hAnsiTheme="majorBidi" w:cstheme="majorBidi"/>
        </w:rPr>
        <w:t>=</w:t>
      </w:r>
      <w:r w:rsidR="00037C4B" w:rsidRPr="009705A6">
        <w:rPr>
          <w:rFonts w:asciiTheme="majorBidi" w:hAnsiTheme="majorBidi" w:cstheme="majorBidi"/>
        </w:rPr>
        <w:t>1</w:t>
      </w:r>
      <w:r w:rsidR="005709A5" w:rsidRPr="009705A6">
        <w:rPr>
          <w:rFonts w:asciiTheme="majorBidi" w:hAnsiTheme="majorBidi" w:cstheme="majorBidi"/>
        </w:rPr>
        <w:t>; several times</w:t>
      </w:r>
      <w:r w:rsidR="00AB5469" w:rsidRPr="009705A6">
        <w:rPr>
          <w:rFonts w:asciiTheme="majorBidi" w:hAnsiTheme="majorBidi" w:cstheme="majorBidi"/>
        </w:rPr>
        <w:t>=</w:t>
      </w:r>
      <w:r w:rsidR="00037C4B" w:rsidRPr="009705A6">
        <w:rPr>
          <w:rFonts w:asciiTheme="majorBidi" w:hAnsiTheme="majorBidi" w:cstheme="majorBidi"/>
        </w:rPr>
        <w:t>2</w:t>
      </w:r>
      <w:r w:rsidR="005709A5" w:rsidRPr="009705A6">
        <w:rPr>
          <w:rFonts w:asciiTheme="majorBidi" w:hAnsiTheme="majorBidi" w:cstheme="majorBidi"/>
        </w:rPr>
        <w:t>; or most of the time</w:t>
      </w:r>
      <w:r w:rsidR="00AB5469" w:rsidRPr="009705A6">
        <w:rPr>
          <w:rFonts w:asciiTheme="majorBidi" w:hAnsiTheme="majorBidi" w:cstheme="majorBidi"/>
        </w:rPr>
        <w:t>=3</w:t>
      </w:r>
      <w:r w:rsidR="005709A5" w:rsidRPr="009705A6">
        <w:rPr>
          <w:rFonts w:asciiTheme="majorBidi" w:hAnsiTheme="majorBidi" w:cstheme="majorBidi"/>
        </w:rPr>
        <w:t xml:space="preserve"> </w:t>
      </w:r>
      <w:r w:rsidR="0071224A"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71224A" w:rsidRPr="009705A6">
        <w:rPr>
          <w:rFonts w:asciiTheme="majorBidi" w:hAnsiTheme="majorBidi" w:cstheme="majorBidi"/>
        </w:rPr>
        <w:fldChar w:fldCharType="separate"/>
      </w:r>
      <w:r w:rsidR="00434BC1">
        <w:rPr>
          <w:rFonts w:asciiTheme="majorBidi" w:hAnsiTheme="majorBidi" w:cstheme="majorBidi"/>
          <w:noProof/>
        </w:rPr>
        <w:t>(</w:t>
      </w:r>
      <w:hyperlink w:anchor="_ENREF_28" w:tooltip="Holzemer, 2007 #178" w:history="1">
        <w:r w:rsidR="006B3A73">
          <w:rPr>
            <w:rFonts w:asciiTheme="majorBidi" w:hAnsiTheme="majorBidi" w:cstheme="majorBidi"/>
            <w:noProof/>
          </w:rPr>
          <w:t>28</w:t>
        </w:r>
      </w:hyperlink>
      <w:r w:rsidR="00434BC1">
        <w:rPr>
          <w:rFonts w:asciiTheme="majorBidi" w:hAnsiTheme="majorBidi" w:cstheme="majorBidi"/>
          <w:noProof/>
        </w:rPr>
        <w:t>)</w:t>
      </w:r>
      <w:r w:rsidR="0071224A" w:rsidRPr="009705A6">
        <w:rPr>
          <w:rFonts w:asciiTheme="majorBidi" w:hAnsiTheme="majorBidi" w:cstheme="majorBidi"/>
        </w:rPr>
        <w:fldChar w:fldCharType="end"/>
      </w:r>
      <w:r w:rsidR="000010E3" w:rsidRPr="009705A6">
        <w:rPr>
          <w:rFonts w:asciiTheme="majorBidi" w:hAnsiTheme="majorBidi" w:cstheme="majorBidi"/>
        </w:rPr>
        <w:t xml:space="preserve">. </w:t>
      </w:r>
      <w:r w:rsidR="00C01EC3" w:rsidRPr="009705A6">
        <w:rPr>
          <w:rFonts w:asciiTheme="majorBidi" w:hAnsiTheme="majorBidi" w:cstheme="majorBidi"/>
        </w:rPr>
        <w:t xml:space="preserve">Each subscale score was calculated as </w:t>
      </w:r>
      <w:r w:rsidR="00C01EC3" w:rsidRPr="009705A6">
        <w:rPr>
          <w:rFonts w:asciiTheme="majorBidi" w:hAnsiTheme="majorBidi" w:cstheme="majorBidi"/>
        </w:rPr>
        <w:lastRenderedPageBreak/>
        <w:t xml:space="preserve">the average response within that grouping and therefore lies between 0-3, with higher scores indicating greater stigma. </w:t>
      </w:r>
    </w:p>
    <w:p w14:paraId="3B54A213" w14:textId="0778241B" w:rsidR="00B37E47" w:rsidRDefault="008F6182" w:rsidP="006B3A73">
      <w:pPr>
        <w:spacing w:after="240" w:line="360" w:lineRule="auto"/>
        <w:rPr>
          <w:rFonts w:asciiTheme="majorBidi" w:hAnsiTheme="majorBidi" w:cstheme="majorBidi"/>
        </w:rPr>
      </w:pPr>
      <w:r w:rsidRPr="009705A6">
        <w:rPr>
          <w:rFonts w:asciiTheme="majorBidi" w:hAnsiTheme="majorBidi" w:cstheme="majorBidi"/>
        </w:rPr>
        <w:t xml:space="preserve">The </w:t>
      </w:r>
      <w:r w:rsidR="00393000" w:rsidRPr="009705A6">
        <w:rPr>
          <w:rFonts w:asciiTheme="majorBidi" w:hAnsiTheme="majorBidi" w:cstheme="majorBidi"/>
        </w:rPr>
        <w:t xml:space="preserve">instrument was </w:t>
      </w:r>
      <w:r w:rsidR="00E520EF" w:rsidRPr="009705A6">
        <w:rPr>
          <w:rFonts w:asciiTheme="majorBidi" w:hAnsiTheme="majorBidi" w:cstheme="majorBidi"/>
        </w:rPr>
        <w:t xml:space="preserve">administered </w:t>
      </w:r>
      <w:r w:rsidRPr="009705A6">
        <w:rPr>
          <w:rFonts w:asciiTheme="majorBidi" w:hAnsiTheme="majorBidi" w:cstheme="majorBidi"/>
        </w:rPr>
        <w:t xml:space="preserve">for two </w:t>
      </w:r>
      <w:r w:rsidR="00F12B95" w:rsidRPr="009705A6">
        <w:rPr>
          <w:rFonts w:asciiTheme="majorBidi" w:hAnsiTheme="majorBidi" w:cstheme="majorBidi"/>
        </w:rPr>
        <w:t>distinct</w:t>
      </w:r>
      <w:r w:rsidRPr="009705A6">
        <w:rPr>
          <w:rFonts w:asciiTheme="majorBidi" w:hAnsiTheme="majorBidi" w:cstheme="majorBidi"/>
        </w:rPr>
        <w:t xml:space="preserve"> reference periods</w:t>
      </w:r>
      <w:r w:rsidR="00BA1AB7" w:rsidRPr="009705A6">
        <w:rPr>
          <w:rFonts w:asciiTheme="majorBidi" w:hAnsiTheme="majorBidi" w:cstheme="majorBidi"/>
        </w:rPr>
        <w:t xml:space="preserve"> a</w:t>
      </w:r>
      <w:r w:rsidR="00DF0D31" w:rsidRPr="009705A6">
        <w:rPr>
          <w:rFonts w:asciiTheme="majorBidi" w:hAnsiTheme="majorBidi" w:cstheme="majorBidi"/>
        </w:rPr>
        <w:t xml:space="preserve">nd importantly refers to actual, rather than hypothetical, </w:t>
      </w:r>
      <w:r w:rsidR="00BA1AB7" w:rsidRPr="009705A6">
        <w:rPr>
          <w:rFonts w:asciiTheme="majorBidi" w:hAnsiTheme="majorBidi" w:cstheme="majorBidi"/>
        </w:rPr>
        <w:t xml:space="preserve">experience </w:t>
      </w:r>
      <w:r w:rsidR="00090CCB" w:rsidRPr="009705A6">
        <w:rPr>
          <w:rFonts w:asciiTheme="majorBidi" w:hAnsiTheme="majorBidi" w:cstheme="majorBidi"/>
        </w:rPr>
        <w:t>over the previous 3-months (“how often did the following event</w:t>
      </w:r>
      <w:r w:rsidR="005F4570">
        <w:rPr>
          <w:rFonts w:asciiTheme="majorBidi" w:hAnsiTheme="majorBidi" w:cstheme="majorBidi"/>
        </w:rPr>
        <w:t>/feeling</w:t>
      </w:r>
      <w:r w:rsidR="00090CCB" w:rsidRPr="009705A6">
        <w:rPr>
          <w:rFonts w:asciiTheme="majorBidi" w:hAnsiTheme="majorBidi" w:cstheme="majorBidi"/>
        </w:rPr>
        <w:t xml:space="preserve"> happen in the past 3 months because of your HIV status”) in both the baseline and the follow-up surveys and ever since HIV diagnosis (“how often did the following event</w:t>
      </w:r>
      <w:r w:rsidR="00973660">
        <w:rPr>
          <w:rFonts w:asciiTheme="majorBidi" w:hAnsiTheme="majorBidi" w:cstheme="majorBidi"/>
        </w:rPr>
        <w:t>/feeling</w:t>
      </w:r>
      <w:r w:rsidR="00090CCB" w:rsidRPr="009705A6">
        <w:rPr>
          <w:rFonts w:asciiTheme="majorBidi" w:hAnsiTheme="majorBidi" w:cstheme="majorBidi"/>
        </w:rPr>
        <w:t xml:space="preserve"> happen because of your HIV status EVER since you tested HIV positive”) in the follow-up.</w:t>
      </w:r>
      <w:r w:rsidR="00090CCB">
        <w:rPr>
          <w:rFonts w:asciiTheme="majorBidi" w:hAnsiTheme="majorBidi" w:cstheme="majorBidi"/>
        </w:rPr>
        <w:t xml:space="preserve"> </w:t>
      </w:r>
      <w:r w:rsidR="00090CCB" w:rsidRPr="009705A6">
        <w:rPr>
          <w:rFonts w:asciiTheme="majorBidi" w:hAnsiTheme="majorBidi" w:cstheme="majorBidi"/>
        </w:rPr>
        <w:t xml:space="preserve">In this paper, we present </w:t>
      </w:r>
      <w:r w:rsidR="00306702">
        <w:rPr>
          <w:rFonts w:asciiTheme="majorBidi" w:hAnsiTheme="majorBidi" w:cstheme="majorBidi"/>
        </w:rPr>
        <w:t>evidence</w:t>
      </w:r>
      <w:r w:rsidR="00306702" w:rsidRPr="009705A6">
        <w:rPr>
          <w:rFonts w:asciiTheme="majorBidi" w:hAnsiTheme="majorBidi" w:cstheme="majorBidi"/>
        </w:rPr>
        <w:t xml:space="preserve"> </w:t>
      </w:r>
      <w:r w:rsidR="00090CCB" w:rsidRPr="009705A6">
        <w:rPr>
          <w:rFonts w:asciiTheme="majorBidi" w:hAnsiTheme="majorBidi" w:cstheme="majorBidi"/>
        </w:rPr>
        <w:t xml:space="preserve">for the reliability and validity of the </w:t>
      </w:r>
      <w:r w:rsidR="006C6A65">
        <w:rPr>
          <w:rFonts w:asciiTheme="majorBidi" w:hAnsiTheme="majorBidi" w:cstheme="majorBidi"/>
        </w:rPr>
        <w:t xml:space="preserve">scale using the </w:t>
      </w:r>
      <w:r w:rsidR="00090CCB" w:rsidRPr="009705A6">
        <w:rPr>
          <w:rFonts w:asciiTheme="majorBidi" w:hAnsiTheme="majorBidi" w:cstheme="majorBidi"/>
        </w:rPr>
        <w:t xml:space="preserve">3-month reference period at baseline; results for parallel analyses examining the 3-month reference period measured at follow up and for the ever since HIV diagnosis </w:t>
      </w:r>
      <w:r w:rsidR="006C6A65">
        <w:rPr>
          <w:rFonts w:asciiTheme="majorBidi" w:hAnsiTheme="majorBidi" w:cstheme="majorBidi"/>
        </w:rPr>
        <w:t xml:space="preserve">reference period </w:t>
      </w:r>
      <w:r w:rsidR="00090CCB" w:rsidRPr="009705A6">
        <w:rPr>
          <w:rFonts w:asciiTheme="majorBidi" w:hAnsiTheme="majorBidi" w:cstheme="majorBidi"/>
        </w:rPr>
        <w:t>were similar (not shown).</w:t>
      </w:r>
      <w:r w:rsidR="00090CCB">
        <w:rPr>
          <w:rFonts w:asciiTheme="majorBidi" w:hAnsiTheme="majorBidi" w:cstheme="majorBidi"/>
        </w:rPr>
        <w:t xml:space="preserve"> Notably, the well-defined reference period </w:t>
      </w:r>
      <w:r w:rsidR="00704D38">
        <w:rPr>
          <w:rFonts w:asciiTheme="majorBidi" w:hAnsiTheme="majorBidi" w:cstheme="majorBidi"/>
        </w:rPr>
        <w:t xml:space="preserve">used in the HASI-P is </w:t>
      </w:r>
      <w:r w:rsidR="005971DC">
        <w:rPr>
          <w:rFonts w:asciiTheme="majorBidi" w:hAnsiTheme="majorBidi" w:cstheme="majorBidi"/>
        </w:rPr>
        <w:t xml:space="preserve">distinct from </w:t>
      </w:r>
      <w:r w:rsidR="00B37E47">
        <w:rPr>
          <w:rFonts w:asciiTheme="majorBidi" w:hAnsiTheme="majorBidi" w:cstheme="majorBidi"/>
        </w:rPr>
        <w:t xml:space="preserve">scales such as the Internalized AIDS-Related Stigma Scale </w:t>
      </w:r>
      <w:r w:rsidR="002F38B3">
        <w:rPr>
          <w:rFonts w:asciiTheme="majorBidi" w:hAnsiTheme="majorBidi" w:cstheme="majorBidi"/>
        </w:rPr>
        <w:fldChar w:fldCharType="begin"/>
      </w:r>
      <w:r w:rsidR="001B11B6">
        <w:rPr>
          <w:rFonts w:asciiTheme="majorBidi" w:hAnsiTheme="majorBidi" w:cstheme="majorBidi"/>
        </w:rPr>
        <w:instrText xml:space="preserve"> ADDIN EN.CITE &lt;EndNote&gt;&lt;Cite&gt;&lt;Author&gt;Kalichman&lt;/Author&gt;&lt;Year&gt;2009&lt;/Year&gt;&lt;RecNum&gt;182&lt;/RecNum&gt;&lt;DisplayText&gt;(11, 16)&lt;/DisplayText&gt;&lt;record&gt;&lt;rec-number&gt;182&lt;/rec-number&gt;&lt;foreign-keys&gt;&lt;key app="EN" db-id="2pez5ssze5rvabedeer559fhse0etssf5xvt"&gt;182&lt;/key&gt;&lt;/foreign-keys&gt;&lt;ref-type name="Journal Article"&gt;17&lt;/ref-type&gt;&lt;contributors&gt;&lt;authors&gt;&lt;author&gt;Kalichman, Seth C.&lt;/author&gt;&lt;author&gt;Simbayi, Leickness C.&lt;/author&gt;&lt;author&gt;Cloete, Allanise&lt;/author&gt;&lt;author&gt;Mthembu, Phumelele P.&lt;/author&gt;&lt;author&gt;Mkhonta, Ruth N.&lt;/author&gt;&lt;author&gt;Ginindiza, Themba&lt;/author&gt;&lt;/authors&gt;&lt;/contributors&gt;&lt;titles&gt;&lt;title&gt;Measuring AIDS stigmas in people living with HIV/AIDS: the Internalized AIDS-Related Stigma Scale&lt;/title&gt;&lt;secondary-title&gt;AIDS Care&lt;/secondary-title&gt;&lt;/titles&gt;&lt;pages&gt;87-93&lt;/pages&gt;&lt;volume&gt;21&lt;/volume&gt;&lt;number&gt;1&lt;/number&gt;&lt;dates&gt;&lt;year&gt;2009&lt;/year&gt;&lt;/dates&gt;&lt;urls&gt;&lt;/urls&gt;&lt;/record&gt;&lt;/Cite&gt;&lt;Cite&gt;&lt;Author&gt;Tsai&lt;/Author&gt;&lt;Year&gt;2013&lt;/Year&gt;&lt;RecNum&gt;177&lt;/RecNum&gt;&lt;record&gt;&lt;rec-number&gt;177&lt;/rec-number&gt;&lt;foreign-keys&gt;&lt;key app="EN" db-id="2pez5ssze5rvabedeer559fhse0etssf5xvt"&gt;177&lt;/key&gt;&lt;/foreign-keys&gt;&lt;ref-type name="Journal Article"&gt;17&lt;/ref-type&gt;&lt;contributors&gt;&lt;authors&gt;&lt;author&gt;Tsai, A C&lt;/author&gt;&lt;author&gt;Weiser, S D&lt;/author&gt;&lt;author&gt;Steward, W T&lt;/author&gt;&lt;author&gt;Mukibi, N&lt;/author&gt;&lt;author&gt;Kawuma, A&lt;/author&gt;&lt;author&gt;Kembabazi, A&lt;/author&gt;&lt;author&gt;Muzoora, Conrad&lt;/author&gt;&lt;author&gt;Hunt, P W&lt;/author&gt;&lt;author&gt;Martin, J N&lt;/author&gt;&lt;author&gt;Bangsberg, D R&lt;/author&gt;&lt;/authors&gt;&lt;/contributors&gt;&lt;titles&gt;&lt;title&gt;Evidence for the reliability and validity of the internalized AIDS-related stigma scale in rural Uganda&lt;/title&gt;&lt;secondary-title&gt;AIDS Behav&lt;/secondary-title&gt;&lt;/titles&gt;&lt;pages&gt;427-433&lt;/pages&gt;&lt;volume&gt;17&lt;/volume&gt;&lt;number&gt;1&lt;/number&gt;&lt;edition&gt;433&lt;/edition&gt;&lt;section&gt;427&lt;/section&gt;&lt;dates&gt;&lt;year&gt;2013&lt;/year&gt;&lt;/dates&gt;&lt;urls&gt;&lt;/urls&gt;&lt;/record&gt;&lt;/Cite&gt;&lt;/EndNote&gt;</w:instrText>
      </w:r>
      <w:r w:rsidR="002F38B3">
        <w:rPr>
          <w:rFonts w:asciiTheme="majorBidi" w:hAnsiTheme="majorBidi" w:cstheme="majorBidi"/>
        </w:rPr>
        <w:fldChar w:fldCharType="separate"/>
      </w:r>
      <w:r w:rsidR="00434BC1">
        <w:rPr>
          <w:rFonts w:asciiTheme="majorBidi" w:hAnsiTheme="majorBidi" w:cstheme="majorBidi"/>
          <w:noProof/>
        </w:rPr>
        <w:t>(</w:t>
      </w:r>
      <w:hyperlink w:anchor="_ENREF_11" w:tooltip="Kalichman, 2009 #182" w:history="1">
        <w:r w:rsidR="006B3A73">
          <w:rPr>
            <w:rFonts w:asciiTheme="majorBidi" w:hAnsiTheme="majorBidi" w:cstheme="majorBidi"/>
            <w:noProof/>
          </w:rPr>
          <w:t>11</w:t>
        </w:r>
      </w:hyperlink>
      <w:r w:rsidR="00434BC1">
        <w:rPr>
          <w:rFonts w:asciiTheme="majorBidi" w:hAnsiTheme="majorBidi" w:cstheme="majorBidi"/>
          <w:noProof/>
        </w:rPr>
        <w:t xml:space="preserve">, </w:t>
      </w:r>
      <w:hyperlink w:anchor="_ENREF_16" w:tooltip="Tsai, 2013 #177" w:history="1">
        <w:r w:rsidR="006B3A73">
          <w:rPr>
            <w:rFonts w:asciiTheme="majorBidi" w:hAnsiTheme="majorBidi" w:cstheme="majorBidi"/>
            <w:noProof/>
          </w:rPr>
          <w:t>16</w:t>
        </w:r>
      </w:hyperlink>
      <w:r w:rsidR="00434BC1">
        <w:rPr>
          <w:rFonts w:asciiTheme="majorBidi" w:hAnsiTheme="majorBidi" w:cstheme="majorBidi"/>
          <w:noProof/>
        </w:rPr>
        <w:t>)</w:t>
      </w:r>
      <w:r w:rsidR="002F38B3">
        <w:rPr>
          <w:rFonts w:asciiTheme="majorBidi" w:hAnsiTheme="majorBidi" w:cstheme="majorBidi"/>
        </w:rPr>
        <w:fldChar w:fldCharType="end"/>
      </w:r>
      <w:r w:rsidR="006340D7">
        <w:rPr>
          <w:rFonts w:asciiTheme="majorBidi" w:hAnsiTheme="majorBidi" w:cstheme="majorBidi"/>
        </w:rPr>
        <w:t>,</w:t>
      </w:r>
      <w:r w:rsidR="00B37E47">
        <w:rPr>
          <w:rFonts w:asciiTheme="majorBidi" w:hAnsiTheme="majorBidi" w:cstheme="majorBidi"/>
        </w:rPr>
        <w:t xml:space="preserve"> which frames questions more generally in the present, </w:t>
      </w:r>
      <w:r w:rsidR="00E90E77">
        <w:rPr>
          <w:rFonts w:asciiTheme="majorBidi" w:hAnsiTheme="majorBidi" w:cstheme="majorBidi"/>
        </w:rPr>
        <w:t>with phrasing like</w:t>
      </w:r>
      <w:r w:rsidR="00B37E47">
        <w:rPr>
          <w:rFonts w:asciiTheme="majorBidi" w:hAnsiTheme="majorBidi" w:cstheme="majorBidi"/>
        </w:rPr>
        <w:t xml:space="preserve"> “I feel guilty that I am HIV</w:t>
      </w:r>
      <w:r w:rsidR="007B4EEE">
        <w:rPr>
          <w:rFonts w:asciiTheme="majorBidi" w:hAnsiTheme="majorBidi" w:cstheme="majorBidi"/>
        </w:rPr>
        <w:t>-positive</w:t>
      </w:r>
      <w:r w:rsidR="00B37E47">
        <w:rPr>
          <w:rFonts w:asciiTheme="majorBidi" w:hAnsiTheme="majorBidi" w:cstheme="majorBidi"/>
        </w:rPr>
        <w:t xml:space="preserve">.” </w:t>
      </w:r>
    </w:p>
    <w:p w14:paraId="612E275B" w14:textId="2263348A" w:rsidR="00E75A12" w:rsidRPr="009705A6" w:rsidRDefault="0062444F" w:rsidP="006B3A73">
      <w:pPr>
        <w:spacing w:after="240" w:line="360" w:lineRule="auto"/>
        <w:rPr>
          <w:rFonts w:asciiTheme="majorBidi" w:hAnsiTheme="majorBidi" w:cstheme="majorBidi"/>
        </w:rPr>
      </w:pPr>
      <w:r w:rsidRPr="009705A6">
        <w:rPr>
          <w:rFonts w:asciiTheme="majorBidi" w:hAnsiTheme="majorBidi" w:cstheme="majorBidi"/>
        </w:rPr>
        <w:t xml:space="preserve">A </w:t>
      </w:r>
      <w:r w:rsidR="00C91438" w:rsidRPr="009705A6">
        <w:rPr>
          <w:rFonts w:asciiTheme="majorBidi" w:hAnsiTheme="majorBidi" w:cstheme="majorBidi"/>
        </w:rPr>
        <w:t>variety</w:t>
      </w:r>
      <w:r w:rsidRPr="009705A6">
        <w:rPr>
          <w:rFonts w:asciiTheme="majorBidi" w:hAnsiTheme="majorBidi" w:cstheme="majorBidi"/>
        </w:rPr>
        <w:t xml:space="preserve"> of indicators</w:t>
      </w:r>
      <w:r w:rsidR="00CD4867" w:rsidRPr="009705A6">
        <w:rPr>
          <w:rFonts w:asciiTheme="majorBidi" w:hAnsiTheme="majorBidi" w:cstheme="majorBidi"/>
        </w:rPr>
        <w:t xml:space="preserve">, </w:t>
      </w:r>
      <w:r w:rsidR="00EA221A" w:rsidRPr="009705A6">
        <w:rPr>
          <w:rFonts w:asciiTheme="majorBidi" w:hAnsiTheme="majorBidi" w:cstheme="majorBidi"/>
        </w:rPr>
        <w:t xml:space="preserve">including </w:t>
      </w:r>
      <w:r w:rsidR="00CA3AA9" w:rsidRPr="009705A6">
        <w:rPr>
          <w:rFonts w:asciiTheme="majorBidi" w:hAnsiTheme="majorBidi" w:cstheme="majorBidi"/>
        </w:rPr>
        <w:t xml:space="preserve">several </w:t>
      </w:r>
      <w:r w:rsidRPr="009705A6">
        <w:rPr>
          <w:rFonts w:asciiTheme="majorBidi" w:hAnsiTheme="majorBidi" w:cstheme="majorBidi"/>
        </w:rPr>
        <w:t xml:space="preserve">other constructs </w:t>
      </w:r>
      <w:r w:rsidR="00A85743" w:rsidRPr="009705A6">
        <w:rPr>
          <w:rFonts w:asciiTheme="majorBidi" w:hAnsiTheme="majorBidi" w:cstheme="majorBidi"/>
        </w:rPr>
        <w:t xml:space="preserve">shown </w:t>
      </w:r>
      <w:r w:rsidR="00970B24" w:rsidRPr="009705A6">
        <w:rPr>
          <w:rFonts w:asciiTheme="majorBidi" w:hAnsiTheme="majorBidi" w:cstheme="majorBidi"/>
        </w:rPr>
        <w:t xml:space="preserve">in the literature </w:t>
      </w:r>
      <w:r w:rsidR="00A85743" w:rsidRPr="009705A6">
        <w:rPr>
          <w:rFonts w:asciiTheme="majorBidi" w:hAnsiTheme="majorBidi" w:cstheme="majorBidi"/>
        </w:rPr>
        <w:t xml:space="preserve">to have been </w:t>
      </w:r>
      <w:r w:rsidRPr="009705A6">
        <w:rPr>
          <w:rFonts w:asciiTheme="majorBidi" w:hAnsiTheme="majorBidi" w:cstheme="majorBidi"/>
        </w:rPr>
        <w:t xml:space="preserve">related to stigma, </w:t>
      </w:r>
      <w:r w:rsidR="00366CA7" w:rsidRPr="009705A6">
        <w:rPr>
          <w:rFonts w:asciiTheme="majorBidi" w:hAnsiTheme="majorBidi" w:cstheme="majorBidi"/>
        </w:rPr>
        <w:t xml:space="preserve">also </w:t>
      </w:r>
      <w:r w:rsidR="001544DE" w:rsidRPr="009705A6">
        <w:rPr>
          <w:rFonts w:asciiTheme="majorBidi" w:hAnsiTheme="majorBidi" w:cstheme="majorBidi"/>
        </w:rPr>
        <w:t xml:space="preserve">were </w:t>
      </w:r>
      <w:r w:rsidR="00F36C30" w:rsidRPr="009705A6">
        <w:rPr>
          <w:rFonts w:asciiTheme="majorBidi" w:hAnsiTheme="majorBidi" w:cstheme="majorBidi"/>
        </w:rPr>
        <w:t>captured</w:t>
      </w:r>
      <w:r w:rsidR="001544DE" w:rsidRPr="009705A6">
        <w:rPr>
          <w:rFonts w:asciiTheme="majorBidi" w:hAnsiTheme="majorBidi" w:cstheme="majorBidi"/>
        </w:rPr>
        <w:t xml:space="preserve"> in the </w:t>
      </w:r>
      <w:r w:rsidR="00CA3E8F" w:rsidRPr="009705A6">
        <w:rPr>
          <w:rFonts w:asciiTheme="majorBidi" w:hAnsiTheme="majorBidi" w:cstheme="majorBidi"/>
        </w:rPr>
        <w:t>survey</w:t>
      </w:r>
      <w:r w:rsidR="00287715" w:rsidRPr="009705A6">
        <w:rPr>
          <w:rFonts w:asciiTheme="majorBidi" w:hAnsiTheme="majorBidi" w:cstheme="majorBidi"/>
        </w:rPr>
        <w:t>s</w:t>
      </w:r>
      <w:r w:rsidR="004B234D" w:rsidRPr="009705A6">
        <w:rPr>
          <w:rFonts w:asciiTheme="majorBidi" w:hAnsiTheme="majorBidi" w:cstheme="majorBidi"/>
        </w:rPr>
        <w:t xml:space="preserve"> (</w:t>
      </w:r>
      <w:r w:rsidR="00E03F61" w:rsidRPr="009705A6">
        <w:rPr>
          <w:rFonts w:asciiTheme="majorBidi" w:hAnsiTheme="majorBidi" w:cstheme="majorBidi"/>
          <w:b/>
          <w:bCs/>
        </w:rPr>
        <w:t>Table 1</w:t>
      </w:r>
      <w:r w:rsidR="004B234D" w:rsidRPr="009705A6">
        <w:rPr>
          <w:rFonts w:asciiTheme="majorBidi" w:hAnsiTheme="majorBidi" w:cstheme="majorBidi"/>
        </w:rPr>
        <w:t>)</w:t>
      </w:r>
      <w:r w:rsidR="003D0E08" w:rsidRPr="009705A6">
        <w:rPr>
          <w:rFonts w:asciiTheme="majorBidi" w:hAnsiTheme="majorBidi" w:cstheme="majorBidi"/>
        </w:rPr>
        <w:t xml:space="preserve">. </w:t>
      </w:r>
      <w:r w:rsidR="00C91438" w:rsidRPr="009705A6">
        <w:rPr>
          <w:rFonts w:asciiTheme="majorBidi" w:hAnsiTheme="majorBidi" w:cstheme="majorBidi"/>
        </w:rPr>
        <w:t>We measured</w:t>
      </w:r>
      <w:r w:rsidR="005F6022" w:rsidRPr="009705A6">
        <w:rPr>
          <w:rFonts w:asciiTheme="majorBidi" w:hAnsiTheme="majorBidi" w:cstheme="majorBidi"/>
        </w:rPr>
        <w:t xml:space="preserve"> </w:t>
      </w:r>
      <w:r w:rsidR="00D37128" w:rsidRPr="009705A6">
        <w:rPr>
          <w:rFonts w:asciiTheme="majorBidi" w:hAnsiTheme="majorBidi" w:cstheme="majorBidi"/>
        </w:rPr>
        <w:t>individual-</w:t>
      </w:r>
      <w:r w:rsidR="00B43C43" w:rsidRPr="009705A6">
        <w:rPr>
          <w:rFonts w:asciiTheme="majorBidi" w:hAnsiTheme="majorBidi" w:cstheme="majorBidi"/>
        </w:rPr>
        <w:t xml:space="preserve">level </w:t>
      </w:r>
      <w:r w:rsidR="005F6022" w:rsidRPr="009705A6">
        <w:rPr>
          <w:rFonts w:asciiTheme="majorBidi" w:hAnsiTheme="majorBidi" w:cstheme="majorBidi"/>
        </w:rPr>
        <w:t xml:space="preserve">characteristics, including </w:t>
      </w:r>
      <w:r w:rsidR="001F6CC3" w:rsidRPr="009705A6">
        <w:rPr>
          <w:rFonts w:asciiTheme="majorBidi" w:hAnsiTheme="majorBidi" w:cstheme="majorBidi"/>
        </w:rPr>
        <w:t xml:space="preserve">gender, age, education, civil status, </w:t>
      </w:r>
      <w:r w:rsidR="00C91438" w:rsidRPr="009705A6">
        <w:rPr>
          <w:rFonts w:asciiTheme="majorBidi" w:hAnsiTheme="majorBidi" w:cstheme="majorBidi"/>
        </w:rPr>
        <w:t>nutritional status (body mass inde</w:t>
      </w:r>
      <w:r w:rsidR="001D7E3B" w:rsidRPr="009705A6">
        <w:rPr>
          <w:rFonts w:asciiTheme="majorBidi" w:hAnsiTheme="majorBidi" w:cstheme="majorBidi"/>
        </w:rPr>
        <w:t>x</w:t>
      </w:r>
      <w:r w:rsidR="00C253F3" w:rsidRPr="009705A6">
        <w:rPr>
          <w:rFonts w:asciiTheme="majorBidi" w:hAnsiTheme="majorBidi" w:cstheme="majorBidi"/>
        </w:rPr>
        <w:t xml:space="preserve"> and </w:t>
      </w:r>
      <w:r w:rsidR="004D463B" w:rsidRPr="009705A6">
        <w:rPr>
          <w:rFonts w:asciiTheme="majorBidi" w:hAnsiTheme="majorBidi" w:cstheme="majorBidi"/>
        </w:rPr>
        <w:t>mid-upper arm circumference [</w:t>
      </w:r>
      <w:r w:rsidR="00C253F3" w:rsidRPr="009705A6">
        <w:rPr>
          <w:rFonts w:asciiTheme="majorBidi" w:hAnsiTheme="majorBidi" w:cstheme="majorBidi"/>
        </w:rPr>
        <w:t>MUAC</w:t>
      </w:r>
      <w:r w:rsidR="004D463B" w:rsidRPr="009705A6">
        <w:rPr>
          <w:rFonts w:asciiTheme="majorBidi" w:hAnsiTheme="majorBidi" w:cstheme="majorBidi"/>
        </w:rPr>
        <w:t>]</w:t>
      </w:r>
      <w:r w:rsidR="001D7E3B" w:rsidRPr="009705A6">
        <w:rPr>
          <w:rFonts w:asciiTheme="majorBidi" w:hAnsiTheme="majorBidi" w:cstheme="majorBidi"/>
        </w:rPr>
        <w:t>)</w:t>
      </w:r>
      <w:r w:rsidR="00C91438" w:rsidRPr="009705A6">
        <w:rPr>
          <w:rFonts w:asciiTheme="majorBidi" w:hAnsiTheme="majorBidi" w:cstheme="majorBidi"/>
        </w:rPr>
        <w:t>, disease severity (CD4 count)</w:t>
      </w:r>
      <w:r w:rsidR="00BB1210" w:rsidRPr="009705A6">
        <w:rPr>
          <w:rFonts w:asciiTheme="majorBidi" w:hAnsiTheme="majorBidi" w:cstheme="majorBidi"/>
        </w:rPr>
        <w:t>, hemoglobin,</w:t>
      </w:r>
      <w:r w:rsidR="00281D55" w:rsidRPr="009705A6">
        <w:rPr>
          <w:rFonts w:asciiTheme="majorBidi" w:hAnsiTheme="majorBidi" w:cstheme="majorBidi"/>
        </w:rPr>
        <w:t xml:space="preserve"> and time since diagnosis</w:t>
      </w:r>
      <w:r w:rsidR="00D37128" w:rsidRPr="009705A6">
        <w:rPr>
          <w:rFonts w:asciiTheme="majorBidi" w:hAnsiTheme="majorBidi" w:cstheme="majorBidi"/>
        </w:rPr>
        <w:t xml:space="preserve">. </w:t>
      </w:r>
      <w:r w:rsidR="00CD0BCA" w:rsidRPr="009705A6">
        <w:rPr>
          <w:rFonts w:asciiTheme="majorBidi" w:hAnsiTheme="majorBidi" w:cstheme="majorBidi"/>
        </w:rPr>
        <w:t xml:space="preserve">We also </w:t>
      </w:r>
      <w:r w:rsidR="003012B5" w:rsidRPr="009705A6">
        <w:rPr>
          <w:rFonts w:asciiTheme="majorBidi" w:hAnsiTheme="majorBidi" w:cstheme="majorBidi"/>
        </w:rPr>
        <w:t xml:space="preserve">measured </w:t>
      </w:r>
      <w:r w:rsidR="00D37128" w:rsidRPr="009705A6">
        <w:rPr>
          <w:rFonts w:asciiTheme="majorBidi" w:hAnsiTheme="majorBidi" w:cstheme="majorBidi"/>
        </w:rPr>
        <w:t>h</w:t>
      </w:r>
      <w:r w:rsidR="003012B5" w:rsidRPr="009705A6">
        <w:rPr>
          <w:rFonts w:asciiTheme="majorBidi" w:hAnsiTheme="majorBidi" w:cstheme="majorBidi"/>
        </w:rPr>
        <w:t>ousehold-level characteristics</w:t>
      </w:r>
      <w:r w:rsidR="00BF4187" w:rsidRPr="009705A6">
        <w:rPr>
          <w:rFonts w:asciiTheme="majorBidi" w:hAnsiTheme="majorBidi" w:cstheme="majorBidi"/>
        </w:rPr>
        <w:t xml:space="preserve"> </w:t>
      </w:r>
      <w:r w:rsidR="003012B5" w:rsidRPr="009705A6">
        <w:rPr>
          <w:rFonts w:asciiTheme="majorBidi" w:hAnsiTheme="majorBidi" w:cstheme="majorBidi"/>
        </w:rPr>
        <w:t>such as</w:t>
      </w:r>
      <w:r w:rsidR="0030043E" w:rsidRPr="009705A6">
        <w:rPr>
          <w:rFonts w:asciiTheme="majorBidi" w:hAnsiTheme="majorBidi" w:cstheme="majorBidi"/>
        </w:rPr>
        <w:t xml:space="preserve"> household size,</w:t>
      </w:r>
      <w:r w:rsidR="003012B5" w:rsidRPr="009705A6">
        <w:rPr>
          <w:rFonts w:asciiTheme="majorBidi" w:hAnsiTheme="majorBidi" w:cstheme="majorBidi"/>
        </w:rPr>
        <w:t xml:space="preserve"> </w:t>
      </w:r>
      <w:r w:rsidR="007B2158" w:rsidRPr="009705A6">
        <w:rPr>
          <w:rFonts w:asciiTheme="majorBidi" w:hAnsiTheme="majorBidi" w:cstheme="majorBidi"/>
        </w:rPr>
        <w:t>monthly per capita household food and total consumption (</w:t>
      </w:r>
      <w:r w:rsidR="00C21C70" w:rsidRPr="009705A6">
        <w:rPr>
          <w:rFonts w:asciiTheme="majorBidi" w:hAnsiTheme="majorBidi" w:cstheme="majorBidi"/>
        </w:rPr>
        <w:t>the sum of cash expenditures and respondent imputed value of consumption from own-production</w:t>
      </w:r>
      <w:r w:rsidR="007B2158" w:rsidRPr="009705A6">
        <w:rPr>
          <w:rFonts w:asciiTheme="majorBidi" w:hAnsiTheme="majorBidi" w:cstheme="majorBidi"/>
        </w:rPr>
        <w:t xml:space="preserve"> </w:t>
      </w:r>
      <w:r w:rsidR="007B2158" w:rsidRPr="009705A6">
        <w:rPr>
          <w:rFonts w:asciiTheme="majorBidi" w:hAnsiTheme="majorBidi" w:cstheme="majorBidi"/>
        </w:rPr>
        <w:fldChar w:fldCharType="begin"/>
      </w:r>
      <w:r w:rsidR="00AF598C">
        <w:rPr>
          <w:rFonts w:asciiTheme="majorBidi" w:hAnsiTheme="majorBidi" w:cstheme="majorBidi"/>
        </w:rPr>
        <w:instrText xml:space="preserve"> ADDIN EN.CITE &lt;EndNote&gt;&lt;Cite&gt;&lt;Author&gt;Deaton&lt;/Author&gt;&lt;Year&gt;2002&lt;/Year&gt;&lt;RecNum&gt;184&lt;/RecNum&gt;&lt;DisplayText&gt;(33)&lt;/DisplayText&gt;&lt;record&gt;&lt;rec-number&gt;184&lt;/rec-number&gt;&lt;foreign-keys&gt;&lt;key app="EN" db-id="2pez5ssze5rvabedeer559fhse0etssf5xvt"&gt;184&lt;/key&gt;&lt;/foreign-keys&gt;&lt;ref-type name="Electronic Book"&gt;44&lt;/ref-type&gt;&lt;contributors&gt;&lt;authors&gt;&lt;author&gt;Angus Deaton&lt;/author&gt;&lt;author&gt;Salman Zaidi&lt;/author&gt;&lt;/authors&gt;&lt;/contributors&gt;&lt;titles&gt;&lt;title&gt;Guidlines for constructing consumption aggregates for welfare analysis&lt;/title&gt;&lt;/titles&gt;&lt;dates&gt;&lt;year&gt;2002&lt;/year&gt;&lt;/dates&gt;&lt;pub-location&gt;Washington DC&lt;/pub-location&gt;&lt;publisher&gt;World Bank&lt;/publisher&gt;&lt;urls&gt;&lt;/urls&gt;&lt;/record&gt;&lt;/Cite&gt;&lt;/EndNote&gt;</w:instrText>
      </w:r>
      <w:r w:rsidR="007B2158" w:rsidRPr="009705A6">
        <w:rPr>
          <w:rFonts w:asciiTheme="majorBidi" w:hAnsiTheme="majorBidi" w:cstheme="majorBidi"/>
        </w:rPr>
        <w:fldChar w:fldCharType="separate"/>
      </w:r>
      <w:r w:rsidR="00AF598C">
        <w:rPr>
          <w:rFonts w:asciiTheme="majorBidi" w:hAnsiTheme="majorBidi" w:cstheme="majorBidi"/>
          <w:noProof/>
        </w:rPr>
        <w:t>(</w:t>
      </w:r>
      <w:hyperlink w:anchor="_ENREF_33" w:tooltip="Deaton, 2002 #184" w:history="1">
        <w:r w:rsidR="006B3A73">
          <w:rPr>
            <w:rFonts w:asciiTheme="majorBidi" w:hAnsiTheme="majorBidi" w:cstheme="majorBidi"/>
            <w:noProof/>
          </w:rPr>
          <w:t>33</w:t>
        </w:r>
      </w:hyperlink>
      <w:r w:rsidR="00AF598C">
        <w:rPr>
          <w:rFonts w:asciiTheme="majorBidi" w:hAnsiTheme="majorBidi" w:cstheme="majorBidi"/>
          <w:noProof/>
        </w:rPr>
        <w:t>)</w:t>
      </w:r>
      <w:r w:rsidR="007B2158" w:rsidRPr="009705A6">
        <w:rPr>
          <w:rFonts w:asciiTheme="majorBidi" w:hAnsiTheme="majorBidi" w:cstheme="majorBidi"/>
        </w:rPr>
        <w:fldChar w:fldCharType="end"/>
      </w:r>
      <w:r w:rsidR="007B2158" w:rsidRPr="009705A6">
        <w:rPr>
          <w:rFonts w:asciiTheme="majorBidi" w:hAnsiTheme="majorBidi" w:cstheme="majorBidi"/>
        </w:rPr>
        <w:t>)</w:t>
      </w:r>
      <w:r w:rsidR="007B53E6" w:rsidRPr="009705A6">
        <w:rPr>
          <w:rFonts w:asciiTheme="majorBidi" w:hAnsiTheme="majorBidi" w:cstheme="majorBidi"/>
        </w:rPr>
        <w:t xml:space="preserve">, </w:t>
      </w:r>
      <w:r w:rsidR="00BC493A" w:rsidRPr="009705A6">
        <w:rPr>
          <w:rFonts w:asciiTheme="majorBidi" w:hAnsiTheme="majorBidi" w:cstheme="majorBidi"/>
        </w:rPr>
        <w:t xml:space="preserve">and </w:t>
      </w:r>
      <w:r w:rsidR="007B53E6" w:rsidRPr="009705A6">
        <w:rPr>
          <w:rFonts w:asciiTheme="majorBidi" w:hAnsiTheme="majorBidi" w:cstheme="majorBidi"/>
        </w:rPr>
        <w:t>the value of household assets</w:t>
      </w:r>
      <w:r w:rsidR="007203CC" w:rsidRPr="009705A6">
        <w:rPr>
          <w:rFonts w:asciiTheme="majorBidi" w:hAnsiTheme="majorBidi" w:cstheme="majorBidi"/>
        </w:rPr>
        <w:t xml:space="preserve"> to assess</w:t>
      </w:r>
      <w:r w:rsidR="007B2158" w:rsidRPr="009705A6">
        <w:rPr>
          <w:rFonts w:asciiTheme="majorBidi" w:hAnsiTheme="majorBidi" w:cstheme="majorBidi"/>
        </w:rPr>
        <w:t xml:space="preserve"> economic well-being.</w:t>
      </w:r>
      <w:r w:rsidR="005520E0" w:rsidRPr="009705A6">
        <w:rPr>
          <w:rFonts w:asciiTheme="majorBidi" w:hAnsiTheme="majorBidi" w:cstheme="majorBidi"/>
        </w:rPr>
        <w:t xml:space="preserve"> </w:t>
      </w:r>
      <w:r w:rsidR="009A25D8" w:rsidRPr="009705A6">
        <w:rPr>
          <w:rFonts w:asciiTheme="majorBidi" w:hAnsiTheme="majorBidi" w:cstheme="majorBidi"/>
        </w:rPr>
        <w:t xml:space="preserve">Distance to the nearest market (in kilometers) was included as it </w:t>
      </w:r>
      <w:r w:rsidR="00EC1559" w:rsidRPr="009705A6">
        <w:rPr>
          <w:rFonts w:asciiTheme="majorBidi" w:hAnsiTheme="majorBidi" w:cstheme="majorBidi"/>
        </w:rPr>
        <w:t>is associated with</w:t>
      </w:r>
      <w:r w:rsidR="009A25D8" w:rsidRPr="009705A6">
        <w:rPr>
          <w:rFonts w:asciiTheme="majorBidi" w:hAnsiTheme="majorBidi" w:cstheme="majorBidi"/>
        </w:rPr>
        <w:t xml:space="preserve"> food prices and access to food</w:t>
      </w:r>
      <w:r w:rsidR="00C10F27" w:rsidRPr="009705A6">
        <w:rPr>
          <w:rFonts w:asciiTheme="majorBidi" w:hAnsiTheme="majorBidi" w:cstheme="majorBidi"/>
        </w:rPr>
        <w:t xml:space="preserve">, as well as the degree to which households </w:t>
      </w:r>
      <w:r w:rsidR="00430D03" w:rsidRPr="009705A6">
        <w:rPr>
          <w:rFonts w:asciiTheme="majorBidi" w:hAnsiTheme="majorBidi" w:cstheme="majorBidi"/>
        </w:rPr>
        <w:t>a</w:t>
      </w:r>
      <w:r w:rsidR="00C10F27" w:rsidRPr="009705A6">
        <w:rPr>
          <w:rFonts w:asciiTheme="majorBidi" w:hAnsiTheme="majorBidi" w:cstheme="majorBidi"/>
        </w:rPr>
        <w:t xml:space="preserve">re connected to more urban areas. </w:t>
      </w:r>
    </w:p>
    <w:p w14:paraId="46735D50" w14:textId="6F6C9363" w:rsidR="00582717" w:rsidRPr="009705A6" w:rsidRDefault="00783A48" w:rsidP="006B3A73">
      <w:pPr>
        <w:spacing w:after="240" w:line="360" w:lineRule="auto"/>
        <w:rPr>
          <w:rFonts w:asciiTheme="majorBidi" w:hAnsiTheme="majorBidi" w:cstheme="majorBidi"/>
        </w:rPr>
      </w:pPr>
      <w:r w:rsidRPr="009705A6">
        <w:rPr>
          <w:rFonts w:asciiTheme="majorBidi" w:hAnsiTheme="majorBidi" w:cstheme="majorBidi"/>
        </w:rPr>
        <w:t>A</w:t>
      </w:r>
      <w:r w:rsidR="009F7DC3">
        <w:rPr>
          <w:rFonts w:asciiTheme="majorBidi" w:hAnsiTheme="majorBidi" w:cstheme="majorBidi"/>
        </w:rPr>
        <w:t xml:space="preserve"> separate</w:t>
      </w:r>
      <w:r w:rsidR="008A2BCD" w:rsidRPr="009705A6">
        <w:rPr>
          <w:rFonts w:asciiTheme="majorBidi" w:hAnsiTheme="majorBidi" w:cstheme="majorBidi"/>
        </w:rPr>
        <w:t xml:space="preserve"> relevant</w:t>
      </w:r>
      <w:r w:rsidR="00F1321A" w:rsidRPr="009705A6">
        <w:rPr>
          <w:rFonts w:asciiTheme="majorBidi" w:hAnsiTheme="majorBidi" w:cstheme="majorBidi"/>
        </w:rPr>
        <w:t xml:space="preserve"> </w:t>
      </w:r>
      <w:r w:rsidRPr="009705A6">
        <w:rPr>
          <w:rFonts w:asciiTheme="majorBidi" w:hAnsiTheme="majorBidi" w:cstheme="majorBidi"/>
        </w:rPr>
        <w:t xml:space="preserve">construct was </w:t>
      </w:r>
      <w:r w:rsidR="005B0124" w:rsidRPr="009705A6">
        <w:rPr>
          <w:rFonts w:asciiTheme="majorBidi" w:hAnsiTheme="majorBidi" w:cstheme="majorBidi"/>
        </w:rPr>
        <w:t xml:space="preserve">health-related quality of life (HRQoL), </w:t>
      </w:r>
      <w:r w:rsidR="00F1321A" w:rsidRPr="009705A6">
        <w:rPr>
          <w:rFonts w:asciiTheme="majorBidi" w:hAnsiTheme="majorBidi" w:cstheme="majorBidi"/>
        </w:rPr>
        <w:t>a comprehensive measure of</w:t>
      </w:r>
      <w:r w:rsidR="003E63FE" w:rsidRPr="009705A6">
        <w:rPr>
          <w:rFonts w:asciiTheme="majorBidi" w:hAnsiTheme="majorBidi" w:cstheme="majorBidi"/>
        </w:rPr>
        <w:t xml:space="preserve"> how well a person functions and his or her perceptions, based on experiences, beliefs, and expectations of their physical, mental, and social well-being </w:t>
      </w:r>
      <w:r w:rsidR="00AA34F2" w:rsidRPr="009705A6">
        <w:rPr>
          <w:rFonts w:asciiTheme="majorBidi" w:hAnsiTheme="majorBidi" w:cstheme="majorBidi"/>
        </w:rPr>
        <w:fldChar w:fldCharType="begin"/>
      </w:r>
      <w:r w:rsidR="00AF598C">
        <w:rPr>
          <w:rFonts w:asciiTheme="majorBidi" w:hAnsiTheme="majorBidi" w:cstheme="majorBidi"/>
        </w:rPr>
        <w:instrText xml:space="preserve"> ADDIN EN.CITE &lt;EndNote&gt;&lt;Cite&gt;&lt;Author&gt;Wu&lt;/Author&gt;&lt;Year&gt;1997&lt;/Year&gt;&lt;RecNum&gt;48&lt;/RecNum&gt;&lt;DisplayText&gt;(34)&lt;/DisplayText&gt;&lt;record&gt;&lt;rec-number&gt;48&lt;/rec-number&gt;&lt;foreign-keys&gt;&lt;key app="EN" db-id="2pez5ssze5rvabedeer559fhse0etssf5xvt"&gt;48&lt;/key&gt;&lt;/foreign-keys&gt;&lt;ref-type name="Journal Article"&gt;17&lt;/ref-type&gt;&lt;contributors&gt;&lt;authors&gt;&lt;author&gt;Wu, A W&lt;/author&gt;&lt;author&gt;Hays, R D&lt;/author&gt;&lt;author&gt;Kelly, S&lt;/author&gt;&lt;author&gt;Malitz, F&lt;/author&gt;&lt;author&gt;Bozzette, S A&lt;/author&gt;&lt;/authors&gt;&lt;/contributors&gt;&lt;titles&gt;&lt;title&gt;Applications of the Medical Outcomes Study: health-related quality of life measures in HIV/AIDS&lt;/title&gt;&lt;secondary-title&gt;Qual Life Res&lt;/secondary-title&gt;&lt;/titles&gt;&lt;pages&gt;531-554&lt;/pages&gt;&lt;volume&gt;6&lt;/volume&gt;&lt;number&gt;6&lt;/number&gt;&lt;dates&gt;&lt;year&gt;1997&lt;/year&gt;&lt;/dates&gt;&lt;urls&gt;&lt;/urls&gt;&lt;/record&gt;&lt;/Cite&gt;&lt;/EndNote&gt;</w:instrText>
      </w:r>
      <w:r w:rsidR="00AA34F2" w:rsidRPr="009705A6">
        <w:rPr>
          <w:rFonts w:asciiTheme="majorBidi" w:hAnsiTheme="majorBidi" w:cstheme="majorBidi"/>
        </w:rPr>
        <w:fldChar w:fldCharType="separate"/>
      </w:r>
      <w:r w:rsidR="00AF598C">
        <w:rPr>
          <w:rFonts w:asciiTheme="majorBidi" w:hAnsiTheme="majorBidi" w:cstheme="majorBidi"/>
          <w:noProof/>
        </w:rPr>
        <w:t>(</w:t>
      </w:r>
      <w:hyperlink w:anchor="_ENREF_34" w:tooltip="Wu, 1997 #48" w:history="1">
        <w:r w:rsidR="006B3A73">
          <w:rPr>
            <w:rFonts w:asciiTheme="majorBidi" w:hAnsiTheme="majorBidi" w:cstheme="majorBidi"/>
            <w:noProof/>
          </w:rPr>
          <w:t>34</w:t>
        </w:r>
      </w:hyperlink>
      <w:r w:rsidR="00AF598C">
        <w:rPr>
          <w:rFonts w:asciiTheme="majorBidi" w:hAnsiTheme="majorBidi" w:cstheme="majorBidi"/>
          <w:noProof/>
        </w:rPr>
        <w:t>)</w:t>
      </w:r>
      <w:r w:rsidR="00AA34F2" w:rsidRPr="009705A6">
        <w:rPr>
          <w:rFonts w:asciiTheme="majorBidi" w:hAnsiTheme="majorBidi" w:cstheme="majorBidi"/>
        </w:rPr>
        <w:fldChar w:fldCharType="end"/>
      </w:r>
      <w:r w:rsidR="005B0124" w:rsidRPr="009705A6">
        <w:rPr>
          <w:rFonts w:asciiTheme="majorBidi" w:hAnsiTheme="majorBidi" w:cstheme="majorBidi"/>
        </w:rPr>
        <w:t>.</w:t>
      </w:r>
      <w:r w:rsidR="002C7F84" w:rsidRPr="009705A6">
        <w:rPr>
          <w:rFonts w:asciiTheme="majorBidi" w:hAnsiTheme="majorBidi" w:cstheme="majorBidi"/>
        </w:rPr>
        <w:t xml:space="preserve"> </w:t>
      </w:r>
      <w:r w:rsidR="001F3314" w:rsidRPr="009705A6">
        <w:rPr>
          <w:rFonts w:asciiTheme="majorBidi" w:hAnsiTheme="majorBidi" w:cstheme="majorBidi"/>
        </w:rPr>
        <w:t>HRQoL</w:t>
      </w:r>
      <w:r w:rsidR="002C7F84" w:rsidRPr="009705A6">
        <w:rPr>
          <w:rFonts w:asciiTheme="majorBidi" w:hAnsiTheme="majorBidi" w:cstheme="majorBidi"/>
        </w:rPr>
        <w:t xml:space="preserve"> was</w:t>
      </w:r>
      <w:r w:rsidR="007A581F" w:rsidRPr="009705A6">
        <w:rPr>
          <w:rFonts w:asciiTheme="majorBidi" w:hAnsiTheme="majorBidi" w:cstheme="majorBidi"/>
        </w:rPr>
        <w:t xml:space="preserve"> measure</w:t>
      </w:r>
      <w:r w:rsidR="00A46C10" w:rsidRPr="009705A6">
        <w:rPr>
          <w:rFonts w:asciiTheme="majorBidi" w:hAnsiTheme="majorBidi" w:cstheme="majorBidi"/>
        </w:rPr>
        <w:t>d</w:t>
      </w:r>
      <w:r w:rsidR="007A581F" w:rsidRPr="009705A6">
        <w:rPr>
          <w:rFonts w:asciiTheme="majorBidi" w:hAnsiTheme="majorBidi" w:cstheme="majorBidi"/>
        </w:rPr>
        <w:t xml:space="preserve"> using the MOS-HIV Health Survey</w:t>
      </w:r>
      <w:r w:rsidR="00F36114" w:rsidRPr="009705A6">
        <w:rPr>
          <w:rFonts w:asciiTheme="majorBidi" w:hAnsiTheme="majorBidi" w:cstheme="majorBidi"/>
        </w:rPr>
        <w:t xml:space="preserve"> </w:t>
      </w:r>
      <w:r w:rsidR="00F36114" w:rsidRPr="009705A6">
        <w:rPr>
          <w:rFonts w:asciiTheme="majorBidi" w:hAnsiTheme="majorBidi" w:cstheme="majorBidi"/>
        </w:rPr>
        <w:fldChar w:fldCharType="begin">
          <w:fldData xml:space="preserve">PEVuZE5vdGU+PENpdGU+PEF1dGhvcj5XdTwvQXV0aG9yPjxZZWFyPjE5OTc8L1llYXI+PFJlY051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</w:fldData>
        </w:fldChar>
      </w:r>
      <w:r w:rsidR="00AF598C">
        <w:rPr>
          <w:rFonts w:asciiTheme="majorBidi" w:hAnsiTheme="majorBidi" w:cstheme="majorBidi"/>
        </w:rPr>
        <w:instrText xml:space="preserve"> ADDIN EN.CITE </w:instrText>
      </w:r>
      <w:r w:rsidR="00AF598C">
        <w:rPr>
          <w:rFonts w:asciiTheme="majorBidi" w:hAnsiTheme="majorBidi" w:cstheme="majorBidi"/>
        </w:rPr>
        <w:fldChar w:fldCharType="begin">
          <w:fldData xml:space="preserve">PEVuZE5vdGU+PENpdGU+PEF1dGhvcj5XdTwvQXV0aG9yPjxZZWFyPjE5OTc8L1llYXI+PFJlY051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</w:fldData>
        </w:fldChar>
      </w:r>
      <w:r w:rsidR="00AF598C">
        <w:rPr>
          <w:rFonts w:asciiTheme="majorBidi" w:hAnsiTheme="majorBidi" w:cstheme="majorBidi"/>
        </w:rPr>
        <w:instrText xml:space="preserve"> ADDIN EN.CITE.DATA </w:instrText>
      </w:r>
      <w:r w:rsidR="00AF598C">
        <w:rPr>
          <w:rFonts w:asciiTheme="majorBidi" w:hAnsiTheme="majorBidi" w:cstheme="majorBidi"/>
        </w:rPr>
      </w:r>
      <w:r w:rsidR="00AF598C">
        <w:rPr>
          <w:rFonts w:asciiTheme="majorBidi" w:hAnsiTheme="majorBidi" w:cstheme="majorBidi"/>
        </w:rPr>
        <w:fldChar w:fldCharType="end"/>
      </w:r>
      <w:r w:rsidR="00F36114" w:rsidRPr="009705A6">
        <w:rPr>
          <w:rFonts w:asciiTheme="majorBidi" w:hAnsiTheme="majorBidi" w:cstheme="majorBidi"/>
        </w:rPr>
      </w:r>
      <w:r w:rsidR="00F36114" w:rsidRPr="009705A6">
        <w:rPr>
          <w:rFonts w:asciiTheme="majorBidi" w:hAnsiTheme="majorBidi" w:cstheme="majorBidi"/>
        </w:rPr>
        <w:fldChar w:fldCharType="separate"/>
      </w:r>
      <w:r w:rsidR="00AF598C">
        <w:rPr>
          <w:rFonts w:asciiTheme="majorBidi" w:hAnsiTheme="majorBidi" w:cstheme="majorBidi"/>
          <w:noProof/>
        </w:rPr>
        <w:t>(</w:t>
      </w:r>
      <w:hyperlink w:anchor="_ENREF_34" w:tooltip="Wu, 1997 #48" w:history="1">
        <w:r w:rsidR="006B3A73">
          <w:rPr>
            <w:rFonts w:asciiTheme="majorBidi" w:hAnsiTheme="majorBidi" w:cstheme="majorBidi"/>
            <w:noProof/>
          </w:rPr>
          <w:t>34-36</w:t>
        </w:r>
      </w:hyperlink>
      <w:r w:rsidR="00AF598C">
        <w:rPr>
          <w:rFonts w:asciiTheme="majorBidi" w:hAnsiTheme="majorBidi" w:cstheme="majorBidi"/>
          <w:noProof/>
        </w:rPr>
        <w:t>)</w:t>
      </w:r>
      <w:r w:rsidR="00F36114" w:rsidRPr="009705A6">
        <w:rPr>
          <w:rFonts w:asciiTheme="majorBidi" w:hAnsiTheme="majorBidi" w:cstheme="majorBidi"/>
        </w:rPr>
        <w:fldChar w:fldCharType="end"/>
      </w:r>
      <w:r w:rsidR="007A581F" w:rsidRPr="009705A6">
        <w:rPr>
          <w:rFonts w:asciiTheme="majorBidi" w:hAnsiTheme="majorBidi" w:cstheme="majorBidi"/>
        </w:rPr>
        <w:t xml:space="preserve"> which </w:t>
      </w:r>
      <w:r w:rsidR="00944F11" w:rsidRPr="009705A6">
        <w:rPr>
          <w:rFonts w:asciiTheme="majorBidi" w:hAnsiTheme="majorBidi" w:cstheme="majorBidi"/>
        </w:rPr>
        <w:t xml:space="preserve">was first adapted for use in rural Africa in Uganda and </w:t>
      </w:r>
      <w:r w:rsidR="007A581F" w:rsidRPr="009705A6">
        <w:rPr>
          <w:rFonts w:asciiTheme="majorBidi" w:hAnsiTheme="majorBidi" w:cstheme="majorBidi"/>
        </w:rPr>
        <w:t>has been implemented widely in sub-Saharan Africa</w:t>
      </w:r>
      <w:r w:rsidR="0035339C" w:rsidRPr="009705A6">
        <w:rPr>
          <w:rFonts w:asciiTheme="majorBidi" w:hAnsiTheme="majorBidi" w:cstheme="majorBidi"/>
        </w:rPr>
        <w:t xml:space="preserve"> </w:t>
      </w:r>
      <w:r w:rsidR="00944F11" w:rsidRPr="009705A6">
        <w:rPr>
          <w:rFonts w:asciiTheme="majorBidi" w:hAnsiTheme="majorBidi" w:cstheme="majorBidi"/>
        </w:rPr>
        <w:t xml:space="preserve">including </w:t>
      </w:r>
      <w:r w:rsidR="0035339C" w:rsidRPr="009705A6">
        <w:rPr>
          <w:rFonts w:asciiTheme="majorBidi" w:hAnsiTheme="majorBidi" w:cstheme="majorBidi"/>
        </w:rPr>
        <w:t xml:space="preserve">elsewhere in Uganda </w:t>
      </w:r>
      <w:r w:rsidR="002035CC" w:rsidRPr="009705A6">
        <w:rPr>
          <w:rFonts w:asciiTheme="majorBidi" w:hAnsiTheme="majorBidi" w:cstheme="majorBidi"/>
        </w:rPr>
        <w:fldChar w:fldCharType="begin"/>
      </w:r>
      <w:r w:rsidR="00AF598C">
        <w:rPr>
          <w:rFonts w:asciiTheme="majorBidi" w:hAnsiTheme="majorBidi" w:cstheme="majorBidi"/>
        </w:rPr>
        <w:instrText xml:space="preserve"> ADDIN EN.CITE &lt;EndNote&gt;&lt;Cite&gt;&lt;Author&gt;Mast&lt;/Author&gt;&lt;Year&gt;2004&lt;/Year&gt;&lt;RecNum&gt;1&lt;/RecNum&gt;&lt;DisplayText&gt;(37, 38)&lt;/DisplayText&gt;&lt;record&gt;&lt;rec-number&gt;1&lt;/rec-number&gt;&lt;foreign-keys&gt;&lt;key app="EN" db-id="zxwtstdwqrzf2iee0d8va9dp9d0szzpxfspt"&gt;1&lt;/key&gt;&lt;/foreign-keys&gt;&lt;ref-type name="Journal Article"&gt;17&lt;/ref-type&gt;&lt;contributors&gt;&lt;authors&gt;&lt;author&gt;Mast, T C&lt;/author&gt;&lt;author&gt;Kigozi, G&lt;/author&gt;&lt;author&gt;Wabwire-Mangen, F&lt;/author&gt;&lt;author&gt;Black, R&lt;/author&gt;&lt;author&gt;Sewankambo, N&lt;/author&gt;&lt;author&gt;Serwadda, D&lt;/author&gt;&lt;author&gt;Gray, R&lt;/author&gt;&lt;author&gt;Wawer, M&lt;/author&gt;&lt;author&gt;Wu, A W&lt;/author&gt;&lt;/authors&gt;&lt;/contributors&gt;&lt;titles&gt;&lt;title&gt;Measuring quality of life among HIVinfected women using a culturally adapted questionnaire in Rakai district, Uganda&lt;/title&gt;&lt;secondary-title&gt;AIDS Care&lt;/secondary-title&gt;&lt;/titles&gt;&lt;pages&gt;81-94&lt;/pages&gt;&lt;volume&gt;16&lt;/volume&gt;&lt;number&gt;1&lt;/number&gt;&lt;dates&gt;&lt;year&gt;2004&lt;/year&gt;&lt;/dates&gt;&lt;urls&gt;&lt;/urls&gt;&lt;/record&gt;&lt;/Cite&gt;&lt;Cite&gt;&lt;Author&gt;Stangl&lt;/Author&gt;&lt;Year&gt;2011&lt;/Year&gt;&lt;RecNum&gt;71&lt;/RecNum&gt;&lt;record&gt;&lt;rec-number&gt;71&lt;/rec-number&gt;&lt;foreign-keys&gt;&lt;key app="EN" db-id="2pez5ssze5rvabedeer559fhse0etssf5xvt"&gt;71&lt;/key&gt;&lt;/foreign-keys&gt;&lt;ref-type name="Journal Article"&gt;17&lt;/ref-type&gt;&lt;contributors&gt;&lt;authors&gt;&lt;author&gt;Stangl, A L&lt;/author&gt;&lt;author&gt;Bunnell, R&lt;/author&gt;&lt;author&gt;Wamai, N&lt;/author&gt;&lt;author&gt;Masaba, H&lt;/author&gt;&lt;author&gt;Mermin, J&lt;/author&gt;&lt;/authors&gt;&lt;/contributors&gt;&lt;titles&gt;&lt;title&gt;Measuring quality of life in rural Uganda: reliability and validity of summary scores from the Medical Outcomes Study HIV Health Survey (MOS-HIV)&lt;/title&gt;&lt;secondary-title&gt;Qual Life Res&lt;/secondary-title&gt;&lt;/titles&gt;&lt;volume&gt;Dec 25&lt;/volume&gt;&lt;number&gt;Epub ahead of print&lt;/number&gt;&lt;dates&gt;&lt;year&gt;2011&lt;/year&gt;&lt;/dates&gt;&lt;urls&gt;&lt;/urls&gt;&lt;/record&gt;&lt;/Cite&gt;&lt;/EndNote&gt;</w:instrText>
      </w:r>
      <w:r w:rsidR="002035CC" w:rsidRPr="009705A6">
        <w:rPr>
          <w:rFonts w:asciiTheme="majorBidi" w:hAnsiTheme="majorBidi" w:cstheme="majorBidi"/>
        </w:rPr>
        <w:fldChar w:fldCharType="separate"/>
      </w:r>
      <w:r w:rsidR="00AF598C">
        <w:rPr>
          <w:rFonts w:asciiTheme="majorBidi" w:hAnsiTheme="majorBidi" w:cstheme="majorBidi"/>
          <w:noProof/>
        </w:rPr>
        <w:t>(</w:t>
      </w:r>
      <w:hyperlink w:anchor="_ENREF_37" w:tooltip="Mast, 2004 #1" w:history="1">
        <w:r w:rsidR="006B3A73">
          <w:rPr>
            <w:rFonts w:asciiTheme="majorBidi" w:hAnsiTheme="majorBidi" w:cstheme="majorBidi"/>
            <w:noProof/>
          </w:rPr>
          <w:t>37</w:t>
        </w:r>
      </w:hyperlink>
      <w:r w:rsidR="00AF598C">
        <w:rPr>
          <w:rFonts w:asciiTheme="majorBidi" w:hAnsiTheme="majorBidi" w:cstheme="majorBidi"/>
          <w:noProof/>
        </w:rPr>
        <w:t xml:space="preserve">, </w:t>
      </w:r>
      <w:hyperlink w:anchor="_ENREF_38" w:tooltip="Stangl, 2011 #71" w:history="1">
        <w:r w:rsidR="006B3A73">
          <w:rPr>
            <w:rFonts w:asciiTheme="majorBidi" w:hAnsiTheme="majorBidi" w:cstheme="majorBidi"/>
            <w:noProof/>
          </w:rPr>
          <w:t>38</w:t>
        </w:r>
      </w:hyperlink>
      <w:r w:rsidR="00AF598C">
        <w:rPr>
          <w:rFonts w:asciiTheme="majorBidi" w:hAnsiTheme="majorBidi" w:cstheme="majorBidi"/>
          <w:noProof/>
        </w:rPr>
        <w:t>)</w:t>
      </w:r>
      <w:r w:rsidR="002035CC" w:rsidRPr="009705A6">
        <w:rPr>
          <w:rFonts w:asciiTheme="majorBidi" w:hAnsiTheme="majorBidi" w:cstheme="majorBidi"/>
        </w:rPr>
        <w:fldChar w:fldCharType="end"/>
      </w:r>
      <w:r w:rsidR="00E54DD7" w:rsidRPr="009705A6">
        <w:rPr>
          <w:rFonts w:asciiTheme="majorBidi" w:hAnsiTheme="majorBidi" w:cstheme="majorBidi"/>
        </w:rPr>
        <w:t>,</w:t>
      </w:r>
      <w:r w:rsidR="001E7DE0" w:rsidRPr="009705A6">
        <w:rPr>
          <w:rFonts w:asciiTheme="majorBidi" w:hAnsiTheme="majorBidi" w:cstheme="majorBidi"/>
        </w:rPr>
        <w:t xml:space="preserve"> and has been shown to </w:t>
      </w:r>
      <w:r w:rsidR="00C562B7">
        <w:rPr>
          <w:rFonts w:asciiTheme="majorBidi" w:hAnsiTheme="majorBidi" w:cstheme="majorBidi"/>
        </w:rPr>
        <w:t>strong evidence of</w:t>
      </w:r>
      <w:r w:rsidR="001E7DE0" w:rsidRPr="009705A6">
        <w:rPr>
          <w:rFonts w:asciiTheme="majorBidi" w:hAnsiTheme="majorBidi" w:cstheme="majorBidi"/>
        </w:rPr>
        <w:t xml:space="preserve"> reliability and validity among PLHIV </w:t>
      </w:r>
      <w:r w:rsidR="00D83749" w:rsidRPr="009705A6">
        <w:rPr>
          <w:rFonts w:asciiTheme="majorBidi" w:hAnsiTheme="majorBidi" w:cstheme="majorBidi"/>
        </w:rPr>
        <w:fldChar w:fldCharType="begin"/>
      </w:r>
      <w:r w:rsidR="00AF598C">
        <w:rPr>
          <w:rFonts w:asciiTheme="majorBidi" w:hAnsiTheme="majorBidi" w:cstheme="majorBidi"/>
        </w:rPr>
        <w:instrText xml:space="preserve"> ADDIN EN.CITE &lt;EndNote&gt;&lt;Cite&gt;&lt;Author&gt;Mast&lt;/Author&gt;&lt;Year&gt;2004&lt;/Year&gt;&lt;RecNum&gt;50&lt;/RecNum&gt;&lt;DisplayText&gt;(35, 39)&lt;/DisplayText&gt;&lt;record&gt;&lt;rec-number&gt;50&lt;/rec-number&gt;&lt;foreign-keys&gt;&lt;key app="EN" db-id="2pez5ssze5rvabedeer559fhse0etssf5xvt"&gt;50&lt;/key&gt;&lt;/foreign-keys&gt;&lt;ref-type name="Journal Article"&gt;17&lt;/ref-type&gt;&lt;contributors&gt;&lt;authors&gt;&lt;author&gt;Mast, T C&amp;#xD;Kigozi, G&lt;/author&gt;&lt;author&gt;Wabwire-Mangen, F&lt;/author&gt;&lt;author&gt;Black, R&lt;/author&gt;&lt;author&gt;Sewankambo, N&lt;/author&gt;&lt;author&gt;Serwadda, D&lt;/author&gt;&lt;author&gt;Gray, R&lt;/author&gt;&lt;author&gt;Wawer, M&lt;/author&gt;&lt;author&gt;Wu, A W&lt;/author&gt;&lt;/authors&gt;&lt;/contributors&gt;&lt;titles&gt;&lt;title&gt;Measuring quality of life among HIVinfected women using a culturally adapted questionnaire in Rakai district, Uganda&lt;/title&gt;&lt;secondary-title&gt;AIDS Care&lt;/secondary-title&gt;&lt;/titles&gt;&lt;pages&gt;81-94&lt;/pages&gt;&lt;volume&gt;16&lt;/volume&gt;&lt;number&gt;1&lt;/number&gt;&lt;dates&gt;&lt;year&gt;2004&lt;/year&gt;&lt;/dates&gt;&lt;urls&gt;&lt;/urls&gt;&lt;/record&gt;&lt;/Cite&gt;&lt;Cite&gt;&lt;Author&gt;Wu&lt;/Author&gt;&lt;Year&gt;1997&lt;/Year&gt;&lt;RecNum&gt;49&lt;/RecNum&gt;&lt;record&gt;&lt;rec-number&gt;49&lt;/rec-number&gt;&lt;foreign-keys&gt;&lt;key app="EN" db-id="2pez5ssze5rvabedeer559fhse0etssf5xvt"&gt;49&lt;/key&gt;&lt;/foreign-keys&gt;&lt;ref-type name="Journal Article"&gt;17&lt;/ref-type&gt;&lt;contributors&gt;&lt;authors&gt;&lt;author&gt;Wu, A W&lt;/author&gt;&lt;author&gt;Revicki, D A&lt;/author&gt;&lt;author&gt;Jacobson, D&lt;/author&gt;&lt;author&gt;Malitz, F E&lt;/author&gt;&lt;/authors&gt;&lt;/contributors&gt;&lt;titles&gt;&lt;title&gt;Evidence for reliability, validity and usefulness of the Medical Outcomes Study HIV Health Survey (MOS-HIV)&lt;/title&gt;&lt;secondary-title&gt;Qual Life Res&lt;/secondary-title&gt;&lt;/titles&gt;&lt;pages&gt;481-493&lt;/pages&gt;&lt;volume&gt;6&lt;/volume&gt;&lt;number&gt;6&lt;/number&gt;&lt;dates&gt;&lt;year&gt;1997&lt;/year&gt;&lt;/dates&gt;&lt;urls&gt;&lt;/urls&gt;&lt;/record&gt;&lt;/Cite&gt;&lt;/EndNote&gt;</w:instrText>
      </w:r>
      <w:r w:rsidR="00D83749" w:rsidRPr="009705A6">
        <w:rPr>
          <w:rFonts w:asciiTheme="majorBidi" w:hAnsiTheme="majorBidi" w:cstheme="majorBidi"/>
        </w:rPr>
        <w:fldChar w:fldCharType="separate"/>
      </w:r>
      <w:r w:rsidR="00AF598C">
        <w:rPr>
          <w:rFonts w:asciiTheme="majorBidi" w:hAnsiTheme="majorBidi" w:cstheme="majorBidi"/>
          <w:noProof/>
        </w:rPr>
        <w:t>(</w:t>
      </w:r>
      <w:hyperlink w:anchor="_ENREF_35" w:tooltip="Wu, 1997 #49" w:history="1">
        <w:r w:rsidR="006B3A73">
          <w:rPr>
            <w:rFonts w:asciiTheme="majorBidi" w:hAnsiTheme="majorBidi" w:cstheme="majorBidi"/>
            <w:noProof/>
          </w:rPr>
          <w:t>35</w:t>
        </w:r>
      </w:hyperlink>
      <w:r w:rsidR="00AF598C">
        <w:rPr>
          <w:rFonts w:asciiTheme="majorBidi" w:hAnsiTheme="majorBidi" w:cstheme="majorBidi"/>
          <w:noProof/>
        </w:rPr>
        <w:t xml:space="preserve">, </w:t>
      </w:r>
      <w:hyperlink w:anchor="_ENREF_39" w:tooltip="Mast, 2004 #50" w:history="1">
        <w:r w:rsidR="006B3A73">
          <w:rPr>
            <w:rFonts w:asciiTheme="majorBidi" w:hAnsiTheme="majorBidi" w:cstheme="majorBidi"/>
            <w:noProof/>
          </w:rPr>
          <w:t>39</w:t>
        </w:r>
      </w:hyperlink>
      <w:r w:rsidR="00AF598C">
        <w:rPr>
          <w:rFonts w:asciiTheme="majorBidi" w:hAnsiTheme="majorBidi" w:cstheme="majorBidi"/>
          <w:noProof/>
        </w:rPr>
        <w:t>)</w:t>
      </w:r>
      <w:r w:rsidR="00D83749" w:rsidRPr="009705A6">
        <w:rPr>
          <w:rFonts w:asciiTheme="majorBidi" w:hAnsiTheme="majorBidi" w:cstheme="majorBidi"/>
        </w:rPr>
        <w:fldChar w:fldCharType="end"/>
      </w:r>
      <w:r w:rsidR="007A581F" w:rsidRPr="009705A6">
        <w:rPr>
          <w:rFonts w:asciiTheme="majorBidi" w:hAnsiTheme="majorBidi" w:cstheme="majorBidi"/>
        </w:rPr>
        <w:t xml:space="preserve">. </w:t>
      </w:r>
      <w:r w:rsidR="00496C1B" w:rsidRPr="009705A6">
        <w:rPr>
          <w:rFonts w:asciiTheme="majorBidi" w:hAnsiTheme="majorBidi" w:cstheme="majorBidi"/>
        </w:rPr>
        <w:t>We operationalized HRQoL using</w:t>
      </w:r>
      <w:r w:rsidR="00A83DB2" w:rsidRPr="009705A6">
        <w:rPr>
          <w:rFonts w:asciiTheme="majorBidi" w:hAnsiTheme="majorBidi" w:cstheme="majorBidi"/>
        </w:rPr>
        <w:t xml:space="preserve"> </w:t>
      </w:r>
      <w:r w:rsidR="00496C1B" w:rsidRPr="009705A6">
        <w:rPr>
          <w:rFonts w:asciiTheme="majorBidi" w:hAnsiTheme="majorBidi" w:cstheme="majorBidi"/>
        </w:rPr>
        <w:t xml:space="preserve">two summary </w:t>
      </w:r>
      <w:r w:rsidR="000D4C09" w:rsidRPr="009705A6">
        <w:rPr>
          <w:rFonts w:asciiTheme="majorBidi" w:hAnsiTheme="majorBidi" w:cstheme="majorBidi"/>
        </w:rPr>
        <w:t>scores</w:t>
      </w:r>
      <w:r w:rsidR="00496C1B" w:rsidRPr="009705A6">
        <w:rPr>
          <w:rFonts w:asciiTheme="majorBidi" w:hAnsiTheme="majorBidi" w:cstheme="majorBidi"/>
        </w:rPr>
        <w:t xml:space="preserve">, physical health </w:t>
      </w:r>
      <w:r w:rsidR="000D4C09" w:rsidRPr="009705A6">
        <w:rPr>
          <w:rFonts w:asciiTheme="majorBidi" w:hAnsiTheme="majorBidi" w:cstheme="majorBidi"/>
        </w:rPr>
        <w:t xml:space="preserve">summary </w:t>
      </w:r>
      <w:r w:rsidR="00496C1B" w:rsidRPr="009705A6">
        <w:rPr>
          <w:rFonts w:asciiTheme="majorBidi" w:hAnsiTheme="majorBidi" w:cstheme="majorBidi"/>
        </w:rPr>
        <w:t xml:space="preserve">(PHS) and mental health </w:t>
      </w:r>
      <w:r w:rsidR="000D4C09" w:rsidRPr="009705A6">
        <w:rPr>
          <w:rFonts w:asciiTheme="majorBidi" w:hAnsiTheme="majorBidi" w:cstheme="majorBidi"/>
        </w:rPr>
        <w:t xml:space="preserve">summary </w:t>
      </w:r>
      <w:r w:rsidR="00496C1B" w:rsidRPr="009705A6">
        <w:rPr>
          <w:rFonts w:asciiTheme="majorBidi" w:hAnsiTheme="majorBidi" w:cstheme="majorBidi"/>
        </w:rPr>
        <w:t>(MHS)</w:t>
      </w:r>
      <w:r w:rsidR="00D66C2F">
        <w:rPr>
          <w:rFonts w:asciiTheme="majorBidi" w:hAnsiTheme="majorBidi" w:cstheme="majorBidi"/>
        </w:rPr>
        <w:t>,</w:t>
      </w:r>
      <w:r w:rsidR="00496C1B" w:rsidRPr="009705A6">
        <w:rPr>
          <w:rFonts w:asciiTheme="majorBidi" w:hAnsiTheme="majorBidi" w:cstheme="majorBidi"/>
        </w:rPr>
        <w:t xml:space="preserve"> </w:t>
      </w:r>
      <w:r w:rsidR="009D1989" w:rsidRPr="009705A6">
        <w:rPr>
          <w:rFonts w:asciiTheme="majorBidi" w:hAnsiTheme="majorBidi" w:cstheme="majorBidi"/>
        </w:rPr>
        <w:t xml:space="preserve">as </w:t>
      </w:r>
      <w:r w:rsidR="00BD6363" w:rsidRPr="009705A6">
        <w:rPr>
          <w:rFonts w:asciiTheme="majorBidi" w:hAnsiTheme="majorBidi" w:cstheme="majorBidi"/>
        </w:rPr>
        <w:t>derived from factor analyses conducted by Revicki et al.</w:t>
      </w:r>
      <w:r w:rsidR="00BD5A31" w:rsidRPr="009705A6">
        <w:rPr>
          <w:rFonts w:asciiTheme="majorBidi" w:hAnsiTheme="majorBidi" w:cstheme="majorBidi"/>
        </w:rPr>
        <w:t xml:space="preserve"> </w:t>
      </w:r>
      <w:r w:rsidR="00743EA3" w:rsidRPr="009705A6">
        <w:rPr>
          <w:rFonts w:asciiTheme="majorBidi" w:hAnsiTheme="majorBidi" w:cstheme="majorBidi"/>
        </w:rPr>
        <w:fldChar w:fldCharType="begin"/>
      </w:r>
      <w:r w:rsidR="00AF598C">
        <w:rPr>
          <w:rFonts w:asciiTheme="majorBidi" w:hAnsiTheme="majorBidi" w:cstheme="majorBidi"/>
        </w:rPr>
        <w:instrText xml:space="preserve"> ADDIN EN.CITE &lt;EndNote&gt;&lt;Cite&gt;&lt;Author&gt;Revicki&lt;/Author&gt;&lt;Year&gt;1998&lt;/Year&gt;&lt;RecNum&gt;19&lt;/RecNum&gt;&lt;DisplayText&gt;(40)&lt;/DisplayText&gt;&lt;record&gt;&lt;rec-number&gt;19&lt;/rec-number&gt;&lt;foreign-keys&gt;&lt;key app="EN" db-id="2pez5ssze5rvabedeer559fhse0etssf5xvt"&gt;19&lt;/key&gt;&lt;/foreign-keys&gt;&lt;ref-type name="Journal Article"&gt;17&lt;/ref-type&gt;&lt;contributors&gt;&lt;authors&gt;&lt;author&gt;Revicki, D A&lt;/author&gt;&lt;author&gt;Sorensen, S&lt;/author&gt;&lt;author&gt;Wu, A W&lt;/author&gt;&lt;/authors&gt;&lt;/contributors&gt;&lt;titles&gt;&lt;title&gt;Reliability and validity of physical health and mental health summary scores from the MOS HIV Health Survey&lt;/title&gt;&lt;secondary-title&gt;Medical Care&lt;/secondary-title&gt;&lt;/titles&gt;&lt;pages&gt;126-137&lt;/pages&gt;&lt;volume&gt;36&lt;/volume&gt;&lt;number&gt;2&lt;/number&gt;&lt;dates&gt;&lt;year&gt;1998&lt;/year&gt;&lt;/dates&gt;&lt;urls&gt;&lt;/urls&gt;&lt;/record&gt;&lt;/Cite&gt;&lt;/EndNote&gt;</w:instrText>
      </w:r>
      <w:r w:rsidR="00743EA3" w:rsidRPr="009705A6">
        <w:rPr>
          <w:rFonts w:asciiTheme="majorBidi" w:hAnsiTheme="majorBidi" w:cstheme="majorBidi"/>
        </w:rPr>
        <w:fldChar w:fldCharType="separate"/>
      </w:r>
      <w:r w:rsidR="00AF598C">
        <w:rPr>
          <w:rFonts w:asciiTheme="majorBidi" w:hAnsiTheme="majorBidi" w:cstheme="majorBidi"/>
          <w:noProof/>
        </w:rPr>
        <w:t>(</w:t>
      </w:r>
      <w:hyperlink w:anchor="_ENREF_40" w:tooltip="Revicki, 1998 #19" w:history="1">
        <w:r w:rsidR="006B3A73">
          <w:rPr>
            <w:rFonts w:asciiTheme="majorBidi" w:hAnsiTheme="majorBidi" w:cstheme="majorBidi"/>
            <w:noProof/>
          </w:rPr>
          <w:t>40</w:t>
        </w:r>
      </w:hyperlink>
      <w:r w:rsidR="00AF598C">
        <w:rPr>
          <w:rFonts w:asciiTheme="majorBidi" w:hAnsiTheme="majorBidi" w:cstheme="majorBidi"/>
          <w:noProof/>
        </w:rPr>
        <w:t>)</w:t>
      </w:r>
      <w:r w:rsidR="00743EA3" w:rsidRPr="009705A6">
        <w:rPr>
          <w:rFonts w:asciiTheme="majorBidi" w:hAnsiTheme="majorBidi" w:cstheme="majorBidi"/>
        </w:rPr>
        <w:fldChar w:fldCharType="end"/>
      </w:r>
      <w:r w:rsidR="00DE29A2">
        <w:rPr>
          <w:rFonts w:asciiTheme="majorBidi" w:hAnsiTheme="majorBidi" w:cstheme="majorBidi"/>
        </w:rPr>
        <w:t>.</w:t>
      </w:r>
      <w:r w:rsidR="00C45D9F" w:rsidRPr="009705A6">
        <w:rPr>
          <w:rFonts w:asciiTheme="majorBidi" w:hAnsiTheme="majorBidi" w:cstheme="majorBidi"/>
        </w:rPr>
        <w:t xml:space="preserve"> These measures are described </w:t>
      </w:r>
      <w:r w:rsidR="00403FD7">
        <w:rPr>
          <w:rFonts w:asciiTheme="majorBidi" w:hAnsiTheme="majorBidi" w:cstheme="majorBidi"/>
        </w:rPr>
        <w:t xml:space="preserve">in more detail </w:t>
      </w:r>
      <w:r w:rsidR="004E7A57">
        <w:rPr>
          <w:rFonts w:asciiTheme="majorBidi" w:hAnsiTheme="majorBidi" w:cstheme="majorBidi"/>
        </w:rPr>
        <w:t xml:space="preserve">elsewhere </w:t>
      </w:r>
      <w:r w:rsidR="000F4E84"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&lt;EndNote&gt;&lt;Cite&gt;&lt;Author&gt;Maluccio&lt;/Author&gt;&lt;Year&gt;2015&lt;/Year&gt;&lt;RecNum&gt;220&lt;/RecNum&gt;&lt;DisplayText&gt;(27)&lt;/DisplayText&gt;&lt;record&gt;&lt;rec-number&gt;220&lt;/rec-number&gt;&lt;foreign-keys&gt;&lt;key app="EN" db-id="2pez5ssze5rvabedeer559fhse0etssf5xvt"&gt;220&lt;/key&gt;&lt;/foreign-keys&gt;&lt;ref-type name="Journal Article"&gt;17&lt;/ref-type&gt;&lt;contributors&gt;&lt;authors&gt;&lt;author&gt;Maluccio, JM&lt;/author&gt;&lt;author&gt;Palermo, T M&lt;/author&gt;&lt;author&gt;Kadiyala, S&lt;/author&gt;&lt;author&gt;Rawat, R&lt;/author&gt;&lt;/authors&gt;&lt;/contributors&gt;&lt;titles&gt;&lt;title&gt;Improving health-related quality of life among people living with HIV: Results from an impact evaluation of a food assistance program in Uganda&lt;/title&gt;&lt;secondary-title&gt;PLoS One&lt;/secondary-title&gt;&lt;/titles&gt;&lt;volume&gt;10&lt;/volume&gt;&lt;number&gt;8&lt;/number&gt;&lt;dates&gt;&lt;year&gt;2015&lt;/year&gt;&lt;/dates&gt;&lt;urls&gt;&lt;/urls&gt;&lt;/record&gt;&lt;/Cite&gt;&lt;/EndNote&gt;</w:instrText>
      </w:r>
      <w:r w:rsidR="000F4E84" w:rsidRPr="009705A6">
        <w:rPr>
          <w:rFonts w:asciiTheme="majorBidi" w:hAnsiTheme="majorBidi" w:cstheme="majorBidi"/>
        </w:rPr>
        <w:fldChar w:fldCharType="separate"/>
      </w:r>
      <w:r w:rsidR="00434BC1">
        <w:rPr>
          <w:rFonts w:asciiTheme="majorBidi" w:hAnsiTheme="majorBidi" w:cstheme="majorBidi"/>
          <w:noProof/>
        </w:rPr>
        <w:t>(</w:t>
      </w:r>
      <w:hyperlink w:anchor="_ENREF_27" w:tooltip="Maluccio, 2015 #220" w:history="1">
        <w:r w:rsidR="006B3A73">
          <w:rPr>
            <w:rFonts w:asciiTheme="majorBidi" w:hAnsiTheme="majorBidi" w:cstheme="majorBidi"/>
            <w:noProof/>
          </w:rPr>
          <w:t>27</w:t>
        </w:r>
      </w:hyperlink>
      <w:r w:rsidR="00434BC1">
        <w:rPr>
          <w:rFonts w:asciiTheme="majorBidi" w:hAnsiTheme="majorBidi" w:cstheme="majorBidi"/>
          <w:noProof/>
        </w:rPr>
        <w:t>)</w:t>
      </w:r>
      <w:r w:rsidR="000F4E84" w:rsidRPr="009705A6">
        <w:rPr>
          <w:rFonts w:asciiTheme="majorBidi" w:hAnsiTheme="majorBidi" w:cstheme="majorBidi"/>
        </w:rPr>
        <w:fldChar w:fldCharType="end"/>
      </w:r>
      <w:r w:rsidR="00C45D9F" w:rsidRPr="009705A6">
        <w:rPr>
          <w:rFonts w:asciiTheme="majorBidi" w:hAnsiTheme="majorBidi" w:cstheme="majorBidi"/>
        </w:rPr>
        <w:t xml:space="preserve">. </w:t>
      </w:r>
    </w:p>
    <w:p w14:paraId="21EA4EE2" w14:textId="2B3E0B9F" w:rsidR="00C140AE" w:rsidRPr="009705A6" w:rsidRDefault="003160E9" w:rsidP="006B3A73">
      <w:pPr>
        <w:spacing w:after="240" w:line="360" w:lineRule="auto"/>
        <w:rPr>
          <w:rFonts w:asciiTheme="majorBidi" w:hAnsiTheme="majorBidi" w:cstheme="majorBidi"/>
        </w:rPr>
      </w:pPr>
      <w:r w:rsidRPr="009705A6">
        <w:rPr>
          <w:rFonts w:asciiTheme="majorBidi" w:hAnsiTheme="majorBidi" w:cstheme="majorBidi"/>
        </w:rPr>
        <w:t>Given the</w:t>
      </w:r>
      <w:r w:rsidR="00C82EE6" w:rsidRPr="009705A6">
        <w:rPr>
          <w:rFonts w:asciiTheme="majorBidi" w:hAnsiTheme="majorBidi" w:cstheme="majorBidi"/>
        </w:rPr>
        <w:t xml:space="preserve"> emphasis of TASO on </w:t>
      </w:r>
      <w:r w:rsidR="005C63DD" w:rsidRPr="009705A6">
        <w:rPr>
          <w:rFonts w:asciiTheme="majorBidi" w:hAnsiTheme="majorBidi" w:cstheme="majorBidi"/>
        </w:rPr>
        <w:t xml:space="preserve">the importance of </w:t>
      </w:r>
      <w:r w:rsidR="00C82EE6" w:rsidRPr="009705A6">
        <w:rPr>
          <w:rFonts w:asciiTheme="majorBidi" w:hAnsiTheme="majorBidi" w:cstheme="majorBidi"/>
        </w:rPr>
        <w:t>disclosure, as well as its</w:t>
      </w:r>
      <w:r w:rsidRPr="009705A6">
        <w:rPr>
          <w:rFonts w:asciiTheme="majorBidi" w:hAnsiTheme="majorBidi" w:cstheme="majorBidi"/>
        </w:rPr>
        <w:t xml:space="preserve"> </w:t>
      </w:r>
      <w:r w:rsidR="00203961" w:rsidRPr="009705A6">
        <w:rPr>
          <w:rFonts w:asciiTheme="majorBidi" w:hAnsiTheme="majorBidi" w:cstheme="majorBidi"/>
        </w:rPr>
        <w:t xml:space="preserve">close connection </w:t>
      </w:r>
      <w:r w:rsidR="00C82EE6" w:rsidRPr="009705A6">
        <w:rPr>
          <w:rFonts w:asciiTheme="majorBidi" w:hAnsiTheme="majorBidi" w:cstheme="majorBidi"/>
        </w:rPr>
        <w:t xml:space="preserve">to </w:t>
      </w:r>
      <w:r w:rsidR="00203961" w:rsidRPr="009705A6">
        <w:rPr>
          <w:rFonts w:asciiTheme="majorBidi" w:hAnsiTheme="majorBidi" w:cstheme="majorBidi"/>
        </w:rPr>
        <w:t xml:space="preserve">stigma </w:t>
      </w:r>
      <w:r w:rsidR="00BD3CED">
        <w:rPr>
          <w:rFonts w:asciiTheme="majorBidi" w:hAnsiTheme="majorBidi" w:cstheme="majorBidi"/>
        </w:rPr>
        <w:fldChar w:fldCharType="begin"/>
      </w:r>
      <w:r w:rsidR="001B11B6">
        <w:rPr>
          <w:rFonts w:asciiTheme="majorBidi" w:hAnsiTheme="majorBidi" w:cstheme="majorBidi"/>
        </w:rPr>
        <w:instrText xml:space="preserve"> ADDIN EN.CITE &lt;EndNote&gt;&lt;Cite&gt;&lt;Author&gt;Greeff&lt;/Author&gt;&lt;Year&gt;2010&lt;/Year&gt;&lt;RecNum&gt;166&lt;/RecNum&gt;&lt;DisplayText&gt;(2)&lt;/DisplayText&gt;&lt;record&gt;&lt;rec-number&gt;166&lt;/rec-number&gt;&lt;foreign-keys&gt;&lt;key app="EN" db-id="2pez5ssze5rvabedeer559fhse0etssf5xvt"&gt;166&lt;/key&gt;&lt;/foreign-keys&gt;&lt;ref-type name="Journal Article"&gt;17&lt;/ref-type&gt;&lt;contributors&gt;&lt;authors&gt;&lt;author&gt;Greeff, Minrie&lt;/author&gt;&lt;author&gt;Uys, Leana R&lt;/author&gt;&lt;author&gt;Wantland, Dean&lt;/author&gt;&lt;author&gt;Makoae, Lucy&lt;/author&gt;&lt;author&gt;Chirwa, Maureen&lt;/author&gt;&lt;author&gt;Dlamini, Priscilla&lt;/author&gt;&lt;author&gt;Kohi, Thecla W&lt;/author&gt;&lt;author&gt;Mullan, Joseph&lt;/author&gt;&lt;author&gt;Naidoo, Joanne Rachel&lt;/author&gt;&lt;author&gt;Cuca, Yvette&lt;/author&gt;&lt;/authors&gt;&lt;/contributors&gt;&lt;titles&gt;&lt;title&gt;Perceived HIV stigma and life satisfaction among persons living with HIV infection in five African countries: A longitudinal study&lt;/title&gt;&lt;secondary-title&gt;International journal of nursing studies&lt;/secondary-title&gt;&lt;/titles&gt;&lt;pages&gt;475-486&lt;/pages&gt;&lt;volume&gt;47&lt;/volume&gt;&lt;number&gt;4&lt;/number&gt;&lt;dates&gt;&lt;year&gt;2010&lt;/year&gt;&lt;/dates&gt;&lt;isbn&gt;0020-7489&lt;/isbn&gt;&lt;urls&gt;&lt;/urls&gt;&lt;/record&gt;&lt;/Cite&gt;&lt;/EndNote&gt;</w:instrText>
      </w:r>
      <w:r w:rsidR="00BD3CED">
        <w:rPr>
          <w:rFonts w:asciiTheme="majorBidi" w:hAnsiTheme="majorBidi" w:cstheme="majorBidi"/>
        </w:rPr>
        <w:fldChar w:fldCharType="separate"/>
      </w:r>
      <w:r w:rsidR="00BD3CED">
        <w:rPr>
          <w:rFonts w:asciiTheme="majorBidi" w:hAnsiTheme="majorBidi" w:cstheme="majorBidi"/>
          <w:noProof/>
        </w:rPr>
        <w:t>(</w:t>
      </w:r>
      <w:hyperlink w:anchor="_ENREF_2" w:tooltip="Greeff, 2010 #166" w:history="1">
        <w:r w:rsidR="006B3A73">
          <w:rPr>
            <w:rFonts w:asciiTheme="majorBidi" w:hAnsiTheme="majorBidi" w:cstheme="majorBidi"/>
            <w:noProof/>
          </w:rPr>
          <w:t>2</w:t>
        </w:r>
      </w:hyperlink>
      <w:r w:rsidR="00BD3CED">
        <w:rPr>
          <w:rFonts w:asciiTheme="majorBidi" w:hAnsiTheme="majorBidi" w:cstheme="majorBidi"/>
          <w:noProof/>
        </w:rPr>
        <w:t>)</w:t>
      </w:r>
      <w:r w:rsidR="00BD3CED">
        <w:rPr>
          <w:rFonts w:asciiTheme="majorBidi" w:hAnsiTheme="majorBidi" w:cstheme="majorBidi"/>
        </w:rPr>
        <w:fldChar w:fldCharType="end"/>
      </w:r>
      <w:r w:rsidR="00F56056">
        <w:rPr>
          <w:rFonts w:asciiTheme="majorBidi" w:hAnsiTheme="majorBidi" w:cstheme="majorBidi"/>
        </w:rPr>
        <w:t xml:space="preserve"> (for example, </w:t>
      </w:r>
      <w:r w:rsidR="00FC6E4F">
        <w:rPr>
          <w:rFonts w:asciiTheme="majorBidi" w:hAnsiTheme="majorBidi" w:cstheme="majorBidi"/>
        </w:rPr>
        <w:fldChar w:fldCharType="begin"/>
      </w:r>
      <w:r w:rsidR="001B11B6">
        <w:rPr>
          <w:rFonts w:asciiTheme="majorBidi" w:hAnsiTheme="majorBidi" w:cstheme="majorBidi"/>
        </w:rPr>
        <w:instrText xml:space="preserve"> ADDIN EN.CITE &lt;EndNote&gt;&lt;Cite&gt;&lt;Author&gt;NAFOPHANU&lt;/Author&gt;&lt;Year&gt;2013&lt;/Year&gt;&lt;RecNum&gt;212&lt;/RecNum&gt;&lt;DisplayText&gt;(4)&lt;/DisplayText&gt;&lt;record&gt;&lt;rec-number&gt;212&lt;/rec-number&gt;&lt;foreign-keys&gt;&lt;key app="EN" db-id="2pez5ssze5rvabedeer559fhse0etssf5xvt"&gt;212&lt;/key&gt;&lt;/foreign-keys&gt;&lt;ref-type name="Report"&gt;27&lt;/ref-type&gt;&lt;contributors&gt;&lt;authors&gt;&lt;author&gt;NAFOPHANU&lt;/author&gt;&lt;/authors&gt;&lt;secondary-authors&gt;&lt;author&gt;UNAIDS&lt;/author&gt;&lt;/secondary-authors&gt;&lt;/contributors&gt;&lt;titles&gt;&lt;title&gt;The people living with HIV stigma index country assessment: Uganda&lt;/title&gt;&lt;/titles&gt;&lt;dates&gt;&lt;year&gt;2013&lt;/year&gt;&lt;/dates&gt;&lt;pub-location&gt;Uganda&lt;/pub-location&gt;&lt;publisher&gt;UNAIDS&lt;/publisher&gt;&lt;urls&gt;&lt;/urls&gt;&lt;/record&gt;&lt;/Cite&gt;&lt;/EndNote&gt;</w:instrText>
      </w:r>
      <w:r w:rsidR="00FC6E4F">
        <w:rPr>
          <w:rFonts w:asciiTheme="majorBidi" w:hAnsiTheme="majorBidi" w:cstheme="majorBidi"/>
        </w:rPr>
        <w:fldChar w:fldCharType="separate"/>
      </w:r>
      <w:r w:rsidR="00FC6E4F">
        <w:rPr>
          <w:rFonts w:asciiTheme="majorBidi" w:hAnsiTheme="majorBidi" w:cstheme="majorBidi"/>
          <w:noProof/>
        </w:rPr>
        <w:t>(</w:t>
      </w:r>
      <w:hyperlink w:anchor="_ENREF_4" w:tooltip="NAFOPHANU, 2013 #212" w:history="1">
        <w:r w:rsidR="006B3A73">
          <w:rPr>
            <w:rFonts w:asciiTheme="majorBidi" w:hAnsiTheme="majorBidi" w:cstheme="majorBidi"/>
            <w:noProof/>
          </w:rPr>
          <w:t>4</w:t>
        </w:r>
      </w:hyperlink>
      <w:r w:rsidR="00FC6E4F">
        <w:rPr>
          <w:rFonts w:asciiTheme="majorBidi" w:hAnsiTheme="majorBidi" w:cstheme="majorBidi"/>
          <w:noProof/>
        </w:rPr>
        <w:t>)</w:t>
      </w:r>
      <w:r w:rsidR="00FC6E4F">
        <w:rPr>
          <w:rFonts w:asciiTheme="majorBidi" w:hAnsiTheme="majorBidi" w:cstheme="majorBidi"/>
        </w:rPr>
        <w:fldChar w:fldCharType="end"/>
      </w:r>
      <w:r w:rsidR="00F56056">
        <w:rPr>
          <w:rFonts w:asciiTheme="majorBidi" w:hAnsiTheme="majorBidi" w:cstheme="majorBidi"/>
        </w:rPr>
        <w:t xml:space="preserve"> </w:t>
      </w:r>
      <w:r w:rsidR="00FC6E4F">
        <w:rPr>
          <w:rFonts w:asciiTheme="majorBidi" w:hAnsiTheme="majorBidi" w:cstheme="majorBidi"/>
        </w:rPr>
        <w:t>indicates</w:t>
      </w:r>
      <w:r w:rsidR="00F56056">
        <w:rPr>
          <w:rFonts w:asciiTheme="majorBidi" w:hAnsiTheme="majorBidi" w:cstheme="majorBidi"/>
        </w:rPr>
        <w:t xml:space="preserve"> that 73% </w:t>
      </w:r>
      <w:r w:rsidR="00CB62A7">
        <w:rPr>
          <w:rFonts w:asciiTheme="majorBidi" w:hAnsiTheme="majorBidi" w:cstheme="majorBidi"/>
        </w:rPr>
        <w:t xml:space="preserve">of their </w:t>
      </w:r>
      <w:r w:rsidR="00054F20">
        <w:rPr>
          <w:rFonts w:asciiTheme="majorBidi" w:hAnsiTheme="majorBidi" w:cstheme="majorBidi"/>
        </w:rPr>
        <w:t xml:space="preserve">Ugandan </w:t>
      </w:r>
      <w:r w:rsidR="00CB62A7">
        <w:rPr>
          <w:rFonts w:asciiTheme="majorBidi" w:hAnsiTheme="majorBidi" w:cstheme="majorBidi"/>
        </w:rPr>
        <w:t xml:space="preserve">sample of PLHIV </w:t>
      </w:r>
      <w:r w:rsidR="00F56056" w:rsidRPr="009705A6">
        <w:rPr>
          <w:rFonts w:asciiTheme="majorBidi" w:hAnsiTheme="majorBidi" w:cstheme="majorBidi"/>
        </w:rPr>
        <w:t>reported that fear of stigma, di</w:t>
      </w:r>
      <w:r w:rsidR="00F56056" w:rsidRPr="00066CF5">
        <w:rPr>
          <w:rFonts w:asciiTheme="majorBidi" w:hAnsiTheme="majorBidi" w:cstheme="majorBidi"/>
        </w:rPr>
        <w:t>scrimination, and related phenomena were hindrances to disclosing their HIV status</w:t>
      </w:r>
      <w:r w:rsidR="00F56056">
        <w:rPr>
          <w:rFonts w:asciiTheme="majorBidi" w:hAnsiTheme="majorBidi" w:cstheme="majorBidi"/>
        </w:rPr>
        <w:t>)</w:t>
      </w:r>
      <w:r w:rsidR="00203961" w:rsidRPr="009705A6">
        <w:rPr>
          <w:rFonts w:asciiTheme="majorBidi" w:hAnsiTheme="majorBidi" w:cstheme="majorBidi"/>
        </w:rPr>
        <w:t xml:space="preserve">, </w:t>
      </w:r>
      <w:r w:rsidR="003F56B8" w:rsidRPr="009705A6">
        <w:rPr>
          <w:rFonts w:asciiTheme="majorBidi" w:hAnsiTheme="majorBidi" w:cstheme="majorBidi"/>
        </w:rPr>
        <w:t xml:space="preserve">the questionnaire </w:t>
      </w:r>
      <w:r w:rsidR="007176FA" w:rsidRPr="009705A6">
        <w:rPr>
          <w:rFonts w:asciiTheme="majorBidi" w:hAnsiTheme="majorBidi" w:cstheme="majorBidi"/>
        </w:rPr>
        <w:t xml:space="preserve">also </w:t>
      </w:r>
      <w:r w:rsidR="003F56B8" w:rsidRPr="009705A6">
        <w:rPr>
          <w:rFonts w:asciiTheme="majorBidi" w:hAnsiTheme="majorBidi" w:cstheme="majorBidi"/>
        </w:rPr>
        <w:t xml:space="preserve">solicited detailed information on </w:t>
      </w:r>
      <w:r w:rsidR="005C63DD" w:rsidRPr="009705A6">
        <w:rPr>
          <w:rFonts w:asciiTheme="majorBidi" w:hAnsiTheme="majorBidi" w:cstheme="majorBidi"/>
        </w:rPr>
        <w:t>disclosure</w:t>
      </w:r>
      <w:r w:rsidR="001162A9" w:rsidRPr="009705A6">
        <w:rPr>
          <w:rFonts w:asciiTheme="majorBidi" w:hAnsiTheme="majorBidi" w:cstheme="majorBidi"/>
        </w:rPr>
        <w:t xml:space="preserve"> to various</w:t>
      </w:r>
      <w:r w:rsidR="006F66D5">
        <w:rPr>
          <w:rFonts w:asciiTheme="majorBidi" w:hAnsiTheme="majorBidi" w:cstheme="majorBidi"/>
        </w:rPr>
        <w:t xml:space="preserve"> types of</w:t>
      </w:r>
      <w:r w:rsidR="001162A9" w:rsidRPr="009705A6">
        <w:rPr>
          <w:rFonts w:asciiTheme="majorBidi" w:hAnsiTheme="majorBidi" w:cstheme="majorBidi"/>
        </w:rPr>
        <w:t xml:space="preserve"> family </w:t>
      </w:r>
      <w:r w:rsidR="00F60BC7">
        <w:rPr>
          <w:rFonts w:asciiTheme="majorBidi" w:hAnsiTheme="majorBidi" w:cstheme="majorBidi"/>
        </w:rPr>
        <w:t xml:space="preserve">members </w:t>
      </w:r>
      <w:r w:rsidR="005A4B9B">
        <w:rPr>
          <w:rFonts w:asciiTheme="majorBidi" w:hAnsiTheme="majorBidi" w:cstheme="majorBidi"/>
        </w:rPr>
        <w:t xml:space="preserve">and relatives </w:t>
      </w:r>
      <w:r w:rsidR="00F60BC7">
        <w:rPr>
          <w:rFonts w:asciiTheme="majorBidi" w:hAnsiTheme="majorBidi" w:cstheme="majorBidi"/>
        </w:rPr>
        <w:t xml:space="preserve">as well as unrelated community </w:t>
      </w:r>
      <w:r w:rsidR="001162A9" w:rsidRPr="009705A6">
        <w:rPr>
          <w:rFonts w:asciiTheme="majorBidi" w:hAnsiTheme="majorBidi" w:cstheme="majorBidi"/>
        </w:rPr>
        <w:t>members</w:t>
      </w:r>
      <w:r w:rsidR="006D68C9" w:rsidRPr="009705A6">
        <w:rPr>
          <w:rFonts w:asciiTheme="majorBidi" w:hAnsiTheme="majorBidi" w:cstheme="majorBidi"/>
        </w:rPr>
        <w:t>. F</w:t>
      </w:r>
      <w:r w:rsidR="003F56B8" w:rsidRPr="009705A6">
        <w:rPr>
          <w:rFonts w:asciiTheme="majorBidi" w:hAnsiTheme="majorBidi" w:cstheme="majorBidi"/>
        </w:rPr>
        <w:t xml:space="preserve">or the current analyses, we </w:t>
      </w:r>
      <w:r w:rsidR="00C140AE" w:rsidRPr="009705A6">
        <w:rPr>
          <w:rFonts w:asciiTheme="majorBidi" w:hAnsiTheme="majorBidi" w:cstheme="majorBidi"/>
        </w:rPr>
        <w:t>measured</w:t>
      </w:r>
      <w:r w:rsidR="00C44B29" w:rsidRPr="009705A6">
        <w:rPr>
          <w:rFonts w:asciiTheme="majorBidi" w:hAnsiTheme="majorBidi" w:cstheme="majorBidi"/>
        </w:rPr>
        <w:t xml:space="preserve"> </w:t>
      </w:r>
      <w:r w:rsidR="00C140AE" w:rsidRPr="009705A6">
        <w:rPr>
          <w:rFonts w:asciiTheme="majorBidi" w:hAnsiTheme="majorBidi" w:cstheme="majorBidi"/>
        </w:rPr>
        <w:t xml:space="preserve">the extent of disclosure as the </w:t>
      </w:r>
      <w:r w:rsidR="001239B9">
        <w:rPr>
          <w:rFonts w:asciiTheme="majorBidi" w:hAnsiTheme="majorBidi" w:cstheme="majorBidi"/>
        </w:rPr>
        <w:t>percentage</w:t>
      </w:r>
      <w:r w:rsidR="00C140AE" w:rsidRPr="009705A6">
        <w:rPr>
          <w:rFonts w:asciiTheme="majorBidi" w:hAnsiTheme="majorBidi" w:cstheme="majorBidi"/>
        </w:rPr>
        <w:t xml:space="preserve"> of applicable </w:t>
      </w:r>
      <w:r w:rsidR="00376976" w:rsidRPr="009705A6">
        <w:rPr>
          <w:rFonts w:asciiTheme="majorBidi" w:hAnsiTheme="majorBidi" w:cstheme="majorBidi"/>
        </w:rPr>
        <w:t xml:space="preserve">types of </w:t>
      </w:r>
      <w:r w:rsidR="00C140AE" w:rsidRPr="009705A6">
        <w:rPr>
          <w:rFonts w:asciiTheme="majorBidi" w:hAnsiTheme="majorBidi" w:cstheme="majorBidi"/>
        </w:rPr>
        <w:t xml:space="preserve">person the individual had disclosed </w:t>
      </w:r>
      <w:r w:rsidR="00183485" w:rsidRPr="009705A6">
        <w:rPr>
          <w:rFonts w:asciiTheme="majorBidi" w:hAnsiTheme="majorBidi" w:cstheme="majorBidi"/>
        </w:rPr>
        <w:t xml:space="preserve">their HIV status </w:t>
      </w:r>
      <w:r w:rsidR="00C140AE" w:rsidRPr="009705A6">
        <w:rPr>
          <w:rFonts w:asciiTheme="majorBidi" w:hAnsiTheme="majorBidi" w:cstheme="majorBidi"/>
        </w:rPr>
        <w:t xml:space="preserve">to from </w:t>
      </w:r>
      <w:r w:rsidR="008F4C0A" w:rsidRPr="009705A6">
        <w:rPr>
          <w:rFonts w:asciiTheme="majorBidi" w:hAnsiTheme="majorBidi" w:cstheme="majorBidi"/>
        </w:rPr>
        <w:t>1</w:t>
      </w:r>
      <w:r w:rsidR="00C21F2C">
        <w:rPr>
          <w:rFonts w:asciiTheme="majorBidi" w:hAnsiTheme="majorBidi" w:cstheme="majorBidi"/>
        </w:rPr>
        <w:t>6</w:t>
      </w:r>
      <w:r w:rsidR="008F4C0A" w:rsidRPr="009705A6">
        <w:rPr>
          <w:rFonts w:asciiTheme="majorBidi" w:hAnsiTheme="majorBidi" w:cstheme="majorBidi"/>
        </w:rPr>
        <w:t xml:space="preserve"> </w:t>
      </w:r>
      <w:r w:rsidR="00C140AE" w:rsidRPr="009705A6">
        <w:rPr>
          <w:rFonts w:asciiTheme="majorBidi" w:hAnsiTheme="majorBidi" w:cstheme="majorBidi"/>
        </w:rPr>
        <w:t>possible types</w:t>
      </w:r>
      <w:r w:rsidR="006F66D5">
        <w:rPr>
          <w:rFonts w:asciiTheme="majorBidi" w:hAnsiTheme="majorBidi" w:cstheme="majorBidi"/>
        </w:rPr>
        <w:t>,</w:t>
      </w:r>
      <w:r w:rsidR="00C140AE" w:rsidRPr="009705A6">
        <w:rPr>
          <w:rFonts w:asciiTheme="majorBidi" w:hAnsiTheme="majorBidi" w:cstheme="majorBidi"/>
        </w:rPr>
        <w:t xml:space="preserve"> including </w:t>
      </w:r>
      <w:r w:rsidR="007C01EC">
        <w:rPr>
          <w:rFonts w:asciiTheme="majorBidi" w:hAnsiTheme="majorBidi" w:cstheme="majorBidi"/>
        </w:rPr>
        <w:t>8</w:t>
      </w:r>
      <w:r w:rsidR="008F4C0A" w:rsidRPr="009705A6">
        <w:rPr>
          <w:rFonts w:asciiTheme="majorBidi" w:hAnsiTheme="majorBidi" w:cstheme="majorBidi"/>
        </w:rPr>
        <w:t xml:space="preserve"> </w:t>
      </w:r>
      <w:r w:rsidR="006F66D5">
        <w:rPr>
          <w:rFonts w:asciiTheme="majorBidi" w:hAnsiTheme="majorBidi" w:cstheme="majorBidi"/>
        </w:rPr>
        <w:t xml:space="preserve">types of </w:t>
      </w:r>
      <w:r w:rsidR="007575E0">
        <w:rPr>
          <w:rFonts w:asciiTheme="majorBidi" w:hAnsiTheme="majorBidi" w:cstheme="majorBidi"/>
        </w:rPr>
        <w:t>f</w:t>
      </w:r>
      <w:r w:rsidR="008D0BAF">
        <w:rPr>
          <w:rFonts w:asciiTheme="majorBidi" w:hAnsiTheme="majorBidi" w:cstheme="majorBidi"/>
        </w:rPr>
        <w:t>amily</w:t>
      </w:r>
      <w:r w:rsidR="007575E0">
        <w:rPr>
          <w:rFonts w:asciiTheme="majorBidi" w:hAnsiTheme="majorBidi" w:cstheme="majorBidi"/>
        </w:rPr>
        <w:t xml:space="preserve"> </w:t>
      </w:r>
      <w:r w:rsidR="006F66D5">
        <w:rPr>
          <w:rFonts w:asciiTheme="majorBidi" w:hAnsiTheme="majorBidi" w:cstheme="majorBidi"/>
        </w:rPr>
        <w:t>members</w:t>
      </w:r>
      <w:r w:rsidR="008F4C0A" w:rsidRPr="009705A6">
        <w:rPr>
          <w:rFonts w:asciiTheme="majorBidi" w:hAnsiTheme="majorBidi" w:cstheme="majorBidi"/>
        </w:rPr>
        <w:t xml:space="preserve"> </w:t>
      </w:r>
      <w:r w:rsidR="00C140AE" w:rsidRPr="009705A6">
        <w:rPr>
          <w:rFonts w:asciiTheme="majorBidi" w:hAnsiTheme="majorBidi" w:cstheme="majorBidi"/>
        </w:rPr>
        <w:t>(partner</w:t>
      </w:r>
      <w:r w:rsidR="00376976" w:rsidRPr="009705A6">
        <w:rPr>
          <w:rFonts w:asciiTheme="majorBidi" w:hAnsiTheme="majorBidi" w:cstheme="majorBidi"/>
        </w:rPr>
        <w:t xml:space="preserve"> if had</w:t>
      </w:r>
      <w:r w:rsidR="00C140AE" w:rsidRPr="009705A6">
        <w:rPr>
          <w:rFonts w:asciiTheme="majorBidi" w:hAnsiTheme="majorBidi" w:cstheme="majorBidi"/>
        </w:rPr>
        <w:t>, mother</w:t>
      </w:r>
      <w:r w:rsidR="00376976" w:rsidRPr="009705A6">
        <w:rPr>
          <w:rFonts w:asciiTheme="majorBidi" w:hAnsiTheme="majorBidi" w:cstheme="majorBidi"/>
        </w:rPr>
        <w:t xml:space="preserve"> if alive</w:t>
      </w:r>
      <w:r w:rsidR="00C140AE" w:rsidRPr="009705A6">
        <w:rPr>
          <w:rFonts w:asciiTheme="majorBidi" w:hAnsiTheme="majorBidi" w:cstheme="majorBidi"/>
        </w:rPr>
        <w:t>, father</w:t>
      </w:r>
      <w:r w:rsidR="00376976" w:rsidRPr="009705A6">
        <w:rPr>
          <w:rFonts w:asciiTheme="majorBidi" w:hAnsiTheme="majorBidi" w:cstheme="majorBidi"/>
        </w:rPr>
        <w:t xml:space="preserve"> if alive</w:t>
      </w:r>
      <w:r w:rsidR="00C140AE" w:rsidRPr="009705A6">
        <w:rPr>
          <w:rFonts w:asciiTheme="majorBidi" w:hAnsiTheme="majorBidi" w:cstheme="majorBidi"/>
        </w:rPr>
        <w:t>, etc.)</w:t>
      </w:r>
      <w:r w:rsidR="008F4C0A" w:rsidRPr="009705A6">
        <w:rPr>
          <w:rFonts w:asciiTheme="majorBidi" w:hAnsiTheme="majorBidi" w:cstheme="majorBidi"/>
        </w:rPr>
        <w:t xml:space="preserve"> and </w:t>
      </w:r>
      <w:r w:rsidR="007C01EC">
        <w:rPr>
          <w:rFonts w:asciiTheme="majorBidi" w:hAnsiTheme="majorBidi" w:cstheme="majorBidi"/>
        </w:rPr>
        <w:t>8</w:t>
      </w:r>
      <w:r w:rsidR="008F4C0A" w:rsidRPr="009705A6">
        <w:rPr>
          <w:rFonts w:asciiTheme="majorBidi" w:hAnsiTheme="majorBidi" w:cstheme="majorBidi"/>
        </w:rPr>
        <w:t xml:space="preserve"> </w:t>
      </w:r>
      <w:r w:rsidR="002D2355">
        <w:rPr>
          <w:rFonts w:asciiTheme="majorBidi" w:hAnsiTheme="majorBidi" w:cstheme="majorBidi"/>
        </w:rPr>
        <w:t xml:space="preserve">types of </w:t>
      </w:r>
      <w:r w:rsidR="00616276">
        <w:rPr>
          <w:rFonts w:asciiTheme="majorBidi" w:hAnsiTheme="majorBidi" w:cstheme="majorBidi"/>
        </w:rPr>
        <w:t>unrelated</w:t>
      </w:r>
      <w:r w:rsidR="00A527A4">
        <w:rPr>
          <w:rFonts w:asciiTheme="majorBidi" w:hAnsiTheme="majorBidi" w:cstheme="majorBidi"/>
        </w:rPr>
        <w:t xml:space="preserve"> </w:t>
      </w:r>
      <w:r w:rsidR="003F6FEB" w:rsidRPr="009705A6">
        <w:rPr>
          <w:rFonts w:asciiTheme="majorBidi" w:hAnsiTheme="majorBidi" w:cstheme="majorBidi"/>
        </w:rPr>
        <w:t>community</w:t>
      </w:r>
      <w:r w:rsidR="00203961" w:rsidRPr="009705A6">
        <w:rPr>
          <w:rFonts w:asciiTheme="majorBidi" w:hAnsiTheme="majorBidi" w:cstheme="majorBidi"/>
        </w:rPr>
        <w:t xml:space="preserve"> </w:t>
      </w:r>
      <w:r w:rsidR="006B5BE9">
        <w:rPr>
          <w:rFonts w:asciiTheme="majorBidi" w:hAnsiTheme="majorBidi" w:cstheme="majorBidi"/>
        </w:rPr>
        <w:t xml:space="preserve">members </w:t>
      </w:r>
      <w:r w:rsidR="00203961" w:rsidRPr="009705A6">
        <w:rPr>
          <w:rFonts w:asciiTheme="majorBidi" w:hAnsiTheme="majorBidi" w:cstheme="majorBidi"/>
        </w:rPr>
        <w:t>(</w:t>
      </w:r>
      <w:r w:rsidR="00E03B04" w:rsidRPr="009705A6">
        <w:rPr>
          <w:rFonts w:asciiTheme="majorBidi" w:hAnsiTheme="majorBidi" w:cstheme="majorBidi"/>
        </w:rPr>
        <w:t xml:space="preserve">friends, </w:t>
      </w:r>
      <w:r w:rsidR="00C140AE" w:rsidRPr="009705A6">
        <w:rPr>
          <w:rFonts w:asciiTheme="majorBidi" w:hAnsiTheme="majorBidi" w:cstheme="majorBidi"/>
        </w:rPr>
        <w:t>religious leader, community leader, etc.</w:t>
      </w:r>
      <w:r w:rsidR="009E0FF6" w:rsidRPr="009705A6">
        <w:rPr>
          <w:rFonts w:asciiTheme="majorBidi" w:hAnsiTheme="majorBidi" w:cstheme="majorBidi"/>
        </w:rPr>
        <w:t>)</w:t>
      </w:r>
      <w:r w:rsidR="004D788C" w:rsidRPr="009705A6">
        <w:rPr>
          <w:rFonts w:asciiTheme="majorBidi" w:hAnsiTheme="majorBidi" w:cstheme="majorBidi"/>
        </w:rPr>
        <w:t>.</w:t>
      </w:r>
      <w:r w:rsidR="008F4C0A" w:rsidRPr="009705A6">
        <w:rPr>
          <w:rFonts w:asciiTheme="majorBidi" w:hAnsiTheme="majorBidi" w:cstheme="majorBidi"/>
        </w:rPr>
        <w:t xml:space="preserve"> </w:t>
      </w:r>
    </w:p>
    <w:p w14:paraId="285A0553" w14:textId="1A189FDA" w:rsidR="00E1626A" w:rsidRPr="009705A6" w:rsidRDefault="00EE667C" w:rsidP="006B3A73">
      <w:pPr>
        <w:autoSpaceDE w:val="0"/>
        <w:autoSpaceDN w:val="0"/>
        <w:adjustRightInd w:val="0"/>
        <w:spacing w:after="240" w:line="360" w:lineRule="auto"/>
        <w:rPr>
          <w:rFonts w:asciiTheme="majorBidi" w:hAnsiTheme="majorBidi" w:cstheme="majorBidi"/>
        </w:rPr>
      </w:pPr>
      <w:r w:rsidRPr="009705A6">
        <w:rPr>
          <w:rFonts w:asciiTheme="majorBidi" w:hAnsiTheme="majorBidi" w:cstheme="majorBidi"/>
        </w:rPr>
        <w:t>W</w:t>
      </w:r>
      <w:r w:rsidR="00477E50" w:rsidRPr="009705A6">
        <w:rPr>
          <w:rFonts w:asciiTheme="majorBidi" w:hAnsiTheme="majorBidi" w:cstheme="majorBidi"/>
        </w:rPr>
        <w:t xml:space="preserve">e </w:t>
      </w:r>
      <w:r w:rsidR="00704E54">
        <w:rPr>
          <w:rFonts w:asciiTheme="majorBidi" w:hAnsiTheme="majorBidi" w:cstheme="majorBidi"/>
        </w:rPr>
        <w:t xml:space="preserve">also </w:t>
      </w:r>
      <w:r w:rsidR="00477E50" w:rsidRPr="009705A6">
        <w:rPr>
          <w:rFonts w:asciiTheme="majorBidi" w:hAnsiTheme="majorBidi" w:cstheme="majorBidi"/>
        </w:rPr>
        <w:t xml:space="preserve">measured </w:t>
      </w:r>
      <w:r w:rsidR="00E1626A" w:rsidRPr="009705A6">
        <w:rPr>
          <w:rFonts w:asciiTheme="majorBidi" w:hAnsiTheme="majorBidi" w:cstheme="majorBidi"/>
        </w:rPr>
        <w:t xml:space="preserve">the total number of HIV-related physical conditions and, separately, symptoms </w:t>
      </w:r>
      <w:r w:rsidR="00E1626A" w:rsidRPr="009705A6">
        <w:rPr>
          <w:rFonts w:asciiTheme="majorBidi" w:hAnsiTheme="majorBidi" w:cstheme="majorBidi"/>
        </w:rPr>
        <w:fldChar w:fldCharType="begin">
          <w:fldData xml:space="preserve">PEVuZE5vdGU+PENpdGU+PEF1dGhvcj5Pa2V0Y2g8L0F1dGhvcj48WWVhcj4yMDExPC9ZZWFyPjxS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</w:fldData>
        </w:fldChar>
      </w:r>
      <w:r w:rsidR="00AF598C">
        <w:rPr>
          <w:rFonts w:asciiTheme="majorBidi" w:hAnsiTheme="majorBidi" w:cstheme="majorBidi"/>
        </w:rPr>
        <w:instrText xml:space="preserve"> ADDIN EN.CITE </w:instrText>
      </w:r>
      <w:r w:rsidR="00AF598C">
        <w:rPr>
          <w:rFonts w:asciiTheme="majorBidi" w:hAnsiTheme="majorBidi" w:cstheme="majorBidi"/>
        </w:rPr>
        <w:fldChar w:fldCharType="begin">
          <w:fldData xml:space="preserve">PEVuZE5vdGU+PENpdGU+PEF1dGhvcj5Pa2V0Y2g8L0F1dGhvcj48WWVhcj4yMDExPC9ZZWFyPjxS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</w:fldData>
        </w:fldChar>
      </w:r>
      <w:r w:rsidR="00AF598C">
        <w:rPr>
          <w:rFonts w:asciiTheme="majorBidi" w:hAnsiTheme="majorBidi" w:cstheme="majorBidi"/>
        </w:rPr>
        <w:instrText xml:space="preserve"> ADDIN EN.CITE.DATA </w:instrText>
      </w:r>
      <w:r w:rsidR="00AF598C">
        <w:rPr>
          <w:rFonts w:asciiTheme="majorBidi" w:hAnsiTheme="majorBidi" w:cstheme="majorBidi"/>
        </w:rPr>
      </w:r>
      <w:r w:rsidR="00AF598C">
        <w:rPr>
          <w:rFonts w:asciiTheme="majorBidi" w:hAnsiTheme="majorBidi" w:cstheme="majorBidi"/>
        </w:rPr>
        <w:fldChar w:fldCharType="end"/>
      </w:r>
      <w:r w:rsidR="00E1626A" w:rsidRPr="009705A6">
        <w:rPr>
          <w:rFonts w:asciiTheme="majorBidi" w:hAnsiTheme="majorBidi" w:cstheme="majorBidi"/>
        </w:rPr>
      </w:r>
      <w:r w:rsidR="00E1626A" w:rsidRPr="009705A6">
        <w:rPr>
          <w:rFonts w:asciiTheme="majorBidi" w:hAnsiTheme="majorBidi" w:cstheme="majorBidi"/>
        </w:rPr>
        <w:fldChar w:fldCharType="separate"/>
      </w:r>
      <w:r w:rsidR="00AF598C">
        <w:rPr>
          <w:rFonts w:asciiTheme="majorBidi" w:hAnsiTheme="majorBidi" w:cstheme="majorBidi"/>
          <w:noProof/>
        </w:rPr>
        <w:t>(</w:t>
      </w:r>
      <w:hyperlink w:anchor="_ENREF_27" w:tooltip="Maluccio, 2015 #220" w:history="1">
        <w:r w:rsidR="006B3A73">
          <w:rPr>
            <w:rFonts w:asciiTheme="majorBidi" w:hAnsiTheme="majorBidi" w:cstheme="majorBidi"/>
            <w:noProof/>
          </w:rPr>
          <w:t>27</w:t>
        </w:r>
      </w:hyperlink>
      <w:r w:rsidR="00AF598C">
        <w:rPr>
          <w:rFonts w:asciiTheme="majorBidi" w:hAnsiTheme="majorBidi" w:cstheme="majorBidi"/>
          <w:noProof/>
        </w:rPr>
        <w:t xml:space="preserve">, </w:t>
      </w:r>
      <w:hyperlink w:anchor="_ENREF_41" w:tooltip="Oketch, 2011 #3" w:history="1">
        <w:r w:rsidR="006B3A73">
          <w:rPr>
            <w:rFonts w:asciiTheme="majorBidi" w:hAnsiTheme="majorBidi" w:cstheme="majorBidi"/>
            <w:noProof/>
          </w:rPr>
          <w:t>41</w:t>
        </w:r>
      </w:hyperlink>
      <w:r w:rsidR="00AF598C">
        <w:rPr>
          <w:rFonts w:asciiTheme="majorBidi" w:hAnsiTheme="majorBidi" w:cstheme="majorBidi"/>
          <w:noProof/>
        </w:rPr>
        <w:t xml:space="preserve">, </w:t>
      </w:r>
      <w:hyperlink w:anchor="_ENREF_42" w:tooltip="Marcellin, 2010 #165" w:history="1">
        <w:r w:rsidR="006B3A73">
          <w:rPr>
            <w:rFonts w:asciiTheme="majorBidi" w:hAnsiTheme="majorBidi" w:cstheme="majorBidi"/>
            <w:noProof/>
          </w:rPr>
          <w:t>42</w:t>
        </w:r>
      </w:hyperlink>
      <w:r w:rsidR="00AF598C">
        <w:rPr>
          <w:rFonts w:asciiTheme="majorBidi" w:hAnsiTheme="majorBidi" w:cstheme="majorBidi"/>
          <w:noProof/>
        </w:rPr>
        <w:t>)</w:t>
      </w:r>
      <w:r w:rsidR="00E1626A" w:rsidRPr="009705A6">
        <w:rPr>
          <w:rFonts w:asciiTheme="majorBidi" w:hAnsiTheme="majorBidi" w:cstheme="majorBidi"/>
        </w:rPr>
        <w:fldChar w:fldCharType="end"/>
      </w:r>
      <w:r w:rsidR="00E1626A" w:rsidRPr="009705A6">
        <w:rPr>
          <w:rFonts w:asciiTheme="majorBidi" w:hAnsiTheme="majorBidi" w:cstheme="majorBidi"/>
        </w:rPr>
        <w:t>.</w:t>
      </w:r>
      <w:r w:rsidR="000F4E84" w:rsidRPr="009705A6">
        <w:rPr>
          <w:rFonts w:asciiTheme="majorBidi" w:hAnsiTheme="majorBidi" w:cstheme="majorBidi"/>
        </w:rPr>
        <w:t xml:space="preserve"> </w:t>
      </w:r>
      <w:r w:rsidR="00E1626A" w:rsidRPr="009705A6">
        <w:rPr>
          <w:rFonts w:asciiTheme="majorBidi" w:hAnsiTheme="majorBidi" w:cstheme="majorBidi"/>
        </w:rPr>
        <w:t xml:space="preserve">We </w:t>
      </w:r>
      <w:r w:rsidR="00342D70">
        <w:rPr>
          <w:rFonts w:asciiTheme="majorBidi" w:hAnsiTheme="majorBidi" w:cstheme="majorBidi"/>
        </w:rPr>
        <w:t xml:space="preserve">counted </w:t>
      </w:r>
      <w:r w:rsidR="00E077A5">
        <w:rPr>
          <w:rFonts w:asciiTheme="majorBidi" w:hAnsiTheme="majorBidi" w:cstheme="majorBidi"/>
        </w:rPr>
        <w:t xml:space="preserve">the number of distinct </w:t>
      </w:r>
      <w:r w:rsidR="00E1626A" w:rsidRPr="009705A6">
        <w:rPr>
          <w:rFonts w:asciiTheme="majorBidi" w:hAnsiTheme="majorBidi" w:cstheme="majorBidi"/>
        </w:rPr>
        <w:t xml:space="preserve">healthcare provider-reported physical conditions from a pre-defined list of 17 items (including, e.g., opportunistic infections, other illnesses, and medical conditions associated with HIV) indicated in the individual’s current TASO clinical records, updated just prior to each research interview. </w:t>
      </w:r>
      <w:r w:rsidR="000178AE">
        <w:rPr>
          <w:rFonts w:asciiTheme="majorBidi" w:hAnsiTheme="majorBidi" w:cstheme="majorBidi"/>
        </w:rPr>
        <w:t>Separately, we</w:t>
      </w:r>
      <w:r w:rsidR="00E1626A" w:rsidRPr="009705A6">
        <w:rPr>
          <w:rFonts w:asciiTheme="majorBidi" w:hAnsiTheme="majorBidi" w:cstheme="majorBidi"/>
        </w:rPr>
        <w:t xml:space="preserve"> </w:t>
      </w:r>
      <w:r w:rsidR="00342D70">
        <w:rPr>
          <w:rFonts w:asciiTheme="majorBidi" w:hAnsiTheme="majorBidi" w:cstheme="majorBidi"/>
        </w:rPr>
        <w:t xml:space="preserve">counted </w:t>
      </w:r>
      <w:r w:rsidR="00E1626A" w:rsidRPr="009705A6">
        <w:rPr>
          <w:rFonts w:asciiTheme="majorBidi" w:hAnsiTheme="majorBidi" w:cstheme="majorBidi"/>
        </w:rPr>
        <w:t>self-reported physical symptoms (in the previous 30 days) associated with HIV from a pre-defined list of 16 items.</w:t>
      </w:r>
    </w:p>
    <w:p w14:paraId="3AF489D4" w14:textId="6FBF35F7" w:rsidR="00EE667C" w:rsidRDefault="00EE667C" w:rsidP="006B3A73">
      <w:pPr>
        <w:spacing w:after="240" w:line="360" w:lineRule="auto"/>
        <w:rPr>
          <w:rFonts w:asciiTheme="majorBidi" w:hAnsiTheme="majorBidi" w:cstheme="majorBidi"/>
        </w:rPr>
      </w:pPr>
      <w:r w:rsidRPr="009705A6">
        <w:rPr>
          <w:rFonts w:asciiTheme="majorBidi" w:hAnsiTheme="majorBidi" w:cstheme="majorBidi"/>
        </w:rPr>
        <w:t xml:space="preserve">And last, given the focus of the evaluation on </w:t>
      </w:r>
      <w:r w:rsidR="00EA1E42" w:rsidRPr="009705A6">
        <w:rPr>
          <w:rFonts w:asciiTheme="majorBidi" w:hAnsiTheme="majorBidi" w:cstheme="majorBidi"/>
        </w:rPr>
        <w:t>the</w:t>
      </w:r>
      <w:r w:rsidRPr="009705A6">
        <w:rPr>
          <w:rFonts w:asciiTheme="majorBidi" w:hAnsiTheme="majorBidi" w:cstheme="majorBidi"/>
        </w:rPr>
        <w:t xml:space="preserve"> food assistance intervention, we captured food security by measuring diet quality at the individual level using a validated individual diet diversity score (IDDS), the total number of items consumed </w:t>
      </w:r>
      <w:r w:rsidR="008714C0" w:rsidRPr="009705A6">
        <w:rPr>
          <w:rFonts w:asciiTheme="majorBidi" w:hAnsiTheme="majorBidi" w:cstheme="majorBidi"/>
        </w:rPr>
        <w:t>on the</w:t>
      </w:r>
      <w:r w:rsidRPr="009705A6">
        <w:rPr>
          <w:rFonts w:asciiTheme="majorBidi" w:hAnsiTheme="majorBidi" w:cstheme="majorBidi"/>
        </w:rPr>
        <w:t xml:space="preserve"> previous day of nine different food groups </w:t>
      </w:r>
      <w:r w:rsidRPr="009705A6">
        <w:rPr>
          <w:rFonts w:asciiTheme="majorBidi" w:hAnsiTheme="majorBidi" w:cstheme="majorBidi"/>
        </w:rPr>
        <w:fldChar w:fldCharType="begin"/>
      </w:r>
      <w:r w:rsidR="00AF598C">
        <w:rPr>
          <w:rFonts w:asciiTheme="majorBidi" w:hAnsiTheme="majorBidi" w:cstheme="majorBidi"/>
        </w:rPr>
        <w:instrText xml:space="preserve"> ADDIN EN.CITE &lt;EndNote&gt;&lt;Cite&gt;&lt;Author&gt;Arimond&lt;/Author&gt;&lt;Year&gt;2010&lt;/Year&gt;&lt;RecNum&gt;183&lt;/RecNum&gt;&lt;DisplayText&gt;(43)&lt;/DisplayText&gt;&lt;record&gt;&lt;rec-number&gt;183&lt;/rec-number&gt;&lt;foreign-keys&gt;&lt;key app="EN" db-id="2pez5ssze5rvabedeer559fhse0etssf5xvt"&gt;183&lt;/key&gt;&lt;/foreign-keys&gt;&lt;ref-type name="Journal Article"&gt;17&lt;/ref-type&gt;&lt;contributors&gt;&lt;authors&gt;&lt;author&gt;Arimond, M&lt;/author&gt;&lt;author&gt;Wiesman, D&lt;/author&gt;&lt;author&gt;Becquey, E&lt;/author&gt;&lt;author&gt;Et al.&lt;/author&gt;&lt;/authors&gt;&lt;/contributors&gt;&lt;titles&gt;&lt;title&gt;Simple food group diversity indicators predict micronutrient adequacy of women&amp;apos;s diets in 5 diverse, resource-poor settings&lt;/title&gt;&lt;secondary-title&gt;J Nutr&lt;/secondary-title&gt;&lt;/titles&gt;&lt;pages&gt;2059S-2069S&lt;/pages&gt;&lt;volume&gt;140&lt;/volume&gt;&lt;dates&gt;&lt;year&gt;2010&lt;/year&gt;&lt;/dates&gt;&lt;urls&gt;&lt;/urls&gt;&lt;/record&gt;&lt;/Cite&gt;&lt;/EndNote&gt;</w:instrText>
      </w:r>
      <w:r w:rsidRPr="009705A6">
        <w:rPr>
          <w:rFonts w:asciiTheme="majorBidi" w:hAnsiTheme="majorBidi" w:cstheme="majorBidi"/>
        </w:rPr>
        <w:fldChar w:fldCharType="separate"/>
      </w:r>
      <w:r w:rsidR="00AF598C">
        <w:rPr>
          <w:rFonts w:asciiTheme="majorBidi" w:hAnsiTheme="majorBidi" w:cstheme="majorBidi"/>
          <w:noProof/>
        </w:rPr>
        <w:t>(</w:t>
      </w:r>
      <w:hyperlink w:anchor="_ENREF_43" w:tooltip="Arimond, 2010 #183" w:history="1">
        <w:r w:rsidR="006B3A73">
          <w:rPr>
            <w:rFonts w:asciiTheme="majorBidi" w:hAnsiTheme="majorBidi" w:cstheme="majorBidi"/>
            <w:noProof/>
          </w:rPr>
          <w:t>43</w:t>
        </w:r>
      </w:hyperlink>
      <w:r w:rsidR="00AF598C">
        <w:rPr>
          <w:rFonts w:asciiTheme="majorBidi" w:hAnsiTheme="majorBidi" w:cstheme="majorBidi"/>
          <w:noProof/>
        </w:rPr>
        <w:t>)</w:t>
      </w:r>
      <w:r w:rsidRPr="009705A6">
        <w:rPr>
          <w:rFonts w:asciiTheme="majorBidi" w:hAnsiTheme="majorBidi" w:cstheme="majorBidi"/>
        </w:rPr>
        <w:fldChar w:fldCharType="end"/>
      </w:r>
      <w:r w:rsidRPr="009705A6">
        <w:rPr>
          <w:rFonts w:asciiTheme="majorBidi" w:hAnsiTheme="majorBidi" w:cstheme="majorBidi"/>
        </w:rPr>
        <w:t>, and food access at the household level based on a validated household food insecurity access scale (HFIAS) ranging from 0-27</w:t>
      </w:r>
      <w:r w:rsidR="007F0627">
        <w:rPr>
          <w:rFonts w:asciiTheme="majorBidi" w:hAnsiTheme="majorBidi" w:cstheme="majorBidi"/>
        </w:rPr>
        <w:t xml:space="preserve"> (and used in UARTO)</w:t>
      </w:r>
      <w:r w:rsidRPr="009705A6">
        <w:rPr>
          <w:rFonts w:asciiTheme="majorBidi" w:hAnsiTheme="majorBidi" w:cstheme="majorBidi"/>
        </w:rPr>
        <w:t xml:space="preserve">, with higher scores reflecting greater food insecurity </w:t>
      </w:r>
      <w:r w:rsidRPr="009705A6">
        <w:rPr>
          <w:rFonts w:asciiTheme="majorBidi" w:hAnsiTheme="majorBidi" w:cstheme="majorBidi"/>
        </w:rPr>
        <w:fldChar w:fldCharType="begin"/>
      </w:r>
      <w:r w:rsidR="00AF598C">
        <w:rPr>
          <w:rFonts w:asciiTheme="majorBidi" w:hAnsiTheme="majorBidi" w:cstheme="majorBidi"/>
        </w:rPr>
        <w:instrText xml:space="preserve"> ADDIN EN.CITE &lt;EndNote&gt;&lt;Cite&gt;&lt;Author&gt;Coates&lt;/Author&gt;&lt;Year&gt;August 2007&lt;/Year&gt;&lt;RecNum&gt;20&lt;/RecNum&gt;&lt;DisplayText&gt;(26, 44)&lt;/DisplayText&gt;&lt;record&gt;&lt;rec-number&gt;20&lt;/rec-number&gt;&lt;foreign-keys&gt;&lt;key app="EN" db-id="2pez5ssze5rvabedeer559fhse0etssf5xvt"&gt;20&lt;/key&gt;&lt;/foreign-keys&gt;&lt;ref-type name="Report"&gt;27&lt;/ref-type&gt;&lt;contributors&gt;&lt;authors&gt;&lt;author&gt;Coates, J&lt;/author&gt;&lt;author&gt;Swindale, A&lt;/author&gt;&lt;author&gt;Bilinksy, P&lt;/author&gt;&lt;/authors&gt;&lt;/contributors&gt;&lt;titles&gt;&lt;title&gt;Household Food Insecurity Access Scale (HFIAS) for Measurement of Household Food Access: Indicator Guide (v.3)&lt;/title&gt;&lt;/titles&gt;&lt;dates&gt;&lt;year&gt;August 2007&lt;/year&gt;&lt;/dates&gt;&lt;pub-location&gt;Washington, DC&lt;/pub-location&gt;&lt;publisher&gt;Food and Nutrition Technical Assistance Project, Academy for Educational Development&lt;/publisher&gt;&lt;urls&gt;&lt;/urls&gt;&lt;/record&gt;&lt;/Cite&gt;&lt;Cite&gt;&lt;Author&gt;Rawat&lt;/Author&gt;&lt;Year&gt;2014&lt;/Year&gt;&lt;RecNum&gt;133&lt;/RecNum&gt;&lt;record&gt;&lt;rec-number&gt;133&lt;/rec-number&gt;&lt;foreign-keys&gt;&lt;key app="EN" db-id="2pez5ssze5rvabedeer559fhse0etssf5xvt"&gt;133&lt;/key&gt;&lt;/foreign-keys&gt;&lt;ref-type name="Journal Article"&gt;17&lt;/ref-type&gt;&lt;contributors&gt;&lt;authors&gt;&lt;author&gt;Rawat, R&lt;/author&gt;&lt;author&gt;Faust, E&lt;/author&gt;&lt;author&gt;Maluccio, J&lt;/author&gt;&lt;author&gt;Kadiyala, S&lt;/author&gt;&lt;/authors&gt;&lt;/contributors&gt;&lt;titles&gt;&lt;title&gt;The impact of a food assistance program on nutritional status, disease progression, and food security among people living with HIV in Uganda&lt;/title&gt;&lt;secondary-title&gt;J Acquir Immune Defic Syndr&lt;/secondary-title&gt;&lt;/titles&gt;&lt;pages&gt;e15-e22&lt;/pages&gt;&lt;volume&gt;65&lt;/volume&gt;&lt;number&gt;6&lt;/number&gt;&lt;dates&gt;&lt;year&gt;2014&lt;/year&gt;&lt;/dates&gt;&lt;urls&gt;&lt;/urls&gt;&lt;/record&gt;&lt;/Cite&gt;&lt;/EndNote&gt;</w:instrText>
      </w:r>
      <w:r w:rsidRPr="009705A6">
        <w:rPr>
          <w:rFonts w:asciiTheme="majorBidi" w:hAnsiTheme="majorBidi" w:cstheme="majorBidi"/>
        </w:rPr>
        <w:fldChar w:fldCharType="separate"/>
      </w:r>
      <w:r w:rsidR="00AF598C">
        <w:rPr>
          <w:rFonts w:asciiTheme="majorBidi" w:hAnsiTheme="majorBidi" w:cstheme="majorBidi"/>
          <w:noProof/>
        </w:rPr>
        <w:t>(</w:t>
      </w:r>
      <w:hyperlink w:anchor="_ENREF_26" w:tooltip="Rawat, 2014 #133" w:history="1">
        <w:r w:rsidR="006B3A73">
          <w:rPr>
            <w:rFonts w:asciiTheme="majorBidi" w:hAnsiTheme="majorBidi" w:cstheme="majorBidi"/>
            <w:noProof/>
          </w:rPr>
          <w:t>26</w:t>
        </w:r>
      </w:hyperlink>
      <w:r w:rsidR="00AF598C">
        <w:rPr>
          <w:rFonts w:asciiTheme="majorBidi" w:hAnsiTheme="majorBidi" w:cstheme="majorBidi"/>
          <w:noProof/>
        </w:rPr>
        <w:t xml:space="preserve">, </w:t>
      </w:r>
      <w:hyperlink w:anchor="_ENREF_44" w:tooltip="Coates, August 2007 #20" w:history="1">
        <w:r w:rsidR="006B3A73">
          <w:rPr>
            <w:rFonts w:asciiTheme="majorBidi" w:hAnsiTheme="majorBidi" w:cstheme="majorBidi"/>
            <w:noProof/>
          </w:rPr>
          <w:t>44</w:t>
        </w:r>
      </w:hyperlink>
      <w:r w:rsidR="00AF598C">
        <w:rPr>
          <w:rFonts w:asciiTheme="majorBidi" w:hAnsiTheme="majorBidi" w:cstheme="majorBidi"/>
          <w:noProof/>
        </w:rPr>
        <w:t>)</w:t>
      </w:r>
      <w:r w:rsidRPr="009705A6">
        <w:rPr>
          <w:rFonts w:asciiTheme="majorBidi" w:hAnsiTheme="majorBidi" w:cstheme="majorBidi"/>
        </w:rPr>
        <w:fldChar w:fldCharType="end"/>
      </w:r>
      <w:r w:rsidRPr="009705A6">
        <w:rPr>
          <w:rFonts w:asciiTheme="majorBidi" w:hAnsiTheme="majorBidi" w:cstheme="majorBidi"/>
        </w:rPr>
        <w:t xml:space="preserve">. </w:t>
      </w:r>
    </w:p>
    <w:p w14:paraId="3BABED8D" w14:textId="615A5B84" w:rsidR="00763F44" w:rsidRPr="009705A6" w:rsidRDefault="00763F44" w:rsidP="0002796A">
      <w:pPr>
        <w:pStyle w:val="NoSpacing"/>
        <w:spacing w:before="240" w:after="240" w:line="360" w:lineRule="auto"/>
        <w:rPr>
          <w:rFonts w:asciiTheme="majorBidi" w:hAnsiTheme="majorBidi" w:cstheme="majorBidi"/>
          <w:b/>
          <w:i/>
          <w:iCs/>
          <w:sz w:val="24"/>
          <w:szCs w:val="24"/>
        </w:rPr>
      </w:pPr>
      <w:r w:rsidRPr="009705A6">
        <w:rPr>
          <w:rFonts w:asciiTheme="majorBidi" w:hAnsiTheme="majorBidi" w:cstheme="majorBidi"/>
          <w:b/>
          <w:i/>
          <w:iCs/>
          <w:sz w:val="24"/>
          <w:szCs w:val="24"/>
        </w:rPr>
        <w:t xml:space="preserve">Statistical </w:t>
      </w:r>
      <w:r w:rsidR="0002796A">
        <w:rPr>
          <w:rFonts w:asciiTheme="majorBidi" w:hAnsiTheme="majorBidi" w:cstheme="majorBidi"/>
          <w:b/>
          <w:i/>
          <w:iCs/>
          <w:sz w:val="24"/>
          <w:szCs w:val="24"/>
        </w:rPr>
        <w:t>a</w:t>
      </w:r>
      <w:r w:rsidRPr="009705A6">
        <w:rPr>
          <w:rFonts w:asciiTheme="majorBidi" w:hAnsiTheme="majorBidi" w:cstheme="majorBidi"/>
          <w:b/>
          <w:i/>
          <w:iCs/>
          <w:sz w:val="24"/>
          <w:szCs w:val="24"/>
        </w:rPr>
        <w:t>nalysis</w:t>
      </w:r>
      <w:r w:rsidR="00DD6CBE">
        <w:rPr>
          <w:rFonts w:asciiTheme="majorBidi" w:hAnsiTheme="majorBidi" w:cstheme="majorBidi"/>
          <w:b/>
          <w:i/>
          <w:iCs/>
          <w:sz w:val="24"/>
          <w:szCs w:val="24"/>
        </w:rPr>
        <w:t xml:space="preserve"> </w:t>
      </w:r>
      <w:r w:rsidR="0002796A">
        <w:rPr>
          <w:rFonts w:asciiTheme="majorBidi" w:hAnsiTheme="majorBidi" w:cstheme="majorBidi"/>
          <w:b/>
          <w:i/>
          <w:iCs/>
          <w:sz w:val="24"/>
          <w:szCs w:val="24"/>
        </w:rPr>
        <w:t>p</w:t>
      </w:r>
      <w:r w:rsidR="00DD6CBE">
        <w:rPr>
          <w:rFonts w:asciiTheme="majorBidi" w:hAnsiTheme="majorBidi" w:cstheme="majorBidi"/>
          <w:b/>
          <w:i/>
          <w:iCs/>
          <w:sz w:val="24"/>
          <w:szCs w:val="24"/>
        </w:rPr>
        <w:t>art</w:t>
      </w:r>
      <w:r w:rsidR="00994478">
        <w:rPr>
          <w:rFonts w:asciiTheme="majorBidi" w:hAnsiTheme="majorBidi" w:cstheme="majorBidi"/>
          <w:b/>
          <w:i/>
          <w:iCs/>
          <w:sz w:val="24"/>
          <w:szCs w:val="24"/>
        </w:rPr>
        <w:t xml:space="preserve"> </w:t>
      </w:r>
      <w:r w:rsidR="00DD6CBE">
        <w:rPr>
          <w:rFonts w:asciiTheme="majorBidi" w:hAnsiTheme="majorBidi" w:cstheme="majorBidi"/>
          <w:b/>
          <w:i/>
          <w:iCs/>
          <w:sz w:val="24"/>
          <w:szCs w:val="24"/>
        </w:rPr>
        <w:t>(</w:t>
      </w:r>
      <w:r w:rsidR="00994478">
        <w:rPr>
          <w:rFonts w:asciiTheme="majorBidi" w:hAnsiTheme="majorBidi" w:cstheme="majorBidi"/>
          <w:b/>
          <w:i/>
          <w:iCs/>
          <w:sz w:val="24"/>
          <w:szCs w:val="24"/>
        </w:rPr>
        <w:t>1</w:t>
      </w:r>
      <w:r w:rsidR="00DD6CBE">
        <w:rPr>
          <w:rFonts w:asciiTheme="majorBidi" w:hAnsiTheme="majorBidi" w:cstheme="majorBidi"/>
          <w:b/>
          <w:i/>
          <w:iCs/>
          <w:sz w:val="24"/>
          <w:szCs w:val="24"/>
        </w:rPr>
        <w:t>)</w:t>
      </w:r>
      <w:r w:rsidR="007810F0">
        <w:rPr>
          <w:rFonts w:asciiTheme="majorBidi" w:hAnsiTheme="majorBidi" w:cstheme="majorBidi"/>
          <w:b/>
          <w:i/>
          <w:iCs/>
          <w:sz w:val="24"/>
          <w:szCs w:val="24"/>
        </w:rPr>
        <w:t xml:space="preserve">: Reliability and </w:t>
      </w:r>
      <w:r w:rsidR="0002796A">
        <w:rPr>
          <w:rFonts w:asciiTheme="majorBidi" w:hAnsiTheme="majorBidi" w:cstheme="majorBidi"/>
          <w:b/>
          <w:i/>
          <w:iCs/>
          <w:sz w:val="24"/>
          <w:szCs w:val="24"/>
        </w:rPr>
        <w:t>v</w:t>
      </w:r>
      <w:r w:rsidR="007810F0">
        <w:rPr>
          <w:rFonts w:asciiTheme="majorBidi" w:hAnsiTheme="majorBidi" w:cstheme="majorBidi"/>
          <w:b/>
          <w:i/>
          <w:iCs/>
          <w:sz w:val="24"/>
          <w:szCs w:val="24"/>
        </w:rPr>
        <w:t xml:space="preserve">alidity of </w:t>
      </w:r>
      <w:r w:rsidR="00CB5EF5">
        <w:rPr>
          <w:rFonts w:asciiTheme="majorBidi" w:hAnsiTheme="majorBidi" w:cstheme="majorBidi"/>
          <w:b/>
          <w:i/>
          <w:iCs/>
          <w:sz w:val="24"/>
          <w:szCs w:val="24"/>
        </w:rPr>
        <w:t xml:space="preserve">the </w:t>
      </w:r>
      <w:r w:rsidR="007810F0">
        <w:rPr>
          <w:rFonts w:asciiTheme="majorBidi" w:hAnsiTheme="majorBidi" w:cstheme="majorBidi"/>
          <w:b/>
          <w:i/>
          <w:iCs/>
          <w:sz w:val="24"/>
          <w:szCs w:val="24"/>
        </w:rPr>
        <w:t>HASI-P</w:t>
      </w:r>
    </w:p>
    <w:p w14:paraId="2DA53F38" w14:textId="31030D2F" w:rsidR="00272AE1" w:rsidRDefault="00064FA7" w:rsidP="006B3A73">
      <w:pPr>
        <w:pStyle w:val="NoSpacing"/>
        <w:spacing w:after="240" w:line="360" w:lineRule="auto"/>
        <w:rPr>
          <w:rFonts w:asciiTheme="majorBidi" w:hAnsiTheme="majorBidi" w:cstheme="majorBidi"/>
          <w:sz w:val="24"/>
          <w:szCs w:val="24"/>
        </w:rPr>
      </w:pPr>
      <w:r w:rsidRPr="009705A6">
        <w:rPr>
          <w:rFonts w:asciiTheme="majorBidi" w:hAnsiTheme="majorBidi" w:cstheme="majorBidi"/>
          <w:sz w:val="24"/>
          <w:szCs w:val="24"/>
        </w:rPr>
        <w:t xml:space="preserve">The </w:t>
      </w:r>
      <w:r w:rsidR="006A531A" w:rsidRPr="009705A6">
        <w:rPr>
          <w:rFonts w:asciiTheme="majorBidi" w:hAnsiTheme="majorBidi" w:cstheme="majorBidi"/>
          <w:sz w:val="24"/>
          <w:szCs w:val="24"/>
        </w:rPr>
        <w:t xml:space="preserve">reliability and </w:t>
      </w:r>
      <w:r w:rsidR="003750B7">
        <w:rPr>
          <w:rFonts w:asciiTheme="majorBidi" w:hAnsiTheme="majorBidi" w:cstheme="majorBidi"/>
          <w:sz w:val="24"/>
          <w:szCs w:val="24"/>
        </w:rPr>
        <w:t xml:space="preserve">construct </w:t>
      </w:r>
      <w:r w:rsidR="00A22687" w:rsidRPr="009705A6">
        <w:rPr>
          <w:rFonts w:asciiTheme="majorBidi" w:hAnsiTheme="majorBidi" w:cstheme="majorBidi"/>
          <w:sz w:val="24"/>
          <w:szCs w:val="24"/>
        </w:rPr>
        <w:t>validity</w:t>
      </w:r>
      <w:r w:rsidRPr="009705A6">
        <w:rPr>
          <w:rFonts w:asciiTheme="majorBidi" w:hAnsiTheme="majorBidi" w:cstheme="majorBidi"/>
          <w:sz w:val="24"/>
          <w:szCs w:val="24"/>
        </w:rPr>
        <w:t xml:space="preserve"> analyses for the </w:t>
      </w:r>
      <w:r w:rsidR="00422990" w:rsidRPr="009705A6">
        <w:rPr>
          <w:rFonts w:asciiTheme="majorBidi" w:hAnsiTheme="majorBidi" w:cstheme="majorBidi"/>
          <w:sz w:val="24"/>
          <w:szCs w:val="24"/>
        </w:rPr>
        <w:t>HASI-P</w:t>
      </w:r>
      <w:r w:rsidR="009E26E4" w:rsidRPr="009705A6">
        <w:rPr>
          <w:rFonts w:asciiTheme="majorBidi" w:hAnsiTheme="majorBidi" w:cstheme="majorBidi"/>
          <w:sz w:val="24"/>
          <w:szCs w:val="24"/>
        </w:rPr>
        <w:t xml:space="preserve"> </w:t>
      </w:r>
      <w:r w:rsidR="002E2F0F">
        <w:rPr>
          <w:rFonts w:asciiTheme="majorBidi" w:hAnsiTheme="majorBidi" w:cstheme="majorBidi"/>
          <w:sz w:val="24"/>
          <w:szCs w:val="24"/>
        </w:rPr>
        <w:t>(</w:t>
      </w:r>
      <w:r w:rsidR="00750B05">
        <w:rPr>
          <w:rFonts w:asciiTheme="majorBidi" w:hAnsiTheme="majorBidi" w:cstheme="majorBidi"/>
          <w:sz w:val="24"/>
          <w:szCs w:val="24"/>
        </w:rPr>
        <w:t xml:space="preserve">and its </w:t>
      </w:r>
      <w:r w:rsidR="0092689F">
        <w:rPr>
          <w:rFonts w:asciiTheme="majorBidi" w:hAnsiTheme="majorBidi" w:cstheme="majorBidi"/>
          <w:sz w:val="24"/>
          <w:szCs w:val="24"/>
        </w:rPr>
        <w:t>subscales</w:t>
      </w:r>
      <w:r w:rsidR="002E2F0F">
        <w:rPr>
          <w:rFonts w:asciiTheme="majorBidi" w:hAnsiTheme="majorBidi" w:cstheme="majorBidi"/>
          <w:sz w:val="24"/>
          <w:szCs w:val="24"/>
        </w:rPr>
        <w:t>)</w:t>
      </w:r>
      <w:r w:rsidR="00750B05">
        <w:rPr>
          <w:rFonts w:asciiTheme="majorBidi" w:hAnsiTheme="majorBidi" w:cstheme="majorBidi"/>
          <w:sz w:val="24"/>
          <w:szCs w:val="24"/>
        </w:rPr>
        <w:t xml:space="preserve"> </w:t>
      </w:r>
      <w:r w:rsidR="00AA0447" w:rsidRPr="009705A6">
        <w:rPr>
          <w:rFonts w:asciiTheme="majorBidi" w:hAnsiTheme="majorBidi" w:cstheme="majorBidi"/>
          <w:sz w:val="24"/>
          <w:szCs w:val="24"/>
        </w:rPr>
        <w:t xml:space="preserve">use the baseline 3-month recall data for stigma and </w:t>
      </w:r>
      <w:r w:rsidR="00753724" w:rsidRPr="009705A6">
        <w:rPr>
          <w:rFonts w:asciiTheme="majorBidi" w:hAnsiTheme="majorBidi" w:cstheme="majorBidi"/>
          <w:sz w:val="24"/>
          <w:szCs w:val="24"/>
        </w:rPr>
        <w:t xml:space="preserve">closely </w:t>
      </w:r>
      <w:r w:rsidR="009E26E4" w:rsidRPr="009705A6">
        <w:rPr>
          <w:rFonts w:asciiTheme="majorBidi" w:hAnsiTheme="majorBidi" w:cstheme="majorBidi"/>
          <w:sz w:val="24"/>
          <w:szCs w:val="24"/>
        </w:rPr>
        <w:t xml:space="preserve">parallel the original development </w:t>
      </w:r>
      <w:r w:rsidR="00D01271" w:rsidRPr="009705A6">
        <w:rPr>
          <w:rFonts w:asciiTheme="majorBidi" w:hAnsiTheme="majorBidi" w:cstheme="majorBidi"/>
          <w:sz w:val="24"/>
          <w:szCs w:val="24"/>
        </w:rPr>
        <w:t xml:space="preserve">of the </w:t>
      </w:r>
      <w:r w:rsidR="001C2C37">
        <w:rPr>
          <w:rFonts w:asciiTheme="majorBidi" w:hAnsiTheme="majorBidi" w:cstheme="majorBidi"/>
          <w:sz w:val="24"/>
          <w:szCs w:val="24"/>
        </w:rPr>
        <w:t>scale</w:t>
      </w:r>
      <w:r w:rsidR="00CA5669">
        <w:rPr>
          <w:rFonts w:asciiTheme="majorBidi" w:hAnsiTheme="majorBidi" w:cstheme="majorBidi"/>
          <w:sz w:val="24"/>
          <w:szCs w:val="24"/>
        </w:rPr>
        <w:t xml:space="preserve"> by </w:t>
      </w:r>
      <w:r w:rsidR="00CA5669">
        <w:rPr>
          <w:rFonts w:asciiTheme="majorBidi" w:hAnsiTheme="majorBidi" w:cstheme="majorBidi"/>
          <w:sz w:val="24"/>
          <w:szCs w:val="24"/>
        </w:rPr>
        <w:lastRenderedPageBreak/>
        <w:t>Holzemer et al.</w:t>
      </w:r>
      <w:r w:rsidR="00D01271" w:rsidRPr="009705A6">
        <w:rPr>
          <w:rFonts w:asciiTheme="majorBidi" w:hAnsiTheme="majorBidi" w:cstheme="majorBidi"/>
          <w:sz w:val="24"/>
          <w:szCs w:val="24"/>
        </w:rPr>
        <w:t xml:space="preserve"> </w:t>
      </w:r>
      <w:r w:rsidR="000546DD"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0546DD"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28" w:tooltip="Holzemer, 2007 #178" w:history="1">
        <w:r w:rsidR="006B3A73">
          <w:rPr>
            <w:rFonts w:asciiTheme="majorBidi" w:hAnsiTheme="majorBidi" w:cstheme="majorBidi"/>
            <w:noProof/>
            <w:sz w:val="24"/>
            <w:szCs w:val="24"/>
          </w:rPr>
          <w:t>28</w:t>
        </w:r>
      </w:hyperlink>
      <w:r w:rsidR="00434BC1">
        <w:rPr>
          <w:rFonts w:asciiTheme="majorBidi" w:hAnsiTheme="majorBidi" w:cstheme="majorBidi"/>
          <w:noProof/>
          <w:sz w:val="24"/>
          <w:szCs w:val="24"/>
        </w:rPr>
        <w:t>)</w:t>
      </w:r>
      <w:r w:rsidR="000546DD" w:rsidRPr="009705A6">
        <w:rPr>
          <w:rFonts w:asciiTheme="majorBidi" w:hAnsiTheme="majorBidi" w:cstheme="majorBidi"/>
          <w:sz w:val="24"/>
          <w:szCs w:val="24"/>
        </w:rPr>
        <w:fldChar w:fldCharType="end"/>
      </w:r>
      <w:r w:rsidR="009E26E4" w:rsidRPr="009705A6">
        <w:rPr>
          <w:rFonts w:asciiTheme="majorBidi" w:hAnsiTheme="majorBidi" w:cstheme="majorBidi"/>
          <w:sz w:val="24"/>
          <w:szCs w:val="24"/>
        </w:rPr>
        <w:t xml:space="preserve"> as well as recent </w:t>
      </w:r>
      <w:r w:rsidR="00F03F3C" w:rsidRPr="009705A6">
        <w:rPr>
          <w:rFonts w:asciiTheme="majorBidi" w:hAnsiTheme="majorBidi" w:cstheme="majorBidi"/>
          <w:sz w:val="24"/>
          <w:szCs w:val="24"/>
        </w:rPr>
        <w:t xml:space="preserve">similar </w:t>
      </w:r>
      <w:r w:rsidR="009E26E4" w:rsidRPr="009705A6">
        <w:rPr>
          <w:rFonts w:asciiTheme="majorBidi" w:hAnsiTheme="majorBidi" w:cstheme="majorBidi"/>
          <w:sz w:val="24"/>
          <w:szCs w:val="24"/>
        </w:rPr>
        <w:t>exercise</w:t>
      </w:r>
      <w:r w:rsidR="00E56A5A" w:rsidRPr="009705A6">
        <w:rPr>
          <w:rFonts w:asciiTheme="majorBidi" w:hAnsiTheme="majorBidi" w:cstheme="majorBidi"/>
          <w:sz w:val="24"/>
          <w:szCs w:val="24"/>
        </w:rPr>
        <w:t>s</w:t>
      </w:r>
      <w:r w:rsidR="009E26E4" w:rsidRPr="009705A6">
        <w:rPr>
          <w:rFonts w:asciiTheme="majorBidi" w:hAnsiTheme="majorBidi" w:cstheme="majorBidi"/>
          <w:sz w:val="24"/>
          <w:szCs w:val="24"/>
        </w:rPr>
        <w:t xml:space="preserve"> </w:t>
      </w:r>
      <w:r w:rsidR="009866EC" w:rsidRPr="009705A6">
        <w:rPr>
          <w:rFonts w:asciiTheme="majorBidi" w:hAnsiTheme="majorBidi" w:cstheme="majorBidi"/>
          <w:sz w:val="24"/>
          <w:szCs w:val="24"/>
        </w:rPr>
        <w:t xml:space="preserve">for </w:t>
      </w:r>
      <w:r w:rsidR="005C0790" w:rsidRPr="009705A6">
        <w:rPr>
          <w:rFonts w:asciiTheme="majorBidi" w:hAnsiTheme="majorBidi" w:cstheme="majorBidi"/>
          <w:sz w:val="24"/>
          <w:szCs w:val="24"/>
        </w:rPr>
        <w:t xml:space="preserve">different </w:t>
      </w:r>
      <w:r w:rsidR="000C6F99" w:rsidRPr="009705A6">
        <w:rPr>
          <w:rFonts w:asciiTheme="majorBidi" w:hAnsiTheme="majorBidi" w:cstheme="majorBidi"/>
          <w:sz w:val="24"/>
          <w:szCs w:val="24"/>
        </w:rPr>
        <w:t xml:space="preserve">stigma </w:t>
      </w:r>
      <w:r w:rsidR="00FC52E0">
        <w:rPr>
          <w:rFonts w:asciiTheme="majorBidi" w:hAnsiTheme="majorBidi" w:cstheme="majorBidi"/>
          <w:sz w:val="24"/>
          <w:szCs w:val="24"/>
        </w:rPr>
        <w:t>indices</w:t>
      </w:r>
      <w:r w:rsidR="003B758E" w:rsidRPr="009705A6">
        <w:rPr>
          <w:rFonts w:asciiTheme="majorBidi" w:hAnsiTheme="majorBidi" w:cstheme="majorBidi"/>
          <w:sz w:val="24"/>
          <w:szCs w:val="24"/>
        </w:rPr>
        <w:t xml:space="preserve"> for PLHIV</w:t>
      </w:r>
      <w:r w:rsidR="009E26E4" w:rsidRPr="009705A6">
        <w:rPr>
          <w:rFonts w:asciiTheme="majorBidi" w:hAnsiTheme="majorBidi" w:cstheme="majorBidi"/>
          <w:sz w:val="24"/>
          <w:szCs w:val="24"/>
        </w:rPr>
        <w:t xml:space="preserve"> </w:t>
      </w:r>
      <w:r w:rsidR="00882C74" w:rsidRPr="009705A6">
        <w:rPr>
          <w:rFonts w:asciiTheme="majorBidi" w:hAnsiTheme="majorBidi" w:cstheme="majorBidi"/>
          <w:sz w:val="24"/>
          <w:szCs w:val="24"/>
        </w:rPr>
        <w:fldChar w:fldCharType="begin">
          <w:fldData xml:space="preserve">PEVuZE5vdGU+PENpdGU+PEF1dGhvcj5Uc2FpPC9BdXRob3I+PFllYXI+MjAxMzwvWWVhcj48UmVj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</w:fldData>
        </w:fldChar>
      </w:r>
      <w:r w:rsidR="00AF598C">
        <w:rPr>
          <w:rFonts w:asciiTheme="majorBidi" w:hAnsiTheme="majorBidi" w:cstheme="majorBidi"/>
          <w:sz w:val="24"/>
          <w:szCs w:val="24"/>
        </w:rPr>
        <w:instrText xml:space="preserve"> ADDIN EN.CITE </w:instrText>
      </w:r>
      <w:r w:rsidR="00AF598C">
        <w:rPr>
          <w:rFonts w:asciiTheme="majorBidi" w:hAnsiTheme="majorBidi" w:cstheme="majorBidi"/>
          <w:sz w:val="24"/>
          <w:szCs w:val="24"/>
        </w:rPr>
        <w:fldChar w:fldCharType="begin">
          <w:fldData xml:space="preserve">PEVuZE5vdGU+PENpdGU+PEF1dGhvcj5Uc2FpPC9BdXRob3I+PFllYXI+MjAxMzwvWWVhcj48UmVj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</w:fldData>
        </w:fldChar>
      </w:r>
      <w:r w:rsidR="00AF598C">
        <w:rPr>
          <w:rFonts w:asciiTheme="majorBidi" w:hAnsiTheme="majorBidi" w:cstheme="majorBidi"/>
          <w:sz w:val="24"/>
          <w:szCs w:val="24"/>
        </w:rPr>
        <w:instrText xml:space="preserve"> ADDIN EN.CITE.DATA </w:instrText>
      </w:r>
      <w:r w:rsidR="00AF598C">
        <w:rPr>
          <w:rFonts w:asciiTheme="majorBidi" w:hAnsiTheme="majorBidi" w:cstheme="majorBidi"/>
          <w:sz w:val="24"/>
          <w:szCs w:val="24"/>
        </w:rPr>
      </w:r>
      <w:r w:rsidR="00AF598C">
        <w:rPr>
          <w:rFonts w:asciiTheme="majorBidi" w:hAnsiTheme="majorBidi" w:cstheme="majorBidi"/>
          <w:sz w:val="24"/>
          <w:szCs w:val="24"/>
        </w:rPr>
        <w:fldChar w:fldCharType="end"/>
      </w:r>
      <w:r w:rsidR="00882C74" w:rsidRPr="009705A6">
        <w:rPr>
          <w:rFonts w:asciiTheme="majorBidi" w:hAnsiTheme="majorBidi" w:cstheme="majorBidi"/>
          <w:sz w:val="24"/>
          <w:szCs w:val="24"/>
        </w:rPr>
      </w:r>
      <w:r w:rsidR="00882C74" w:rsidRPr="009705A6">
        <w:rPr>
          <w:rFonts w:asciiTheme="majorBidi" w:hAnsiTheme="majorBidi" w:cstheme="majorBidi"/>
          <w:sz w:val="24"/>
          <w:szCs w:val="24"/>
        </w:rPr>
        <w:fldChar w:fldCharType="separate"/>
      </w:r>
      <w:r w:rsidR="00AF598C">
        <w:rPr>
          <w:rFonts w:asciiTheme="majorBidi" w:hAnsiTheme="majorBidi" w:cstheme="majorBidi"/>
          <w:noProof/>
          <w:sz w:val="24"/>
          <w:szCs w:val="24"/>
        </w:rPr>
        <w:t>(</w:t>
      </w:r>
      <w:hyperlink w:anchor="_ENREF_11" w:tooltip="Kalichman, 2009 #182" w:history="1">
        <w:r w:rsidR="006B3A73">
          <w:rPr>
            <w:rFonts w:asciiTheme="majorBidi" w:hAnsiTheme="majorBidi" w:cstheme="majorBidi"/>
            <w:noProof/>
            <w:sz w:val="24"/>
            <w:szCs w:val="24"/>
          </w:rPr>
          <w:t>11</w:t>
        </w:r>
      </w:hyperlink>
      <w:r w:rsidR="00AF598C">
        <w:rPr>
          <w:rFonts w:asciiTheme="majorBidi" w:hAnsiTheme="majorBidi" w:cstheme="majorBidi"/>
          <w:noProof/>
          <w:sz w:val="24"/>
          <w:szCs w:val="24"/>
        </w:rPr>
        <w:t xml:space="preserve">, </w:t>
      </w:r>
      <w:hyperlink w:anchor="_ENREF_16" w:tooltip="Tsai, 2013 #177" w:history="1">
        <w:r w:rsidR="006B3A73">
          <w:rPr>
            <w:rFonts w:asciiTheme="majorBidi" w:hAnsiTheme="majorBidi" w:cstheme="majorBidi"/>
            <w:noProof/>
            <w:sz w:val="24"/>
            <w:szCs w:val="24"/>
          </w:rPr>
          <w:t>16</w:t>
        </w:r>
      </w:hyperlink>
      <w:r w:rsidR="00AF598C">
        <w:rPr>
          <w:rFonts w:asciiTheme="majorBidi" w:hAnsiTheme="majorBidi" w:cstheme="majorBidi"/>
          <w:noProof/>
          <w:sz w:val="24"/>
          <w:szCs w:val="24"/>
        </w:rPr>
        <w:t xml:space="preserve">, </w:t>
      </w:r>
      <w:hyperlink w:anchor="_ENREF_45" w:tooltip="Jeyaseelan, 2013 #180" w:history="1">
        <w:r w:rsidR="006B3A73">
          <w:rPr>
            <w:rFonts w:asciiTheme="majorBidi" w:hAnsiTheme="majorBidi" w:cstheme="majorBidi"/>
            <w:noProof/>
            <w:sz w:val="24"/>
            <w:szCs w:val="24"/>
          </w:rPr>
          <w:t>45</w:t>
        </w:r>
      </w:hyperlink>
      <w:r w:rsidR="00AF598C">
        <w:rPr>
          <w:rFonts w:asciiTheme="majorBidi" w:hAnsiTheme="majorBidi" w:cstheme="majorBidi"/>
          <w:noProof/>
          <w:sz w:val="24"/>
          <w:szCs w:val="24"/>
        </w:rPr>
        <w:t xml:space="preserve">, </w:t>
      </w:r>
      <w:hyperlink w:anchor="_ENREF_46" w:tooltip="Wagner, 2014 #181" w:history="1">
        <w:r w:rsidR="006B3A73">
          <w:rPr>
            <w:rFonts w:asciiTheme="majorBidi" w:hAnsiTheme="majorBidi" w:cstheme="majorBidi"/>
            <w:noProof/>
            <w:sz w:val="24"/>
            <w:szCs w:val="24"/>
          </w:rPr>
          <w:t>46</w:t>
        </w:r>
      </w:hyperlink>
      <w:r w:rsidR="00AF598C">
        <w:rPr>
          <w:rFonts w:asciiTheme="majorBidi" w:hAnsiTheme="majorBidi" w:cstheme="majorBidi"/>
          <w:noProof/>
          <w:sz w:val="24"/>
          <w:szCs w:val="24"/>
        </w:rPr>
        <w:t>)</w:t>
      </w:r>
      <w:r w:rsidR="00882C74" w:rsidRPr="009705A6">
        <w:rPr>
          <w:rFonts w:asciiTheme="majorBidi" w:hAnsiTheme="majorBidi" w:cstheme="majorBidi"/>
          <w:sz w:val="24"/>
          <w:szCs w:val="24"/>
        </w:rPr>
        <w:fldChar w:fldCharType="end"/>
      </w:r>
      <w:r w:rsidR="003B758E" w:rsidRPr="009705A6">
        <w:rPr>
          <w:rFonts w:asciiTheme="majorBidi" w:hAnsiTheme="majorBidi" w:cstheme="majorBidi"/>
          <w:sz w:val="24"/>
          <w:szCs w:val="24"/>
        </w:rPr>
        <w:t xml:space="preserve"> and for </w:t>
      </w:r>
      <w:r w:rsidR="00F7619D" w:rsidRPr="009705A6">
        <w:rPr>
          <w:rFonts w:asciiTheme="majorBidi" w:hAnsiTheme="majorBidi" w:cstheme="majorBidi"/>
          <w:sz w:val="24"/>
          <w:szCs w:val="24"/>
        </w:rPr>
        <w:t xml:space="preserve">healthcare providers </w:t>
      </w:r>
      <w:r w:rsidR="001B2BC8" w:rsidRPr="009705A6">
        <w:rPr>
          <w:rFonts w:asciiTheme="majorBidi" w:hAnsiTheme="majorBidi" w:cstheme="majorBidi"/>
          <w:sz w:val="24"/>
          <w:szCs w:val="24"/>
        </w:rPr>
        <w:fldChar w:fldCharType="begin"/>
      </w:r>
      <w:r w:rsidR="00AF598C">
        <w:rPr>
          <w:rFonts w:asciiTheme="majorBidi" w:hAnsiTheme="majorBidi" w:cstheme="majorBidi"/>
          <w:sz w:val="24"/>
          <w:szCs w:val="24"/>
        </w:rPr>
        <w:instrText xml:space="preserve"> ADDIN EN.CITE &lt;EndNote&gt;&lt;Cite&gt;&lt;Author&gt;Uys&lt;/Author&gt;&lt;Year&gt;2009&lt;/Year&gt;&lt;RecNum&gt;185&lt;/RecNum&gt;&lt;DisplayText&gt;(47)&lt;/DisplayText&gt;&lt;record&gt;&lt;rec-number&gt;185&lt;/rec-number&gt;&lt;foreign-keys&gt;&lt;key app="EN" db-id="2pez5ssze5rvabedeer559fhse0etssf5xvt"&gt;185&lt;/key&gt;&lt;/foreign-keys&gt;&lt;ref-type name="Journal Article"&gt;17&lt;/ref-type&gt;&lt;contributors&gt;&lt;authors&gt;&lt;author&gt;Uys, Leana R&lt;/author&gt;&lt;author&gt;Holzemer, W L&lt;/author&gt;&lt;author&gt;Chirwa, Maureen&lt;/author&gt;&lt;author&gt;Dlamini, Priscilla&lt;/author&gt;&lt;author&gt;Greeff, Minrie&lt;/author&gt;&lt;author&gt;Kohi, Thecla W&lt;/author&gt;&lt;author&gt;Makoae, L N&lt;/author&gt;&lt;author&gt;Stewart, A L&lt;/author&gt;&lt;author&gt;Mullan, Joseph&lt;/author&gt;&lt;author&gt;Phetlhu, R D&lt;/author&gt;&lt;author&gt;Wantland, Dean&lt;/author&gt;&lt;author&gt;Durrheim, K&lt;/author&gt;&lt;author&gt;Cuca, Yvette&lt;/author&gt;&lt;author&gt;Naidoo, Joanne Rachel&lt;/author&gt;&lt;/authors&gt;&lt;/contributors&gt;&lt;titles&gt;&lt;title&gt;The development and validation of the HIV/AIDS Stigma Instrument - Nurse (HASI-N)&lt;/title&gt;&lt;secondary-title&gt;AIDS Care&lt;/secondary-title&gt;&lt;/titles&gt;&lt;pages&gt;150-159&lt;/pages&gt;&lt;volume&gt;21&lt;/volume&gt;&lt;number&gt;2&lt;/number&gt;&lt;dates&gt;&lt;year&gt;2009&lt;/year&gt;&lt;/dates&gt;&lt;urls&gt;&lt;/urls&gt;&lt;/record&gt;&lt;/Cite&gt;&lt;/EndNote&gt;</w:instrText>
      </w:r>
      <w:r w:rsidR="001B2BC8" w:rsidRPr="009705A6">
        <w:rPr>
          <w:rFonts w:asciiTheme="majorBidi" w:hAnsiTheme="majorBidi" w:cstheme="majorBidi"/>
          <w:sz w:val="24"/>
          <w:szCs w:val="24"/>
        </w:rPr>
        <w:fldChar w:fldCharType="separate"/>
      </w:r>
      <w:r w:rsidR="00AF598C">
        <w:rPr>
          <w:rFonts w:asciiTheme="majorBidi" w:hAnsiTheme="majorBidi" w:cstheme="majorBidi"/>
          <w:noProof/>
          <w:sz w:val="24"/>
          <w:szCs w:val="24"/>
        </w:rPr>
        <w:t>(</w:t>
      </w:r>
      <w:hyperlink w:anchor="_ENREF_47" w:tooltip="Uys, 2009 #185" w:history="1">
        <w:r w:rsidR="006B3A73">
          <w:rPr>
            <w:rFonts w:asciiTheme="majorBidi" w:hAnsiTheme="majorBidi" w:cstheme="majorBidi"/>
            <w:noProof/>
            <w:sz w:val="24"/>
            <w:szCs w:val="24"/>
          </w:rPr>
          <w:t>47</w:t>
        </w:r>
      </w:hyperlink>
      <w:r w:rsidR="00AF598C">
        <w:rPr>
          <w:rFonts w:asciiTheme="majorBidi" w:hAnsiTheme="majorBidi" w:cstheme="majorBidi"/>
          <w:noProof/>
          <w:sz w:val="24"/>
          <w:szCs w:val="24"/>
        </w:rPr>
        <w:t>)</w:t>
      </w:r>
      <w:r w:rsidR="001B2BC8" w:rsidRPr="009705A6">
        <w:rPr>
          <w:rFonts w:asciiTheme="majorBidi" w:hAnsiTheme="majorBidi" w:cstheme="majorBidi"/>
          <w:sz w:val="24"/>
          <w:szCs w:val="24"/>
        </w:rPr>
        <w:fldChar w:fldCharType="end"/>
      </w:r>
      <w:r w:rsidR="009B6A36" w:rsidRPr="009705A6">
        <w:rPr>
          <w:rFonts w:asciiTheme="majorBidi" w:hAnsiTheme="majorBidi" w:cstheme="majorBidi"/>
          <w:sz w:val="24"/>
          <w:szCs w:val="24"/>
        </w:rPr>
        <w:t>.</w:t>
      </w:r>
      <w:r w:rsidR="009E26E4" w:rsidRPr="009705A6">
        <w:rPr>
          <w:rFonts w:asciiTheme="majorBidi" w:hAnsiTheme="majorBidi" w:cstheme="majorBidi"/>
          <w:sz w:val="24"/>
          <w:szCs w:val="24"/>
        </w:rPr>
        <w:t xml:space="preserve"> </w:t>
      </w:r>
    </w:p>
    <w:p w14:paraId="4FC10268" w14:textId="0904EE86" w:rsidR="001E3A24" w:rsidRPr="009705A6" w:rsidRDefault="00185A77" w:rsidP="006B3A73">
      <w:pPr>
        <w:pStyle w:val="NoSpacing"/>
        <w:spacing w:after="240" w:line="360" w:lineRule="auto"/>
        <w:rPr>
          <w:rFonts w:asciiTheme="majorBidi" w:hAnsiTheme="majorBidi" w:cstheme="majorBidi"/>
          <w:sz w:val="24"/>
          <w:szCs w:val="24"/>
        </w:rPr>
      </w:pPr>
      <w:r>
        <w:rPr>
          <w:rFonts w:asciiTheme="majorBidi" w:hAnsiTheme="majorBidi" w:cstheme="majorBidi"/>
          <w:sz w:val="24"/>
          <w:szCs w:val="24"/>
        </w:rPr>
        <w:t xml:space="preserve">We examined the reliability of the HASI-P in our data as follows. </w:t>
      </w:r>
      <w:r w:rsidR="009718C9" w:rsidRPr="009705A6">
        <w:rPr>
          <w:rFonts w:asciiTheme="majorBidi" w:hAnsiTheme="majorBidi" w:cstheme="majorBidi"/>
          <w:sz w:val="24"/>
          <w:szCs w:val="24"/>
        </w:rPr>
        <w:t xml:space="preserve">First, </w:t>
      </w:r>
      <w:r w:rsidR="000870AA" w:rsidRPr="009705A6">
        <w:rPr>
          <w:rFonts w:asciiTheme="majorBidi" w:hAnsiTheme="majorBidi" w:cstheme="majorBidi"/>
          <w:sz w:val="24"/>
          <w:szCs w:val="24"/>
        </w:rPr>
        <w:t>to explore whether the original subscales were appropriate for the Ugandan sample</w:t>
      </w:r>
      <w:r w:rsidR="000870AA">
        <w:rPr>
          <w:rFonts w:asciiTheme="majorBidi" w:hAnsiTheme="majorBidi" w:cstheme="majorBidi"/>
          <w:sz w:val="24"/>
          <w:szCs w:val="24"/>
        </w:rPr>
        <w:t>,</w:t>
      </w:r>
      <w:r w:rsidR="000870AA" w:rsidRPr="009705A6">
        <w:rPr>
          <w:rFonts w:asciiTheme="majorBidi" w:hAnsiTheme="majorBidi" w:cstheme="majorBidi"/>
          <w:sz w:val="24"/>
          <w:szCs w:val="24"/>
        </w:rPr>
        <w:t xml:space="preserve"> </w:t>
      </w:r>
      <w:r w:rsidR="009718C9" w:rsidRPr="009705A6">
        <w:rPr>
          <w:rFonts w:asciiTheme="majorBidi" w:hAnsiTheme="majorBidi" w:cstheme="majorBidi"/>
          <w:sz w:val="24"/>
          <w:szCs w:val="24"/>
        </w:rPr>
        <w:t xml:space="preserve">we carried out </w:t>
      </w:r>
      <w:r w:rsidR="00A43061" w:rsidRPr="009705A6">
        <w:rPr>
          <w:rFonts w:asciiTheme="majorBidi" w:hAnsiTheme="majorBidi" w:cstheme="majorBidi"/>
          <w:sz w:val="24"/>
          <w:szCs w:val="24"/>
        </w:rPr>
        <w:t>confirmatory</w:t>
      </w:r>
      <w:r w:rsidR="000F6ED3" w:rsidRPr="009705A6">
        <w:rPr>
          <w:rFonts w:asciiTheme="majorBidi" w:hAnsiTheme="majorBidi" w:cstheme="majorBidi"/>
          <w:sz w:val="24"/>
          <w:szCs w:val="24"/>
        </w:rPr>
        <w:t xml:space="preserve"> </w:t>
      </w:r>
      <w:r w:rsidR="009718C9" w:rsidRPr="009705A6">
        <w:rPr>
          <w:rFonts w:asciiTheme="majorBidi" w:hAnsiTheme="majorBidi" w:cstheme="majorBidi"/>
          <w:sz w:val="24"/>
          <w:szCs w:val="24"/>
        </w:rPr>
        <w:t xml:space="preserve">factor analysis </w:t>
      </w:r>
      <w:r w:rsidR="004E5923" w:rsidRPr="009705A6">
        <w:rPr>
          <w:rFonts w:asciiTheme="majorBidi" w:hAnsiTheme="majorBidi" w:cstheme="majorBidi"/>
          <w:sz w:val="24"/>
          <w:szCs w:val="24"/>
        </w:rPr>
        <w:t>wi</w:t>
      </w:r>
      <w:r w:rsidR="008B7551" w:rsidRPr="009705A6">
        <w:rPr>
          <w:rFonts w:asciiTheme="majorBidi" w:hAnsiTheme="majorBidi" w:cstheme="majorBidi"/>
          <w:sz w:val="24"/>
          <w:szCs w:val="24"/>
        </w:rPr>
        <w:t xml:space="preserve">th orthogonal varimax rotation </w:t>
      </w:r>
      <w:r w:rsidR="008B7551" w:rsidRPr="009705A6">
        <w:rPr>
          <w:rFonts w:asciiTheme="majorBidi" w:hAnsiTheme="majorBidi" w:cstheme="majorBidi"/>
          <w:sz w:val="24"/>
          <w:szCs w:val="24"/>
        </w:rPr>
        <w:fldChar w:fldCharType="begin"/>
      </w:r>
      <w:r w:rsidR="00AF598C">
        <w:rPr>
          <w:rFonts w:asciiTheme="majorBidi" w:hAnsiTheme="majorBidi" w:cstheme="majorBidi"/>
          <w:sz w:val="24"/>
          <w:szCs w:val="24"/>
        </w:rPr>
        <w:instrText xml:space="preserve"> ADDIN EN.CITE &lt;EndNote&gt;&lt;Cite&gt;&lt;Author&gt;Sharma&lt;/Author&gt;&lt;Year&gt;1996&lt;/Year&gt;&lt;RecNum&gt;201&lt;/RecNum&gt;&lt;DisplayText&gt;(48)&lt;/DisplayText&gt;&lt;record&gt;&lt;rec-number&gt;201&lt;/rec-number&gt;&lt;foreign-keys&gt;&lt;key app="EN" db-id="2pez5ssze5rvabedeer559fhse0etssf5xvt"&gt;201&lt;/key&gt;&lt;/foreign-keys&gt;&lt;ref-type name="Book"&gt;6&lt;/ref-type&gt;&lt;contributors&gt;&lt;authors&gt;&lt;author&gt;Sharma, S&lt;/author&gt;&lt;/authors&gt;&lt;/contributors&gt;&lt;titles&gt;&lt;title&gt;Applied Multivariate Techniques&lt;/title&gt;&lt;/titles&gt;&lt;dates&gt;&lt;year&gt;1996&lt;/year&gt;&lt;/dates&gt;&lt;pub-location&gt;New York&lt;/pub-location&gt;&lt;publisher&gt;John Wiley &amp;amp; Sons&lt;/publisher&gt;&lt;urls&gt;&lt;/urls&gt;&lt;/record&gt;&lt;/Cite&gt;&lt;/EndNote&gt;</w:instrText>
      </w:r>
      <w:r w:rsidR="008B7551" w:rsidRPr="009705A6">
        <w:rPr>
          <w:rFonts w:asciiTheme="majorBidi" w:hAnsiTheme="majorBidi" w:cstheme="majorBidi"/>
          <w:sz w:val="24"/>
          <w:szCs w:val="24"/>
        </w:rPr>
        <w:fldChar w:fldCharType="separate"/>
      </w:r>
      <w:r w:rsidR="00AF598C">
        <w:rPr>
          <w:rFonts w:asciiTheme="majorBidi" w:hAnsiTheme="majorBidi" w:cstheme="majorBidi"/>
          <w:noProof/>
          <w:sz w:val="24"/>
          <w:szCs w:val="24"/>
        </w:rPr>
        <w:t>(</w:t>
      </w:r>
      <w:hyperlink w:anchor="_ENREF_48" w:tooltip="Sharma, 1996 #201" w:history="1">
        <w:r w:rsidR="006B3A73">
          <w:rPr>
            <w:rFonts w:asciiTheme="majorBidi" w:hAnsiTheme="majorBidi" w:cstheme="majorBidi"/>
            <w:noProof/>
            <w:sz w:val="24"/>
            <w:szCs w:val="24"/>
          </w:rPr>
          <w:t>48</w:t>
        </w:r>
      </w:hyperlink>
      <w:r w:rsidR="00AF598C">
        <w:rPr>
          <w:rFonts w:asciiTheme="majorBidi" w:hAnsiTheme="majorBidi" w:cstheme="majorBidi"/>
          <w:noProof/>
          <w:sz w:val="24"/>
          <w:szCs w:val="24"/>
        </w:rPr>
        <w:t>)</w:t>
      </w:r>
      <w:r w:rsidR="008B7551" w:rsidRPr="009705A6">
        <w:rPr>
          <w:rFonts w:asciiTheme="majorBidi" w:hAnsiTheme="majorBidi" w:cstheme="majorBidi"/>
          <w:sz w:val="24"/>
          <w:szCs w:val="24"/>
        </w:rPr>
        <w:fldChar w:fldCharType="end"/>
      </w:r>
      <w:r w:rsidR="008B7551" w:rsidRPr="009705A6">
        <w:rPr>
          <w:rFonts w:asciiTheme="majorBidi" w:hAnsiTheme="majorBidi" w:cstheme="majorBidi"/>
          <w:sz w:val="24"/>
          <w:szCs w:val="24"/>
        </w:rPr>
        <w:t xml:space="preserve"> </w:t>
      </w:r>
      <w:r w:rsidR="009718C9" w:rsidRPr="009705A6">
        <w:rPr>
          <w:rFonts w:asciiTheme="majorBidi" w:hAnsiTheme="majorBidi" w:cstheme="majorBidi"/>
          <w:sz w:val="24"/>
          <w:szCs w:val="24"/>
        </w:rPr>
        <w:t>on all items simultaneously</w:t>
      </w:r>
      <w:r w:rsidR="00C46BBA">
        <w:rPr>
          <w:rFonts w:asciiTheme="majorBidi" w:hAnsiTheme="majorBidi" w:cstheme="majorBidi"/>
          <w:sz w:val="24"/>
          <w:szCs w:val="24"/>
        </w:rPr>
        <w:t xml:space="preserve">. We examined the </w:t>
      </w:r>
      <w:r w:rsidR="003759AF" w:rsidRPr="009705A6">
        <w:rPr>
          <w:rFonts w:asciiTheme="majorBidi" w:hAnsiTheme="majorBidi" w:cstheme="majorBidi"/>
          <w:sz w:val="24"/>
          <w:szCs w:val="24"/>
        </w:rPr>
        <w:t xml:space="preserve">eigenvalues </w:t>
      </w:r>
      <w:r w:rsidR="009040A9">
        <w:rPr>
          <w:rFonts w:asciiTheme="majorBidi" w:hAnsiTheme="majorBidi" w:cstheme="majorBidi"/>
          <w:sz w:val="24"/>
          <w:szCs w:val="24"/>
        </w:rPr>
        <w:t xml:space="preserve">to assess </w:t>
      </w:r>
      <w:r w:rsidR="00F365BE">
        <w:rPr>
          <w:rFonts w:asciiTheme="majorBidi" w:hAnsiTheme="majorBidi" w:cstheme="majorBidi"/>
          <w:sz w:val="24"/>
          <w:szCs w:val="24"/>
        </w:rPr>
        <w:t xml:space="preserve">the number of </w:t>
      </w:r>
      <w:r w:rsidR="009040A9">
        <w:rPr>
          <w:rFonts w:asciiTheme="majorBidi" w:hAnsiTheme="majorBidi" w:cstheme="majorBidi"/>
          <w:sz w:val="24"/>
          <w:szCs w:val="24"/>
        </w:rPr>
        <w:t xml:space="preserve">important factors </w:t>
      </w:r>
      <w:r w:rsidR="0028633E">
        <w:rPr>
          <w:rFonts w:asciiTheme="majorBidi" w:hAnsiTheme="majorBidi" w:cstheme="majorBidi"/>
          <w:sz w:val="24"/>
          <w:szCs w:val="24"/>
        </w:rPr>
        <w:t xml:space="preserve">present and their </w:t>
      </w:r>
      <w:r w:rsidR="001058E0">
        <w:rPr>
          <w:rFonts w:asciiTheme="majorBidi" w:hAnsiTheme="majorBidi" w:cstheme="majorBidi"/>
          <w:sz w:val="24"/>
          <w:szCs w:val="24"/>
        </w:rPr>
        <w:t xml:space="preserve">congruence with </w:t>
      </w:r>
      <w:r w:rsidR="0028633E" w:rsidRPr="009705A6">
        <w:rPr>
          <w:rFonts w:asciiTheme="majorBidi" w:hAnsiTheme="majorBidi" w:cstheme="majorBidi"/>
          <w:sz w:val="24"/>
          <w:szCs w:val="24"/>
        </w:rPr>
        <w:t xml:space="preserve">the </w:t>
      </w:r>
      <w:r w:rsidR="001058E0">
        <w:rPr>
          <w:rFonts w:asciiTheme="majorBidi" w:hAnsiTheme="majorBidi" w:cstheme="majorBidi"/>
          <w:sz w:val="24"/>
          <w:szCs w:val="24"/>
        </w:rPr>
        <w:t xml:space="preserve">original </w:t>
      </w:r>
      <w:r w:rsidR="0028633E" w:rsidRPr="009705A6">
        <w:rPr>
          <w:rFonts w:asciiTheme="majorBidi" w:hAnsiTheme="majorBidi" w:cstheme="majorBidi"/>
          <w:sz w:val="24"/>
          <w:szCs w:val="24"/>
        </w:rPr>
        <w:t xml:space="preserve">pre-determined subscales </w:t>
      </w:r>
      <w:r w:rsidR="004F5907">
        <w:rPr>
          <w:rFonts w:asciiTheme="majorBidi" w:hAnsiTheme="majorBidi" w:cstheme="majorBidi"/>
          <w:sz w:val="24"/>
          <w:szCs w:val="24"/>
        </w:rPr>
        <w:t xml:space="preserve">developed </w:t>
      </w:r>
      <w:r w:rsidR="0028633E"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28633E"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28" w:tooltip="Holzemer, 2007 #178" w:history="1">
        <w:r w:rsidR="006B3A73">
          <w:rPr>
            <w:rFonts w:asciiTheme="majorBidi" w:hAnsiTheme="majorBidi" w:cstheme="majorBidi"/>
            <w:noProof/>
            <w:sz w:val="24"/>
            <w:szCs w:val="24"/>
          </w:rPr>
          <w:t>28</w:t>
        </w:r>
      </w:hyperlink>
      <w:r w:rsidR="00434BC1">
        <w:rPr>
          <w:rFonts w:asciiTheme="majorBidi" w:hAnsiTheme="majorBidi" w:cstheme="majorBidi"/>
          <w:noProof/>
          <w:sz w:val="24"/>
          <w:szCs w:val="24"/>
        </w:rPr>
        <w:t>)</w:t>
      </w:r>
      <w:r w:rsidR="0028633E" w:rsidRPr="009705A6">
        <w:rPr>
          <w:rFonts w:asciiTheme="majorBidi" w:hAnsiTheme="majorBidi" w:cstheme="majorBidi"/>
          <w:sz w:val="24"/>
          <w:szCs w:val="24"/>
        </w:rPr>
        <w:fldChar w:fldCharType="end"/>
      </w:r>
      <w:r w:rsidR="0028633E" w:rsidRPr="009705A6">
        <w:rPr>
          <w:rFonts w:asciiTheme="majorBidi" w:hAnsiTheme="majorBidi" w:cstheme="majorBidi"/>
          <w:sz w:val="24"/>
          <w:szCs w:val="24"/>
        </w:rPr>
        <w:t xml:space="preserve">, </w:t>
      </w:r>
      <w:r w:rsidR="00205203">
        <w:rPr>
          <w:rFonts w:asciiTheme="majorBidi" w:hAnsiTheme="majorBidi" w:cstheme="majorBidi"/>
          <w:sz w:val="24"/>
          <w:szCs w:val="24"/>
        </w:rPr>
        <w:t xml:space="preserve">including whether the factor loadings on individual items were of sizeable magnitude. </w:t>
      </w:r>
      <w:r w:rsidR="00CC29CF">
        <w:rPr>
          <w:rFonts w:asciiTheme="majorBidi" w:hAnsiTheme="majorBidi" w:cstheme="majorBidi"/>
          <w:sz w:val="24"/>
          <w:szCs w:val="24"/>
        </w:rPr>
        <w:t>This exercise was then repeated for each of the subscales</w:t>
      </w:r>
      <w:r w:rsidR="00FC333F">
        <w:rPr>
          <w:rFonts w:asciiTheme="majorBidi" w:hAnsiTheme="majorBidi" w:cstheme="majorBidi"/>
          <w:sz w:val="24"/>
          <w:szCs w:val="24"/>
        </w:rPr>
        <w:t xml:space="preserve"> separately</w:t>
      </w:r>
      <w:r w:rsidR="00CC29CF">
        <w:rPr>
          <w:rFonts w:asciiTheme="majorBidi" w:hAnsiTheme="majorBidi" w:cstheme="majorBidi"/>
          <w:sz w:val="24"/>
          <w:szCs w:val="24"/>
        </w:rPr>
        <w:t xml:space="preserve">. </w:t>
      </w:r>
      <w:r w:rsidR="0028633E">
        <w:rPr>
          <w:rFonts w:asciiTheme="majorBidi" w:hAnsiTheme="majorBidi" w:cstheme="majorBidi"/>
          <w:sz w:val="24"/>
          <w:szCs w:val="24"/>
        </w:rPr>
        <w:t>S</w:t>
      </w:r>
      <w:r>
        <w:rPr>
          <w:rFonts w:asciiTheme="majorBidi" w:hAnsiTheme="majorBidi" w:cstheme="majorBidi"/>
          <w:sz w:val="24"/>
          <w:szCs w:val="24"/>
        </w:rPr>
        <w:t>econd, t</w:t>
      </w:r>
      <w:r w:rsidR="00150C37" w:rsidRPr="009705A6">
        <w:rPr>
          <w:rFonts w:asciiTheme="majorBidi" w:hAnsiTheme="majorBidi" w:cstheme="majorBidi"/>
          <w:sz w:val="24"/>
          <w:szCs w:val="24"/>
        </w:rPr>
        <w:t>o assess internal consistency</w:t>
      </w:r>
      <w:r w:rsidR="00925022">
        <w:rPr>
          <w:rFonts w:asciiTheme="majorBidi" w:hAnsiTheme="majorBidi" w:cstheme="majorBidi"/>
          <w:sz w:val="24"/>
          <w:szCs w:val="24"/>
        </w:rPr>
        <w:t xml:space="preserve"> of the </w:t>
      </w:r>
      <w:r w:rsidR="00881A91">
        <w:rPr>
          <w:rFonts w:asciiTheme="majorBidi" w:hAnsiTheme="majorBidi" w:cstheme="majorBidi"/>
          <w:sz w:val="24"/>
          <w:szCs w:val="24"/>
        </w:rPr>
        <w:t xml:space="preserve">item </w:t>
      </w:r>
      <w:r w:rsidR="00925022">
        <w:rPr>
          <w:rFonts w:asciiTheme="majorBidi" w:hAnsiTheme="majorBidi" w:cstheme="majorBidi"/>
          <w:sz w:val="24"/>
          <w:szCs w:val="24"/>
        </w:rPr>
        <w:t>responses</w:t>
      </w:r>
      <w:r w:rsidR="00150C37" w:rsidRPr="009705A6">
        <w:rPr>
          <w:rFonts w:asciiTheme="majorBidi" w:hAnsiTheme="majorBidi" w:cstheme="majorBidi"/>
          <w:sz w:val="24"/>
          <w:szCs w:val="24"/>
        </w:rPr>
        <w:t xml:space="preserve"> </w:t>
      </w:r>
      <w:r w:rsidR="00B87287" w:rsidRPr="009705A6">
        <w:rPr>
          <w:rFonts w:asciiTheme="majorBidi" w:hAnsiTheme="majorBidi" w:cstheme="majorBidi"/>
          <w:sz w:val="24"/>
          <w:szCs w:val="24"/>
        </w:rPr>
        <w:t xml:space="preserve">overall and </w:t>
      </w:r>
      <w:r w:rsidR="00150C37" w:rsidRPr="009705A6">
        <w:rPr>
          <w:rFonts w:asciiTheme="majorBidi" w:hAnsiTheme="majorBidi" w:cstheme="majorBidi"/>
          <w:sz w:val="24"/>
          <w:szCs w:val="24"/>
        </w:rPr>
        <w:t xml:space="preserve">for each </w:t>
      </w:r>
      <w:r w:rsidR="008B1D8A" w:rsidRPr="009705A6">
        <w:rPr>
          <w:rFonts w:asciiTheme="majorBidi" w:hAnsiTheme="majorBidi" w:cstheme="majorBidi"/>
          <w:sz w:val="24"/>
          <w:szCs w:val="24"/>
        </w:rPr>
        <w:t>subscale</w:t>
      </w:r>
      <w:r w:rsidR="00CF6BA5" w:rsidRPr="009705A6">
        <w:rPr>
          <w:rFonts w:asciiTheme="majorBidi" w:hAnsiTheme="majorBidi" w:cstheme="majorBidi"/>
          <w:sz w:val="24"/>
          <w:szCs w:val="24"/>
        </w:rPr>
        <w:t>,</w:t>
      </w:r>
      <w:r w:rsidR="00150C37" w:rsidRPr="009705A6">
        <w:rPr>
          <w:rFonts w:asciiTheme="majorBidi" w:hAnsiTheme="majorBidi" w:cstheme="majorBidi"/>
          <w:sz w:val="24"/>
          <w:szCs w:val="24"/>
        </w:rPr>
        <w:t xml:space="preserve"> we calculated Cronbach’s alpha</w:t>
      </w:r>
      <w:r w:rsidR="00256E2F" w:rsidRPr="009705A6">
        <w:rPr>
          <w:rFonts w:asciiTheme="majorBidi" w:hAnsiTheme="majorBidi" w:cstheme="majorBidi"/>
          <w:sz w:val="24"/>
          <w:szCs w:val="24"/>
        </w:rPr>
        <w:t xml:space="preserve"> (α)</w:t>
      </w:r>
      <w:r w:rsidR="00636866" w:rsidRPr="009705A6">
        <w:rPr>
          <w:rFonts w:asciiTheme="majorBidi" w:hAnsiTheme="majorBidi" w:cstheme="majorBidi"/>
          <w:sz w:val="24"/>
          <w:szCs w:val="24"/>
        </w:rPr>
        <w:t xml:space="preserve">, </w:t>
      </w:r>
      <w:r w:rsidR="00150C37" w:rsidRPr="009705A6">
        <w:rPr>
          <w:rFonts w:asciiTheme="majorBidi" w:hAnsiTheme="majorBidi" w:cstheme="majorBidi"/>
          <w:sz w:val="24"/>
          <w:szCs w:val="24"/>
        </w:rPr>
        <w:t xml:space="preserve">computing the standard errors and resulting confidence intervals via bootstrapping with 10,000 repetitions. </w:t>
      </w:r>
      <w:r w:rsidR="003D7679" w:rsidRPr="009705A6">
        <w:rPr>
          <w:rFonts w:asciiTheme="majorBidi" w:hAnsiTheme="majorBidi" w:cstheme="majorBidi"/>
          <w:sz w:val="24"/>
          <w:szCs w:val="24"/>
        </w:rPr>
        <w:t xml:space="preserve">As an additional </w:t>
      </w:r>
      <w:r w:rsidR="003C387D" w:rsidRPr="009705A6">
        <w:rPr>
          <w:rFonts w:asciiTheme="majorBidi" w:hAnsiTheme="majorBidi" w:cstheme="majorBidi"/>
          <w:sz w:val="24"/>
          <w:szCs w:val="24"/>
        </w:rPr>
        <w:t>check, we recalculated the Cronbach</w:t>
      </w:r>
      <w:r w:rsidR="000D3CD7">
        <w:rPr>
          <w:rFonts w:asciiTheme="majorBidi" w:hAnsiTheme="majorBidi" w:cstheme="majorBidi"/>
          <w:sz w:val="24"/>
          <w:szCs w:val="24"/>
        </w:rPr>
        <w:t>’s</w:t>
      </w:r>
      <w:r w:rsidR="003C387D" w:rsidRPr="009705A6">
        <w:rPr>
          <w:rFonts w:asciiTheme="majorBidi" w:hAnsiTheme="majorBidi" w:cstheme="majorBidi"/>
          <w:sz w:val="24"/>
          <w:szCs w:val="24"/>
        </w:rPr>
        <w:t xml:space="preserve"> alpha</w:t>
      </w:r>
      <w:r w:rsidR="007839BB" w:rsidRPr="009705A6">
        <w:rPr>
          <w:rFonts w:asciiTheme="majorBidi" w:hAnsiTheme="majorBidi" w:cstheme="majorBidi"/>
          <w:sz w:val="24"/>
          <w:szCs w:val="24"/>
        </w:rPr>
        <w:t xml:space="preserve"> (α</w:t>
      </w:r>
      <w:r w:rsidR="007839BB" w:rsidRPr="009705A6">
        <w:rPr>
          <w:rFonts w:asciiTheme="majorBidi" w:hAnsiTheme="majorBidi" w:cstheme="majorBidi"/>
          <w:sz w:val="24"/>
          <w:szCs w:val="24"/>
          <w:vertAlign w:val="subscript"/>
        </w:rPr>
        <w:t>d</w:t>
      </w:r>
      <w:r w:rsidR="007839BB" w:rsidRPr="009705A6">
        <w:rPr>
          <w:rFonts w:asciiTheme="majorBidi" w:hAnsiTheme="majorBidi" w:cstheme="majorBidi"/>
          <w:sz w:val="24"/>
          <w:szCs w:val="24"/>
        </w:rPr>
        <w:t>)</w:t>
      </w:r>
      <w:r w:rsidR="003C387D" w:rsidRPr="009705A6">
        <w:rPr>
          <w:rFonts w:asciiTheme="majorBidi" w:hAnsiTheme="majorBidi" w:cstheme="majorBidi"/>
          <w:sz w:val="24"/>
          <w:szCs w:val="24"/>
        </w:rPr>
        <w:t xml:space="preserve"> removing one item at a time from each </w:t>
      </w:r>
      <w:r w:rsidR="008B1D8A" w:rsidRPr="009705A6">
        <w:rPr>
          <w:rFonts w:asciiTheme="majorBidi" w:hAnsiTheme="majorBidi" w:cstheme="majorBidi"/>
          <w:sz w:val="24"/>
          <w:szCs w:val="24"/>
        </w:rPr>
        <w:t>subscale</w:t>
      </w:r>
      <w:r w:rsidR="009501AD" w:rsidRPr="009705A6">
        <w:rPr>
          <w:rFonts w:asciiTheme="majorBidi" w:hAnsiTheme="majorBidi" w:cstheme="majorBidi"/>
          <w:sz w:val="24"/>
          <w:szCs w:val="24"/>
        </w:rPr>
        <w:t xml:space="preserve">. </w:t>
      </w:r>
    </w:p>
    <w:p w14:paraId="1DB5A5F1" w14:textId="7674DC26" w:rsidR="00817B66" w:rsidRPr="002E2E73" w:rsidRDefault="00A168CD" w:rsidP="006B3A73">
      <w:pPr>
        <w:pStyle w:val="NoSpacing"/>
        <w:spacing w:after="240" w:line="360" w:lineRule="auto"/>
        <w:rPr>
          <w:rFonts w:asciiTheme="majorBidi" w:hAnsiTheme="majorBidi" w:cstheme="majorBidi"/>
          <w:sz w:val="24"/>
          <w:szCs w:val="24"/>
        </w:rPr>
      </w:pPr>
      <w:r>
        <w:rPr>
          <w:rFonts w:asciiTheme="majorBidi" w:hAnsiTheme="majorBidi" w:cstheme="majorBidi"/>
          <w:sz w:val="24"/>
          <w:szCs w:val="24"/>
        </w:rPr>
        <w:t xml:space="preserve">We </w:t>
      </w:r>
      <w:r w:rsidR="000070F7">
        <w:rPr>
          <w:rFonts w:asciiTheme="majorBidi" w:hAnsiTheme="majorBidi" w:cstheme="majorBidi"/>
          <w:sz w:val="24"/>
          <w:szCs w:val="24"/>
        </w:rPr>
        <w:t xml:space="preserve">next </w:t>
      </w:r>
      <w:r w:rsidR="003A69D0">
        <w:rPr>
          <w:rFonts w:asciiTheme="majorBidi" w:hAnsiTheme="majorBidi" w:cstheme="majorBidi"/>
          <w:sz w:val="24"/>
          <w:szCs w:val="24"/>
        </w:rPr>
        <w:t xml:space="preserve">examined the </w:t>
      </w:r>
      <w:r w:rsidR="00272AE1">
        <w:rPr>
          <w:rFonts w:asciiTheme="majorBidi" w:hAnsiTheme="majorBidi" w:cstheme="majorBidi"/>
          <w:sz w:val="24"/>
          <w:szCs w:val="24"/>
        </w:rPr>
        <w:t>validity</w:t>
      </w:r>
      <w:r w:rsidR="00BD45A4" w:rsidRPr="00BD45A4">
        <w:rPr>
          <w:rFonts w:asciiTheme="majorBidi" w:hAnsiTheme="majorBidi" w:cstheme="majorBidi"/>
          <w:sz w:val="24"/>
          <w:szCs w:val="24"/>
        </w:rPr>
        <w:t xml:space="preserve"> </w:t>
      </w:r>
      <w:r w:rsidR="00F93299">
        <w:rPr>
          <w:rFonts w:asciiTheme="majorBidi" w:hAnsiTheme="majorBidi" w:cstheme="majorBidi"/>
          <w:sz w:val="24"/>
          <w:szCs w:val="24"/>
        </w:rPr>
        <w:t xml:space="preserve">of the </w:t>
      </w:r>
      <w:r w:rsidR="00F23089">
        <w:rPr>
          <w:rFonts w:asciiTheme="majorBidi" w:hAnsiTheme="majorBidi" w:cstheme="majorBidi"/>
          <w:sz w:val="24"/>
          <w:szCs w:val="24"/>
        </w:rPr>
        <w:t xml:space="preserve">overall </w:t>
      </w:r>
      <w:r w:rsidR="00F93299">
        <w:rPr>
          <w:rFonts w:asciiTheme="majorBidi" w:hAnsiTheme="majorBidi" w:cstheme="majorBidi"/>
          <w:sz w:val="24"/>
          <w:szCs w:val="24"/>
        </w:rPr>
        <w:t xml:space="preserve">scale and </w:t>
      </w:r>
      <w:r w:rsidR="008C5793">
        <w:rPr>
          <w:rFonts w:asciiTheme="majorBidi" w:hAnsiTheme="majorBidi" w:cstheme="majorBidi"/>
          <w:sz w:val="24"/>
          <w:szCs w:val="24"/>
        </w:rPr>
        <w:t xml:space="preserve">each of the </w:t>
      </w:r>
      <w:r w:rsidR="00F93299">
        <w:rPr>
          <w:rFonts w:asciiTheme="majorBidi" w:hAnsiTheme="majorBidi" w:cstheme="majorBidi"/>
          <w:sz w:val="24"/>
          <w:szCs w:val="24"/>
        </w:rPr>
        <w:t>subscales</w:t>
      </w:r>
      <w:r w:rsidR="00272AE1">
        <w:rPr>
          <w:rFonts w:asciiTheme="majorBidi" w:hAnsiTheme="majorBidi" w:cstheme="majorBidi"/>
          <w:sz w:val="24"/>
          <w:szCs w:val="24"/>
        </w:rPr>
        <w:t xml:space="preserve">. </w:t>
      </w:r>
      <w:r w:rsidR="007A6C14" w:rsidRPr="009705A6">
        <w:rPr>
          <w:rFonts w:asciiTheme="majorBidi" w:hAnsiTheme="majorBidi" w:cstheme="majorBidi"/>
          <w:sz w:val="24"/>
          <w:szCs w:val="24"/>
        </w:rPr>
        <w:t>As with</w:t>
      </w:r>
      <w:r w:rsidR="00F26BDB" w:rsidRPr="009705A6">
        <w:rPr>
          <w:rFonts w:asciiTheme="majorBidi" w:hAnsiTheme="majorBidi" w:cstheme="majorBidi"/>
          <w:sz w:val="24"/>
          <w:szCs w:val="24"/>
        </w:rPr>
        <w:t xml:space="preserve"> </w:t>
      </w:r>
      <w:r w:rsidR="003C28C2" w:rsidRPr="009705A6">
        <w:rPr>
          <w:rFonts w:asciiTheme="majorBidi" w:hAnsiTheme="majorBidi" w:cstheme="majorBidi"/>
          <w:sz w:val="24"/>
          <w:szCs w:val="24"/>
        </w:rPr>
        <w:t xml:space="preserve">other validation </w:t>
      </w:r>
      <w:r w:rsidR="006508EF">
        <w:rPr>
          <w:rFonts w:asciiTheme="majorBidi" w:hAnsiTheme="majorBidi" w:cstheme="majorBidi"/>
          <w:sz w:val="24"/>
          <w:szCs w:val="24"/>
        </w:rPr>
        <w:t xml:space="preserve">assessments for </w:t>
      </w:r>
      <w:r w:rsidR="0059565B">
        <w:rPr>
          <w:rFonts w:asciiTheme="majorBidi" w:hAnsiTheme="majorBidi" w:cstheme="majorBidi"/>
          <w:sz w:val="24"/>
          <w:szCs w:val="24"/>
        </w:rPr>
        <w:t xml:space="preserve">HIV-related </w:t>
      </w:r>
      <w:r w:rsidR="00947126" w:rsidRPr="009705A6">
        <w:rPr>
          <w:rFonts w:asciiTheme="majorBidi" w:hAnsiTheme="majorBidi" w:cstheme="majorBidi"/>
          <w:sz w:val="24"/>
          <w:szCs w:val="24"/>
        </w:rPr>
        <w:t>stigma</w:t>
      </w:r>
      <w:r w:rsidR="006508EF">
        <w:rPr>
          <w:rFonts w:asciiTheme="majorBidi" w:hAnsiTheme="majorBidi" w:cstheme="majorBidi"/>
          <w:sz w:val="24"/>
          <w:szCs w:val="24"/>
        </w:rPr>
        <w:t xml:space="preserve"> measures</w:t>
      </w:r>
      <w:r w:rsidR="003C28C2" w:rsidRPr="009705A6">
        <w:rPr>
          <w:rFonts w:asciiTheme="majorBidi" w:hAnsiTheme="majorBidi" w:cstheme="majorBidi"/>
          <w:sz w:val="24"/>
          <w:szCs w:val="24"/>
        </w:rPr>
        <w:t>, t</w:t>
      </w:r>
      <w:r w:rsidR="00D17E82" w:rsidRPr="009705A6">
        <w:rPr>
          <w:rFonts w:asciiTheme="majorBidi" w:hAnsiTheme="majorBidi" w:cstheme="majorBidi"/>
          <w:sz w:val="24"/>
          <w:szCs w:val="24"/>
        </w:rPr>
        <w:t xml:space="preserve">here </w:t>
      </w:r>
      <w:r w:rsidR="00EA1EC0" w:rsidRPr="009705A6">
        <w:rPr>
          <w:rFonts w:asciiTheme="majorBidi" w:hAnsiTheme="majorBidi" w:cstheme="majorBidi"/>
          <w:sz w:val="24"/>
          <w:szCs w:val="24"/>
        </w:rPr>
        <w:t>wa</w:t>
      </w:r>
      <w:r w:rsidR="00D17E82" w:rsidRPr="009705A6">
        <w:rPr>
          <w:rFonts w:asciiTheme="majorBidi" w:hAnsiTheme="majorBidi" w:cstheme="majorBidi"/>
          <w:sz w:val="24"/>
          <w:szCs w:val="24"/>
        </w:rPr>
        <w:t xml:space="preserve">s no gold standard </w:t>
      </w:r>
      <w:r w:rsidR="00EA1EC0" w:rsidRPr="009705A6">
        <w:rPr>
          <w:rFonts w:asciiTheme="majorBidi" w:hAnsiTheme="majorBidi" w:cstheme="majorBidi"/>
          <w:sz w:val="24"/>
          <w:szCs w:val="24"/>
        </w:rPr>
        <w:t xml:space="preserve">in our data </w:t>
      </w:r>
      <w:r w:rsidR="00D22C86" w:rsidRPr="009705A6">
        <w:rPr>
          <w:rFonts w:asciiTheme="majorBidi" w:hAnsiTheme="majorBidi" w:cstheme="majorBidi"/>
          <w:sz w:val="24"/>
          <w:szCs w:val="24"/>
        </w:rPr>
        <w:t xml:space="preserve">against which to assess stigma </w:t>
      </w:r>
      <w:r w:rsidR="00BD1E18" w:rsidRPr="009705A6">
        <w:rPr>
          <w:rFonts w:asciiTheme="majorBidi" w:hAnsiTheme="majorBidi" w:cstheme="majorBidi"/>
          <w:sz w:val="24"/>
          <w:szCs w:val="24"/>
        </w:rPr>
        <w:t>for criterion-related validity</w:t>
      </w:r>
      <w:r w:rsidR="0059565B">
        <w:rPr>
          <w:rFonts w:asciiTheme="majorBidi" w:hAnsiTheme="majorBidi" w:cstheme="majorBidi"/>
          <w:sz w:val="24"/>
          <w:szCs w:val="24"/>
        </w:rPr>
        <w:t xml:space="preserve">, nor is it </w:t>
      </w:r>
      <w:r w:rsidR="00EA1EC0" w:rsidRPr="009705A6">
        <w:rPr>
          <w:rFonts w:asciiTheme="majorBidi" w:hAnsiTheme="majorBidi" w:cstheme="majorBidi"/>
          <w:sz w:val="24"/>
          <w:szCs w:val="24"/>
        </w:rPr>
        <w:t xml:space="preserve">clear </w:t>
      </w:r>
      <w:r w:rsidR="00525B74" w:rsidRPr="009705A6">
        <w:rPr>
          <w:rFonts w:asciiTheme="majorBidi" w:hAnsiTheme="majorBidi" w:cstheme="majorBidi"/>
          <w:sz w:val="24"/>
          <w:szCs w:val="24"/>
        </w:rPr>
        <w:t>what such a standard would be</w:t>
      </w:r>
      <w:r w:rsidR="009F2C79">
        <w:rPr>
          <w:rFonts w:asciiTheme="majorBidi" w:hAnsiTheme="majorBidi" w:cstheme="majorBidi"/>
          <w:sz w:val="24"/>
          <w:szCs w:val="24"/>
        </w:rPr>
        <w:t xml:space="preserve"> </w:t>
      </w:r>
      <w:r w:rsidR="009F2C79">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&lt;EndNote&gt;&lt;Cite&gt;&lt;Author&gt;Tsai&lt;/Author&gt;&lt;Year&gt;2013&lt;/Year&gt;&lt;RecNum&gt;177&lt;/RecNum&gt;&lt;DisplayText&gt;(16)&lt;/DisplayText&gt;&lt;record&gt;&lt;rec-number&gt;177&lt;/rec-number&gt;&lt;foreign-keys&gt;&lt;key app="EN" db-id="2pez5ssze5rvabedeer559fhse0etssf5xvt"&gt;177&lt;/key&gt;&lt;/foreign-keys&gt;&lt;ref-type name="Journal Article"&gt;17&lt;/ref-type&gt;&lt;contributors&gt;&lt;authors&gt;&lt;author&gt;Tsai, A C&lt;/author&gt;&lt;author&gt;Weiser, S D&lt;/author&gt;&lt;author&gt;Steward, W T&lt;/author&gt;&lt;author&gt;Mukibi, N&lt;/author&gt;&lt;author&gt;Kawuma, A&lt;/author&gt;&lt;author&gt;Kembabazi, A&lt;/author&gt;&lt;author&gt;Muzoora, Conrad&lt;/author&gt;&lt;author&gt;Hunt, P W&lt;/author&gt;&lt;author&gt;Martin, J N&lt;/author&gt;&lt;author&gt;Bangsberg, D R&lt;/author&gt;&lt;/authors&gt;&lt;/contributors&gt;&lt;titles&gt;&lt;title&gt;Evidence for the reliability and validity of the internalized AIDS-related stigma scale in rural Uganda&lt;/title&gt;&lt;secondary-title&gt;AIDS Behav&lt;/secondary-title&gt;&lt;/titles&gt;&lt;pages&gt;427-433&lt;/pages&gt;&lt;volume&gt;17&lt;/volume&gt;&lt;number&gt;1&lt;/number&gt;&lt;edition&gt;433&lt;/edition&gt;&lt;section&gt;427&lt;/section&gt;&lt;dates&gt;&lt;year&gt;2013&lt;/year&gt;&lt;/dates&gt;&lt;urls&gt;&lt;/urls&gt;&lt;/record&gt;&lt;/Cite&gt;&lt;/EndNote&gt;</w:instrText>
      </w:r>
      <w:r w:rsidR="009F2C79">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16" w:tooltip="Tsai, 2013 #177" w:history="1">
        <w:r w:rsidR="006B3A73">
          <w:rPr>
            <w:rFonts w:asciiTheme="majorBidi" w:hAnsiTheme="majorBidi" w:cstheme="majorBidi"/>
            <w:noProof/>
            <w:sz w:val="24"/>
            <w:szCs w:val="24"/>
          </w:rPr>
          <w:t>16</w:t>
        </w:r>
      </w:hyperlink>
      <w:r w:rsidR="00434BC1">
        <w:rPr>
          <w:rFonts w:asciiTheme="majorBidi" w:hAnsiTheme="majorBidi" w:cstheme="majorBidi"/>
          <w:noProof/>
          <w:sz w:val="24"/>
          <w:szCs w:val="24"/>
        </w:rPr>
        <w:t>)</w:t>
      </w:r>
      <w:r w:rsidR="009F2C79">
        <w:rPr>
          <w:rFonts w:asciiTheme="majorBidi" w:hAnsiTheme="majorBidi" w:cstheme="majorBidi"/>
          <w:sz w:val="24"/>
          <w:szCs w:val="24"/>
        </w:rPr>
        <w:fldChar w:fldCharType="end"/>
      </w:r>
      <w:r w:rsidR="009E07F1" w:rsidRPr="009705A6">
        <w:rPr>
          <w:rFonts w:asciiTheme="majorBidi" w:hAnsiTheme="majorBidi" w:cstheme="majorBidi"/>
          <w:sz w:val="24"/>
          <w:szCs w:val="24"/>
        </w:rPr>
        <w:t>,</w:t>
      </w:r>
      <w:r w:rsidR="00EA1EC0" w:rsidRPr="009705A6">
        <w:rPr>
          <w:rFonts w:asciiTheme="majorBidi" w:hAnsiTheme="majorBidi" w:cstheme="majorBidi"/>
          <w:sz w:val="24"/>
          <w:szCs w:val="24"/>
        </w:rPr>
        <w:t xml:space="preserve"> </w:t>
      </w:r>
      <w:r w:rsidR="00D17E82" w:rsidRPr="009705A6">
        <w:rPr>
          <w:rFonts w:asciiTheme="majorBidi" w:hAnsiTheme="majorBidi" w:cstheme="majorBidi"/>
          <w:sz w:val="24"/>
          <w:szCs w:val="24"/>
        </w:rPr>
        <w:t xml:space="preserve">so we </w:t>
      </w:r>
      <w:r w:rsidR="00281957" w:rsidRPr="009705A6">
        <w:rPr>
          <w:rFonts w:asciiTheme="majorBidi" w:hAnsiTheme="majorBidi" w:cstheme="majorBidi"/>
          <w:sz w:val="24"/>
          <w:szCs w:val="24"/>
        </w:rPr>
        <w:t>considered</w:t>
      </w:r>
      <w:r w:rsidR="00D17E82" w:rsidRPr="009705A6">
        <w:rPr>
          <w:rFonts w:asciiTheme="majorBidi" w:hAnsiTheme="majorBidi" w:cstheme="majorBidi"/>
          <w:sz w:val="24"/>
          <w:szCs w:val="24"/>
        </w:rPr>
        <w:t xml:space="preserve"> </w:t>
      </w:r>
      <w:r w:rsidR="004A292B" w:rsidRPr="009705A6">
        <w:rPr>
          <w:rFonts w:asciiTheme="majorBidi" w:hAnsiTheme="majorBidi" w:cstheme="majorBidi"/>
          <w:sz w:val="24"/>
          <w:szCs w:val="24"/>
        </w:rPr>
        <w:t>several</w:t>
      </w:r>
      <w:r w:rsidR="00CF6BA5" w:rsidRPr="009705A6">
        <w:rPr>
          <w:rFonts w:asciiTheme="majorBidi" w:hAnsiTheme="majorBidi" w:cstheme="majorBidi"/>
          <w:sz w:val="24"/>
          <w:szCs w:val="24"/>
        </w:rPr>
        <w:t xml:space="preserve"> different</w:t>
      </w:r>
      <w:r w:rsidR="00D17E82" w:rsidRPr="009705A6">
        <w:rPr>
          <w:rFonts w:asciiTheme="majorBidi" w:hAnsiTheme="majorBidi" w:cstheme="majorBidi"/>
          <w:sz w:val="24"/>
          <w:szCs w:val="24"/>
        </w:rPr>
        <w:t xml:space="preserve"> assessments of </w:t>
      </w:r>
      <w:r w:rsidR="00CC162E" w:rsidRPr="009705A6">
        <w:rPr>
          <w:rFonts w:asciiTheme="majorBidi" w:hAnsiTheme="majorBidi" w:cstheme="majorBidi"/>
          <w:sz w:val="24"/>
          <w:szCs w:val="24"/>
        </w:rPr>
        <w:t>construct validity</w:t>
      </w:r>
      <w:r w:rsidR="00D17E82" w:rsidRPr="009705A6">
        <w:rPr>
          <w:rFonts w:asciiTheme="majorBidi" w:hAnsiTheme="majorBidi" w:cstheme="majorBidi"/>
          <w:sz w:val="24"/>
          <w:szCs w:val="24"/>
        </w:rPr>
        <w:t xml:space="preserve"> </w:t>
      </w:r>
      <w:r w:rsidR="003A56A8" w:rsidRPr="009705A6">
        <w:rPr>
          <w:rFonts w:asciiTheme="majorBidi" w:hAnsiTheme="majorBidi" w:cstheme="majorBidi"/>
          <w:sz w:val="24"/>
          <w:szCs w:val="24"/>
        </w:rPr>
        <w:t xml:space="preserve">suggested </w:t>
      </w:r>
      <w:r w:rsidR="00431265" w:rsidRPr="009705A6">
        <w:rPr>
          <w:rFonts w:asciiTheme="majorBidi" w:hAnsiTheme="majorBidi" w:cstheme="majorBidi"/>
          <w:sz w:val="24"/>
          <w:szCs w:val="24"/>
        </w:rPr>
        <w:t>by</w:t>
      </w:r>
      <w:r w:rsidR="003A56A8" w:rsidRPr="009705A6">
        <w:rPr>
          <w:rFonts w:asciiTheme="majorBidi" w:hAnsiTheme="majorBidi" w:cstheme="majorBidi"/>
          <w:sz w:val="24"/>
          <w:szCs w:val="24"/>
        </w:rPr>
        <w:t xml:space="preserve"> the literature</w:t>
      </w:r>
      <w:r w:rsidR="007B184B" w:rsidRPr="009705A6">
        <w:rPr>
          <w:rFonts w:asciiTheme="majorBidi" w:hAnsiTheme="majorBidi" w:cstheme="majorBidi"/>
          <w:sz w:val="24"/>
          <w:szCs w:val="24"/>
        </w:rPr>
        <w:t xml:space="preserve"> and for which we had data</w:t>
      </w:r>
      <w:r w:rsidR="004A292B" w:rsidRPr="009705A6">
        <w:rPr>
          <w:rFonts w:asciiTheme="majorBidi" w:hAnsiTheme="majorBidi" w:cstheme="majorBidi"/>
          <w:sz w:val="24"/>
          <w:szCs w:val="24"/>
        </w:rPr>
        <w:t xml:space="preserve">. </w:t>
      </w:r>
      <w:r w:rsidR="00571A8C" w:rsidRPr="009705A6">
        <w:rPr>
          <w:rFonts w:asciiTheme="majorBidi" w:hAnsiTheme="majorBidi" w:cstheme="majorBidi"/>
          <w:sz w:val="24"/>
          <w:szCs w:val="24"/>
        </w:rPr>
        <w:t>When examining the relationship between stigma and</w:t>
      </w:r>
      <w:r w:rsidR="00F3411C" w:rsidRPr="009705A6">
        <w:rPr>
          <w:rFonts w:asciiTheme="majorBidi" w:hAnsiTheme="majorBidi" w:cstheme="majorBidi"/>
          <w:sz w:val="24"/>
          <w:szCs w:val="24"/>
        </w:rPr>
        <w:t xml:space="preserve"> </w:t>
      </w:r>
      <w:r w:rsidR="00571A8C" w:rsidRPr="009705A6">
        <w:rPr>
          <w:rFonts w:asciiTheme="majorBidi" w:hAnsiTheme="majorBidi" w:cstheme="majorBidi"/>
          <w:sz w:val="24"/>
          <w:szCs w:val="24"/>
        </w:rPr>
        <w:t xml:space="preserve">a construct represented by a </w:t>
      </w:r>
      <w:r w:rsidR="00F3411C" w:rsidRPr="009705A6">
        <w:rPr>
          <w:rFonts w:asciiTheme="majorBidi" w:hAnsiTheme="majorBidi" w:cstheme="majorBidi"/>
          <w:sz w:val="24"/>
          <w:szCs w:val="24"/>
        </w:rPr>
        <w:t xml:space="preserve">binary variable, we calculated </w:t>
      </w:r>
      <w:r w:rsidR="002402E8">
        <w:rPr>
          <w:rFonts w:asciiTheme="majorBidi" w:hAnsiTheme="majorBidi" w:cstheme="majorBidi"/>
          <w:sz w:val="24"/>
          <w:szCs w:val="24"/>
        </w:rPr>
        <w:t>the point-</w:t>
      </w:r>
      <w:proofErr w:type="spellStart"/>
      <w:r w:rsidR="002402E8">
        <w:rPr>
          <w:rFonts w:asciiTheme="majorBidi" w:hAnsiTheme="majorBidi" w:cstheme="majorBidi"/>
          <w:sz w:val="24"/>
          <w:szCs w:val="24"/>
        </w:rPr>
        <w:t>biserial</w:t>
      </w:r>
      <w:proofErr w:type="spellEnd"/>
      <w:r w:rsidR="002402E8">
        <w:rPr>
          <w:rFonts w:asciiTheme="majorBidi" w:hAnsiTheme="majorBidi" w:cstheme="majorBidi"/>
          <w:sz w:val="24"/>
          <w:szCs w:val="24"/>
        </w:rPr>
        <w:t xml:space="preserve"> correlation between the </w:t>
      </w:r>
      <w:r w:rsidR="00F3411C" w:rsidRPr="009705A6">
        <w:rPr>
          <w:rFonts w:asciiTheme="majorBidi" w:hAnsiTheme="majorBidi" w:cstheme="majorBidi"/>
          <w:sz w:val="24"/>
          <w:szCs w:val="24"/>
        </w:rPr>
        <w:t xml:space="preserve">means of the stigma </w:t>
      </w:r>
      <w:r w:rsidR="00BE42C9" w:rsidRPr="009705A6">
        <w:rPr>
          <w:rFonts w:asciiTheme="majorBidi" w:hAnsiTheme="majorBidi" w:cstheme="majorBidi"/>
          <w:sz w:val="24"/>
          <w:szCs w:val="24"/>
        </w:rPr>
        <w:t xml:space="preserve">scale and </w:t>
      </w:r>
      <w:r w:rsidR="002402E8">
        <w:rPr>
          <w:rFonts w:asciiTheme="majorBidi" w:hAnsiTheme="majorBidi" w:cstheme="majorBidi"/>
          <w:sz w:val="24"/>
          <w:szCs w:val="24"/>
        </w:rPr>
        <w:t>the binary indicator</w:t>
      </w:r>
      <w:r w:rsidR="00F3411C" w:rsidRPr="009705A6">
        <w:rPr>
          <w:rFonts w:asciiTheme="majorBidi" w:hAnsiTheme="majorBidi" w:cstheme="majorBidi"/>
          <w:sz w:val="24"/>
          <w:szCs w:val="24"/>
        </w:rPr>
        <w:t xml:space="preserve">. </w:t>
      </w:r>
      <w:r w:rsidR="007B4C7C" w:rsidRPr="009705A6">
        <w:rPr>
          <w:rFonts w:asciiTheme="majorBidi" w:hAnsiTheme="majorBidi" w:cstheme="majorBidi"/>
          <w:sz w:val="24"/>
          <w:szCs w:val="24"/>
        </w:rPr>
        <w:t xml:space="preserve">For </w:t>
      </w:r>
      <w:r w:rsidR="000D4C20" w:rsidRPr="009705A6">
        <w:rPr>
          <w:rFonts w:asciiTheme="majorBidi" w:hAnsiTheme="majorBidi" w:cstheme="majorBidi"/>
          <w:sz w:val="24"/>
          <w:szCs w:val="24"/>
        </w:rPr>
        <w:t xml:space="preserve">all other </w:t>
      </w:r>
      <w:r w:rsidR="007B4C7C" w:rsidRPr="009705A6">
        <w:rPr>
          <w:rFonts w:asciiTheme="majorBidi" w:hAnsiTheme="majorBidi" w:cstheme="majorBidi"/>
          <w:sz w:val="24"/>
          <w:szCs w:val="24"/>
        </w:rPr>
        <w:t>variables, w</w:t>
      </w:r>
      <w:r w:rsidR="00C16E94" w:rsidRPr="009705A6">
        <w:rPr>
          <w:rFonts w:asciiTheme="majorBidi" w:hAnsiTheme="majorBidi" w:cstheme="majorBidi"/>
          <w:sz w:val="24"/>
          <w:szCs w:val="24"/>
        </w:rPr>
        <w:t xml:space="preserve">e calculated the Pearson correlation coefficients between each of the stigma </w:t>
      </w:r>
      <w:r w:rsidR="008B1D8A" w:rsidRPr="009705A6">
        <w:rPr>
          <w:rFonts w:asciiTheme="majorBidi" w:hAnsiTheme="majorBidi" w:cstheme="majorBidi"/>
          <w:sz w:val="24"/>
          <w:szCs w:val="24"/>
        </w:rPr>
        <w:t>subscale</w:t>
      </w:r>
      <w:r w:rsidR="00C16E94" w:rsidRPr="009705A6">
        <w:rPr>
          <w:rFonts w:asciiTheme="majorBidi" w:hAnsiTheme="majorBidi" w:cstheme="majorBidi"/>
          <w:sz w:val="24"/>
          <w:szCs w:val="24"/>
        </w:rPr>
        <w:t xml:space="preserve">s and the constructs hypothesized to be related to </w:t>
      </w:r>
      <w:r w:rsidR="00C76B9A" w:rsidRPr="009705A6">
        <w:rPr>
          <w:rFonts w:asciiTheme="majorBidi" w:hAnsiTheme="majorBidi" w:cstheme="majorBidi"/>
          <w:sz w:val="24"/>
          <w:szCs w:val="24"/>
        </w:rPr>
        <w:t xml:space="preserve">one or more </w:t>
      </w:r>
      <w:r w:rsidR="00D60BD3" w:rsidRPr="009705A6">
        <w:rPr>
          <w:rFonts w:asciiTheme="majorBidi" w:hAnsiTheme="majorBidi" w:cstheme="majorBidi"/>
          <w:sz w:val="24"/>
          <w:szCs w:val="24"/>
        </w:rPr>
        <w:t xml:space="preserve">types of stigma, </w:t>
      </w:r>
      <w:r w:rsidR="00B32DC7" w:rsidRPr="009705A6">
        <w:rPr>
          <w:rFonts w:asciiTheme="majorBidi" w:hAnsiTheme="majorBidi" w:cstheme="majorBidi"/>
          <w:sz w:val="24"/>
          <w:szCs w:val="24"/>
        </w:rPr>
        <w:t xml:space="preserve">computing the standard errors and </w:t>
      </w:r>
      <w:r w:rsidR="00B32DC7" w:rsidRPr="002E2E73">
        <w:rPr>
          <w:rFonts w:asciiTheme="majorBidi" w:hAnsiTheme="majorBidi" w:cstheme="majorBidi"/>
          <w:sz w:val="24"/>
          <w:szCs w:val="24"/>
        </w:rPr>
        <w:t xml:space="preserve">resulting confidence intervals </w:t>
      </w:r>
      <w:r w:rsidR="0053517C">
        <w:rPr>
          <w:rFonts w:asciiTheme="majorBidi" w:hAnsiTheme="majorBidi" w:cstheme="majorBidi"/>
          <w:sz w:val="24"/>
          <w:szCs w:val="24"/>
        </w:rPr>
        <w:t xml:space="preserve">for all correlations </w:t>
      </w:r>
      <w:r w:rsidR="00B32DC7" w:rsidRPr="002E2E73">
        <w:rPr>
          <w:rFonts w:asciiTheme="majorBidi" w:hAnsiTheme="majorBidi" w:cstheme="majorBidi"/>
          <w:sz w:val="24"/>
          <w:szCs w:val="24"/>
        </w:rPr>
        <w:t>via bootstrapping with 10,000 repetitions.</w:t>
      </w:r>
      <w:r w:rsidR="00EF7A35" w:rsidRPr="002E2E73">
        <w:rPr>
          <w:rFonts w:asciiTheme="majorBidi" w:hAnsiTheme="majorBidi" w:cstheme="majorBidi"/>
          <w:sz w:val="24"/>
          <w:szCs w:val="24"/>
        </w:rPr>
        <w:t xml:space="preserve"> </w:t>
      </w:r>
    </w:p>
    <w:p w14:paraId="54FEB1D0" w14:textId="15E2C1CE" w:rsidR="00C30BC9" w:rsidRPr="002E2E73" w:rsidRDefault="004B7C6C" w:rsidP="006B3A73">
      <w:pPr>
        <w:pStyle w:val="NoSpacing"/>
        <w:spacing w:after="240" w:line="360" w:lineRule="auto"/>
        <w:rPr>
          <w:rFonts w:asciiTheme="majorBidi" w:hAnsiTheme="majorBidi" w:cstheme="majorBidi"/>
          <w:sz w:val="24"/>
          <w:szCs w:val="24"/>
        </w:rPr>
      </w:pPr>
      <w:r w:rsidRPr="002E2E73">
        <w:rPr>
          <w:rFonts w:asciiTheme="majorBidi" w:hAnsiTheme="majorBidi" w:cstheme="majorBidi"/>
          <w:sz w:val="24"/>
          <w:szCs w:val="24"/>
        </w:rPr>
        <w:t xml:space="preserve">We examined the </w:t>
      </w:r>
      <w:r w:rsidR="006E1D7F">
        <w:rPr>
          <w:rFonts w:asciiTheme="majorBidi" w:hAnsiTheme="majorBidi" w:cstheme="majorBidi"/>
          <w:sz w:val="24"/>
          <w:szCs w:val="24"/>
        </w:rPr>
        <w:t xml:space="preserve">correlation (or </w:t>
      </w:r>
      <w:r w:rsidR="005E2A47">
        <w:rPr>
          <w:rFonts w:asciiTheme="majorBidi" w:hAnsiTheme="majorBidi" w:cstheme="majorBidi"/>
          <w:sz w:val="24"/>
          <w:szCs w:val="24"/>
        </w:rPr>
        <w:t>point-</w:t>
      </w:r>
      <w:proofErr w:type="spellStart"/>
      <w:r w:rsidR="005E2A47">
        <w:rPr>
          <w:rFonts w:asciiTheme="majorBidi" w:hAnsiTheme="majorBidi" w:cstheme="majorBidi"/>
          <w:sz w:val="24"/>
          <w:szCs w:val="24"/>
        </w:rPr>
        <w:t>biserial</w:t>
      </w:r>
      <w:proofErr w:type="spellEnd"/>
      <w:r w:rsidR="005E2A47">
        <w:rPr>
          <w:rFonts w:asciiTheme="majorBidi" w:hAnsiTheme="majorBidi" w:cstheme="majorBidi"/>
          <w:sz w:val="24"/>
          <w:szCs w:val="24"/>
        </w:rPr>
        <w:t xml:space="preserve"> correlation coefficient</w:t>
      </w:r>
      <w:r w:rsidR="005A7FBC">
        <w:rPr>
          <w:rFonts w:asciiTheme="majorBidi" w:hAnsiTheme="majorBidi" w:cstheme="majorBidi"/>
          <w:sz w:val="24"/>
          <w:szCs w:val="24"/>
        </w:rPr>
        <w:t xml:space="preserve"> </w:t>
      </w:r>
      <w:r w:rsidR="006E1D7F">
        <w:rPr>
          <w:rFonts w:asciiTheme="majorBidi" w:hAnsiTheme="majorBidi" w:cstheme="majorBidi"/>
          <w:sz w:val="24"/>
          <w:szCs w:val="24"/>
        </w:rPr>
        <w:t>in the binary case</w:t>
      </w:r>
      <w:r w:rsidR="00BD603F">
        <w:rPr>
          <w:rFonts w:asciiTheme="majorBidi" w:hAnsiTheme="majorBidi" w:cstheme="majorBidi"/>
          <w:sz w:val="24"/>
          <w:szCs w:val="24"/>
        </w:rPr>
        <w:t xml:space="preserve"> </w:t>
      </w:r>
      <w:r w:rsidR="00BD603F">
        <w:rPr>
          <w:rFonts w:asciiTheme="majorBidi" w:hAnsiTheme="majorBidi" w:cstheme="majorBidi"/>
          <w:sz w:val="24"/>
          <w:szCs w:val="24"/>
        </w:rPr>
        <w:fldChar w:fldCharType="begin"/>
      </w:r>
      <w:r w:rsidR="00AF598C">
        <w:rPr>
          <w:rFonts w:asciiTheme="majorBidi" w:hAnsiTheme="majorBidi" w:cstheme="majorBidi"/>
          <w:sz w:val="24"/>
          <w:szCs w:val="24"/>
        </w:rPr>
        <w:instrText xml:space="preserve"> ADDIN EN.CITE &lt;EndNote&gt;&lt;Cite&gt;&lt;Author&gt;Everitt&lt;/Author&gt;&lt;Year&gt;2005&lt;/Year&gt;&lt;RecNum&gt;233&lt;/RecNum&gt;&lt;DisplayText&gt;(49)&lt;/DisplayText&gt;&lt;record&gt;&lt;rec-number&gt;233&lt;/rec-number&gt;&lt;foreign-keys&gt;&lt;key app="EN" db-id="2pez5ssze5rvabedeer559fhse0etssf5xvt"&gt;233&lt;/key&gt;&lt;/foreign-keys&gt;&lt;ref-type name="Book"&gt;6&lt;/ref-type&gt;&lt;contributors&gt;&lt;authors&gt;&lt;author&gt;Everitt, B.S.&lt;/author&gt;&lt;author&gt;Howell, D&lt;/author&gt;&lt;/authors&gt;&lt;/contributors&gt;&lt;titles&gt;&lt;title&gt;Encyclopedia of Statistics in Behvavioral Science&lt;/title&gt;&lt;/titles&gt;&lt;dates&gt;&lt;year&gt;2005&lt;/year&gt;&lt;/dates&gt;&lt;pub-location&gt;New York, NY&lt;/pub-location&gt;&lt;publisher&gt;Wiley and Sons&lt;/publisher&gt;&lt;urls&gt;&lt;/urls&gt;&lt;/record&gt;&lt;/Cite&gt;&lt;/EndNote&gt;</w:instrText>
      </w:r>
      <w:r w:rsidR="00BD603F">
        <w:rPr>
          <w:rFonts w:asciiTheme="majorBidi" w:hAnsiTheme="majorBidi" w:cstheme="majorBidi"/>
          <w:sz w:val="24"/>
          <w:szCs w:val="24"/>
        </w:rPr>
        <w:fldChar w:fldCharType="separate"/>
      </w:r>
      <w:r w:rsidR="00AF598C">
        <w:rPr>
          <w:rFonts w:asciiTheme="majorBidi" w:hAnsiTheme="majorBidi" w:cstheme="majorBidi"/>
          <w:noProof/>
          <w:sz w:val="24"/>
          <w:szCs w:val="24"/>
        </w:rPr>
        <w:t>(</w:t>
      </w:r>
      <w:hyperlink w:anchor="_ENREF_49" w:tooltip="Everitt, 2005 #233" w:history="1">
        <w:r w:rsidR="006B3A73">
          <w:rPr>
            <w:rFonts w:asciiTheme="majorBidi" w:hAnsiTheme="majorBidi" w:cstheme="majorBidi"/>
            <w:noProof/>
            <w:sz w:val="24"/>
            <w:szCs w:val="24"/>
          </w:rPr>
          <w:t>49</w:t>
        </w:r>
      </w:hyperlink>
      <w:r w:rsidR="00AF598C">
        <w:rPr>
          <w:rFonts w:asciiTheme="majorBidi" w:hAnsiTheme="majorBidi" w:cstheme="majorBidi"/>
          <w:noProof/>
          <w:sz w:val="24"/>
          <w:szCs w:val="24"/>
        </w:rPr>
        <w:t>)</w:t>
      </w:r>
      <w:r w:rsidR="00BD603F">
        <w:rPr>
          <w:rFonts w:asciiTheme="majorBidi" w:hAnsiTheme="majorBidi" w:cstheme="majorBidi"/>
          <w:sz w:val="24"/>
          <w:szCs w:val="24"/>
        </w:rPr>
        <w:fldChar w:fldCharType="end"/>
      </w:r>
      <w:r w:rsidR="006E1D7F">
        <w:rPr>
          <w:rFonts w:asciiTheme="majorBidi" w:hAnsiTheme="majorBidi" w:cstheme="majorBidi"/>
          <w:sz w:val="24"/>
          <w:szCs w:val="24"/>
        </w:rPr>
        <w:t xml:space="preserve">) </w:t>
      </w:r>
      <w:r w:rsidRPr="002E2E73">
        <w:rPr>
          <w:rFonts w:asciiTheme="majorBidi" w:hAnsiTheme="majorBidi" w:cstheme="majorBidi"/>
          <w:sz w:val="24"/>
          <w:szCs w:val="24"/>
        </w:rPr>
        <w:t xml:space="preserve">between the subscale and overall stigma </w:t>
      </w:r>
      <w:r w:rsidR="00BB0194" w:rsidRPr="002E2E73">
        <w:rPr>
          <w:rFonts w:asciiTheme="majorBidi" w:hAnsiTheme="majorBidi" w:cstheme="majorBidi"/>
          <w:sz w:val="24"/>
          <w:szCs w:val="24"/>
        </w:rPr>
        <w:t>scale</w:t>
      </w:r>
      <w:r w:rsidRPr="002E2E73">
        <w:rPr>
          <w:rFonts w:asciiTheme="majorBidi" w:hAnsiTheme="majorBidi" w:cstheme="majorBidi"/>
          <w:sz w:val="24"/>
          <w:szCs w:val="24"/>
        </w:rPr>
        <w:t xml:space="preserve"> scores at baseline with </w:t>
      </w:r>
      <w:r w:rsidR="002D39F3">
        <w:rPr>
          <w:rFonts w:asciiTheme="majorBidi" w:hAnsiTheme="majorBidi" w:cstheme="majorBidi"/>
          <w:sz w:val="24"/>
          <w:szCs w:val="24"/>
        </w:rPr>
        <w:t xml:space="preserve">each of </w:t>
      </w:r>
      <w:r w:rsidR="003D0BBE" w:rsidRPr="002E2E73">
        <w:rPr>
          <w:rFonts w:asciiTheme="majorBidi" w:hAnsiTheme="majorBidi" w:cstheme="majorBidi"/>
          <w:sz w:val="24"/>
          <w:szCs w:val="24"/>
        </w:rPr>
        <w:t xml:space="preserve">the </w:t>
      </w:r>
      <w:r w:rsidR="00825EA5" w:rsidRPr="002E2E73">
        <w:rPr>
          <w:rFonts w:asciiTheme="majorBidi" w:hAnsiTheme="majorBidi" w:cstheme="majorBidi"/>
          <w:sz w:val="24"/>
          <w:szCs w:val="24"/>
        </w:rPr>
        <w:t>constructs</w:t>
      </w:r>
      <w:r w:rsidR="00376E18" w:rsidRPr="002E2E73">
        <w:rPr>
          <w:rFonts w:asciiTheme="majorBidi" w:hAnsiTheme="majorBidi" w:cstheme="majorBidi"/>
          <w:sz w:val="24"/>
          <w:szCs w:val="24"/>
        </w:rPr>
        <w:t xml:space="preserve"> described above </w:t>
      </w:r>
      <w:r w:rsidR="00103DDE">
        <w:rPr>
          <w:rFonts w:asciiTheme="majorBidi" w:hAnsiTheme="majorBidi" w:cstheme="majorBidi"/>
          <w:sz w:val="24"/>
          <w:szCs w:val="24"/>
        </w:rPr>
        <w:t xml:space="preserve">in </w:t>
      </w:r>
      <w:r w:rsidR="00376E18" w:rsidRPr="00203D0D">
        <w:rPr>
          <w:rFonts w:asciiTheme="majorBidi" w:hAnsiTheme="majorBidi" w:cstheme="majorBidi"/>
          <w:i/>
          <w:iCs/>
          <w:sz w:val="24"/>
          <w:szCs w:val="24"/>
        </w:rPr>
        <w:t>Measures</w:t>
      </w:r>
      <w:r w:rsidR="00A16238">
        <w:rPr>
          <w:rFonts w:asciiTheme="majorBidi" w:hAnsiTheme="majorBidi" w:cstheme="majorBidi"/>
          <w:sz w:val="24"/>
          <w:szCs w:val="24"/>
        </w:rPr>
        <w:t xml:space="preserve">. These </w:t>
      </w:r>
      <w:r w:rsidR="005F35DF">
        <w:rPr>
          <w:rFonts w:asciiTheme="majorBidi" w:hAnsiTheme="majorBidi" w:cstheme="majorBidi"/>
          <w:sz w:val="24"/>
          <w:szCs w:val="24"/>
        </w:rPr>
        <w:t>constructs</w:t>
      </w:r>
      <w:r w:rsidR="00A16238">
        <w:rPr>
          <w:rFonts w:asciiTheme="majorBidi" w:hAnsiTheme="majorBidi" w:cstheme="majorBidi"/>
          <w:sz w:val="24"/>
          <w:szCs w:val="24"/>
        </w:rPr>
        <w:t xml:space="preserve"> </w:t>
      </w:r>
      <w:r w:rsidR="00A07357">
        <w:rPr>
          <w:rFonts w:asciiTheme="majorBidi" w:hAnsiTheme="majorBidi" w:cstheme="majorBidi"/>
          <w:sz w:val="24"/>
          <w:szCs w:val="24"/>
        </w:rPr>
        <w:t xml:space="preserve">have been </w:t>
      </w:r>
      <w:r w:rsidR="00E05720" w:rsidRPr="002E2E73">
        <w:rPr>
          <w:rFonts w:asciiTheme="majorBidi" w:hAnsiTheme="majorBidi" w:cstheme="majorBidi"/>
          <w:sz w:val="24"/>
          <w:szCs w:val="24"/>
        </w:rPr>
        <w:t xml:space="preserve">shown to </w:t>
      </w:r>
      <w:r w:rsidR="00A07357">
        <w:rPr>
          <w:rFonts w:asciiTheme="majorBidi" w:hAnsiTheme="majorBidi" w:cstheme="majorBidi"/>
          <w:sz w:val="24"/>
          <w:szCs w:val="24"/>
        </w:rPr>
        <w:t xml:space="preserve">be </w:t>
      </w:r>
      <w:r w:rsidR="00E05720" w:rsidRPr="002E2E73">
        <w:rPr>
          <w:rFonts w:asciiTheme="majorBidi" w:hAnsiTheme="majorBidi" w:cstheme="majorBidi"/>
          <w:sz w:val="24"/>
          <w:szCs w:val="24"/>
        </w:rPr>
        <w:t>associated with stigma in the literature</w:t>
      </w:r>
      <w:r w:rsidR="00E033A2" w:rsidRPr="002E2E73">
        <w:rPr>
          <w:rFonts w:asciiTheme="majorBidi" w:hAnsiTheme="majorBidi" w:cstheme="majorBidi"/>
          <w:sz w:val="24"/>
          <w:szCs w:val="24"/>
        </w:rPr>
        <w:t xml:space="preserve"> </w:t>
      </w:r>
      <w:r w:rsidR="006F7712" w:rsidRPr="002E2E73">
        <w:rPr>
          <w:rFonts w:asciiTheme="majorBidi" w:hAnsiTheme="majorBidi" w:cstheme="majorBidi"/>
          <w:sz w:val="24"/>
          <w:szCs w:val="24"/>
        </w:rPr>
        <w:fldChar w:fldCharType="begin"/>
      </w:r>
      <w:r w:rsidR="00AF598C">
        <w:rPr>
          <w:rFonts w:asciiTheme="majorBidi" w:hAnsiTheme="majorBidi" w:cstheme="majorBidi"/>
          <w:sz w:val="24"/>
          <w:szCs w:val="24"/>
        </w:rPr>
        <w:instrText xml:space="preserve"> ADDIN EN.CITE &lt;EndNote&gt;&lt;Cite&gt;&lt;Author&gt;Logie&lt;/Author&gt;&lt;Year&gt;2009&lt;/Year&gt;&lt;RecNum&gt;203&lt;/RecNum&gt;&lt;DisplayText&gt;(10, 12, 50)&lt;/DisplayText&gt;&lt;record&gt;&lt;rec-number&gt;203&lt;/rec-number&gt;&lt;foreign-keys&gt;&lt;key app="EN" db-id="2pez5ssze5rvabedeer559fhse0etssf5xvt"&gt;203&lt;/key&gt;&lt;/foreign-keys&gt;&lt;ref-type name="Journal Article"&gt;17&lt;/ref-type&gt;&lt;contributors&gt;&lt;authors&gt;&lt;author&gt;Logie, C&lt;/author&gt;&lt;author&gt;Gadalla, TM&lt;/author&gt;&lt;/authors&gt;&lt;/contributors&gt;&lt;titles&gt;&lt;title&gt;Meta-analysis of health and demographic correlates of stigma towards people living with HIV&lt;/title&gt;&lt;secondary-title&gt;AIDS Care&lt;/secondary-title&gt;&lt;/titles&gt;&lt;pages&gt;742-753&lt;/pages&gt;&lt;volume&gt;21&lt;/volume&gt;&lt;number&gt;6&lt;/number&gt;&lt;dates&gt;&lt;year&gt;2009&lt;/year&gt;&lt;/dates&gt;&lt;urls&gt;&lt;/urls&gt;&lt;/record&gt;&lt;/Cite&gt;&lt;Cite&gt;&lt;Author&gt;Pantelic&lt;/Author&gt;&lt;Year&gt;2015&lt;/Year&gt;&lt;RecNum&gt;217&lt;/RecNum&gt;&lt;record&gt;&lt;rec-number&gt;217&lt;/rec-number&gt;&lt;foreign-keys&gt;&lt;key app="EN" db-id="2pez5ssze5rvabedeer559fhse0etssf5xvt"&gt;217&lt;/key&gt;&lt;/foreign-keys&gt;&lt;ref-type name="Journal Article"&gt;17&lt;/ref-type&gt;&lt;contributors&gt;&lt;authors&gt;&lt;author&gt;Pantelic, M&lt;/author&gt;&lt;author&gt;Shenderovich, Y&lt;/author&gt;&lt;author&gt;Cluver, L&lt;/author&gt;&lt;author&gt;Boyes, M&lt;/author&gt;&lt;/authors&gt;&lt;/contributors&gt;&lt;titles&gt;&lt;title&gt;Predictors of internalised HIV-related stigma: a systematic review of studies in Sub-Saharan Africa&lt;/title&gt;&lt;secondary-title&gt;Health Psychol Review&lt;/secondary-title&gt;&lt;/titles&gt;&lt;pages&gt;epub ahead of print&lt;/pages&gt;&lt;dates&gt;&lt;year&gt;2015&lt;/year&gt;&lt;/dates&gt;&lt;urls&gt;&lt;/urls&gt;&lt;/record&gt;&lt;/Cite&gt;&lt;Cite&gt;&lt;Author&gt;Earnshaw&lt;/Author&gt;&lt;Year&gt;2009&lt;/Year&gt;&lt;RecNum&gt;186&lt;/RecNum&gt;&lt;record&gt;&lt;rec-number&gt;186&lt;/rec-number&gt;&lt;foreign-keys&gt;&lt;key app="EN" db-id="2pez5ssze5rvabedeer559fhse0etssf5xvt"&gt;186&lt;/key&gt;&lt;/foreign-keys&gt;&lt;ref-type name="Journal Article"&gt;17&lt;/ref-type&gt;&lt;contributors&gt;&lt;authors&gt;&lt;author&gt;Earnshaw, V.A.&lt;/author&gt;&lt;author&gt;Chaudoir, S.R.&lt;/author&gt;&lt;/authors&gt;&lt;/contributors&gt;&lt;titles&gt;&lt;title&gt;From conceptualizing to measuring HIV stigma: A review of HIV stigma mechanism measures&lt;/title&gt;&lt;secondary-title&gt;AIDS Behav&lt;/secondary-title&gt;&lt;/titles&gt;&lt;pages&gt;1160-1177&lt;/pages&gt;&lt;volume&gt;13&lt;/volume&gt;&lt;dates&gt;&lt;year&gt;2009&lt;/year&gt;&lt;/dates&gt;&lt;urls&gt;&lt;/urls&gt;&lt;/record&gt;&lt;/Cite&gt;&lt;/EndNote&gt;</w:instrText>
      </w:r>
      <w:r w:rsidR="006F7712" w:rsidRPr="002E2E73">
        <w:rPr>
          <w:rFonts w:asciiTheme="majorBidi" w:hAnsiTheme="majorBidi" w:cstheme="majorBidi"/>
          <w:sz w:val="24"/>
          <w:szCs w:val="24"/>
        </w:rPr>
        <w:fldChar w:fldCharType="separate"/>
      </w:r>
      <w:r w:rsidR="00AF598C">
        <w:rPr>
          <w:rFonts w:asciiTheme="majorBidi" w:hAnsiTheme="majorBidi" w:cstheme="majorBidi"/>
          <w:noProof/>
          <w:sz w:val="24"/>
          <w:szCs w:val="24"/>
        </w:rPr>
        <w:t>(</w:t>
      </w:r>
      <w:hyperlink w:anchor="_ENREF_10" w:tooltip="Earnshaw, 2009 #186" w:history="1">
        <w:r w:rsidR="006B3A73">
          <w:rPr>
            <w:rFonts w:asciiTheme="majorBidi" w:hAnsiTheme="majorBidi" w:cstheme="majorBidi"/>
            <w:noProof/>
            <w:sz w:val="24"/>
            <w:szCs w:val="24"/>
          </w:rPr>
          <w:t>10</w:t>
        </w:r>
      </w:hyperlink>
      <w:r w:rsidR="00AF598C">
        <w:rPr>
          <w:rFonts w:asciiTheme="majorBidi" w:hAnsiTheme="majorBidi" w:cstheme="majorBidi"/>
          <w:noProof/>
          <w:sz w:val="24"/>
          <w:szCs w:val="24"/>
        </w:rPr>
        <w:t xml:space="preserve">, </w:t>
      </w:r>
      <w:hyperlink w:anchor="_ENREF_12" w:tooltip="Pantelic, 2015 #217" w:history="1">
        <w:r w:rsidR="006B3A73">
          <w:rPr>
            <w:rFonts w:asciiTheme="majorBidi" w:hAnsiTheme="majorBidi" w:cstheme="majorBidi"/>
            <w:noProof/>
            <w:sz w:val="24"/>
            <w:szCs w:val="24"/>
          </w:rPr>
          <w:t>12</w:t>
        </w:r>
      </w:hyperlink>
      <w:r w:rsidR="00AF598C">
        <w:rPr>
          <w:rFonts w:asciiTheme="majorBidi" w:hAnsiTheme="majorBidi" w:cstheme="majorBidi"/>
          <w:noProof/>
          <w:sz w:val="24"/>
          <w:szCs w:val="24"/>
        </w:rPr>
        <w:t xml:space="preserve">, </w:t>
      </w:r>
      <w:hyperlink w:anchor="_ENREF_50" w:tooltip="Logie, 2009 #203" w:history="1">
        <w:r w:rsidR="006B3A73">
          <w:rPr>
            <w:rFonts w:asciiTheme="majorBidi" w:hAnsiTheme="majorBidi" w:cstheme="majorBidi"/>
            <w:noProof/>
            <w:sz w:val="24"/>
            <w:szCs w:val="24"/>
          </w:rPr>
          <w:t>50</w:t>
        </w:r>
      </w:hyperlink>
      <w:r w:rsidR="00AF598C">
        <w:rPr>
          <w:rFonts w:asciiTheme="majorBidi" w:hAnsiTheme="majorBidi" w:cstheme="majorBidi"/>
          <w:noProof/>
          <w:sz w:val="24"/>
          <w:szCs w:val="24"/>
        </w:rPr>
        <w:t>)</w:t>
      </w:r>
      <w:r w:rsidR="006F7712" w:rsidRPr="002E2E73">
        <w:rPr>
          <w:rFonts w:asciiTheme="majorBidi" w:hAnsiTheme="majorBidi" w:cstheme="majorBidi"/>
          <w:sz w:val="24"/>
          <w:szCs w:val="24"/>
        </w:rPr>
        <w:fldChar w:fldCharType="end"/>
      </w:r>
      <w:r w:rsidR="006F7712" w:rsidRPr="002E2E73">
        <w:rPr>
          <w:rFonts w:asciiTheme="majorBidi" w:hAnsiTheme="majorBidi" w:cstheme="majorBidi"/>
          <w:sz w:val="24"/>
          <w:szCs w:val="24"/>
        </w:rPr>
        <w:t xml:space="preserve"> </w:t>
      </w:r>
      <w:r w:rsidR="00A16238">
        <w:rPr>
          <w:rFonts w:asciiTheme="majorBidi" w:hAnsiTheme="majorBidi" w:cstheme="majorBidi"/>
          <w:sz w:val="24"/>
          <w:szCs w:val="24"/>
        </w:rPr>
        <w:t xml:space="preserve">and also have been </w:t>
      </w:r>
      <w:r w:rsidR="00015E0C" w:rsidRPr="002E2E73">
        <w:rPr>
          <w:rFonts w:asciiTheme="majorBidi" w:hAnsiTheme="majorBidi" w:cstheme="majorBidi"/>
          <w:sz w:val="24"/>
          <w:szCs w:val="24"/>
        </w:rPr>
        <w:t xml:space="preserve">used </w:t>
      </w:r>
      <w:r w:rsidR="00E033A2" w:rsidRPr="002E2E73">
        <w:rPr>
          <w:rFonts w:asciiTheme="majorBidi" w:hAnsiTheme="majorBidi" w:cstheme="majorBidi"/>
          <w:sz w:val="24"/>
          <w:szCs w:val="24"/>
        </w:rPr>
        <w:t>in other validation studies</w:t>
      </w:r>
      <w:r w:rsidR="00421ABE" w:rsidRPr="002E2E73">
        <w:rPr>
          <w:rFonts w:asciiTheme="majorBidi" w:hAnsiTheme="majorBidi" w:cstheme="majorBidi"/>
          <w:sz w:val="24"/>
          <w:szCs w:val="24"/>
        </w:rPr>
        <w:t xml:space="preserve"> </w:t>
      </w:r>
      <w:r w:rsidR="00421ABE" w:rsidRPr="002E2E73">
        <w:rPr>
          <w:rFonts w:asciiTheme="majorBidi" w:hAnsiTheme="majorBidi" w:cstheme="majorBidi"/>
          <w:sz w:val="24"/>
          <w:szCs w:val="24"/>
        </w:rPr>
        <w:fldChar w:fldCharType="begin">
          <w:fldData xml:space="preserve">PEVuZE5vdGU+PENpdGU+PEF1dGhvcj5Ib2x6ZW1lcjwvQXV0aG9yPjxZZWFyPjIwMDc8L1llYXI+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</w:fldData>
        </w:fldChar>
      </w:r>
      <w:r w:rsidR="00AF598C">
        <w:rPr>
          <w:rFonts w:asciiTheme="majorBidi" w:hAnsiTheme="majorBidi" w:cstheme="majorBidi"/>
          <w:sz w:val="24"/>
          <w:szCs w:val="24"/>
        </w:rPr>
        <w:instrText xml:space="preserve"> ADDIN EN.CITE </w:instrText>
      </w:r>
      <w:r w:rsidR="00AF598C">
        <w:rPr>
          <w:rFonts w:asciiTheme="majorBidi" w:hAnsiTheme="majorBidi" w:cstheme="majorBidi"/>
          <w:sz w:val="24"/>
          <w:szCs w:val="24"/>
        </w:rPr>
        <w:fldChar w:fldCharType="begin">
          <w:fldData xml:space="preserve">PEVuZE5vdGU+PENpdGU+PEF1dGhvcj5Ib2x6ZW1lcjwvQXV0aG9yPjxZZWFyPjIwMDc8L1llYXI+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</w:fldData>
        </w:fldChar>
      </w:r>
      <w:r w:rsidR="00AF598C">
        <w:rPr>
          <w:rFonts w:asciiTheme="majorBidi" w:hAnsiTheme="majorBidi" w:cstheme="majorBidi"/>
          <w:sz w:val="24"/>
          <w:szCs w:val="24"/>
        </w:rPr>
        <w:instrText xml:space="preserve"> ADDIN EN.CITE.DATA </w:instrText>
      </w:r>
      <w:r w:rsidR="00AF598C">
        <w:rPr>
          <w:rFonts w:asciiTheme="majorBidi" w:hAnsiTheme="majorBidi" w:cstheme="majorBidi"/>
          <w:sz w:val="24"/>
          <w:szCs w:val="24"/>
        </w:rPr>
      </w:r>
      <w:r w:rsidR="00AF598C">
        <w:rPr>
          <w:rFonts w:asciiTheme="majorBidi" w:hAnsiTheme="majorBidi" w:cstheme="majorBidi"/>
          <w:sz w:val="24"/>
          <w:szCs w:val="24"/>
        </w:rPr>
        <w:fldChar w:fldCharType="end"/>
      </w:r>
      <w:r w:rsidR="00421ABE" w:rsidRPr="002E2E73">
        <w:rPr>
          <w:rFonts w:asciiTheme="majorBidi" w:hAnsiTheme="majorBidi" w:cstheme="majorBidi"/>
          <w:sz w:val="24"/>
          <w:szCs w:val="24"/>
        </w:rPr>
      </w:r>
      <w:r w:rsidR="00421ABE" w:rsidRPr="002E2E73">
        <w:rPr>
          <w:rFonts w:asciiTheme="majorBidi" w:hAnsiTheme="majorBidi" w:cstheme="majorBidi"/>
          <w:sz w:val="24"/>
          <w:szCs w:val="24"/>
        </w:rPr>
        <w:fldChar w:fldCharType="separate"/>
      </w:r>
      <w:r w:rsidR="00AF598C">
        <w:rPr>
          <w:rFonts w:asciiTheme="majorBidi" w:hAnsiTheme="majorBidi" w:cstheme="majorBidi"/>
          <w:noProof/>
          <w:sz w:val="24"/>
          <w:szCs w:val="24"/>
        </w:rPr>
        <w:t>(</w:t>
      </w:r>
      <w:hyperlink w:anchor="_ENREF_11" w:tooltip="Kalichman, 2009 #182" w:history="1">
        <w:r w:rsidR="006B3A73">
          <w:rPr>
            <w:rFonts w:asciiTheme="majorBidi" w:hAnsiTheme="majorBidi" w:cstheme="majorBidi"/>
            <w:noProof/>
            <w:sz w:val="24"/>
            <w:szCs w:val="24"/>
          </w:rPr>
          <w:t>11</w:t>
        </w:r>
      </w:hyperlink>
      <w:r w:rsidR="00AF598C">
        <w:rPr>
          <w:rFonts w:asciiTheme="majorBidi" w:hAnsiTheme="majorBidi" w:cstheme="majorBidi"/>
          <w:noProof/>
          <w:sz w:val="24"/>
          <w:szCs w:val="24"/>
        </w:rPr>
        <w:t xml:space="preserve">, </w:t>
      </w:r>
      <w:hyperlink w:anchor="_ENREF_16" w:tooltip="Tsai, 2013 #177" w:history="1">
        <w:r w:rsidR="006B3A73">
          <w:rPr>
            <w:rFonts w:asciiTheme="majorBidi" w:hAnsiTheme="majorBidi" w:cstheme="majorBidi"/>
            <w:noProof/>
            <w:sz w:val="24"/>
            <w:szCs w:val="24"/>
          </w:rPr>
          <w:t>16</w:t>
        </w:r>
      </w:hyperlink>
      <w:r w:rsidR="00AF598C">
        <w:rPr>
          <w:rFonts w:asciiTheme="majorBidi" w:hAnsiTheme="majorBidi" w:cstheme="majorBidi"/>
          <w:noProof/>
          <w:sz w:val="24"/>
          <w:szCs w:val="24"/>
        </w:rPr>
        <w:t xml:space="preserve">, </w:t>
      </w:r>
      <w:hyperlink w:anchor="_ENREF_28" w:tooltip="Holzemer, 2007 #178" w:history="1">
        <w:r w:rsidR="006B3A73">
          <w:rPr>
            <w:rFonts w:asciiTheme="majorBidi" w:hAnsiTheme="majorBidi" w:cstheme="majorBidi"/>
            <w:noProof/>
            <w:sz w:val="24"/>
            <w:szCs w:val="24"/>
          </w:rPr>
          <w:t>28</w:t>
        </w:r>
      </w:hyperlink>
      <w:r w:rsidR="00AF598C">
        <w:rPr>
          <w:rFonts w:asciiTheme="majorBidi" w:hAnsiTheme="majorBidi" w:cstheme="majorBidi"/>
          <w:noProof/>
          <w:sz w:val="24"/>
          <w:szCs w:val="24"/>
        </w:rPr>
        <w:t xml:space="preserve">, </w:t>
      </w:r>
      <w:hyperlink w:anchor="_ENREF_45" w:tooltip="Jeyaseelan, 2013 #180" w:history="1">
        <w:r w:rsidR="006B3A73">
          <w:rPr>
            <w:rFonts w:asciiTheme="majorBidi" w:hAnsiTheme="majorBidi" w:cstheme="majorBidi"/>
            <w:noProof/>
            <w:sz w:val="24"/>
            <w:szCs w:val="24"/>
          </w:rPr>
          <w:t>45</w:t>
        </w:r>
      </w:hyperlink>
      <w:r w:rsidR="00AF598C">
        <w:rPr>
          <w:rFonts w:asciiTheme="majorBidi" w:hAnsiTheme="majorBidi" w:cstheme="majorBidi"/>
          <w:noProof/>
          <w:sz w:val="24"/>
          <w:szCs w:val="24"/>
        </w:rPr>
        <w:t xml:space="preserve">, </w:t>
      </w:r>
      <w:hyperlink w:anchor="_ENREF_46" w:tooltip="Wagner, 2014 #181" w:history="1">
        <w:r w:rsidR="006B3A73">
          <w:rPr>
            <w:rFonts w:asciiTheme="majorBidi" w:hAnsiTheme="majorBidi" w:cstheme="majorBidi"/>
            <w:noProof/>
            <w:sz w:val="24"/>
            <w:szCs w:val="24"/>
          </w:rPr>
          <w:t>46</w:t>
        </w:r>
      </w:hyperlink>
      <w:r w:rsidR="00AF598C">
        <w:rPr>
          <w:rFonts w:asciiTheme="majorBidi" w:hAnsiTheme="majorBidi" w:cstheme="majorBidi"/>
          <w:noProof/>
          <w:sz w:val="24"/>
          <w:szCs w:val="24"/>
        </w:rPr>
        <w:t>)</w:t>
      </w:r>
      <w:r w:rsidR="00421ABE" w:rsidRPr="002E2E73">
        <w:rPr>
          <w:rFonts w:asciiTheme="majorBidi" w:hAnsiTheme="majorBidi" w:cstheme="majorBidi"/>
          <w:sz w:val="24"/>
          <w:szCs w:val="24"/>
        </w:rPr>
        <w:fldChar w:fldCharType="end"/>
      </w:r>
      <w:r w:rsidR="00E05720" w:rsidRPr="002E2E73">
        <w:rPr>
          <w:rFonts w:asciiTheme="majorBidi" w:hAnsiTheme="majorBidi" w:cstheme="majorBidi"/>
          <w:sz w:val="24"/>
          <w:szCs w:val="24"/>
        </w:rPr>
        <w:t>.</w:t>
      </w:r>
      <w:r w:rsidR="00F05538" w:rsidRPr="002E2E73">
        <w:rPr>
          <w:rFonts w:asciiTheme="majorBidi" w:hAnsiTheme="majorBidi" w:cstheme="majorBidi"/>
          <w:sz w:val="24"/>
          <w:szCs w:val="24"/>
        </w:rPr>
        <w:t xml:space="preserve"> Constructs examined </w:t>
      </w:r>
      <w:r w:rsidR="002E2415">
        <w:rPr>
          <w:rFonts w:asciiTheme="majorBidi" w:hAnsiTheme="majorBidi" w:cstheme="majorBidi"/>
          <w:sz w:val="24"/>
          <w:szCs w:val="24"/>
        </w:rPr>
        <w:t>were</w:t>
      </w:r>
      <w:r w:rsidR="00F05538" w:rsidRPr="002E2E73">
        <w:rPr>
          <w:rFonts w:asciiTheme="majorBidi" w:hAnsiTheme="majorBidi" w:cstheme="majorBidi"/>
          <w:sz w:val="24"/>
          <w:szCs w:val="24"/>
        </w:rPr>
        <w:t>: q</w:t>
      </w:r>
      <w:r w:rsidR="003528B6" w:rsidRPr="002E2E73">
        <w:rPr>
          <w:rFonts w:asciiTheme="majorBidi" w:hAnsiTheme="majorBidi" w:cstheme="majorBidi"/>
          <w:sz w:val="24"/>
          <w:szCs w:val="24"/>
        </w:rPr>
        <w:t xml:space="preserve">uality of life, including </w:t>
      </w:r>
      <w:r w:rsidR="00E42E77" w:rsidRPr="002E2E73">
        <w:rPr>
          <w:rFonts w:asciiTheme="majorBidi" w:hAnsiTheme="majorBidi" w:cstheme="majorBidi"/>
          <w:sz w:val="24"/>
          <w:szCs w:val="24"/>
        </w:rPr>
        <w:t>health related quality of life</w:t>
      </w:r>
      <w:r w:rsidR="00A74E83" w:rsidRPr="002E2E73">
        <w:rPr>
          <w:rFonts w:asciiTheme="majorBidi" w:hAnsiTheme="majorBidi" w:cstheme="majorBidi"/>
          <w:sz w:val="24"/>
          <w:szCs w:val="24"/>
        </w:rPr>
        <w:t xml:space="preserve"> and self-reported health</w:t>
      </w:r>
      <w:r w:rsidR="00BE2665" w:rsidRPr="002E2E73">
        <w:rPr>
          <w:rFonts w:asciiTheme="majorBidi" w:hAnsiTheme="majorBidi" w:cstheme="majorBidi"/>
          <w:sz w:val="24"/>
          <w:szCs w:val="24"/>
        </w:rPr>
        <w:t xml:space="preserve"> </w:t>
      </w:r>
      <w:r w:rsidR="00BE2665" w:rsidRPr="002E2E73">
        <w:rPr>
          <w:rFonts w:asciiTheme="majorBidi" w:hAnsiTheme="majorBidi" w:cstheme="majorBidi"/>
          <w:sz w:val="24"/>
          <w:szCs w:val="24"/>
        </w:rPr>
        <w:fldChar w:fldCharType="begin">
          <w:fldData xml:space="preserve">PEVuZE5vdGU+PENpdGU+PEF1dGhvcj5HcmVlZmY8L0F1dGhvcj48WWVhcj4yMDEwPC9ZZWFyPjxS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</w:fldData>
        </w:fldChar>
      </w:r>
      <w:r w:rsidR="00AF598C">
        <w:rPr>
          <w:rFonts w:asciiTheme="majorBidi" w:hAnsiTheme="majorBidi" w:cstheme="majorBidi"/>
          <w:sz w:val="24"/>
          <w:szCs w:val="24"/>
        </w:rPr>
        <w:instrText xml:space="preserve"> ADDIN EN.CITE </w:instrText>
      </w:r>
      <w:r w:rsidR="00AF598C">
        <w:rPr>
          <w:rFonts w:asciiTheme="majorBidi" w:hAnsiTheme="majorBidi" w:cstheme="majorBidi"/>
          <w:sz w:val="24"/>
          <w:szCs w:val="24"/>
        </w:rPr>
        <w:fldChar w:fldCharType="begin">
          <w:fldData xml:space="preserve">PEVuZE5vdGU+PENpdGU+PEF1dGhvcj5HcmVlZmY8L0F1dGhvcj48WWVhcj4yMDEwPC9ZZWFyPjxS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</w:fldData>
        </w:fldChar>
      </w:r>
      <w:r w:rsidR="00AF598C">
        <w:rPr>
          <w:rFonts w:asciiTheme="majorBidi" w:hAnsiTheme="majorBidi" w:cstheme="majorBidi"/>
          <w:sz w:val="24"/>
          <w:szCs w:val="24"/>
        </w:rPr>
        <w:instrText xml:space="preserve"> ADDIN EN.CITE.DATA </w:instrText>
      </w:r>
      <w:r w:rsidR="00AF598C">
        <w:rPr>
          <w:rFonts w:asciiTheme="majorBidi" w:hAnsiTheme="majorBidi" w:cstheme="majorBidi"/>
          <w:sz w:val="24"/>
          <w:szCs w:val="24"/>
        </w:rPr>
      </w:r>
      <w:r w:rsidR="00AF598C">
        <w:rPr>
          <w:rFonts w:asciiTheme="majorBidi" w:hAnsiTheme="majorBidi" w:cstheme="majorBidi"/>
          <w:sz w:val="24"/>
          <w:szCs w:val="24"/>
        </w:rPr>
        <w:fldChar w:fldCharType="end"/>
      </w:r>
      <w:r w:rsidR="00BE2665" w:rsidRPr="002E2E73">
        <w:rPr>
          <w:rFonts w:asciiTheme="majorBidi" w:hAnsiTheme="majorBidi" w:cstheme="majorBidi"/>
          <w:sz w:val="24"/>
          <w:szCs w:val="24"/>
        </w:rPr>
      </w:r>
      <w:r w:rsidR="00BE2665" w:rsidRPr="002E2E73">
        <w:rPr>
          <w:rFonts w:asciiTheme="majorBidi" w:hAnsiTheme="majorBidi" w:cstheme="majorBidi"/>
          <w:sz w:val="24"/>
          <w:szCs w:val="24"/>
        </w:rPr>
        <w:fldChar w:fldCharType="separate"/>
      </w:r>
      <w:r w:rsidR="00AF598C">
        <w:rPr>
          <w:rFonts w:asciiTheme="majorBidi" w:hAnsiTheme="majorBidi" w:cstheme="majorBidi"/>
          <w:noProof/>
          <w:sz w:val="24"/>
          <w:szCs w:val="24"/>
        </w:rPr>
        <w:t>(</w:t>
      </w:r>
      <w:hyperlink w:anchor="_ENREF_2" w:tooltip="Greeff, 2010 #166" w:history="1">
        <w:r w:rsidR="006B3A73">
          <w:rPr>
            <w:rFonts w:asciiTheme="majorBidi" w:hAnsiTheme="majorBidi" w:cstheme="majorBidi"/>
            <w:noProof/>
            <w:sz w:val="24"/>
            <w:szCs w:val="24"/>
          </w:rPr>
          <w:t>2</w:t>
        </w:r>
      </w:hyperlink>
      <w:r w:rsidR="00AF598C">
        <w:rPr>
          <w:rFonts w:asciiTheme="majorBidi" w:hAnsiTheme="majorBidi" w:cstheme="majorBidi"/>
          <w:noProof/>
          <w:sz w:val="24"/>
          <w:szCs w:val="24"/>
        </w:rPr>
        <w:t xml:space="preserve">, </w:t>
      </w:r>
      <w:hyperlink w:anchor="_ENREF_28" w:tooltip="Holzemer, 2007 #178" w:history="1">
        <w:r w:rsidR="006B3A73">
          <w:rPr>
            <w:rFonts w:asciiTheme="majorBidi" w:hAnsiTheme="majorBidi" w:cstheme="majorBidi"/>
            <w:noProof/>
            <w:sz w:val="24"/>
            <w:szCs w:val="24"/>
          </w:rPr>
          <w:t>28</w:t>
        </w:r>
      </w:hyperlink>
      <w:r w:rsidR="00AF598C">
        <w:rPr>
          <w:rFonts w:asciiTheme="majorBidi" w:hAnsiTheme="majorBidi" w:cstheme="majorBidi"/>
          <w:noProof/>
          <w:sz w:val="24"/>
          <w:szCs w:val="24"/>
        </w:rPr>
        <w:t xml:space="preserve">, </w:t>
      </w:r>
      <w:hyperlink w:anchor="_ENREF_51" w:tooltip="Charles, 2012 #221" w:history="1">
        <w:r w:rsidR="006B3A73">
          <w:rPr>
            <w:rFonts w:asciiTheme="majorBidi" w:hAnsiTheme="majorBidi" w:cstheme="majorBidi"/>
            <w:noProof/>
            <w:sz w:val="24"/>
            <w:szCs w:val="24"/>
          </w:rPr>
          <w:t>51</w:t>
        </w:r>
      </w:hyperlink>
      <w:r w:rsidR="00AF598C">
        <w:rPr>
          <w:rFonts w:asciiTheme="majorBidi" w:hAnsiTheme="majorBidi" w:cstheme="majorBidi"/>
          <w:noProof/>
          <w:sz w:val="24"/>
          <w:szCs w:val="24"/>
        </w:rPr>
        <w:t xml:space="preserve">, </w:t>
      </w:r>
      <w:hyperlink w:anchor="_ENREF_52" w:tooltip="Thomas, 2005 #222" w:history="1">
        <w:r w:rsidR="006B3A73">
          <w:rPr>
            <w:rFonts w:asciiTheme="majorBidi" w:hAnsiTheme="majorBidi" w:cstheme="majorBidi"/>
            <w:noProof/>
            <w:sz w:val="24"/>
            <w:szCs w:val="24"/>
          </w:rPr>
          <w:t>52</w:t>
        </w:r>
      </w:hyperlink>
      <w:r w:rsidR="00AF598C">
        <w:rPr>
          <w:rFonts w:asciiTheme="majorBidi" w:hAnsiTheme="majorBidi" w:cstheme="majorBidi"/>
          <w:noProof/>
          <w:sz w:val="24"/>
          <w:szCs w:val="24"/>
        </w:rPr>
        <w:t>)</w:t>
      </w:r>
      <w:r w:rsidR="00BE2665" w:rsidRPr="002E2E73">
        <w:rPr>
          <w:rFonts w:asciiTheme="majorBidi" w:hAnsiTheme="majorBidi" w:cstheme="majorBidi"/>
          <w:sz w:val="24"/>
          <w:szCs w:val="24"/>
        </w:rPr>
        <w:fldChar w:fldCharType="end"/>
      </w:r>
      <w:r w:rsidR="00F05538" w:rsidRPr="002E2E73">
        <w:rPr>
          <w:rFonts w:asciiTheme="majorBidi" w:hAnsiTheme="majorBidi" w:cstheme="majorBidi"/>
          <w:sz w:val="24"/>
          <w:szCs w:val="24"/>
        </w:rPr>
        <w:t>; d</w:t>
      </w:r>
      <w:r w:rsidR="00467DF0" w:rsidRPr="002E2E73">
        <w:rPr>
          <w:rFonts w:asciiTheme="majorBidi" w:hAnsiTheme="majorBidi" w:cstheme="majorBidi"/>
          <w:sz w:val="24"/>
          <w:szCs w:val="24"/>
        </w:rPr>
        <w:t xml:space="preserve">isclosure </w:t>
      </w:r>
      <w:r w:rsidR="00467DF0" w:rsidRPr="002E2E73">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&lt;EndNote&gt;&lt;Cite&gt;&lt;Author&gt;Greeff&lt;/Author&gt;&lt;Year&gt;2010&lt;/Year&gt;&lt;RecNum&gt;166&lt;/RecNum&gt;&lt;DisplayText&gt;(2)&lt;/DisplayText&gt;&lt;record&gt;&lt;rec-number&gt;166&lt;/rec-number&gt;&lt;foreign-keys&gt;&lt;key app="EN" db-id="2pez5ssze5rvabedeer559fhse0etssf5xvt"&gt;166&lt;/key&gt;&lt;/foreign-keys&gt;&lt;ref-type name="Journal Article"&gt;17&lt;/ref-type&gt;&lt;contributors&gt;&lt;authors&gt;&lt;author&gt;Greeff, Minrie&lt;/author&gt;&lt;author&gt;Uys, Leana R&lt;/author&gt;&lt;author&gt;Wantland, Dean&lt;/author&gt;&lt;author&gt;Makoae, Lucy&lt;/author&gt;&lt;author&gt;Chirwa, Maureen&lt;/author&gt;&lt;author&gt;Dlamini, Priscilla&lt;/author&gt;&lt;author&gt;Kohi, Thecla W&lt;/author&gt;&lt;author&gt;Mullan, Joseph&lt;/author&gt;&lt;author&gt;Naidoo, Joanne Rachel&lt;/author&gt;&lt;author&gt;Cuca, Yvette&lt;/author&gt;&lt;/authors&gt;&lt;/contributors&gt;&lt;titles&gt;&lt;title&gt;Perceived HIV stigma and life satisfaction among persons living with HIV infection in five African countries: A longitudinal study&lt;/title&gt;&lt;secondary-title&gt;International journal of nursing studies&lt;/secondary-title&gt;&lt;/titles&gt;&lt;pages&gt;475-486&lt;/pages&gt;&lt;volume&gt;47&lt;/volume&gt;&lt;number&gt;4&lt;/number&gt;&lt;dates&gt;&lt;year&gt;2010&lt;/year&gt;&lt;/dates&gt;&lt;isbn&gt;0020-7489&lt;/isbn&gt;&lt;urls&gt;&lt;/urls&gt;&lt;/record&gt;&lt;/Cite&gt;&lt;/EndNote&gt;</w:instrText>
      </w:r>
      <w:r w:rsidR="00467DF0" w:rsidRPr="002E2E73">
        <w:rPr>
          <w:rFonts w:asciiTheme="majorBidi" w:hAnsiTheme="majorBidi" w:cstheme="majorBidi"/>
          <w:sz w:val="24"/>
          <w:szCs w:val="24"/>
        </w:rPr>
        <w:fldChar w:fldCharType="separate"/>
      </w:r>
      <w:r w:rsidR="00467DF0" w:rsidRPr="002E2E73">
        <w:rPr>
          <w:rFonts w:asciiTheme="majorBidi" w:hAnsiTheme="majorBidi" w:cstheme="majorBidi"/>
          <w:noProof/>
          <w:sz w:val="24"/>
          <w:szCs w:val="24"/>
        </w:rPr>
        <w:t>(</w:t>
      </w:r>
      <w:hyperlink w:anchor="_ENREF_2" w:tooltip="Greeff, 2010 #166" w:history="1">
        <w:r w:rsidR="006B3A73" w:rsidRPr="002E2E73">
          <w:rPr>
            <w:rFonts w:asciiTheme="majorBidi" w:hAnsiTheme="majorBidi" w:cstheme="majorBidi"/>
            <w:noProof/>
            <w:sz w:val="24"/>
            <w:szCs w:val="24"/>
          </w:rPr>
          <w:t>2</w:t>
        </w:r>
      </w:hyperlink>
      <w:r w:rsidR="00467DF0" w:rsidRPr="002E2E73">
        <w:rPr>
          <w:rFonts w:asciiTheme="majorBidi" w:hAnsiTheme="majorBidi" w:cstheme="majorBidi"/>
          <w:noProof/>
          <w:sz w:val="24"/>
          <w:szCs w:val="24"/>
        </w:rPr>
        <w:t>)</w:t>
      </w:r>
      <w:r w:rsidR="00467DF0" w:rsidRPr="002E2E73">
        <w:rPr>
          <w:rFonts w:asciiTheme="majorBidi" w:hAnsiTheme="majorBidi" w:cstheme="majorBidi"/>
          <w:sz w:val="24"/>
          <w:szCs w:val="24"/>
        </w:rPr>
        <w:fldChar w:fldCharType="end"/>
      </w:r>
      <w:r w:rsidR="00F05538" w:rsidRPr="002E2E73">
        <w:rPr>
          <w:rFonts w:asciiTheme="majorBidi" w:hAnsiTheme="majorBidi" w:cstheme="majorBidi"/>
          <w:sz w:val="24"/>
          <w:szCs w:val="24"/>
        </w:rPr>
        <w:t>; h</w:t>
      </w:r>
      <w:r w:rsidR="00572FC1" w:rsidRPr="002E2E73">
        <w:rPr>
          <w:rFonts w:asciiTheme="majorBidi" w:hAnsiTheme="majorBidi" w:cstheme="majorBidi"/>
          <w:sz w:val="24"/>
          <w:szCs w:val="24"/>
        </w:rPr>
        <w:t>ealth indicators (CD4, nutritional status, and conditions)</w:t>
      </w:r>
      <w:r w:rsidR="00F05538" w:rsidRPr="002E2E73">
        <w:rPr>
          <w:rFonts w:asciiTheme="majorBidi" w:hAnsiTheme="majorBidi" w:cstheme="majorBidi"/>
          <w:sz w:val="24"/>
          <w:szCs w:val="24"/>
        </w:rPr>
        <w:t>;</w:t>
      </w:r>
      <w:r w:rsidR="001E7B9E">
        <w:rPr>
          <w:rFonts w:asciiTheme="majorBidi" w:hAnsiTheme="majorBidi" w:cstheme="majorBidi"/>
          <w:sz w:val="24"/>
          <w:szCs w:val="24"/>
        </w:rPr>
        <w:t xml:space="preserve"> and</w:t>
      </w:r>
      <w:r w:rsidR="00F05538" w:rsidRPr="002E2E73">
        <w:rPr>
          <w:rFonts w:asciiTheme="majorBidi" w:hAnsiTheme="majorBidi" w:cstheme="majorBidi"/>
          <w:sz w:val="24"/>
          <w:szCs w:val="24"/>
        </w:rPr>
        <w:t xml:space="preserve"> </w:t>
      </w:r>
      <w:r w:rsidR="00AD6670">
        <w:rPr>
          <w:rFonts w:asciiTheme="majorBidi" w:hAnsiTheme="majorBidi" w:cstheme="majorBidi"/>
          <w:sz w:val="24"/>
          <w:szCs w:val="24"/>
        </w:rPr>
        <w:t xml:space="preserve">a binary indicator of </w:t>
      </w:r>
      <w:r w:rsidR="00F05538" w:rsidRPr="002E2E73">
        <w:rPr>
          <w:rFonts w:asciiTheme="majorBidi" w:hAnsiTheme="majorBidi" w:cstheme="majorBidi"/>
          <w:sz w:val="24"/>
          <w:szCs w:val="24"/>
        </w:rPr>
        <w:t>t</w:t>
      </w:r>
      <w:r w:rsidR="00C30BC9" w:rsidRPr="002E2E73">
        <w:rPr>
          <w:rFonts w:asciiTheme="majorBidi" w:hAnsiTheme="majorBidi" w:cstheme="majorBidi"/>
          <w:sz w:val="24"/>
          <w:szCs w:val="24"/>
        </w:rPr>
        <w:t>ime since diagnosis</w:t>
      </w:r>
      <w:r w:rsidR="00AD6670">
        <w:rPr>
          <w:rFonts w:asciiTheme="majorBidi" w:hAnsiTheme="majorBidi" w:cstheme="majorBidi"/>
          <w:sz w:val="24"/>
          <w:szCs w:val="24"/>
        </w:rPr>
        <w:t xml:space="preserve"> greater than 12 months</w:t>
      </w:r>
      <w:r w:rsidR="00C30BC9" w:rsidRPr="002E2E73">
        <w:rPr>
          <w:rFonts w:asciiTheme="majorBidi" w:hAnsiTheme="majorBidi" w:cstheme="majorBidi"/>
          <w:sz w:val="24"/>
          <w:szCs w:val="24"/>
        </w:rPr>
        <w:t xml:space="preserve"> </w:t>
      </w:r>
      <w:r w:rsidR="00C30BC9" w:rsidRPr="002E2E73">
        <w:rPr>
          <w:rFonts w:asciiTheme="majorBidi" w:hAnsiTheme="majorBidi" w:cstheme="majorBidi"/>
          <w:sz w:val="24"/>
          <w:szCs w:val="24"/>
        </w:rPr>
        <w:fldChar w:fldCharType="begin"/>
      </w:r>
      <w:r w:rsidR="00AF598C">
        <w:rPr>
          <w:rFonts w:asciiTheme="majorBidi" w:hAnsiTheme="majorBidi" w:cstheme="majorBidi"/>
          <w:sz w:val="24"/>
          <w:szCs w:val="24"/>
        </w:rPr>
        <w:instrText xml:space="preserve"> ADDIN EN.CITE &lt;EndNote&gt;&lt;Cite&gt;&lt;Author&gt;Nattabi&lt;/Author&gt;&lt;Year&gt;2011&lt;/Year&gt;&lt;RecNum&gt;179&lt;/RecNum&gt;&lt;DisplayText&gt;(53)&lt;/DisplayText&gt;&lt;record&gt;&lt;rec-number&gt;179&lt;/rec-number&gt;&lt;foreign-keys&gt;&lt;key app="EN" db-id="2pez5ssze5rvabedeer559fhse0etssf5xvt"&gt;179&lt;/key&gt;&lt;/foreign-keys&gt;&lt;ref-type name="Journal Article"&gt;17&lt;/ref-type&gt;&lt;contributors&gt;&lt;authors&gt;&lt;author&gt;Nattabi, B&lt;/author&gt;&lt;author&gt;Li, J&lt;/author&gt;&lt;author&gt;Thompson, S C&lt;/author&gt;&lt;author&gt;Orach, C G&lt;/author&gt;&lt;author&gt;Earnest, J&lt;/author&gt;&lt;/authors&gt;&lt;/contributors&gt;&lt;titles&gt;&lt;title&gt;Factors Associated with Perceived Stigma among People Living with HIV/AIDS in Post-Conflict Northern Uganda&lt;/title&gt;&lt;secondary-title&gt;AIDS Educ Prev&lt;/secondary-title&gt;&lt;/titles&gt;&lt;pages&gt;193-205&lt;/pages&gt;&lt;volume&gt;23&lt;/volume&gt;&lt;number&gt;3&lt;/number&gt;&lt;edition&gt;205&lt;/edition&gt;&lt;section&gt;193&lt;/section&gt;&lt;dates&gt;&lt;year&gt;2011&lt;/year&gt;&lt;/dates&gt;&lt;urls&gt;&lt;/urls&gt;&lt;/record&gt;&lt;/Cite&gt;&lt;/EndNote&gt;</w:instrText>
      </w:r>
      <w:r w:rsidR="00C30BC9" w:rsidRPr="002E2E73">
        <w:rPr>
          <w:rFonts w:asciiTheme="majorBidi" w:hAnsiTheme="majorBidi" w:cstheme="majorBidi"/>
          <w:sz w:val="24"/>
          <w:szCs w:val="24"/>
        </w:rPr>
        <w:fldChar w:fldCharType="separate"/>
      </w:r>
      <w:r w:rsidR="00AF598C">
        <w:rPr>
          <w:rFonts w:asciiTheme="majorBidi" w:hAnsiTheme="majorBidi" w:cstheme="majorBidi"/>
          <w:noProof/>
          <w:sz w:val="24"/>
          <w:szCs w:val="24"/>
        </w:rPr>
        <w:t>(</w:t>
      </w:r>
      <w:hyperlink w:anchor="_ENREF_53" w:tooltip="Nattabi, 2011 #179" w:history="1">
        <w:r w:rsidR="006B3A73">
          <w:rPr>
            <w:rFonts w:asciiTheme="majorBidi" w:hAnsiTheme="majorBidi" w:cstheme="majorBidi"/>
            <w:noProof/>
            <w:sz w:val="24"/>
            <w:szCs w:val="24"/>
          </w:rPr>
          <w:t>53</w:t>
        </w:r>
      </w:hyperlink>
      <w:r w:rsidR="00AF598C">
        <w:rPr>
          <w:rFonts w:asciiTheme="majorBidi" w:hAnsiTheme="majorBidi" w:cstheme="majorBidi"/>
          <w:noProof/>
          <w:sz w:val="24"/>
          <w:szCs w:val="24"/>
        </w:rPr>
        <w:t>)</w:t>
      </w:r>
      <w:r w:rsidR="00C30BC9" w:rsidRPr="002E2E73">
        <w:rPr>
          <w:rFonts w:asciiTheme="majorBidi" w:hAnsiTheme="majorBidi" w:cstheme="majorBidi"/>
          <w:sz w:val="24"/>
          <w:szCs w:val="24"/>
        </w:rPr>
        <w:fldChar w:fldCharType="end"/>
      </w:r>
      <w:r w:rsidR="009459B4">
        <w:rPr>
          <w:rFonts w:asciiTheme="majorBidi" w:hAnsiTheme="majorBidi" w:cstheme="majorBidi"/>
          <w:sz w:val="24"/>
          <w:szCs w:val="24"/>
        </w:rPr>
        <w:t>.</w:t>
      </w:r>
      <w:r w:rsidR="00F05538" w:rsidRPr="002E2E73">
        <w:rPr>
          <w:rFonts w:asciiTheme="majorBidi" w:hAnsiTheme="majorBidi" w:cstheme="majorBidi"/>
          <w:sz w:val="24"/>
          <w:szCs w:val="24"/>
        </w:rPr>
        <w:t xml:space="preserve"> </w:t>
      </w:r>
    </w:p>
    <w:p w14:paraId="78F8AAC4" w14:textId="35C216E6" w:rsidR="009A7C11" w:rsidRPr="005256D2" w:rsidRDefault="009A7C11" w:rsidP="0002796A">
      <w:pPr>
        <w:pStyle w:val="NoSpacing"/>
        <w:spacing w:after="240" w:line="360" w:lineRule="auto"/>
        <w:rPr>
          <w:rFonts w:asciiTheme="majorBidi" w:hAnsiTheme="majorBidi" w:cstheme="majorBidi"/>
          <w:b/>
          <w:i/>
          <w:iCs/>
          <w:sz w:val="24"/>
          <w:szCs w:val="24"/>
        </w:rPr>
      </w:pPr>
      <w:r w:rsidRPr="009705A6">
        <w:rPr>
          <w:rFonts w:asciiTheme="majorBidi" w:hAnsiTheme="majorBidi" w:cstheme="majorBidi"/>
          <w:b/>
          <w:i/>
          <w:iCs/>
          <w:sz w:val="24"/>
          <w:szCs w:val="24"/>
        </w:rPr>
        <w:lastRenderedPageBreak/>
        <w:t xml:space="preserve">Statistical </w:t>
      </w:r>
      <w:r w:rsidR="0002796A">
        <w:rPr>
          <w:rFonts w:asciiTheme="majorBidi" w:hAnsiTheme="majorBidi" w:cstheme="majorBidi"/>
          <w:b/>
          <w:i/>
          <w:iCs/>
          <w:sz w:val="24"/>
          <w:szCs w:val="24"/>
        </w:rPr>
        <w:t>a</w:t>
      </w:r>
      <w:r w:rsidRPr="009705A6">
        <w:rPr>
          <w:rFonts w:asciiTheme="majorBidi" w:hAnsiTheme="majorBidi" w:cstheme="majorBidi"/>
          <w:b/>
          <w:i/>
          <w:iCs/>
          <w:sz w:val="24"/>
          <w:szCs w:val="24"/>
        </w:rPr>
        <w:t>nalysis</w:t>
      </w:r>
      <w:r w:rsidR="00DD6CBE">
        <w:rPr>
          <w:rFonts w:asciiTheme="majorBidi" w:hAnsiTheme="majorBidi" w:cstheme="majorBidi"/>
          <w:b/>
          <w:i/>
          <w:iCs/>
          <w:sz w:val="24"/>
          <w:szCs w:val="24"/>
        </w:rPr>
        <w:t xml:space="preserve"> </w:t>
      </w:r>
      <w:r w:rsidR="0002796A">
        <w:rPr>
          <w:rFonts w:asciiTheme="majorBidi" w:hAnsiTheme="majorBidi" w:cstheme="majorBidi"/>
          <w:b/>
          <w:i/>
          <w:iCs/>
          <w:sz w:val="24"/>
          <w:szCs w:val="24"/>
        </w:rPr>
        <w:t>p</w:t>
      </w:r>
      <w:r w:rsidR="00DD6CBE">
        <w:rPr>
          <w:rFonts w:asciiTheme="majorBidi" w:hAnsiTheme="majorBidi" w:cstheme="majorBidi"/>
          <w:b/>
          <w:i/>
          <w:iCs/>
          <w:sz w:val="24"/>
          <w:szCs w:val="24"/>
        </w:rPr>
        <w:t>art</w:t>
      </w:r>
      <w:r>
        <w:rPr>
          <w:rFonts w:asciiTheme="majorBidi" w:hAnsiTheme="majorBidi" w:cstheme="majorBidi"/>
          <w:b/>
          <w:i/>
          <w:iCs/>
          <w:sz w:val="24"/>
          <w:szCs w:val="24"/>
        </w:rPr>
        <w:t xml:space="preserve"> (2): Impact of </w:t>
      </w:r>
      <w:r w:rsidR="0002796A">
        <w:rPr>
          <w:rFonts w:asciiTheme="majorBidi" w:hAnsiTheme="majorBidi" w:cstheme="majorBidi"/>
          <w:b/>
          <w:i/>
          <w:iCs/>
          <w:sz w:val="24"/>
          <w:szCs w:val="24"/>
        </w:rPr>
        <w:t>f</w:t>
      </w:r>
      <w:r>
        <w:rPr>
          <w:rFonts w:asciiTheme="majorBidi" w:hAnsiTheme="majorBidi" w:cstheme="majorBidi"/>
          <w:b/>
          <w:i/>
          <w:iCs/>
          <w:sz w:val="24"/>
          <w:szCs w:val="24"/>
        </w:rPr>
        <w:t>ood assist</w:t>
      </w:r>
      <w:r w:rsidRPr="005256D2">
        <w:rPr>
          <w:rFonts w:asciiTheme="majorBidi" w:hAnsiTheme="majorBidi" w:cstheme="majorBidi"/>
          <w:b/>
          <w:i/>
          <w:iCs/>
          <w:sz w:val="24"/>
          <w:szCs w:val="24"/>
        </w:rPr>
        <w:t>ance on HASI-P</w:t>
      </w:r>
    </w:p>
    <w:p w14:paraId="0A2BDB90" w14:textId="61A5DF8E" w:rsidR="00DA5CEF" w:rsidRPr="005256D2" w:rsidRDefault="001B5681" w:rsidP="006B3A73">
      <w:pPr>
        <w:pStyle w:val="NoSpacing"/>
        <w:spacing w:after="240" w:line="360" w:lineRule="auto"/>
        <w:rPr>
          <w:rFonts w:asciiTheme="majorBidi" w:hAnsiTheme="majorBidi" w:cstheme="majorBidi"/>
          <w:sz w:val="24"/>
          <w:szCs w:val="24"/>
        </w:rPr>
      </w:pPr>
      <w:r w:rsidRPr="005256D2">
        <w:rPr>
          <w:rFonts w:asciiTheme="majorBidi" w:hAnsiTheme="majorBidi" w:cstheme="majorBidi"/>
          <w:sz w:val="24"/>
          <w:szCs w:val="24"/>
        </w:rPr>
        <w:t xml:space="preserve">After </w:t>
      </w:r>
      <w:r w:rsidR="006A0989">
        <w:rPr>
          <w:rFonts w:asciiTheme="majorBidi" w:hAnsiTheme="majorBidi" w:cstheme="majorBidi"/>
          <w:sz w:val="24"/>
          <w:szCs w:val="24"/>
        </w:rPr>
        <w:t xml:space="preserve">providing evidence on </w:t>
      </w:r>
      <w:r w:rsidRPr="005256D2">
        <w:rPr>
          <w:rFonts w:asciiTheme="majorBidi" w:hAnsiTheme="majorBidi" w:cstheme="majorBidi"/>
          <w:sz w:val="24"/>
          <w:szCs w:val="24"/>
        </w:rPr>
        <w:t>the relia</w:t>
      </w:r>
      <w:r w:rsidR="00E97A89" w:rsidRPr="005256D2">
        <w:rPr>
          <w:rFonts w:asciiTheme="majorBidi" w:hAnsiTheme="majorBidi" w:cstheme="majorBidi"/>
          <w:sz w:val="24"/>
          <w:szCs w:val="24"/>
        </w:rPr>
        <w:t xml:space="preserve">bility and </w:t>
      </w:r>
      <w:r w:rsidR="003750B7">
        <w:rPr>
          <w:rFonts w:asciiTheme="majorBidi" w:hAnsiTheme="majorBidi" w:cstheme="majorBidi"/>
          <w:sz w:val="24"/>
          <w:szCs w:val="24"/>
        </w:rPr>
        <w:t xml:space="preserve">construct </w:t>
      </w:r>
      <w:r w:rsidR="00E97A89" w:rsidRPr="005256D2">
        <w:rPr>
          <w:rFonts w:asciiTheme="majorBidi" w:hAnsiTheme="majorBidi" w:cstheme="majorBidi"/>
          <w:sz w:val="24"/>
          <w:szCs w:val="24"/>
        </w:rPr>
        <w:t xml:space="preserve">validity of the </w:t>
      </w:r>
      <w:r w:rsidR="00374EFC" w:rsidRPr="005256D2">
        <w:rPr>
          <w:rFonts w:asciiTheme="majorBidi" w:hAnsiTheme="majorBidi" w:cstheme="majorBidi"/>
          <w:sz w:val="24"/>
          <w:szCs w:val="24"/>
        </w:rPr>
        <w:t xml:space="preserve">HASI-P in </w:t>
      </w:r>
      <w:r w:rsidR="00773F54" w:rsidRPr="005256D2">
        <w:rPr>
          <w:rFonts w:asciiTheme="majorBidi" w:hAnsiTheme="majorBidi" w:cstheme="majorBidi"/>
          <w:sz w:val="24"/>
          <w:szCs w:val="24"/>
        </w:rPr>
        <w:t>the Ugandan</w:t>
      </w:r>
      <w:r w:rsidR="00374EFC" w:rsidRPr="005256D2">
        <w:rPr>
          <w:rFonts w:asciiTheme="majorBidi" w:hAnsiTheme="majorBidi" w:cstheme="majorBidi"/>
          <w:sz w:val="24"/>
          <w:szCs w:val="24"/>
        </w:rPr>
        <w:t xml:space="preserve"> context</w:t>
      </w:r>
      <w:r w:rsidR="008119A7">
        <w:rPr>
          <w:rFonts w:asciiTheme="majorBidi" w:hAnsiTheme="majorBidi" w:cstheme="majorBidi"/>
          <w:sz w:val="24"/>
          <w:szCs w:val="24"/>
        </w:rPr>
        <w:t xml:space="preserve"> as our first (instrumental) objective</w:t>
      </w:r>
      <w:r w:rsidR="007B47B3" w:rsidRPr="005256D2">
        <w:rPr>
          <w:rFonts w:asciiTheme="majorBidi" w:hAnsiTheme="majorBidi" w:cstheme="majorBidi"/>
          <w:sz w:val="24"/>
          <w:szCs w:val="24"/>
        </w:rPr>
        <w:t xml:space="preserve">, we </w:t>
      </w:r>
      <w:r w:rsidRPr="005256D2">
        <w:rPr>
          <w:rFonts w:asciiTheme="majorBidi" w:hAnsiTheme="majorBidi" w:cstheme="majorBidi"/>
          <w:sz w:val="24"/>
          <w:szCs w:val="24"/>
        </w:rPr>
        <w:t xml:space="preserve">next </w:t>
      </w:r>
      <w:r w:rsidR="00A02F81" w:rsidRPr="005256D2">
        <w:rPr>
          <w:rFonts w:asciiTheme="majorBidi" w:hAnsiTheme="majorBidi" w:cstheme="majorBidi"/>
          <w:sz w:val="24"/>
          <w:szCs w:val="24"/>
        </w:rPr>
        <w:t xml:space="preserve">modelled </w:t>
      </w:r>
      <w:r w:rsidR="002D57F2" w:rsidRPr="005256D2">
        <w:rPr>
          <w:rFonts w:asciiTheme="majorBidi" w:hAnsiTheme="majorBidi" w:cstheme="majorBidi"/>
          <w:sz w:val="24"/>
          <w:szCs w:val="24"/>
        </w:rPr>
        <w:t>the</w:t>
      </w:r>
      <w:r w:rsidR="00591EA1" w:rsidRPr="005256D2">
        <w:rPr>
          <w:rFonts w:asciiTheme="majorBidi" w:hAnsiTheme="majorBidi" w:cstheme="majorBidi"/>
          <w:sz w:val="24"/>
          <w:szCs w:val="24"/>
        </w:rPr>
        <w:t xml:space="preserve"> </w:t>
      </w:r>
      <w:r w:rsidR="009E1E04">
        <w:rPr>
          <w:rFonts w:asciiTheme="majorBidi" w:hAnsiTheme="majorBidi" w:cstheme="majorBidi"/>
          <w:sz w:val="24"/>
          <w:szCs w:val="24"/>
        </w:rPr>
        <w:t xml:space="preserve">overall scale, </w:t>
      </w:r>
      <w:r w:rsidR="00A02F81" w:rsidRPr="005256D2">
        <w:rPr>
          <w:rFonts w:asciiTheme="majorBidi" w:hAnsiTheme="majorBidi" w:cstheme="majorBidi"/>
          <w:sz w:val="24"/>
          <w:szCs w:val="24"/>
        </w:rPr>
        <w:t xml:space="preserve">as well as the </w:t>
      </w:r>
      <w:r w:rsidR="009E1E04">
        <w:rPr>
          <w:rFonts w:asciiTheme="majorBidi" w:hAnsiTheme="majorBidi" w:cstheme="majorBidi"/>
          <w:sz w:val="24"/>
          <w:szCs w:val="24"/>
        </w:rPr>
        <w:t>sub</w:t>
      </w:r>
      <w:r w:rsidR="00BB0194" w:rsidRPr="005256D2">
        <w:rPr>
          <w:rFonts w:asciiTheme="majorBidi" w:hAnsiTheme="majorBidi" w:cstheme="majorBidi"/>
          <w:sz w:val="24"/>
          <w:szCs w:val="24"/>
        </w:rPr>
        <w:t>scale</w:t>
      </w:r>
      <w:r w:rsidR="009E1E04">
        <w:rPr>
          <w:rFonts w:asciiTheme="majorBidi" w:hAnsiTheme="majorBidi" w:cstheme="majorBidi"/>
          <w:sz w:val="24"/>
          <w:szCs w:val="24"/>
        </w:rPr>
        <w:t>s</w:t>
      </w:r>
      <w:r w:rsidR="00A02F81" w:rsidRPr="005256D2">
        <w:rPr>
          <w:rFonts w:asciiTheme="majorBidi" w:hAnsiTheme="majorBidi" w:cstheme="majorBidi"/>
          <w:sz w:val="24"/>
          <w:szCs w:val="24"/>
        </w:rPr>
        <w:t xml:space="preserve">, in </w:t>
      </w:r>
      <w:r w:rsidR="00CA040B" w:rsidRPr="005256D2">
        <w:rPr>
          <w:rFonts w:asciiTheme="majorBidi" w:hAnsiTheme="majorBidi" w:cstheme="majorBidi"/>
          <w:sz w:val="24"/>
          <w:szCs w:val="24"/>
        </w:rPr>
        <w:t xml:space="preserve">univariate and </w:t>
      </w:r>
      <w:r w:rsidR="00611F05" w:rsidRPr="005256D2">
        <w:rPr>
          <w:rFonts w:asciiTheme="majorBidi" w:hAnsiTheme="majorBidi" w:cstheme="majorBidi"/>
          <w:sz w:val="24"/>
          <w:szCs w:val="24"/>
        </w:rPr>
        <w:t>multivariate</w:t>
      </w:r>
      <w:r w:rsidRPr="005256D2">
        <w:rPr>
          <w:rFonts w:asciiTheme="majorBidi" w:hAnsiTheme="majorBidi" w:cstheme="majorBidi"/>
          <w:sz w:val="24"/>
          <w:szCs w:val="24"/>
        </w:rPr>
        <w:t xml:space="preserve"> ordinary least squares regression framework</w:t>
      </w:r>
      <w:r w:rsidR="00855BF9" w:rsidRPr="005256D2">
        <w:rPr>
          <w:rFonts w:asciiTheme="majorBidi" w:hAnsiTheme="majorBidi" w:cstheme="majorBidi"/>
          <w:sz w:val="24"/>
          <w:szCs w:val="24"/>
        </w:rPr>
        <w:t>s</w:t>
      </w:r>
      <w:r w:rsidRPr="005256D2">
        <w:rPr>
          <w:rFonts w:asciiTheme="majorBidi" w:hAnsiTheme="majorBidi" w:cstheme="majorBidi"/>
          <w:sz w:val="24"/>
          <w:szCs w:val="24"/>
        </w:rPr>
        <w:t xml:space="preserve"> </w:t>
      </w:r>
      <w:r w:rsidR="00A02F81" w:rsidRPr="005256D2">
        <w:rPr>
          <w:rFonts w:asciiTheme="majorBidi" w:hAnsiTheme="majorBidi" w:cstheme="majorBidi"/>
          <w:sz w:val="24"/>
          <w:szCs w:val="24"/>
        </w:rPr>
        <w:t xml:space="preserve">exploring </w:t>
      </w:r>
      <w:r w:rsidR="00611F05" w:rsidRPr="005256D2">
        <w:rPr>
          <w:rFonts w:asciiTheme="majorBidi" w:hAnsiTheme="majorBidi" w:cstheme="majorBidi"/>
          <w:sz w:val="24"/>
          <w:szCs w:val="24"/>
        </w:rPr>
        <w:t xml:space="preserve">the </w:t>
      </w:r>
      <w:r w:rsidRPr="005256D2">
        <w:rPr>
          <w:rFonts w:asciiTheme="majorBidi" w:hAnsiTheme="majorBidi" w:cstheme="majorBidi"/>
          <w:sz w:val="24"/>
          <w:szCs w:val="24"/>
        </w:rPr>
        <w:t>individual-, household-, and community-level correlates of stigma</w:t>
      </w:r>
      <w:r w:rsidR="00BD3BF7" w:rsidRPr="005256D2">
        <w:rPr>
          <w:rFonts w:asciiTheme="majorBidi" w:hAnsiTheme="majorBidi" w:cstheme="majorBidi"/>
          <w:sz w:val="24"/>
          <w:szCs w:val="24"/>
        </w:rPr>
        <w:t xml:space="preserve"> at baseline</w:t>
      </w:r>
      <w:r w:rsidR="0079582D" w:rsidRPr="005256D2">
        <w:rPr>
          <w:rFonts w:asciiTheme="majorBidi" w:hAnsiTheme="majorBidi" w:cstheme="majorBidi"/>
          <w:sz w:val="24"/>
          <w:szCs w:val="24"/>
        </w:rPr>
        <w:t xml:space="preserve">. </w:t>
      </w:r>
      <w:r w:rsidR="002879C9" w:rsidRPr="005256D2">
        <w:rPr>
          <w:rFonts w:asciiTheme="majorBidi" w:hAnsiTheme="majorBidi" w:cstheme="majorBidi"/>
          <w:sz w:val="24"/>
          <w:szCs w:val="24"/>
        </w:rPr>
        <w:t>Th</w:t>
      </w:r>
      <w:r w:rsidR="00C246F5">
        <w:rPr>
          <w:rFonts w:asciiTheme="majorBidi" w:hAnsiTheme="majorBidi" w:cstheme="majorBidi"/>
          <w:sz w:val="24"/>
          <w:szCs w:val="24"/>
        </w:rPr>
        <w:t xml:space="preserve">is analysis was done in order </w:t>
      </w:r>
      <w:r w:rsidR="002879C9" w:rsidRPr="005256D2">
        <w:rPr>
          <w:rFonts w:asciiTheme="majorBidi" w:hAnsiTheme="majorBidi" w:cstheme="majorBidi"/>
          <w:sz w:val="24"/>
          <w:szCs w:val="24"/>
        </w:rPr>
        <w:t>to assess whether in our sample</w:t>
      </w:r>
      <w:r w:rsidR="00AF7B8C">
        <w:rPr>
          <w:rFonts w:asciiTheme="majorBidi" w:hAnsiTheme="majorBidi" w:cstheme="majorBidi"/>
          <w:sz w:val="24"/>
          <w:szCs w:val="24"/>
        </w:rPr>
        <w:t>, and after controlling for a set of background characteristics,</w:t>
      </w:r>
      <w:r w:rsidR="002879C9" w:rsidRPr="005256D2">
        <w:rPr>
          <w:rFonts w:asciiTheme="majorBidi" w:hAnsiTheme="majorBidi" w:cstheme="majorBidi"/>
          <w:sz w:val="24"/>
          <w:szCs w:val="24"/>
        </w:rPr>
        <w:t xml:space="preserve"> sti</w:t>
      </w:r>
      <w:r w:rsidR="006601E0" w:rsidRPr="005256D2">
        <w:rPr>
          <w:rFonts w:asciiTheme="majorBidi" w:hAnsiTheme="majorBidi" w:cstheme="majorBidi"/>
          <w:sz w:val="24"/>
          <w:szCs w:val="24"/>
        </w:rPr>
        <w:t xml:space="preserve">gma was associated with various factors previously shown to be </w:t>
      </w:r>
      <w:r w:rsidR="00930386">
        <w:rPr>
          <w:rFonts w:asciiTheme="majorBidi" w:hAnsiTheme="majorBidi" w:cstheme="majorBidi"/>
          <w:sz w:val="24"/>
          <w:szCs w:val="24"/>
        </w:rPr>
        <w:t>related to</w:t>
      </w:r>
      <w:r w:rsidR="006601E0" w:rsidRPr="005256D2">
        <w:rPr>
          <w:rFonts w:asciiTheme="majorBidi" w:hAnsiTheme="majorBidi" w:cstheme="majorBidi"/>
          <w:sz w:val="24"/>
          <w:szCs w:val="24"/>
        </w:rPr>
        <w:t xml:space="preserve"> stigma </w:t>
      </w:r>
      <w:r w:rsidR="00A1594D" w:rsidRPr="005256D2">
        <w:rPr>
          <w:rFonts w:asciiTheme="majorBidi" w:hAnsiTheme="majorBidi" w:cstheme="majorBidi"/>
          <w:sz w:val="24"/>
          <w:szCs w:val="24"/>
        </w:rPr>
        <w:fldChar w:fldCharType="begin">
          <w:fldData xml:space="preserve">PEVuZE5vdGU+PENpdGU+PEF1dGhvcj5OYXR0YWJpPC9BdXRob3I+PFllYXI+MjAxMTwvWWVhcj48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</w:fldData>
        </w:fldChar>
      </w:r>
      <w:r w:rsidR="00AF598C">
        <w:rPr>
          <w:rFonts w:asciiTheme="majorBidi" w:hAnsiTheme="majorBidi" w:cstheme="majorBidi"/>
          <w:sz w:val="24"/>
          <w:szCs w:val="24"/>
        </w:rPr>
        <w:instrText xml:space="preserve"> ADDIN EN.CITE </w:instrText>
      </w:r>
      <w:r w:rsidR="00AF598C">
        <w:rPr>
          <w:rFonts w:asciiTheme="majorBidi" w:hAnsiTheme="majorBidi" w:cstheme="majorBidi"/>
          <w:sz w:val="24"/>
          <w:szCs w:val="24"/>
        </w:rPr>
        <w:fldChar w:fldCharType="begin">
          <w:fldData xml:space="preserve">PEVuZE5vdGU+PENpdGU+PEF1dGhvcj5OYXR0YWJpPC9BdXRob3I+PFllYXI+MjAxMTwvWWVhcj48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</w:fldData>
        </w:fldChar>
      </w:r>
      <w:r w:rsidR="00AF598C">
        <w:rPr>
          <w:rFonts w:asciiTheme="majorBidi" w:hAnsiTheme="majorBidi" w:cstheme="majorBidi"/>
          <w:sz w:val="24"/>
          <w:szCs w:val="24"/>
        </w:rPr>
        <w:instrText xml:space="preserve"> ADDIN EN.CITE.DATA </w:instrText>
      </w:r>
      <w:r w:rsidR="00AF598C">
        <w:rPr>
          <w:rFonts w:asciiTheme="majorBidi" w:hAnsiTheme="majorBidi" w:cstheme="majorBidi"/>
          <w:sz w:val="24"/>
          <w:szCs w:val="24"/>
        </w:rPr>
      </w:r>
      <w:r w:rsidR="00AF598C">
        <w:rPr>
          <w:rFonts w:asciiTheme="majorBidi" w:hAnsiTheme="majorBidi" w:cstheme="majorBidi"/>
          <w:sz w:val="24"/>
          <w:szCs w:val="24"/>
        </w:rPr>
        <w:fldChar w:fldCharType="end"/>
      </w:r>
      <w:r w:rsidR="00A1594D" w:rsidRPr="005256D2">
        <w:rPr>
          <w:rFonts w:asciiTheme="majorBidi" w:hAnsiTheme="majorBidi" w:cstheme="majorBidi"/>
          <w:sz w:val="24"/>
          <w:szCs w:val="24"/>
        </w:rPr>
      </w:r>
      <w:r w:rsidR="00A1594D" w:rsidRPr="005256D2">
        <w:rPr>
          <w:rFonts w:asciiTheme="majorBidi" w:hAnsiTheme="majorBidi" w:cstheme="majorBidi"/>
          <w:sz w:val="24"/>
          <w:szCs w:val="24"/>
        </w:rPr>
        <w:fldChar w:fldCharType="separate"/>
      </w:r>
      <w:r w:rsidR="00AF598C">
        <w:rPr>
          <w:rFonts w:asciiTheme="majorBidi" w:hAnsiTheme="majorBidi" w:cstheme="majorBidi"/>
          <w:noProof/>
          <w:sz w:val="24"/>
          <w:szCs w:val="24"/>
        </w:rPr>
        <w:t>(</w:t>
      </w:r>
      <w:hyperlink w:anchor="_ENREF_53" w:tooltip="Nattabi, 2011 #179" w:history="1">
        <w:r w:rsidR="006B3A73">
          <w:rPr>
            <w:rFonts w:asciiTheme="majorBidi" w:hAnsiTheme="majorBidi" w:cstheme="majorBidi"/>
            <w:noProof/>
            <w:sz w:val="24"/>
            <w:szCs w:val="24"/>
          </w:rPr>
          <w:t>53-55</w:t>
        </w:r>
      </w:hyperlink>
      <w:r w:rsidR="00AF598C">
        <w:rPr>
          <w:rFonts w:asciiTheme="majorBidi" w:hAnsiTheme="majorBidi" w:cstheme="majorBidi"/>
          <w:noProof/>
          <w:sz w:val="24"/>
          <w:szCs w:val="24"/>
        </w:rPr>
        <w:t>)</w:t>
      </w:r>
      <w:r w:rsidR="00A1594D" w:rsidRPr="005256D2">
        <w:rPr>
          <w:rFonts w:asciiTheme="majorBidi" w:hAnsiTheme="majorBidi" w:cstheme="majorBidi"/>
          <w:sz w:val="24"/>
          <w:szCs w:val="24"/>
        </w:rPr>
        <w:fldChar w:fldCharType="end"/>
      </w:r>
      <w:r w:rsidR="00A1594D" w:rsidRPr="005256D2">
        <w:rPr>
          <w:rFonts w:asciiTheme="majorBidi" w:hAnsiTheme="majorBidi" w:cstheme="majorBidi"/>
          <w:sz w:val="24"/>
          <w:szCs w:val="24"/>
        </w:rPr>
        <w:t xml:space="preserve"> </w:t>
      </w:r>
      <w:r w:rsidR="006601E0" w:rsidRPr="005256D2">
        <w:rPr>
          <w:rFonts w:asciiTheme="majorBidi" w:hAnsiTheme="majorBidi" w:cstheme="majorBidi"/>
          <w:i/>
          <w:iCs/>
          <w:sz w:val="24"/>
          <w:szCs w:val="24"/>
        </w:rPr>
        <w:t>and</w:t>
      </w:r>
      <w:r w:rsidR="006601E0" w:rsidRPr="005256D2">
        <w:rPr>
          <w:rFonts w:asciiTheme="majorBidi" w:hAnsiTheme="majorBidi" w:cstheme="majorBidi"/>
          <w:sz w:val="24"/>
          <w:szCs w:val="24"/>
        </w:rPr>
        <w:t xml:space="preserve"> </w:t>
      </w:r>
      <w:r w:rsidR="001B75F0" w:rsidRPr="005256D2">
        <w:rPr>
          <w:rFonts w:asciiTheme="majorBidi" w:hAnsiTheme="majorBidi" w:cstheme="majorBidi"/>
          <w:sz w:val="24"/>
          <w:szCs w:val="24"/>
        </w:rPr>
        <w:t xml:space="preserve">shown in this context </w:t>
      </w:r>
      <w:r w:rsidR="002879C9" w:rsidRPr="005256D2">
        <w:rPr>
          <w:rFonts w:asciiTheme="majorBidi" w:hAnsiTheme="majorBidi" w:cstheme="majorBidi"/>
          <w:sz w:val="24"/>
          <w:szCs w:val="24"/>
        </w:rPr>
        <w:t xml:space="preserve">to have been influenced </w:t>
      </w:r>
      <w:r w:rsidR="00FF5368" w:rsidRPr="005256D2">
        <w:rPr>
          <w:rFonts w:asciiTheme="majorBidi" w:hAnsiTheme="majorBidi" w:cstheme="majorBidi"/>
          <w:sz w:val="24"/>
          <w:szCs w:val="24"/>
        </w:rPr>
        <w:t xml:space="preserve">directly </w:t>
      </w:r>
      <w:r w:rsidR="002879C9" w:rsidRPr="005256D2">
        <w:rPr>
          <w:rFonts w:asciiTheme="majorBidi" w:hAnsiTheme="majorBidi" w:cstheme="majorBidi"/>
          <w:sz w:val="24"/>
          <w:szCs w:val="24"/>
        </w:rPr>
        <w:t>by the food assistance intervention</w:t>
      </w:r>
      <w:r w:rsidR="006C282C">
        <w:rPr>
          <w:rFonts w:asciiTheme="majorBidi" w:hAnsiTheme="majorBidi" w:cstheme="majorBidi"/>
          <w:sz w:val="24"/>
          <w:szCs w:val="24"/>
        </w:rPr>
        <w:t>. In particular, these included</w:t>
      </w:r>
      <w:r w:rsidR="002879C9" w:rsidRPr="005256D2">
        <w:rPr>
          <w:rFonts w:asciiTheme="majorBidi" w:hAnsiTheme="majorBidi" w:cstheme="majorBidi"/>
          <w:sz w:val="24"/>
          <w:szCs w:val="24"/>
        </w:rPr>
        <w:t xml:space="preserve"> food insecurity</w:t>
      </w:r>
      <w:r w:rsidR="00590CDA" w:rsidRPr="005256D2">
        <w:rPr>
          <w:rFonts w:asciiTheme="majorBidi" w:hAnsiTheme="majorBidi" w:cstheme="majorBidi"/>
          <w:sz w:val="24"/>
          <w:szCs w:val="24"/>
        </w:rPr>
        <w:t>,</w:t>
      </w:r>
      <w:r w:rsidR="002879C9" w:rsidRPr="005256D2">
        <w:rPr>
          <w:rFonts w:asciiTheme="majorBidi" w:hAnsiTheme="majorBidi" w:cstheme="majorBidi"/>
          <w:sz w:val="24"/>
          <w:szCs w:val="24"/>
        </w:rPr>
        <w:t xml:space="preserve"> nutritional status</w:t>
      </w:r>
      <w:r w:rsidR="00590CDA" w:rsidRPr="005256D2">
        <w:rPr>
          <w:rFonts w:asciiTheme="majorBidi" w:hAnsiTheme="majorBidi" w:cstheme="majorBidi"/>
          <w:sz w:val="24"/>
          <w:szCs w:val="24"/>
        </w:rPr>
        <w:t xml:space="preserve">, and self-reported </w:t>
      </w:r>
      <w:r w:rsidR="006617EF" w:rsidRPr="005256D2">
        <w:rPr>
          <w:rFonts w:asciiTheme="majorBidi" w:hAnsiTheme="majorBidi" w:cstheme="majorBidi"/>
          <w:sz w:val="24"/>
          <w:szCs w:val="24"/>
        </w:rPr>
        <w:t xml:space="preserve">physical </w:t>
      </w:r>
      <w:r w:rsidR="00590CDA" w:rsidRPr="005256D2">
        <w:rPr>
          <w:rFonts w:asciiTheme="majorBidi" w:hAnsiTheme="majorBidi" w:cstheme="majorBidi"/>
          <w:sz w:val="24"/>
          <w:szCs w:val="24"/>
        </w:rPr>
        <w:t>health</w:t>
      </w:r>
      <w:r w:rsidR="002879C9" w:rsidRPr="005256D2">
        <w:rPr>
          <w:rFonts w:asciiTheme="majorBidi" w:hAnsiTheme="majorBidi" w:cstheme="majorBidi"/>
          <w:sz w:val="24"/>
          <w:szCs w:val="24"/>
        </w:rPr>
        <w:t xml:space="preserve">. </w:t>
      </w:r>
      <w:r w:rsidR="006F1453">
        <w:rPr>
          <w:rFonts w:asciiTheme="majorBidi" w:hAnsiTheme="majorBidi" w:cstheme="majorBidi"/>
          <w:sz w:val="24"/>
          <w:szCs w:val="24"/>
        </w:rPr>
        <w:t>S</w:t>
      </w:r>
      <w:r w:rsidR="00BA44A4" w:rsidRPr="005256D2">
        <w:rPr>
          <w:rFonts w:asciiTheme="majorBidi" w:hAnsiTheme="majorBidi" w:cstheme="majorBidi"/>
          <w:sz w:val="24"/>
          <w:szCs w:val="24"/>
        </w:rPr>
        <w:t xml:space="preserve">uch </w:t>
      </w:r>
      <w:r w:rsidR="00326CB5">
        <w:rPr>
          <w:rFonts w:asciiTheme="majorBidi" w:hAnsiTheme="majorBidi" w:cstheme="majorBidi"/>
          <w:sz w:val="24"/>
          <w:szCs w:val="24"/>
        </w:rPr>
        <w:t xml:space="preserve">baseline </w:t>
      </w:r>
      <w:r w:rsidR="00BA44A4" w:rsidRPr="005256D2">
        <w:rPr>
          <w:rFonts w:asciiTheme="majorBidi" w:hAnsiTheme="majorBidi" w:cstheme="majorBidi"/>
          <w:sz w:val="24"/>
          <w:szCs w:val="24"/>
        </w:rPr>
        <w:t xml:space="preserve">associations </w:t>
      </w:r>
      <w:r w:rsidR="006F1453">
        <w:rPr>
          <w:rFonts w:asciiTheme="majorBidi" w:hAnsiTheme="majorBidi" w:cstheme="majorBidi"/>
          <w:sz w:val="24"/>
          <w:szCs w:val="24"/>
        </w:rPr>
        <w:t>support</w:t>
      </w:r>
      <w:r w:rsidR="00012C18" w:rsidRPr="005256D2">
        <w:rPr>
          <w:rFonts w:asciiTheme="majorBidi" w:hAnsiTheme="majorBidi" w:cstheme="majorBidi"/>
          <w:sz w:val="24"/>
          <w:szCs w:val="24"/>
        </w:rPr>
        <w:t xml:space="preserve"> the hypothesis </w:t>
      </w:r>
      <w:r w:rsidR="00BA44A4" w:rsidRPr="005256D2">
        <w:rPr>
          <w:rFonts w:asciiTheme="majorBidi" w:hAnsiTheme="majorBidi" w:cstheme="majorBidi"/>
          <w:sz w:val="24"/>
          <w:szCs w:val="24"/>
        </w:rPr>
        <w:t xml:space="preserve">that the food assistance intervention we examine had </w:t>
      </w:r>
      <w:r w:rsidR="008B68A7" w:rsidRPr="005256D2">
        <w:rPr>
          <w:rFonts w:asciiTheme="majorBidi" w:hAnsiTheme="majorBidi" w:cstheme="majorBidi"/>
          <w:sz w:val="24"/>
          <w:szCs w:val="24"/>
        </w:rPr>
        <w:t>potential to influence stigma</w:t>
      </w:r>
      <w:r w:rsidR="00F050DC">
        <w:rPr>
          <w:rFonts w:asciiTheme="majorBidi" w:hAnsiTheme="majorBidi" w:cstheme="majorBidi"/>
          <w:sz w:val="24"/>
          <w:szCs w:val="24"/>
        </w:rPr>
        <w:t>, though they do not demonstrate</w:t>
      </w:r>
      <w:r w:rsidR="00F07450">
        <w:rPr>
          <w:rFonts w:asciiTheme="majorBidi" w:hAnsiTheme="majorBidi" w:cstheme="majorBidi"/>
          <w:sz w:val="24"/>
          <w:szCs w:val="24"/>
        </w:rPr>
        <w:t xml:space="preserve"> themselves</w:t>
      </w:r>
      <w:r w:rsidR="00F050DC">
        <w:rPr>
          <w:rFonts w:asciiTheme="majorBidi" w:hAnsiTheme="majorBidi" w:cstheme="majorBidi"/>
          <w:sz w:val="24"/>
          <w:szCs w:val="24"/>
        </w:rPr>
        <w:t xml:space="preserve"> such influence</w:t>
      </w:r>
      <w:r w:rsidR="008B68A7" w:rsidRPr="005256D2">
        <w:rPr>
          <w:rFonts w:asciiTheme="majorBidi" w:hAnsiTheme="majorBidi" w:cstheme="majorBidi"/>
          <w:sz w:val="24"/>
          <w:szCs w:val="24"/>
        </w:rPr>
        <w:t xml:space="preserve">. </w:t>
      </w:r>
      <w:r w:rsidR="00775D2C" w:rsidRPr="005256D2">
        <w:rPr>
          <w:rFonts w:asciiTheme="majorBidi" w:hAnsiTheme="majorBidi" w:cstheme="majorBidi"/>
          <w:sz w:val="24"/>
          <w:szCs w:val="24"/>
        </w:rPr>
        <w:t xml:space="preserve">Standard errors </w:t>
      </w:r>
      <w:r w:rsidR="006A2604" w:rsidRPr="005256D2">
        <w:rPr>
          <w:rFonts w:asciiTheme="majorBidi" w:hAnsiTheme="majorBidi" w:cstheme="majorBidi"/>
          <w:sz w:val="24"/>
          <w:szCs w:val="24"/>
        </w:rPr>
        <w:t>we</w:t>
      </w:r>
      <w:r w:rsidR="00775D2C" w:rsidRPr="005256D2">
        <w:rPr>
          <w:rFonts w:asciiTheme="majorBidi" w:hAnsiTheme="majorBidi" w:cstheme="majorBidi"/>
          <w:sz w:val="24"/>
          <w:szCs w:val="24"/>
        </w:rPr>
        <w:t xml:space="preserve">re estimated using a heteroskedasticity robust estimator. </w:t>
      </w:r>
    </w:p>
    <w:p w14:paraId="3BCAB251" w14:textId="41D23EDD" w:rsidR="009D7600" w:rsidRDefault="00A031A3" w:rsidP="006B3A73">
      <w:pPr>
        <w:pStyle w:val="NoSpacing"/>
        <w:spacing w:after="240" w:line="360" w:lineRule="auto"/>
        <w:rPr>
          <w:rFonts w:asciiTheme="majorBidi" w:hAnsiTheme="majorBidi" w:cstheme="majorBidi"/>
          <w:sz w:val="24"/>
          <w:szCs w:val="24"/>
        </w:rPr>
      </w:pPr>
      <w:r w:rsidRPr="005256D2">
        <w:rPr>
          <w:rFonts w:asciiTheme="majorBidi" w:hAnsiTheme="majorBidi" w:cstheme="majorBidi"/>
          <w:sz w:val="24"/>
          <w:szCs w:val="24"/>
        </w:rPr>
        <w:t xml:space="preserve">Last, </w:t>
      </w:r>
      <w:r w:rsidR="00213A1F" w:rsidRPr="005256D2">
        <w:rPr>
          <w:rFonts w:asciiTheme="majorBidi" w:hAnsiTheme="majorBidi" w:cstheme="majorBidi"/>
          <w:sz w:val="24"/>
          <w:szCs w:val="24"/>
        </w:rPr>
        <w:t xml:space="preserve">with evidence in hand </w:t>
      </w:r>
      <w:r w:rsidR="004340A2">
        <w:rPr>
          <w:rFonts w:asciiTheme="majorBidi" w:hAnsiTheme="majorBidi" w:cstheme="majorBidi"/>
          <w:sz w:val="24"/>
          <w:szCs w:val="24"/>
        </w:rPr>
        <w:t xml:space="preserve">on the </w:t>
      </w:r>
      <w:r w:rsidR="00CA2B78">
        <w:rPr>
          <w:rFonts w:asciiTheme="majorBidi" w:hAnsiTheme="majorBidi" w:cstheme="majorBidi"/>
          <w:sz w:val="24"/>
          <w:szCs w:val="24"/>
        </w:rPr>
        <w:t xml:space="preserve">potential </w:t>
      </w:r>
      <w:r w:rsidR="004340A2">
        <w:rPr>
          <w:rFonts w:asciiTheme="majorBidi" w:hAnsiTheme="majorBidi" w:cstheme="majorBidi"/>
          <w:sz w:val="24"/>
          <w:szCs w:val="24"/>
        </w:rPr>
        <w:t xml:space="preserve">mechanisms </w:t>
      </w:r>
      <w:r w:rsidR="00CA2B78">
        <w:rPr>
          <w:rFonts w:asciiTheme="majorBidi" w:hAnsiTheme="majorBidi" w:cstheme="majorBidi"/>
          <w:sz w:val="24"/>
          <w:szCs w:val="24"/>
        </w:rPr>
        <w:t xml:space="preserve">through </w:t>
      </w:r>
      <w:r w:rsidR="004340A2">
        <w:rPr>
          <w:rFonts w:asciiTheme="majorBidi" w:hAnsiTheme="majorBidi" w:cstheme="majorBidi"/>
          <w:sz w:val="24"/>
          <w:szCs w:val="24"/>
        </w:rPr>
        <w:t xml:space="preserve">which </w:t>
      </w:r>
      <w:r w:rsidR="00213A1F">
        <w:rPr>
          <w:rFonts w:asciiTheme="majorBidi" w:hAnsiTheme="majorBidi" w:cstheme="majorBidi"/>
          <w:sz w:val="24"/>
          <w:szCs w:val="24"/>
        </w:rPr>
        <w:t xml:space="preserve">food assistance might alleviate </w:t>
      </w:r>
      <w:r w:rsidR="001903F7">
        <w:rPr>
          <w:rFonts w:asciiTheme="majorBidi" w:hAnsiTheme="majorBidi" w:cstheme="majorBidi"/>
          <w:sz w:val="24"/>
          <w:szCs w:val="24"/>
        </w:rPr>
        <w:t>it</w:t>
      </w:r>
      <w:r w:rsidR="00213A1F">
        <w:rPr>
          <w:rFonts w:asciiTheme="majorBidi" w:hAnsiTheme="majorBidi" w:cstheme="majorBidi"/>
          <w:sz w:val="24"/>
          <w:szCs w:val="24"/>
        </w:rPr>
        <w:t xml:space="preserve">, we estimated </w:t>
      </w:r>
      <w:r w:rsidR="009C1113" w:rsidRPr="009705A6">
        <w:rPr>
          <w:rFonts w:asciiTheme="majorBidi" w:hAnsiTheme="majorBidi" w:cstheme="majorBidi"/>
          <w:sz w:val="24"/>
          <w:szCs w:val="24"/>
        </w:rPr>
        <w:t>the impact of food assistance on stigma</w:t>
      </w:r>
      <w:r w:rsidR="00213A1F">
        <w:rPr>
          <w:rFonts w:asciiTheme="majorBidi" w:hAnsiTheme="majorBidi" w:cstheme="majorBidi"/>
          <w:sz w:val="24"/>
          <w:szCs w:val="24"/>
        </w:rPr>
        <w:t>. To do this</w:t>
      </w:r>
      <w:r w:rsidR="009C1113" w:rsidRPr="009705A6">
        <w:rPr>
          <w:rFonts w:asciiTheme="majorBidi" w:hAnsiTheme="majorBidi" w:cstheme="majorBidi"/>
          <w:sz w:val="24"/>
          <w:szCs w:val="24"/>
        </w:rPr>
        <w:t xml:space="preserve">, </w:t>
      </w:r>
      <w:r w:rsidR="005C4FC1" w:rsidRPr="009705A6">
        <w:rPr>
          <w:rFonts w:asciiTheme="majorBidi" w:hAnsiTheme="majorBidi" w:cstheme="majorBidi"/>
          <w:sz w:val="24"/>
          <w:szCs w:val="24"/>
        </w:rPr>
        <w:t xml:space="preserve">we combined difference-in-difference techniques with the bias-adjusted nearest-neighbor matching estimator proposed by Abadie et al. </w:t>
      </w:r>
      <w:r w:rsidR="005C4FC1"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&lt;EndNote&gt;&lt;Cite&gt;&lt;Author&gt;Abadie&lt;/Author&gt;&lt;Year&gt;2004&lt;/Year&gt;&lt;RecNum&gt;146&lt;/RecNum&gt;&lt;DisplayText&gt;(56-58)&lt;/DisplayText&gt;&lt;record&gt;&lt;rec-number&gt;146&lt;/rec-number&gt;&lt;foreign-keys&gt;&lt;key app="EN" db-id="2pez5ssze5rvabedeer559fhse0etssf5xvt"&gt;146&lt;/key&gt;&lt;/foreign-keys&gt;&lt;ref-type name="Journal Article"&gt;17&lt;/ref-type&gt;&lt;contributors&gt;&lt;authors&gt;&lt;author&gt;Abadie, Alberto&lt;/author&gt;&lt;author&gt;Drukker, David&lt;/author&gt;&lt;author&gt;Herr, Jane Leber&lt;/author&gt;&lt;author&gt;Imbens, Guido W&lt;/author&gt;&lt;/authors&gt;&lt;/contributors&gt;&lt;titles&gt;&lt;title&gt;Implementing matching estimators for average treatment effects in Stata&lt;/title&gt;&lt;secondary-title&gt;Stata Journal&lt;/secondary-title&gt;&lt;/titles&gt;&lt;pages&gt;290-311&lt;/pages&gt;&lt;volume&gt;4&lt;/volume&gt;&lt;dates&gt;&lt;year&gt;2004&lt;/year&gt;&lt;/dates&gt;&lt;isbn&gt;1536-867X&lt;/isbn&gt;&lt;urls&gt;&lt;/urls&gt;&lt;/record&gt;&lt;/Cite&gt;&lt;Cite&gt;&lt;Author&gt;Abadie&lt;/Author&gt;&lt;Year&gt;2006&lt;/Year&gt;&lt;RecNum&gt;171&lt;/RecNum&gt;&lt;record&gt;&lt;rec-number&gt;171&lt;/rec-number&gt;&lt;foreign-keys&gt;&lt;key app="EN" db-id="2pez5ssze5rvabedeer559fhse0etssf5xvt"&gt;171&lt;/key&gt;&lt;/foreign-keys&gt;&lt;ref-type name="Journal Article"&gt;17&lt;/ref-type&gt;&lt;contributors&gt;&lt;authors&gt;&lt;author&gt;Abadie, Alberto&lt;/author&gt;&lt;author&gt;Imbens, Guido M&lt;/author&gt;&lt;/authors&gt;&lt;/contributors&gt;&lt;titles&gt;&lt;title&gt;Large sample properties of matching estimators for average treatment effects&lt;/title&gt;&lt;secondary-title&gt;Econometrica&lt;/secondary-title&gt;&lt;/titles&gt;&lt;pages&gt;235-267&lt;/pages&gt;&lt;volume&gt;74&lt;/volume&gt;&lt;number&gt;1&lt;/number&gt;&lt;section&gt;235&lt;/section&gt;&lt;dates&gt;&lt;year&gt;2006&lt;/year&gt;&lt;/dates&gt;&lt;urls&gt;&lt;/urls&gt;&lt;/record&gt;&lt;/Cite&gt;&lt;Cite&gt;&lt;Author&gt;Abadie&lt;/Author&gt;&lt;Year&gt;2011&lt;/Year&gt;&lt;RecNum&gt;172&lt;/RecNum&gt;&lt;record&gt;&lt;rec-number&gt;172&lt;/rec-number&gt;&lt;foreign-keys&gt;&lt;key app="EN" db-id="2pez5ssze5rvabedeer559fhse0etssf5xvt"&gt;172&lt;/key&gt;&lt;/foreign-keys&gt;&lt;ref-type name="Journal Article"&gt;17&lt;/ref-type&gt;&lt;contributors&gt;&lt;authors&gt;&lt;author&gt;Abadie, Alberto&lt;/author&gt;&lt;author&gt;Imbens, Guido M&lt;/author&gt;&lt;/authors&gt;&lt;/contributors&gt;&lt;titles&gt;&lt;title&gt;Bias-corrected matching estimators for average treatment effects&lt;/title&gt;&lt;secondary-title&gt;J Bus Econ Stat&lt;/secondary-title&gt;&lt;/titles&gt;&lt;pages&gt;1-11&lt;/pages&gt;&lt;volume&gt;29&lt;/volume&gt;&lt;number&gt;1&lt;/number&gt;&lt;section&gt;1&lt;/section&gt;&lt;dates&gt;&lt;year&gt;2011&lt;/year&gt;&lt;/dates&gt;&lt;urls&gt;&lt;/urls&gt;&lt;/record&gt;&lt;/Cite&gt;&lt;/EndNote&gt;</w:instrText>
      </w:r>
      <w:r w:rsidR="005C4FC1"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56" w:tooltip="Abadie, 2004 #146" w:history="1">
        <w:r w:rsidR="006B3A73">
          <w:rPr>
            <w:rFonts w:asciiTheme="majorBidi" w:hAnsiTheme="majorBidi" w:cstheme="majorBidi"/>
            <w:noProof/>
            <w:sz w:val="24"/>
            <w:szCs w:val="24"/>
          </w:rPr>
          <w:t>56-58</w:t>
        </w:r>
      </w:hyperlink>
      <w:r w:rsidR="00434BC1">
        <w:rPr>
          <w:rFonts w:asciiTheme="majorBidi" w:hAnsiTheme="majorBidi" w:cstheme="majorBidi"/>
          <w:noProof/>
          <w:sz w:val="24"/>
          <w:szCs w:val="24"/>
        </w:rPr>
        <w:t>)</w:t>
      </w:r>
      <w:r w:rsidR="005C4FC1" w:rsidRPr="009705A6">
        <w:rPr>
          <w:rFonts w:asciiTheme="majorBidi" w:hAnsiTheme="majorBidi" w:cstheme="majorBidi"/>
          <w:sz w:val="24"/>
          <w:szCs w:val="24"/>
        </w:rPr>
        <w:fldChar w:fldCharType="end"/>
      </w:r>
      <w:r w:rsidR="005C4FC1" w:rsidRPr="009705A6">
        <w:rPr>
          <w:rFonts w:asciiTheme="majorBidi" w:hAnsiTheme="majorBidi" w:cstheme="majorBidi"/>
          <w:sz w:val="24"/>
          <w:szCs w:val="24"/>
        </w:rPr>
        <w:t xml:space="preserve">, with matching based on the estimated propensity scores. </w:t>
      </w:r>
      <w:r w:rsidR="006B7526" w:rsidRPr="009705A6">
        <w:rPr>
          <w:rFonts w:asciiTheme="majorBidi" w:hAnsiTheme="majorBidi" w:cstheme="majorBidi"/>
          <w:sz w:val="24"/>
          <w:szCs w:val="24"/>
        </w:rPr>
        <w:t xml:space="preserve">The nearest-neighbor matching methodology performs well when there is dense common support for the two distributions, i.e., when there are many nearby neighbors (or possible matches) for treatment observations, as found in the current study. </w:t>
      </w:r>
      <w:r w:rsidR="005C4FC1" w:rsidRPr="009705A6">
        <w:rPr>
          <w:rFonts w:asciiTheme="majorBidi" w:hAnsiTheme="majorBidi" w:cstheme="majorBidi"/>
          <w:sz w:val="24"/>
          <w:szCs w:val="24"/>
        </w:rPr>
        <w:t xml:space="preserve">Thus, </w:t>
      </w:r>
      <w:r w:rsidR="00DC4779" w:rsidRPr="009705A6">
        <w:rPr>
          <w:rFonts w:asciiTheme="majorBidi" w:hAnsiTheme="majorBidi" w:cstheme="majorBidi"/>
          <w:sz w:val="24"/>
          <w:szCs w:val="24"/>
        </w:rPr>
        <w:t xml:space="preserve">we incorporated the follow-up data and </w:t>
      </w:r>
      <w:r w:rsidR="005C4FC1" w:rsidRPr="009705A6">
        <w:rPr>
          <w:rFonts w:asciiTheme="majorBidi" w:hAnsiTheme="majorBidi" w:cstheme="majorBidi"/>
          <w:sz w:val="24"/>
          <w:szCs w:val="24"/>
        </w:rPr>
        <w:t xml:space="preserve">compared the change over time in </w:t>
      </w:r>
      <w:r w:rsidR="00FD43D0">
        <w:rPr>
          <w:rFonts w:asciiTheme="majorBidi" w:hAnsiTheme="majorBidi" w:cstheme="majorBidi"/>
          <w:sz w:val="24"/>
          <w:szCs w:val="24"/>
        </w:rPr>
        <w:t xml:space="preserve">stigma </w:t>
      </w:r>
      <w:r w:rsidR="005C4FC1" w:rsidRPr="009705A6">
        <w:rPr>
          <w:rFonts w:asciiTheme="majorBidi" w:hAnsiTheme="majorBidi" w:cstheme="majorBidi"/>
          <w:sz w:val="24"/>
          <w:szCs w:val="24"/>
        </w:rPr>
        <w:t xml:space="preserve">outcomes for all individuals in the intervention group with the change over time in </w:t>
      </w:r>
      <w:r w:rsidR="00FD43D0">
        <w:rPr>
          <w:rFonts w:asciiTheme="majorBidi" w:hAnsiTheme="majorBidi" w:cstheme="majorBidi"/>
          <w:sz w:val="24"/>
          <w:szCs w:val="24"/>
        </w:rPr>
        <w:t xml:space="preserve">stigma </w:t>
      </w:r>
      <w:r w:rsidR="005C4FC1" w:rsidRPr="009705A6">
        <w:rPr>
          <w:rFonts w:asciiTheme="majorBidi" w:hAnsiTheme="majorBidi" w:cstheme="majorBidi"/>
          <w:sz w:val="24"/>
          <w:szCs w:val="24"/>
        </w:rPr>
        <w:t xml:space="preserve">outcomes for weighted matched individuals from the comparison group, an approach increasingly used in evaluations without randomization to construct a comparable statistical counterfactual group </w:t>
      </w:r>
      <w:r w:rsidR="005C4FC1"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&lt;EndNote&gt;&lt;Cite&gt;&lt;Author&gt;Imbens&lt;/Author&gt;&lt;Year&gt;2009&lt;/Year&gt;&lt;RecNum&gt;160&lt;/RecNum&gt;&lt;DisplayText&gt;(59)&lt;/DisplayText&gt;&lt;record&gt;&lt;rec-number&gt;160&lt;/rec-number&gt;&lt;foreign-keys&gt;&lt;key app="EN" db-id="2pez5ssze5rvabedeer559fhse0etssf5xvt"&gt;160&lt;/key&gt;&lt;/foreign-keys&gt;&lt;ref-type name="Journal Article"&gt;17&lt;/ref-type&gt;&lt;contributors&gt;&lt;authors&gt;&lt;author&gt;Imbens, Guido M&lt;/author&gt;&lt;author&gt;Wooldridge, Jeffrey M&lt;/author&gt;&lt;/authors&gt;&lt;/contributors&gt;&lt;titles&gt;&lt;title&gt;Recent developments in the econometrics of program evaluation&lt;/title&gt;&lt;secondary-title&gt;J Econ Lit&lt;/secondary-title&gt;&lt;/titles&gt;&lt;pages&gt;5-86&lt;/pages&gt;&lt;volume&gt;47&lt;/volume&gt;&lt;number&gt;1&lt;/number&gt;&lt;section&gt;5&lt;/section&gt;&lt;dates&gt;&lt;year&gt;2009&lt;/year&gt;&lt;/dates&gt;&lt;publisher&gt;American Economic Association&lt;/publisher&gt;&lt;urls&gt;&lt;/urls&gt;&lt;/record&gt;&lt;/Cite&gt;&lt;/EndNote&gt;</w:instrText>
      </w:r>
      <w:r w:rsidR="005C4FC1"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59" w:tooltip="Imbens, 2009 #160" w:history="1">
        <w:r w:rsidR="006B3A73">
          <w:rPr>
            <w:rFonts w:asciiTheme="majorBidi" w:hAnsiTheme="majorBidi" w:cstheme="majorBidi"/>
            <w:noProof/>
            <w:sz w:val="24"/>
            <w:szCs w:val="24"/>
          </w:rPr>
          <w:t>59</w:t>
        </w:r>
      </w:hyperlink>
      <w:r w:rsidR="00434BC1">
        <w:rPr>
          <w:rFonts w:asciiTheme="majorBidi" w:hAnsiTheme="majorBidi" w:cstheme="majorBidi"/>
          <w:noProof/>
          <w:sz w:val="24"/>
          <w:szCs w:val="24"/>
        </w:rPr>
        <w:t>)</w:t>
      </w:r>
      <w:r w:rsidR="005C4FC1" w:rsidRPr="009705A6">
        <w:rPr>
          <w:rFonts w:asciiTheme="majorBidi" w:hAnsiTheme="majorBidi" w:cstheme="majorBidi"/>
          <w:sz w:val="24"/>
          <w:szCs w:val="24"/>
        </w:rPr>
        <w:fldChar w:fldCharType="end"/>
      </w:r>
      <w:r w:rsidR="005710A2" w:rsidRPr="009705A6">
        <w:rPr>
          <w:rFonts w:asciiTheme="majorBidi" w:hAnsiTheme="majorBidi" w:cstheme="majorBidi"/>
          <w:sz w:val="24"/>
          <w:szCs w:val="24"/>
        </w:rPr>
        <w:t xml:space="preserve"> and used in other studies to </w:t>
      </w:r>
      <w:r w:rsidR="005710A2" w:rsidRPr="00CF63F5">
        <w:rPr>
          <w:rFonts w:asciiTheme="majorBidi" w:hAnsiTheme="majorBidi" w:cstheme="majorBidi"/>
          <w:sz w:val="24"/>
          <w:szCs w:val="24"/>
        </w:rPr>
        <w:t xml:space="preserve">evaluate the current intervention </w:t>
      </w:r>
      <w:r w:rsidR="005710A2" w:rsidRPr="00CF63F5">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&lt;EndNote&gt;&lt;Cite&gt;&lt;Author&gt;Rawat&lt;/Author&gt;&lt;Year&gt;2014&lt;/Year&gt;&lt;RecNum&gt;133&lt;/RecNum&gt;&lt;DisplayText&gt;(26, 27)&lt;/DisplayText&gt;&lt;record&gt;&lt;rec-number&gt;133&lt;/rec-number&gt;&lt;foreign-keys&gt;&lt;key app="EN" db-id="2pez5ssze5rvabedeer559fhse0etssf5xvt"&gt;133&lt;/key&gt;&lt;/foreign-keys&gt;&lt;ref-type name="Journal Article"&gt;17&lt;/ref-type&gt;&lt;contributors&gt;&lt;authors&gt;&lt;author&gt;Rawat, R&lt;/author&gt;&lt;author&gt;Faust, E&lt;/author&gt;&lt;author&gt;Maluccio, J&lt;/author&gt;&lt;author&gt;Kadiyala, S&lt;/author&gt;&lt;/authors&gt;&lt;/contributors&gt;&lt;titles&gt;&lt;title&gt;The impact of a food assistance program on nutritional status, disease progression, and food security among people living with HIV in Uganda&lt;/title&gt;&lt;secondary-title&gt;J Acquir Immune Defic Syndr&lt;/secondary-title&gt;&lt;/titles&gt;&lt;pages&gt;e15-e22&lt;/pages&gt;&lt;volume&gt;65&lt;/volume&gt;&lt;number&gt;6&lt;/number&gt;&lt;dates&gt;&lt;year&gt;2014&lt;/year&gt;&lt;/dates&gt;&lt;urls&gt;&lt;/urls&gt;&lt;/record&gt;&lt;/Cite&gt;&lt;Cite&gt;&lt;Author&gt;Maluccio&lt;/Author&gt;&lt;Year&gt;2015&lt;/Year&gt;&lt;RecNum&gt;220&lt;/RecNum&gt;&lt;record&gt;&lt;rec-number&gt;220&lt;/rec-number&gt;&lt;foreign-keys&gt;&lt;key app="EN" db-id="2pez5ssze5rvabedeer559fhse0etssf5xvt"&gt;220&lt;/key&gt;&lt;/foreign-keys&gt;&lt;ref-type name="Journal Article"&gt;17&lt;/ref-type&gt;&lt;contributors&gt;&lt;authors&gt;&lt;author&gt;Maluccio, JM&lt;/author&gt;&lt;author&gt;Palermo, T M&lt;/author&gt;&lt;author&gt;Kadiyala, S&lt;/author&gt;&lt;author&gt;Rawat, R&lt;/author&gt;&lt;/authors&gt;&lt;/contributors&gt;&lt;titles&gt;&lt;title&gt;Improving health-related quality of life among people living with HIV: Results from an impact evaluation of a food assistance program in Uganda&lt;/title&gt;&lt;secondary-title&gt;PLoS One&lt;/secondary-title&gt;&lt;/titles&gt;&lt;volume&gt;10&lt;/volume&gt;&lt;number&gt;8&lt;/number&gt;&lt;dates&gt;&lt;year&gt;2015&lt;/year&gt;&lt;/dates&gt;&lt;urls&gt;&lt;/urls&gt;&lt;/record&gt;&lt;/Cite&gt;&lt;/EndNote&gt;</w:instrText>
      </w:r>
      <w:r w:rsidR="005710A2" w:rsidRPr="00CF63F5">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26" w:tooltip="Rawat, 2014 #133" w:history="1">
        <w:r w:rsidR="006B3A73">
          <w:rPr>
            <w:rFonts w:asciiTheme="majorBidi" w:hAnsiTheme="majorBidi" w:cstheme="majorBidi"/>
            <w:noProof/>
            <w:sz w:val="24"/>
            <w:szCs w:val="24"/>
          </w:rPr>
          <w:t>26</w:t>
        </w:r>
      </w:hyperlink>
      <w:r w:rsidR="00434BC1">
        <w:rPr>
          <w:rFonts w:asciiTheme="majorBidi" w:hAnsiTheme="majorBidi" w:cstheme="majorBidi"/>
          <w:noProof/>
          <w:sz w:val="24"/>
          <w:szCs w:val="24"/>
        </w:rPr>
        <w:t xml:space="preserve">, </w:t>
      </w:r>
      <w:hyperlink w:anchor="_ENREF_27" w:tooltip="Maluccio, 2015 #220" w:history="1">
        <w:r w:rsidR="006B3A73">
          <w:rPr>
            <w:rFonts w:asciiTheme="majorBidi" w:hAnsiTheme="majorBidi" w:cstheme="majorBidi"/>
            <w:noProof/>
            <w:sz w:val="24"/>
            <w:szCs w:val="24"/>
          </w:rPr>
          <w:t>27</w:t>
        </w:r>
      </w:hyperlink>
      <w:r w:rsidR="00434BC1">
        <w:rPr>
          <w:rFonts w:asciiTheme="majorBidi" w:hAnsiTheme="majorBidi" w:cstheme="majorBidi"/>
          <w:noProof/>
          <w:sz w:val="24"/>
          <w:szCs w:val="24"/>
        </w:rPr>
        <w:t>)</w:t>
      </w:r>
      <w:r w:rsidR="005710A2" w:rsidRPr="00CF63F5">
        <w:rPr>
          <w:rFonts w:asciiTheme="majorBidi" w:hAnsiTheme="majorBidi" w:cstheme="majorBidi"/>
          <w:sz w:val="24"/>
          <w:szCs w:val="24"/>
        </w:rPr>
        <w:fldChar w:fldCharType="end"/>
      </w:r>
      <w:r w:rsidR="005C4FC1" w:rsidRPr="00CF63F5">
        <w:rPr>
          <w:rFonts w:asciiTheme="majorBidi" w:hAnsiTheme="majorBidi" w:cstheme="majorBidi"/>
          <w:sz w:val="24"/>
          <w:szCs w:val="24"/>
        </w:rPr>
        <w:t>.</w:t>
      </w:r>
      <w:r w:rsidR="00C44B29" w:rsidRPr="00CF63F5">
        <w:rPr>
          <w:rFonts w:asciiTheme="majorBidi" w:hAnsiTheme="majorBidi" w:cstheme="majorBidi"/>
          <w:sz w:val="24"/>
          <w:szCs w:val="24"/>
        </w:rPr>
        <w:t xml:space="preserve"> </w:t>
      </w:r>
      <w:r w:rsidR="0011562B">
        <w:rPr>
          <w:rFonts w:asciiTheme="majorBidi" w:hAnsiTheme="majorBidi" w:cstheme="majorBidi"/>
          <w:sz w:val="24"/>
          <w:szCs w:val="24"/>
        </w:rPr>
        <w:t>Below w</w:t>
      </w:r>
      <w:r w:rsidR="007004FC" w:rsidRPr="00CF63F5">
        <w:rPr>
          <w:rFonts w:asciiTheme="majorBidi" w:hAnsiTheme="majorBidi" w:cstheme="majorBidi"/>
          <w:sz w:val="24"/>
          <w:szCs w:val="24"/>
        </w:rPr>
        <w:t xml:space="preserve">e describe </w:t>
      </w:r>
      <w:r w:rsidR="00CF63F5" w:rsidRPr="00CF63F5">
        <w:rPr>
          <w:rFonts w:asciiTheme="majorBidi" w:hAnsiTheme="majorBidi" w:cstheme="majorBidi"/>
          <w:sz w:val="24"/>
          <w:szCs w:val="24"/>
        </w:rPr>
        <w:t xml:space="preserve">the matching procedure we undertook </w:t>
      </w:r>
      <w:r w:rsidR="007004FC" w:rsidRPr="00CF63F5">
        <w:rPr>
          <w:rFonts w:asciiTheme="majorBidi" w:hAnsiTheme="majorBidi" w:cstheme="majorBidi"/>
          <w:sz w:val="24"/>
          <w:szCs w:val="24"/>
        </w:rPr>
        <w:t xml:space="preserve">in more detail. </w:t>
      </w:r>
    </w:p>
    <w:p w14:paraId="52CA0099" w14:textId="46BB418C" w:rsidR="0018375C" w:rsidRPr="009705A6" w:rsidRDefault="0018375C" w:rsidP="006B3A73">
      <w:pPr>
        <w:pStyle w:val="NoSpacing"/>
        <w:spacing w:after="240" w:line="360" w:lineRule="auto"/>
        <w:rPr>
          <w:rFonts w:asciiTheme="majorBidi" w:hAnsiTheme="majorBidi" w:cstheme="majorBidi"/>
          <w:sz w:val="24"/>
          <w:szCs w:val="24"/>
        </w:rPr>
      </w:pPr>
      <w:r w:rsidRPr="00CF63F5">
        <w:rPr>
          <w:rFonts w:asciiTheme="majorBidi" w:hAnsiTheme="majorBidi" w:cstheme="majorBidi"/>
          <w:sz w:val="24"/>
          <w:szCs w:val="24"/>
        </w:rPr>
        <w:t>Although individual-</w:t>
      </w:r>
      <w:r w:rsidRPr="009705A6">
        <w:rPr>
          <w:rFonts w:asciiTheme="majorBidi" w:hAnsiTheme="majorBidi" w:cstheme="majorBidi"/>
          <w:sz w:val="24"/>
          <w:szCs w:val="24"/>
        </w:rPr>
        <w:t xml:space="preserve">level eligibility criteria were identical across districts (limiting potential selection problems related to differential recruitment across study arms), with only two sites (and without randomization), initial differences between treatment and comparison were possible. </w:t>
      </w:r>
      <w:r w:rsidRPr="009705A6">
        <w:rPr>
          <w:rFonts w:asciiTheme="majorBidi" w:hAnsiTheme="majorBidi" w:cstheme="majorBidi"/>
          <w:sz w:val="24"/>
          <w:szCs w:val="24"/>
        </w:rPr>
        <w:lastRenderedPageBreak/>
        <w:t>Therefore, we identified a set of observable individual-, household-, and community-level characteristics associated with the outcomes</w:t>
      </w:r>
      <w:r w:rsidR="00FD036C" w:rsidRPr="009705A6">
        <w:rPr>
          <w:rFonts w:asciiTheme="majorBidi" w:hAnsiTheme="majorBidi" w:cstheme="majorBidi"/>
          <w:sz w:val="24"/>
          <w:szCs w:val="24"/>
        </w:rPr>
        <w:t xml:space="preserve"> </w:t>
      </w:r>
      <w:r w:rsidR="007427D3" w:rsidRPr="009705A6">
        <w:rPr>
          <w:rFonts w:asciiTheme="majorBidi" w:hAnsiTheme="majorBidi" w:cstheme="majorBidi"/>
          <w:sz w:val="24"/>
          <w:szCs w:val="24"/>
        </w:rPr>
        <w:t>(</w:t>
      </w:r>
      <w:r w:rsidR="007427D3" w:rsidRPr="009705A6">
        <w:rPr>
          <w:rFonts w:asciiTheme="majorBidi" w:hAnsiTheme="majorBidi" w:cstheme="majorBidi"/>
          <w:b/>
          <w:bCs/>
          <w:sz w:val="24"/>
          <w:szCs w:val="24"/>
        </w:rPr>
        <w:t>Table A1</w:t>
      </w:r>
      <w:r w:rsidR="007427D3" w:rsidRPr="009705A6">
        <w:rPr>
          <w:rFonts w:asciiTheme="majorBidi" w:hAnsiTheme="majorBidi" w:cstheme="majorBidi"/>
          <w:sz w:val="24"/>
          <w:szCs w:val="24"/>
        </w:rPr>
        <w:t xml:space="preserve">), </w:t>
      </w:r>
      <w:r w:rsidR="00FD036C" w:rsidRPr="009705A6">
        <w:rPr>
          <w:rFonts w:asciiTheme="majorBidi" w:hAnsiTheme="majorBidi" w:cstheme="majorBidi"/>
          <w:sz w:val="24"/>
          <w:szCs w:val="24"/>
        </w:rPr>
        <w:t>including variables from the multivariate regression models</w:t>
      </w:r>
      <w:r w:rsidR="00693458" w:rsidRPr="009705A6">
        <w:rPr>
          <w:rFonts w:asciiTheme="majorBidi" w:hAnsiTheme="majorBidi" w:cstheme="majorBidi"/>
          <w:sz w:val="24"/>
          <w:szCs w:val="24"/>
        </w:rPr>
        <w:t xml:space="preserve">. We also </w:t>
      </w:r>
      <w:r w:rsidRPr="009705A6">
        <w:rPr>
          <w:rFonts w:asciiTheme="majorBidi" w:hAnsiTheme="majorBidi" w:cstheme="majorBidi"/>
          <w:sz w:val="24"/>
          <w:szCs w:val="24"/>
        </w:rPr>
        <w:t xml:space="preserve">included the actual baseline values of </w:t>
      </w:r>
      <w:r w:rsidR="002F506A" w:rsidRPr="009705A6">
        <w:rPr>
          <w:rFonts w:asciiTheme="majorBidi" w:hAnsiTheme="majorBidi" w:cstheme="majorBidi"/>
          <w:sz w:val="24"/>
          <w:szCs w:val="24"/>
        </w:rPr>
        <w:t xml:space="preserve">the primary outcome, stigma, </w:t>
      </w:r>
      <w:r w:rsidRPr="009705A6">
        <w:rPr>
          <w:rFonts w:asciiTheme="majorBidi" w:hAnsiTheme="majorBidi" w:cstheme="majorBidi"/>
          <w:sz w:val="24"/>
          <w:szCs w:val="24"/>
        </w:rPr>
        <w:t xml:space="preserve">to help ensure that there were </w:t>
      </w:r>
      <w:r w:rsidR="007E29F8">
        <w:rPr>
          <w:rFonts w:asciiTheme="majorBidi" w:hAnsiTheme="majorBidi" w:cstheme="majorBidi"/>
          <w:sz w:val="24"/>
          <w:szCs w:val="24"/>
        </w:rPr>
        <w:t>minimal</w:t>
      </w:r>
      <w:r w:rsidRPr="009705A6">
        <w:rPr>
          <w:rFonts w:asciiTheme="majorBidi" w:hAnsiTheme="majorBidi" w:cstheme="majorBidi"/>
          <w:sz w:val="24"/>
          <w:szCs w:val="24"/>
        </w:rPr>
        <w:t xml:space="preserve"> initial differences between matched groups</w:t>
      </w:r>
      <w:r w:rsidR="00147BD8">
        <w:rPr>
          <w:rFonts w:asciiTheme="majorBidi" w:hAnsiTheme="majorBidi" w:cstheme="majorBidi"/>
          <w:sz w:val="24"/>
          <w:szCs w:val="24"/>
        </w:rPr>
        <w:t>;</w:t>
      </w:r>
      <w:r w:rsidRPr="009705A6">
        <w:rPr>
          <w:rFonts w:asciiTheme="majorBidi" w:hAnsiTheme="majorBidi" w:cstheme="majorBidi"/>
          <w:sz w:val="24"/>
          <w:szCs w:val="24"/>
        </w:rPr>
        <w:t xml:space="preserve"> </w:t>
      </w:r>
      <w:r w:rsidR="007E29F8">
        <w:rPr>
          <w:rFonts w:asciiTheme="majorBidi" w:hAnsiTheme="majorBidi" w:cstheme="majorBidi"/>
          <w:sz w:val="24"/>
          <w:szCs w:val="24"/>
        </w:rPr>
        <w:t>such differences</w:t>
      </w:r>
      <w:r w:rsidRPr="009705A6">
        <w:rPr>
          <w:rFonts w:asciiTheme="majorBidi" w:hAnsiTheme="majorBidi" w:cstheme="majorBidi"/>
          <w:sz w:val="24"/>
          <w:szCs w:val="24"/>
        </w:rPr>
        <w:t xml:space="preserve"> could lead to bias if the magnitude of change in the outcome depended on the initial baseline level </w:t>
      </w:r>
      <w:r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&lt;EndNote&gt;&lt;Cite&gt;&lt;Author&gt;Abadie&lt;/Author&gt;&lt;Year&gt;2004&lt;/Year&gt;&lt;RecNum&gt;146&lt;/RecNum&gt;&lt;DisplayText&gt;(56, 59)&lt;/DisplayText&gt;&lt;record&gt;&lt;rec-number&gt;146&lt;/rec-number&gt;&lt;foreign-keys&gt;&lt;key app="EN" db-id="2pez5ssze5rvabedeer559fhse0etssf5xvt"&gt;146&lt;/key&gt;&lt;/foreign-keys&gt;&lt;ref-type name="Journal Article"&gt;17&lt;/ref-type&gt;&lt;contributors&gt;&lt;authors&gt;&lt;author&gt;Abadie, Alberto&lt;/author&gt;&lt;author&gt;Drukker, David&lt;/author&gt;&lt;author&gt;Herr, Jane Leber&lt;/author&gt;&lt;author&gt;Imbens, Guido W&lt;/author&gt;&lt;/authors&gt;&lt;/contributors&gt;&lt;titles&gt;&lt;title&gt;Implementing matching estimators for average treatment effects in Stata&lt;/title&gt;&lt;secondary-title&gt;Stata Journal&lt;/secondary-title&gt;&lt;/titles&gt;&lt;pages&gt;290-311&lt;/pages&gt;&lt;volume&gt;4&lt;/volume&gt;&lt;dates&gt;&lt;year&gt;2004&lt;/year&gt;&lt;/dates&gt;&lt;isbn&gt;1536-867X&lt;/isbn&gt;&lt;urls&gt;&lt;/urls&gt;&lt;/record&gt;&lt;/Cite&gt;&lt;Cite&gt;&lt;Author&gt;Imbens&lt;/Author&gt;&lt;Year&gt;2009&lt;/Year&gt;&lt;RecNum&gt;160&lt;/RecNum&gt;&lt;record&gt;&lt;rec-number&gt;160&lt;/rec-number&gt;&lt;foreign-keys&gt;&lt;key app="EN" db-id="2pez5ssze5rvabedeer559fhse0etssf5xvt"&gt;160&lt;/key&gt;&lt;/foreign-keys&gt;&lt;ref-type name="Journal Article"&gt;17&lt;/ref-type&gt;&lt;contributors&gt;&lt;authors&gt;&lt;author&gt;Imbens, Guido M&lt;/author&gt;&lt;author&gt;Wooldridge, Jeffrey M&lt;/author&gt;&lt;/authors&gt;&lt;/contributors&gt;&lt;titles&gt;&lt;title&gt;Recent developments in the econometrics of program evaluation&lt;/title&gt;&lt;secondary-title&gt;J Econ Lit&lt;/secondary-title&gt;&lt;/titles&gt;&lt;pages&gt;5-86&lt;/pages&gt;&lt;volume&gt;47&lt;/volume&gt;&lt;number&gt;1&lt;/number&gt;&lt;section&gt;5&lt;/section&gt;&lt;dates&gt;&lt;year&gt;2009&lt;/year&gt;&lt;/dates&gt;&lt;publisher&gt;American Economic Association&lt;/publisher&gt;&lt;urls&gt;&lt;/urls&gt;&lt;/record&gt;&lt;/Cite&gt;&lt;/EndNote&gt;</w:instrText>
      </w:r>
      <w:r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56" w:tooltip="Abadie, 2004 #146" w:history="1">
        <w:r w:rsidR="006B3A73">
          <w:rPr>
            <w:rFonts w:asciiTheme="majorBidi" w:hAnsiTheme="majorBidi" w:cstheme="majorBidi"/>
            <w:noProof/>
            <w:sz w:val="24"/>
            <w:szCs w:val="24"/>
          </w:rPr>
          <w:t>56</w:t>
        </w:r>
      </w:hyperlink>
      <w:r w:rsidR="00434BC1">
        <w:rPr>
          <w:rFonts w:asciiTheme="majorBidi" w:hAnsiTheme="majorBidi" w:cstheme="majorBidi"/>
          <w:noProof/>
          <w:sz w:val="24"/>
          <w:szCs w:val="24"/>
        </w:rPr>
        <w:t xml:space="preserve">, </w:t>
      </w:r>
      <w:hyperlink w:anchor="_ENREF_59" w:tooltip="Imbens, 2009 #160" w:history="1">
        <w:r w:rsidR="006B3A73">
          <w:rPr>
            <w:rFonts w:asciiTheme="majorBidi" w:hAnsiTheme="majorBidi" w:cstheme="majorBidi"/>
            <w:noProof/>
            <w:sz w:val="24"/>
            <w:szCs w:val="24"/>
          </w:rPr>
          <w:t>59</w:t>
        </w:r>
      </w:hyperlink>
      <w:r w:rsidR="00434BC1">
        <w:rPr>
          <w:rFonts w:asciiTheme="majorBidi" w:hAnsiTheme="majorBidi" w:cstheme="majorBidi"/>
          <w:noProof/>
          <w:sz w:val="24"/>
          <w:szCs w:val="24"/>
        </w:rPr>
        <w:t>)</w:t>
      </w:r>
      <w:r w:rsidRPr="009705A6">
        <w:rPr>
          <w:rFonts w:asciiTheme="majorBidi" w:hAnsiTheme="majorBidi" w:cstheme="majorBidi"/>
          <w:sz w:val="24"/>
          <w:szCs w:val="24"/>
        </w:rPr>
        <w:fldChar w:fldCharType="end"/>
      </w:r>
      <w:r w:rsidRPr="009705A6">
        <w:rPr>
          <w:rFonts w:asciiTheme="majorBidi" w:hAnsiTheme="majorBidi" w:cstheme="majorBidi"/>
          <w:sz w:val="24"/>
          <w:szCs w:val="24"/>
        </w:rPr>
        <w:t xml:space="preserve">. Using these variables, we constructed a propensity score for each individual, estimating the predicted probability of being in the intervention group (i.e., living in the intervention district), as a function of all of the baseline characteristics listed in </w:t>
      </w:r>
      <w:r w:rsidR="002F506A" w:rsidRPr="009705A6">
        <w:rPr>
          <w:rFonts w:asciiTheme="majorBidi" w:hAnsiTheme="majorBidi" w:cstheme="majorBidi"/>
          <w:b/>
          <w:bCs/>
          <w:sz w:val="24"/>
          <w:szCs w:val="24"/>
        </w:rPr>
        <w:t>Table A1</w:t>
      </w:r>
      <w:r w:rsidRPr="009705A6">
        <w:rPr>
          <w:rFonts w:asciiTheme="majorBidi" w:hAnsiTheme="majorBidi" w:cstheme="majorBidi"/>
          <w:b/>
          <w:bCs/>
          <w:sz w:val="24"/>
          <w:szCs w:val="24"/>
        </w:rPr>
        <w:t xml:space="preserve"> </w:t>
      </w:r>
      <w:r w:rsidRPr="009705A6">
        <w:rPr>
          <w:rFonts w:asciiTheme="majorBidi" w:hAnsiTheme="majorBidi" w:cstheme="majorBidi"/>
          <w:bCs/>
          <w:sz w:val="24"/>
          <w:szCs w:val="24"/>
        </w:rPr>
        <w:t>with logit regression models</w:t>
      </w:r>
      <w:r w:rsidRPr="009705A6">
        <w:rPr>
          <w:rFonts w:asciiTheme="majorBidi" w:hAnsiTheme="majorBidi" w:cstheme="majorBidi"/>
          <w:sz w:val="24"/>
          <w:szCs w:val="24"/>
        </w:rPr>
        <w:t xml:space="preserve">. We transformed some variables used in the logit as indicated in the table (e.g., using logarithmic transformations) until there were no statistically significant differences in the mean of each variable across intervention and comparison groups for each 20-percent quantile of the propensity score. (Statistical significance of the difference between intervention and comparison groups for each variable, in each quantile, was assessed via a simple regression of the variable on an indicator for the intervention group for all observations in that quantile, using heteroskedasticity-robust standard errors.) Referred to as balancing, this procedure helps ensure that propensity-score based matches have similar values of the underlying balance variables </w:t>
      </w:r>
      <w:r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&lt;EndNote&gt;&lt;Cite&gt;&lt;Author&gt;Leuven&lt;/Author&gt;&lt;Year&gt;2012&lt;/Year&gt;&lt;RecNum&gt;150&lt;/RecNum&gt;&lt;DisplayText&gt;(60, 61)&lt;/DisplayText&gt;&lt;record&gt;&lt;rec-number&gt;150&lt;/rec-number&gt;&lt;foreign-keys&gt;&lt;key app="EN" db-id="2pez5ssze5rvabedeer559fhse0etssf5xvt"&gt;150&lt;/key&gt;&lt;/foreign-keys&gt;&lt;ref-type name="Journal Article"&gt;17&lt;/ref-type&gt;&lt;contributors&gt;&lt;authors&gt;&lt;author&gt;Leuven, Edwin&lt;/author&gt;&lt;author&gt;Sianesi, Barbara&lt;/author&gt;&lt;/authors&gt;&lt;/contributors&gt;&lt;titles&gt;&lt;title&gt;PSMATCH2: Stata module to perform full Mahalanobis and propensity score matching, common support graphing, and covariate imbalance testing&lt;/title&gt;&lt;secondary-title&gt;Statistical Software Components&lt;/secondary-title&gt;&lt;/titles&gt;&lt;dates&gt;&lt;year&gt;2012&lt;/year&gt;&lt;/dates&gt;&lt;urls&gt;&lt;/urls&gt;&lt;/record&gt;&lt;/Cite&gt;&lt;Cite&gt;&lt;Author&gt;Todd&lt;/Author&gt;&lt;Year&gt;2007&lt;/Year&gt;&lt;RecNum&gt;149&lt;/RecNum&gt;&lt;record&gt;&lt;rec-number&gt;149&lt;/rec-number&gt;&lt;foreign-keys&gt;&lt;key app="EN" db-id="2pez5ssze5rvabedeer559fhse0etssf5xvt"&gt;149&lt;/key&gt;&lt;/foreign-keys&gt;&lt;ref-type name="Journal Article"&gt;17&lt;/ref-type&gt;&lt;contributors&gt;&lt;authors&gt;&lt;author&gt;Todd, Petra E&lt;/author&gt;&lt;/authors&gt;&lt;/contributors&gt;&lt;titles&gt;&lt;title&gt;Evaluating social programs with endogenous program placement and selection of the treated&lt;/title&gt;&lt;secondary-title&gt;Handbook of development economics&lt;/secondary-title&gt;&lt;/titles&gt;&lt;pages&gt;3847-3894&lt;/pages&gt;&lt;volume&gt;4&lt;/volume&gt;&lt;dates&gt;&lt;year&gt;2007&lt;/year&gt;&lt;/dates&gt;&lt;isbn&gt;1573-4471&lt;/isbn&gt;&lt;urls&gt;&lt;/urls&gt;&lt;/record&gt;&lt;/Cite&gt;&lt;/EndNote&gt;</w:instrText>
      </w:r>
      <w:r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60" w:tooltip="Leuven, 2012 #150" w:history="1">
        <w:r w:rsidR="006B3A73">
          <w:rPr>
            <w:rFonts w:asciiTheme="majorBidi" w:hAnsiTheme="majorBidi" w:cstheme="majorBidi"/>
            <w:noProof/>
            <w:sz w:val="24"/>
            <w:szCs w:val="24"/>
          </w:rPr>
          <w:t>60</w:t>
        </w:r>
      </w:hyperlink>
      <w:r w:rsidR="00434BC1">
        <w:rPr>
          <w:rFonts w:asciiTheme="majorBidi" w:hAnsiTheme="majorBidi" w:cstheme="majorBidi"/>
          <w:noProof/>
          <w:sz w:val="24"/>
          <w:szCs w:val="24"/>
        </w:rPr>
        <w:t xml:space="preserve">, </w:t>
      </w:r>
      <w:hyperlink w:anchor="_ENREF_61" w:tooltip="Todd, 2007 #149" w:history="1">
        <w:r w:rsidR="006B3A73">
          <w:rPr>
            <w:rFonts w:asciiTheme="majorBidi" w:hAnsiTheme="majorBidi" w:cstheme="majorBidi"/>
            <w:noProof/>
            <w:sz w:val="24"/>
            <w:szCs w:val="24"/>
          </w:rPr>
          <w:t>61</w:t>
        </w:r>
      </w:hyperlink>
      <w:r w:rsidR="00434BC1">
        <w:rPr>
          <w:rFonts w:asciiTheme="majorBidi" w:hAnsiTheme="majorBidi" w:cstheme="majorBidi"/>
          <w:noProof/>
          <w:sz w:val="24"/>
          <w:szCs w:val="24"/>
        </w:rPr>
        <w:t>)</w:t>
      </w:r>
      <w:r w:rsidRPr="009705A6">
        <w:rPr>
          <w:rFonts w:asciiTheme="majorBidi" w:hAnsiTheme="majorBidi" w:cstheme="majorBidi"/>
          <w:sz w:val="24"/>
          <w:szCs w:val="24"/>
        </w:rPr>
        <w:fldChar w:fldCharType="end"/>
      </w:r>
      <w:r w:rsidRPr="009705A6">
        <w:rPr>
          <w:rFonts w:asciiTheme="majorBidi" w:hAnsiTheme="majorBidi" w:cstheme="majorBidi"/>
          <w:sz w:val="24"/>
          <w:szCs w:val="24"/>
        </w:rPr>
        <w:t xml:space="preserve">. </w:t>
      </w:r>
    </w:p>
    <w:p w14:paraId="2A85E206" w14:textId="33314941" w:rsidR="0018375C" w:rsidRPr="009705A6" w:rsidRDefault="0018375C" w:rsidP="006B3A73">
      <w:pPr>
        <w:pStyle w:val="NoSpacing"/>
        <w:spacing w:after="240" w:line="360" w:lineRule="auto"/>
        <w:rPr>
          <w:rFonts w:asciiTheme="majorBidi" w:hAnsiTheme="majorBidi" w:cstheme="majorBidi"/>
          <w:sz w:val="24"/>
          <w:szCs w:val="24"/>
        </w:rPr>
      </w:pPr>
      <w:r w:rsidRPr="009705A6">
        <w:rPr>
          <w:rFonts w:asciiTheme="majorBidi" w:hAnsiTheme="majorBidi" w:cstheme="majorBidi"/>
          <w:sz w:val="24"/>
          <w:szCs w:val="24"/>
        </w:rPr>
        <w:t xml:space="preserve">We then used the predicted propensity score from this final model specification, as well as </w:t>
      </w:r>
      <w:r w:rsidR="00AB088A" w:rsidRPr="009705A6">
        <w:rPr>
          <w:rFonts w:asciiTheme="majorBidi" w:hAnsiTheme="majorBidi" w:cstheme="majorBidi"/>
          <w:sz w:val="24"/>
          <w:szCs w:val="24"/>
        </w:rPr>
        <w:t>three</w:t>
      </w:r>
      <w:r w:rsidRPr="009705A6">
        <w:rPr>
          <w:rFonts w:asciiTheme="majorBidi" w:hAnsiTheme="majorBidi" w:cstheme="majorBidi"/>
          <w:sz w:val="24"/>
          <w:szCs w:val="24"/>
        </w:rPr>
        <w:t xml:space="preserve"> other </w:t>
      </w:r>
      <w:r w:rsidR="00A842E9">
        <w:rPr>
          <w:rFonts w:asciiTheme="majorBidi" w:hAnsiTheme="majorBidi" w:cstheme="majorBidi"/>
          <w:sz w:val="24"/>
          <w:szCs w:val="24"/>
        </w:rPr>
        <w:t>key characteristics</w:t>
      </w:r>
      <w:r w:rsidRPr="009705A6">
        <w:rPr>
          <w:rFonts w:asciiTheme="majorBidi" w:hAnsiTheme="majorBidi" w:cstheme="majorBidi"/>
          <w:sz w:val="24"/>
          <w:szCs w:val="24"/>
        </w:rPr>
        <w:t xml:space="preserve"> (initial baseline </w:t>
      </w:r>
      <w:r w:rsidR="006364E7" w:rsidRPr="009705A6">
        <w:rPr>
          <w:rFonts w:asciiTheme="majorBidi" w:hAnsiTheme="majorBidi" w:cstheme="majorBidi"/>
          <w:sz w:val="24"/>
          <w:szCs w:val="24"/>
        </w:rPr>
        <w:t>level of NSP and VA</w:t>
      </w:r>
      <w:r w:rsidRPr="009705A6">
        <w:rPr>
          <w:rFonts w:asciiTheme="majorBidi" w:hAnsiTheme="majorBidi" w:cstheme="majorBidi"/>
          <w:sz w:val="24"/>
          <w:szCs w:val="24"/>
        </w:rPr>
        <w:t xml:space="preserve">, and the time in months between baseline and follow-up interviews), to match each individual in the intervention group to the most similar individual, or “nearest neighbor,” of the same gender in the comparison group </w:t>
      </w:r>
      <w:r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&lt;EndNote&gt;&lt;Cite&gt;&lt;Author&gt;Abadie&lt;/Author&gt;&lt;Year&gt;2004&lt;/Year&gt;&lt;RecNum&gt;146&lt;/RecNum&gt;&lt;DisplayText&gt;(56)&lt;/DisplayText&gt;&lt;record&gt;&lt;rec-number&gt;146&lt;/rec-number&gt;&lt;foreign-keys&gt;&lt;key app="EN" db-id="2pez5ssze5rvabedeer559fhse0etssf5xvt"&gt;146&lt;/key&gt;&lt;/foreign-keys&gt;&lt;ref-type name="Journal Article"&gt;17&lt;/ref-type&gt;&lt;contributors&gt;&lt;authors&gt;&lt;author&gt;Abadie, Alberto&lt;/author&gt;&lt;author&gt;Drukker, David&lt;/author&gt;&lt;author&gt;Herr, Jane Leber&lt;/author&gt;&lt;author&gt;Imbens, Guido W&lt;/author&gt;&lt;/authors&gt;&lt;/contributors&gt;&lt;titles&gt;&lt;title&gt;Implementing matching estimators for average treatment effects in Stata&lt;/title&gt;&lt;secondary-title&gt;Stata Journal&lt;/secondary-title&gt;&lt;/titles&gt;&lt;pages&gt;290-311&lt;/pages&gt;&lt;volume&gt;4&lt;/volume&gt;&lt;dates&gt;&lt;year&gt;2004&lt;/year&gt;&lt;/dates&gt;&lt;isbn&gt;1536-867X&lt;/isbn&gt;&lt;urls&gt;&lt;/urls&gt;&lt;/record&gt;&lt;/Cite&gt;&lt;/EndNote&gt;</w:instrText>
      </w:r>
      <w:r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56" w:tooltip="Abadie, 2004 #146" w:history="1">
        <w:r w:rsidR="006B3A73">
          <w:rPr>
            <w:rFonts w:asciiTheme="majorBidi" w:hAnsiTheme="majorBidi" w:cstheme="majorBidi"/>
            <w:noProof/>
            <w:sz w:val="24"/>
            <w:szCs w:val="24"/>
          </w:rPr>
          <w:t>56</w:t>
        </w:r>
      </w:hyperlink>
      <w:r w:rsidR="00434BC1">
        <w:rPr>
          <w:rFonts w:asciiTheme="majorBidi" w:hAnsiTheme="majorBidi" w:cstheme="majorBidi"/>
          <w:noProof/>
          <w:sz w:val="24"/>
          <w:szCs w:val="24"/>
        </w:rPr>
        <w:t>)</w:t>
      </w:r>
      <w:r w:rsidRPr="009705A6">
        <w:rPr>
          <w:rFonts w:asciiTheme="majorBidi" w:hAnsiTheme="majorBidi" w:cstheme="majorBidi"/>
          <w:sz w:val="24"/>
          <w:szCs w:val="24"/>
        </w:rPr>
        <w:fldChar w:fldCharType="end"/>
      </w:r>
      <w:r w:rsidRPr="009705A6">
        <w:rPr>
          <w:rFonts w:asciiTheme="majorBidi" w:hAnsiTheme="majorBidi" w:cstheme="majorBidi"/>
          <w:sz w:val="24"/>
          <w:szCs w:val="24"/>
        </w:rPr>
        <w:t xml:space="preserve">. The estimated average treatment effect on the treated (ATT), then, is the difference-in-difference in mean outcomes over 12 months for the intervention group compared to the matched comparison group, with more weight given to closer matches as per the bias-adjusted estimator </w:t>
      </w:r>
      <w:r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&lt;EndNote&gt;&lt;Cite&gt;&lt;Author&gt;Abadie&lt;/Author&gt;&lt;Year&gt;2004&lt;/Year&gt;&lt;RecNum&gt;146&lt;/RecNum&gt;&lt;DisplayText&gt;(56)&lt;/DisplayText&gt;&lt;record&gt;&lt;rec-number&gt;146&lt;/rec-number&gt;&lt;foreign-keys&gt;&lt;key app="EN" db-id="2pez5ssze5rvabedeer559fhse0etssf5xvt"&gt;146&lt;/key&gt;&lt;/foreign-keys&gt;&lt;ref-type name="Journal Article"&gt;17&lt;/ref-type&gt;&lt;contributors&gt;&lt;authors&gt;&lt;author&gt;Abadie, Alberto&lt;/author&gt;&lt;author&gt;Drukker, David&lt;/author&gt;&lt;author&gt;Herr, Jane Leber&lt;/author&gt;&lt;author&gt;Imbens, Guido W&lt;/author&gt;&lt;/authors&gt;&lt;/contributors&gt;&lt;titles&gt;&lt;title&gt;Implementing matching estimators for average treatment effects in Stata&lt;/title&gt;&lt;secondary-title&gt;Stata Journal&lt;/secondary-title&gt;&lt;/titles&gt;&lt;pages&gt;290-311&lt;/pages&gt;&lt;volume&gt;4&lt;/volume&gt;&lt;dates&gt;&lt;year&gt;2004&lt;/year&gt;&lt;/dates&gt;&lt;isbn&gt;1536-867X&lt;/isbn&gt;&lt;urls&gt;&lt;/urls&gt;&lt;/record&gt;&lt;/Cite&gt;&lt;/EndNote&gt;</w:instrText>
      </w:r>
      <w:r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56" w:tooltip="Abadie, 2004 #146" w:history="1">
        <w:r w:rsidR="006B3A73">
          <w:rPr>
            <w:rFonts w:asciiTheme="majorBidi" w:hAnsiTheme="majorBidi" w:cstheme="majorBidi"/>
            <w:noProof/>
            <w:sz w:val="24"/>
            <w:szCs w:val="24"/>
          </w:rPr>
          <w:t>56</w:t>
        </w:r>
      </w:hyperlink>
      <w:r w:rsidR="00434BC1">
        <w:rPr>
          <w:rFonts w:asciiTheme="majorBidi" w:hAnsiTheme="majorBidi" w:cstheme="majorBidi"/>
          <w:noProof/>
          <w:sz w:val="24"/>
          <w:szCs w:val="24"/>
        </w:rPr>
        <w:t>)</w:t>
      </w:r>
      <w:r w:rsidRPr="009705A6">
        <w:rPr>
          <w:rFonts w:asciiTheme="majorBidi" w:hAnsiTheme="majorBidi" w:cstheme="majorBidi"/>
          <w:sz w:val="24"/>
          <w:szCs w:val="24"/>
        </w:rPr>
        <w:fldChar w:fldCharType="end"/>
      </w:r>
      <w:r w:rsidRPr="009705A6">
        <w:rPr>
          <w:rFonts w:asciiTheme="majorBidi" w:hAnsiTheme="majorBidi" w:cstheme="majorBidi"/>
          <w:sz w:val="24"/>
          <w:szCs w:val="24"/>
        </w:rPr>
        <w:t xml:space="preserve">. We implemented a heteroskedasticity-robust variance estimator developed for this matching technique </w:t>
      </w:r>
      <w:r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&lt;EndNote&gt;&lt;Cite&gt;&lt;Author&gt;Abadie&lt;/Author&gt;&lt;Year&gt;2004&lt;/Year&gt;&lt;RecNum&gt;146&lt;/RecNum&gt;&lt;DisplayText&gt;(56)&lt;/DisplayText&gt;&lt;record&gt;&lt;rec-number&gt;146&lt;/rec-number&gt;&lt;foreign-keys&gt;&lt;key app="EN" db-id="2pez5ssze5rvabedeer559fhse0etssf5xvt"&gt;146&lt;/key&gt;&lt;/foreign-keys&gt;&lt;ref-type name="Journal Article"&gt;17&lt;/ref-type&gt;&lt;contributors&gt;&lt;authors&gt;&lt;author&gt;Abadie, Alberto&lt;/author&gt;&lt;author&gt;Drukker, David&lt;/author&gt;&lt;author&gt;Herr, Jane Leber&lt;/author&gt;&lt;author&gt;Imbens, Guido W&lt;/author&gt;&lt;/authors&gt;&lt;/contributors&gt;&lt;titles&gt;&lt;title&gt;Implementing matching estimators for average treatment effects in Stata&lt;/title&gt;&lt;secondary-title&gt;Stata Journal&lt;/secondary-title&gt;&lt;/titles&gt;&lt;pages&gt;290-311&lt;/pages&gt;&lt;volume&gt;4&lt;/volume&gt;&lt;dates&gt;&lt;year&gt;2004&lt;/year&gt;&lt;/dates&gt;&lt;isbn&gt;1536-867X&lt;/isbn&gt;&lt;urls&gt;&lt;/urls&gt;&lt;/record&gt;&lt;/Cite&gt;&lt;/EndNote&gt;</w:instrText>
      </w:r>
      <w:r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56" w:tooltip="Abadie, 2004 #146" w:history="1">
        <w:r w:rsidR="006B3A73">
          <w:rPr>
            <w:rFonts w:asciiTheme="majorBidi" w:hAnsiTheme="majorBidi" w:cstheme="majorBidi"/>
            <w:noProof/>
            <w:sz w:val="24"/>
            <w:szCs w:val="24"/>
          </w:rPr>
          <w:t>56</w:t>
        </w:r>
      </w:hyperlink>
      <w:r w:rsidR="00434BC1">
        <w:rPr>
          <w:rFonts w:asciiTheme="majorBidi" w:hAnsiTheme="majorBidi" w:cstheme="majorBidi"/>
          <w:noProof/>
          <w:sz w:val="24"/>
          <w:szCs w:val="24"/>
        </w:rPr>
        <w:t>)</w:t>
      </w:r>
      <w:r w:rsidRPr="009705A6">
        <w:rPr>
          <w:rFonts w:asciiTheme="majorBidi" w:hAnsiTheme="majorBidi" w:cstheme="majorBidi"/>
          <w:sz w:val="24"/>
          <w:szCs w:val="24"/>
        </w:rPr>
        <w:fldChar w:fldCharType="end"/>
      </w:r>
      <w:r w:rsidRPr="009705A6">
        <w:rPr>
          <w:rFonts w:asciiTheme="majorBidi" w:hAnsiTheme="majorBidi" w:cstheme="majorBidi"/>
          <w:sz w:val="24"/>
          <w:szCs w:val="24"/>
        </w:rPr>
        <w:t xml:space="preserve">. </w:t>
      </w:r>
    </w:p>
    <w:p w14:paraId="6D3CBDFE" w14:textId="7B6CC0C9" w:rsidR="0018375C" w:rsidRPr="009705A6" w:rsidRDefault="0018375C" w:rsidP="006B3A73">
      <w:pPr>
        <w:pStyle w:val="NoSpacing"/>
        <w:spacing w:after="240" w:line="360" w:lineRule="auto"/>
        <w:rPr>
          <w:rFonts w:asciiTheme="majorBidi" w:hAnsiTheme="majorBidi" w:cstheme="majorBidi"/>
          <w:sz w:val="24"/>
          <w:szCs w:val="24"/>
        </w:rPr>
      </w:pPr>
      <w:r w:rsidRPr="009705A6">
        <w:rPr>
          <w:rFonts w:asciiTheme="majorBidi" w:hAnsiTheme="majorBidi" w:cstheme="majorBidi"/>
          <w:sz w:val="24"/>
          <w:szCs w:val="24"/>
        </w:rPr>
        <w:t xml:space="preserve">As with any matching estimator, the validity of this approach relies on the unverifiable assumption that conditional on a set of observable characteristics, </w:t>
      </w:r>
      <w:r w:rsidR="00AD4E89">
        <w:rPr>
          <w:rFonts w:asciiTheme="majorBidi" w:hAnsiTheme="majorBidi" w:cstheme="majorBidi"/>
          <w:sz w:val="24"/>
          <w:szCs w:val="24"/>
        </w:rPr>
        <w:t xml:space="preserve">treatment assignment is independent of the </w:t>
      </w:r>
      <w:r w:rsidR="00CA15CC">
        <w:rPr>
          <w:rFonts w:asciiTheme="majorBidi" w:hAnsiTheme="majorBidi" w:cstheme="majorBidi"/>
          <w:sz w:val="24"/>
          <w:szCs w:val="24"/>
        </w:rPr>
        <w:t xml:space="preserve">potential </w:t>
      </w:r>
      <w:r w:rsidRPr="009705A6">
        <w:rPr>
          <w:rFonts w:asciiTheme="majorBidi" w:hAnsiTheme="majorBidi" w:cstheme="majorBidi"/>
          <w:sz w:val="24"/>
          <w:szCs w:val="24"/>
        </w:rPr>
        <w:t xml:space="preserve">outcomes. The use of a number of baseline variables to construct the propensity score, as well as several key variables in addition to the propensity score for matching </w:t>
      </w:r>
      <w:r w:rsidRPr="009705A6">
        <w:rPr>
          <w:rFonts w:asciiTheme="majorBidi" w:hAnsiTheme="majorBidi" w:cstheme="majorBidi"/>
          <w:sz w:val="24"/>
          <w:szCs w:val="24"/>
        </w:rPr>
        <w:lastRenderedPageBreak/>
        <w:fldChar w:fldCharType="begin"/>
      </w:r>
      <w:r w:rsidR="001B11B6">
        <w:rPr>
          <w:rFonts w:asciiTheme="majorBidi" w:hAnsiTheme="majorBidi" w:cstheme="majorBidi"/>
          <w:sz w:val="24"/>
          <w:szCs w:val="24"/>
        </w:rPr>
        <w:instrText xml:space="preserve"> ADDIN EN.CITE &lt;EndNote&gt;&lt;Cite&gt;&lt;Author&gt;Abadie&lt;/Author&gt;&lt;Year&gt;2004&lt;/Year&gt;&lt;RecNum&gt;146&lt;/RecNum&gt;&lt;DisplayText&gt;(56)&lt;/DisplayText&gt;&lt;record&gt;&lt;rec-number&gt;146&lt;/rec-number&gt;&lt;foreign-keys&gt;&lt;key app="EN" db-id="2pez5ssze5rvabedeer559fhse0etssf5xvt"&gt;146&lt;/key&gt;&lt;/foreign-keys&gt;&lt;ref-type name="Journal Article"&gt;17&lt;/ref-type&gt;&lt;contributors&gt;&lt;authors&gt;&lt;author&gt;Abadie, Alberto&lt;/author&gt;&lt;author&gt;Drukker, David&lt;/author&gt;&lt;author&gt;Herr, Jane Leber&lt;/author&gt;&lt;author&gt;Imbens, Guido W&lt;/author&gt;&lt;/authors&gt;&lt;/contributors&gt;&lt;titles&gt;&lt;title&gt;Implementing matching estimators for average treatment effects in Stata&lt;/title&gt;&lt;secondary-title&gt;Stata Journal&lt;/secondary-title&gt;&lt;/titles&gt;&lt;pages&gt;290-311&lt;/pages&gt;&lt;volume&gt;4&lt;/volume&gt;&lt;dates&gt;&lt;year&gt;2004&lt;/year&gt;&lt;/dates&gt;&lt;isbn&gt;1536-867X&lt;/isbn&gt;&lt;urls&gt;&lt;/urls&gt;&lt;/record&gt;&lt;/Cite&gt;&lt;/EndNote&gt;</w:instrText>
      </w:r>
      <w:r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56" w:tooltip="Abadie, 2004 #146" w:history="1">
        <w:r w:rsidR="006B3A73">
          <w:rPr>
            <w:rFonts w:asciiTheme="majorBidi" w:hAnsiTheme="majorBidi" w:cstheme="majorBidi"/>
            <w:noProof/>
            <w:sz w:val="24"/>
            <w:szCs w:val="24"/>
          </w:rPr>
          <w:t>56</w:t>
        </w:r>
      </w:hyperlink>
      <w:r w:rsidR="00434BC1">
        <w:rPr>
          <w:rFonts w:asciiTheme="majorBidi" w:hAnsiTheme="majorBidi" w:cstheme="majorBidi"/>
          <w:noProof/>
          <w:sz w:val="24"/>
          <w:szCs w:val="24"/>
        </w:rPr>
        <w:t>)</w:t>
      </w:r>
      <w:r w:rsidRPr="009705A6">
        <w:rPr>
          <w:rFonts w:asciiTheme="majorBidi" w:hAnsiTheme="majorBidi" w:cstheme="majorBidi"/>
          <w:sz w:val="24"/>
          <w:szCs w:val="24"/>
        </w:rPr>
        <w:fldChar w:fldCharType="end"/>
      </w:r>
      <w:r w:rsidRPr="009705A6">
        <w:rPr>
          <w:rFonts w:asciiTheme="majorBidi" w:hAnsiTheme="majorBidi" w:cstheme="majorBidi"/>
          <w:sz w:val="24"/>
          <w:szCs w:val="24"/>
        </w:rPr>
        <w:t xml:space="preserve"> served to strengthen the validity of the comparison. The specific maintained assumption required for validity differs with alternative sets of matching variables or different matching procedures. Therefore, we can indirectly assess the validity of the approach by examining various alternatives; large differences in results across </w:t>
      </w:r>
      <w:r w:rsidR="00ED0C13" w:rsidRPr="009705A6">
        <w:rPr>
          <w:rFonts w:asciiTheme="majorBidi" w:hAnsiTheme="majorBidi" w:cstheme="majorBidi"/>
          <w:sz w:val="24"/>
          <w:szCs w:val="24"/>
        </w:rPr>
        <w:t>small</w:t>
      </w:r>
      <w:r w:rsidRPr="009705A6">
        <w:rPr>
          <w:rFonts w:asciiTheme="majorBidi" w:hAnsiTheme="majorBidi" w:cstheme="majorBidi"/>
          <w:sz w:val="24"/>
          <w:szCs w:val="24"/>
        </w:rPr>
        <w:t xml:space="preserve"> modifications in the matching variables, for example, would suggest that the assumption required for validity may </w:t>
      </w:r>
      <w:r w:rsidR="00FE38B3">
        <w:rPr>
          <w:rFonts w:asciiTheme="majorBidi" w:hAnsiTheme="majorBidi" w:cstheme="majorBidi"/>
          <w:sz w:val="24"/>
          <w:szCs w:val="24"/>
        </w:rPr>
        <w:t>not hold</w:t>
      </w:r>
      <w:r w:rsidRPr="009705A6">
        <w:rPr>
          <w:rFonts w:asciiTheme="majorBidi" w:hAnsiTheme="majorBidi" w:cstheme="majorBidi"/>
          <w:sz w:val="24"/>
          <w:szCs w:val="24"/>
        </w:rPr>
        <w:t xml:space="preserve">. We carried out sensitivity analyses to explore this possibility, including: 1) </w:t>
      </w:r>
      <w:r w:rsidR="009F3667" w:rsidRPr="009705A6">
        <w:rPr>
          <w:rFonts w:asciiTheme="majorBidi" w:hAnsiTheme="majorBidi" w:cstheme="majorBidi"/>
          <w:sz w:val="24"/>
          <w:szCs w:val="24"/>
        </w:rPr>
        <w:t xml:space="preserve">examining results for nearest 3 and nearest 5 matches (instead of only the single nearest neighbor </w:t>
      </w:r>
      <w:r w:rsidR="00CC37F3" w:rsidRPr="009705A6">
        <w:rPr>
          <w:rFonts w:asciiTheme="majorBidi" w:hAnsiTheme="majorBidi" w:cstheme="majorBidi"/>
          <w:sz w:val="24"/>
          <w:szCs w:val="24"/>
        </w:rPr>
        <w:t xml:space="preserve">as </w:t>
      </w:r>
      <w:r w:rsidR="009F3667" w:rsidRPr="009705A6">
        <w:rPr>
          <w:rFonts w:asciiTheme="majorBidi" w:hAnsiTheme="majorBidi" w:cstheme="majorBidi"/>
          <w:sz w:val="24"/>
          <w:szCs w:val="24"/>
        </w:rPr>
        <w:t xml:space="preserve">in the primary results); 2) examining results for single nearest neighbor match limiting the common support to propensity scores lying between 0.1 and 0.9 only; and 3) </w:t>
      </w:r>
      <w:r w:rsidRPr="009705A6">
        <w:rPr>
          <w:rFonts w:asciiTheme="majorBidi" w:hAnsiTheme="majorBidi" w:cstheme="majorBidi"/>
          <w:sz w:val="24"/>
          <w:szCs w:val="24"/>
        </w:rPr>
        <w:t xml:space="preserve">an alternative set of matching variables—using all of the balancing variables directly in the matching procedure, while continuing to match exactly on gender. </w:t>
      </w:r>
    </w:p>
    <w:p w14:paraId="4711EACE" w14:textId="16685CD9" w:rsidR="006A2D24" w:rsidRPr="009705A6" w:rsidRDefault="006A2D24" w:rsidP="00F12F5C">
      <w:pPr>
        <w:pStyle w:val="NoSpacing"/>
        <w:spacing w:after="240" w:line="360" w:lineRule="auto"/>
        <w:rPr>
          <w:rFonts w:asciiTheme="majorBidi" w:hAnsiTheme="majorBidi" w:cstheme="majorBidi"/>
          <w:sz w:val="24"/>
          <w:szCs w:val="24"/>
        </w:rPr>
      </w:pPr>
      <w:r w:rsidRPr="009705A6">
        <w:rPr>
          <w:rFonts w:asciiTheme="majorBidi" w:hAnsiTheme="majorBidi" w:cstheme="majorBidi"/>
          <w:sz w:val="24"/>
          <w:szCs w:val="24"/>
        </w:rPr>
        <w:t>All analyses were carried out using Stata version 1</w:t>
      </w:r>
      <w:r w:rsidR="00E25736" w:rsidRPr="009705A6">
        <w:rPr>
          <w:rFonts w:asciiTheme="majorBidi" w:hAnsiTheme="majorBidi" w:cstheme="majorBidi"/>
          <w:sz w:val="24"/>
          <w:szCs w:val="24"/>
        </w:rPr>
        <w:t>3</w:t>
      </w:r>
      <w:r w:rsidR="00281203" w:rsidRPr="009705A6">
        <w:rPr>
          <w:rFonts w:asciiTheme="majorBidi" w:hAnsiTheme="majorBidi" w:cstheme="majorBidi"/>
          <w:sz w:val="24"/>
          <w:szCs w:val="24"/>
        </w:rPr>
        <w:t xml:space="preserve"> (College Station, TX) and</w:t>
      </w:r>
      <w:r w:rsidRPr="009705A6">
        <w:rPr>
          <w:rFonts w:asciiTheme="majorBidi" w:hAnsiTheme="majorBidi" w:cstheme="majorBidi"/>
          <w:sz w:val="24"/>
          <w:szCs w:val="24"/>
        </w:rPr>
        <w:t xml:space="preserve"> </w:t>
      </w:r>
      <w:r w:rsidR="00281203" w:rsidRPr="009705A6">
        <w:rPr>
          <w:rFonts w:asciiTheme="majorBidi" w:hAnsiTheme="majorBidi" w:cstheme="majorBidi"/>
          <w:sz w:val="24"/>
          <w:szCs w:val="24"/>
        </w:rPr>
        <w:t>w</w:t>
      </w:r>
      <w:r w:rsidRPr="009705A6">
        <w:rPr>
          <w:rFonts w:asciiTheme="majorBidi" w:hAnsiTheme="majorBidi" w:cstheme="majorBidi"/>
          <w:sz w:val="24"/>
          <w:szCs w:val="24"/>
        </w:rPr>
        <w:t>e set statistical significance at a two-tailed P&lt;0.05.</w:t>
      </w:r>
    </w:p>
    <w:p w14:paraId="73D6FB4F" w14:textId="000B886D" w:rsidR="00E2797A" w:rsidRPr="009705A6" w:rsidRDefault="00E2797A" w:rsidP="00807DFF">
      <w:pPr>
        <w:pStyle w:val="Heading2"/>
        <w:spacing w:before="0" w:after="240" w:line="360" w:lineRule="auto"/>
        <w:rPr>
          <w:rFonts w:asciiTheme="majorBidi" w:hAnsiTheme="majorBidi" w:cstheme="majorBidi"/>
          <w:color w:val="auto"/>
          <w:sz w:val="24"/>
          <w:szCs w:val="24"/>
        </w:rPr>
      </w:pPr>
      <w:r w:rsidRPr="009705A6">
        <w:rPr>
          <w:rFonts w:asciiTheme="majorBidi" w:hAnsiTheme="majorBidi" w:cstheme="majorBidi"/>
          <w:color w:val="auto"/>
          <w:sz w:val="24"/>
          <w:szCs w:val="24"/>
        </w:rPr>
        <w:t>R</w:t>
      </w:r>
      <w:r w:rsidR="001A16A3" w:rsidRPr="009705A6">
        <w:rPr>
          <w:rFonts w:asciiTheme="majorBidi" w:hAnsiTheme="majorBidi" w:cstheme="majorBidi"/>
          <w:color w:val="auto"/>
          <w:sz w:val="24"/>
          <w:szCs w:val="24"/>
        </w:rPr>
        <w:t>esults</w:t>
      </w:r>
    </w:p>
    <w:p w14:paraId="6FF379BF" w14:textId="108ACFD3" w:rsidR="0028200A" w:rsidRPr="009705A6" w:rsidRDefault="0028200A" w:rsidP="0028200A">
      <w:pPr>
        <w:pStyle w:val="NoSpacing"/>
        <w:spacing w:before="240" w:after="240" w:line="360" w:lineRule="auto"/>
        <w:rPr>
          <w:rFonts w:asciiTheme="majorBidi" w:hAnsiTheme="majorBidi" w:cstheme="majorBidi"/>
          <w:b/>
          <w:i/>
          <w:iCs/>
          <w:sz w:val="24"/>
          <w:szCs w:val="24"/>
        </w:rPr>
      </w:pPr>
      <w:r>
        <w:rPr>
          <w:rFonts w:asciiTheme="majorBidi" w:hAnsiTheme="majorBidi" w:cstheme="majorBidi"/>
          <w:b/>
          <w:i/>
          <w:iCs/>
          <w:sz w:val="24"/>
          <w:szCs w:val="24"/>
        </w:rPr>
        <w:t>Results part (1): Reliability and validity of the HASI-P</w:t>
      </w:r>
    </w:p>
    <w:p w14:paraId="11CD2D50" w14:textId="75F0A76A" w:rsidR="002E39FE" w:rsidRPr="009705A6" w:rsidRDefault="00985DF2" w:rsidP="006B3A73">
      <w:pPr>
        <w:pStyle w:val="NoSpacing"/>
        <w:spacing w:after="240" w:line="360" w:lineRule="auto"/>
        <w:rPr>
          <w:rFonts w:asciiTheme="majorBidi" w:hAnsiTheme="majorBidi" w:cstheme="majorBidi"/>
          <w:sz w:val="24"/>
          <w:szCs w:val="24"/>
        </w:rPr>
      </w:pPr>
      <w:r w:rsidRPr="009705A6">
        <w:rPr>
          <w:rFonts w:asciiTheme="majorBidi" w:hAnsiTheme="majorBidi" w:cstheme="majorBidi"/>
          <w:sz w:val="24"/>
          <w:szCs w:val="24"/>
        </w:rPr>
        <w:t>Between August 2008 and October 2009, we recruited 904 subjects at the intervention (Gulu)</w:t>
      </w:r>
      <w:r w:rsidR="00C44B29" w:rsidRPr="009705A6">
        <w:rPr>
          <w:rFonts w:asciiTheme="majorBidi" w:hAnsiTheme="majorBidi" w:cstheme="majorBidi"/>
          <w:sz w:val="24"/>
          <w:szCs w:val="24"/>
        </w:rPr>
        <w:t xml:space="preserve"> </w:t>
      </w:r>
      <w:r w:rsidRPr="009705A6">
        <w:rPr>
          <w:rFonts w:asciiTheme="majorBidi" w:hAnsiTheme="majorBidi" w:cstheme="majorBidi"/>
          <w:sz w:val="24"/>
          <w:szCs w:val="24"/>
        </w:rPr>
        <w:t>and comparison (Soroti) district TASO clinics (but who resided in more than 100 different villages and urban neighborhoods</w:t>
      </w:r>
      <w:r w:rsidR="00553F81">
        <w:rPr>
          <w:rFonts w:asciiTheme="majorBidi" w:hAnsiTheme="majorBidi" w:cstheme="majorBidi"/>
          <w:sz w:val="24"/>
          <w:szCs w:val="24"/>
        </w:rPr>
        <w:t xml:space="preserve"> in their respective districts</w:t>
      </w:r>
      <w:r w:rsidRPr="009705A6">
        <w:rPr>
          <w:rFonts w:asciiTheme="majorBidi" w:hAnsiTheme="majorBidi" w:cstheme="majorBidi"/>
          <w:sz w:val="24"/>
          <w:szCs w:val="24"/>
        </w:rPr>
        <w:t xml:space="preserve">), and between August 2009 and October 2010 followed up with </w:t>
      </w:r>
      <w:r w:rsidR="000078DA" w:rsidRPr="009705A6">
        <w:rPr>
          <w:rFonts w:asciiTheme="majorBidi" w:hAnsiTheme="majorBidi" w:cstheme="majorBidi"/>
          <w:sz w:val="24"/>
          <w:szCs w:val="24"/>
        </w:rPr>
        <w:t>6</w:t>
      </w:r>
      <w:r w:rsidR="00ED3E9E" w:rsidRPr="009705A6">
        <w:rPr>
          <w:rFonts w:asciiTheme="majorBidi" w:hAnsiTheme="majorBidi" w:cstheme="majorBidi"/>
          <w:sz w:val="24"/>
          <w:szCs w:val="24"/>
        </w:rPr>
        <w:t>39</w:t>
      </w:r>
      <w:r w:rsidR="000078DA" w:rsidRPr="009705A6">
        <w:rPr>
          <w:rFonts w:asciiTheme="majorBidi" w:hAnsiTheme="majorBidi" w:cstheme="majorBidi"/>
          <w:sz w:val="24"/>
          <w:szCs w:val="24"/>
        </w:rPr>
        <w:t xml:space="preserve"> individuals with complete information on stigma</w:t>
      </w:r>
      <w:r w:rsidRPr="009705A6">
        <w:rPr>
          <w:rFonts w:asciiTheme="majorBidi" w:hAnsiTheme="majorBidi" w:cstheme="majorBidi"/>
          <w:sz w:val="24"/>
          <w:szCs w:val="24"/>
        </w:rPr>
        <w:t>. We did not re-interview individuals who: 1) lived in the comparison district and had been provided food assistance from another program after recruitment; 2) had begun ART; 3) could not be located; or 4) had died. Loss to follow-up was the same across districts (29%) and driven largely by ART initiation, a pre-</w:t>
      </w:r>
      <w:r w:rsidR="003C7B2C" w:rsidRPr="009705A6">
        <w:rPr>
          <w:rFonts w:asciiTheme="majorBidi" w:hAnsiTheme="majorBidi" w:cstheme="majorBidi"/>
          <w:sz w:val="24"/>
          <w:szCs w:val="24"/>
        </w:rPr>
        <w:t>specified</w:t>
      </w:r>
      <w:r w:rsidRPr="009705A6">
        <w:rPr>
          <w:rFonts w:asciiTheme="majorBidi" w:hAnsiTheme="majorBidi" w:cstheme="majorBidi"/>
          <w:sz w:val="24"/>
          <w:szCs w:val="24"/>
        </w:rPr>
        <w:t xml:space="preserve"> </w:t>
      </w:r>
      <w:r w:rsidR="00816E26" w:rsidRPr="009705A6">
        <w:rPr>
          <w:rFonts w:asciiTheme="majorBidi" w:hAnsiTheme="majorBidi" w:cstheme="majorBidi"/>
          <w:sz w:val="24"/>
          <w:szCs w:val="24"/>
        </w:rPr>
        <w:t xml:space="preserve">exclusion criterion </w:t>
      </w:r>
      <w:r w:rsidRPr="009705A6">
        <w:rPr>
          <w:rFonts w:asciiTheme="majorBidi" w:hAnsiTheme="majorBidi" w:cstheme="majorBidi"/>
          <w:sz w:val="24"/>
          <w:szCs w:val="24"/>
        </w:rPr>
        <w:t>in the study</w:t>
      </w:r>
      <w:r w:rsidR="00086064" w:rsidRPr="009705A6">
        <w:rPr>
          <w:rFonts w:asciiTheme="majorBidi" w:hAnsiTheme="majorBidi" w:cstheme="majorBidi"/>
          <w:sz w:val="24"/>
          <w:szCs w:val="24"/>
        </w:rPr>
        <w:t xml:space="preserve"> </w:t>
      </w:r>
      <w:r w:rsidR="00086064"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&lt;EndNote&gt;&lt;Cite&gt;&lt;Author&gt;Maluccio&lt;/Author&gt;&lt;Year&gt;2015&lt;/Year&gt;&lt;RecNum&gt;220&lt;/RecNum&gt;&lt;DisplayText&gt;(27)&lt;/DisplayText&gt;&lt;record&gt;&lt;rec-number&gt;220&lt;/rec-number&gt;&lt;foreign-keys&gt;&lt;key app="EN" db-id="2pez5ssze5rvabedeer559fhse0etssf5xvt"&gt;220&lt;/key&gt;&lt;/foreign-keys&gt;&lt;ref-type name="Journal Article"&gt;17&lt;/ref-type&gt;&lt;contributors&gt;&lt;authors&gt;&lt;author&gt;Maluccio, JM&lt;/author&gt;&lt;author&gt;Palermo, T M&lt;/author&gt;&lt;author&gt;Kadiyala, S&lt;/author&gt;&lt;author&gt;Rawat, R&lt;/author&gt;&lt;/authors&gt;&lt;/contributors&gt;&lt;titles&gt;&lt;title&gt;Improving health-related quality of life among people living with HIV: Results from an impact evaluation of a food assistance program in Uganda&lt;/title&gt;&lt;secondary-title&gt;PLoS One&lt;/secondary-title&gt;&lt;/titles&gt;&lt;volume&gt;10&lt;/volume&gt;&lt;number&gt;8&lt;/number&gt;&lt;dates&gt;&lt;year&gt;2015&lt;/year&gt;&lt;/dates&gt;&lt;urls&gt;&lt;/urls&gt;&lt;/record&gt;&lt;/Cite&gt;&lt;/EndNote&gt;</w:instrText>
      </w:r>
      <w:r w:rsidR="00086064"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27" w:tooltip="Maluccio, 2015 #220" w:history="1">
        <w:r w:rsidR="006B3A73">
          <w:rPr>
            <w:rFonts w:asciiTheme="majorBidi" w:hAnsiTheme="majorBidi" w:cstheme="majorBidi"/>
            <w:noProof/>
            <w:sz w:val="24"/>
            <w:szCs w:val="24"/>
          </w:rPr>
          <w:t>27</w:t>
        </w:r>
      </w:hyperlink>
      <w:r w:rsidR="00434BC1">
        <w:rPr>
          <w:rFonts w:asciiTheme="majorBidi" w:hAnsiTheme="majorBidi" w:cstheme="majorBidi"/>
          <w:noProof/>
          <w:sz w:val="24"/>
          <w:szCs w:val="24"/>
        </w:rPr>
        <w:t>)</w:t>
      </w:r>
      <w:r w:rsidR="00086064" w:rsidRPr="009705A6">
        <w:rPr>
          <w:rFonts w:asciiTheme="majorBidi" w:hAnsiTheme="majorBidi" w:cstheme="majorBidi"/>
          <w:sz w:val="24"/>
          <w:szCs w:val="24"/>
        </w:rPr>
        <w:fldChar w:fldCharType="end"/>
      </w:r>
      <w:r w:rsidRPr="009705A6">
        <w:rPr>
          <w:rFonts w:asciiTheme="majorBidi" w:hAnsiTheme="majorBidi" w:cstheme="majorBidi"/>
          <w:sz w:val="24"/>
          <w:szCs w:val="24"/>
        </w:rPr>
        <w:t>.</w:t>
      </w:r>
    </w:p>
    <w:p w14:paraId="5509B6C7" w14:textId="67465886" w:rsidR="000B6469" w:rsidRPr="009705A6" w:rsidRDefault="007A49FC" w:rsidP="006B3A73">
      <w:pPr>
        <w:pStyle w:val="NoSpacing"/>
        <w:spacing w:after="240" w:line="360" w:lineRule="auto"/>
        <w:rPr>
          <w:rFonts w:asciiTheme="majorBidi" w:hAnsiTheme="majorBidi" w:cstheme="majorBidi"/>
          <w:sz w:val="24"/>
          <w:szCs w:val="24"/>
        </w:rPr>
      </w:pPr>
      <w:r w:rsidRPr="009705A6">
        <w:rPr>
          <w:rFonts w:asciiTheme="majorBidi" w:hAnsiTheme="majorBidi" w:cstheme="majorBidi"/>
          <w:b/>
          <w:bCs/>
          <w:sz w:val="24"/>
          <w:szCs w:val="24"/>
        </w:rPr>
        <w:t>Table 1</w:t>
      </w:r>
      <w:r w:rsidRPr="009705A6">
        <w:rPr>
          <w:rFonts w:asciiTheme="majorBidi" w:hAnsiTheme="majorBidi" w:cstheme="majorBidi"/>
          <w:sz w:val="24"/>
          <w:szCs w:val="24"/>
        </w:rPr>
        <w:t xml:space="preserve"> </w:t>
      </w:r>
      <w:r w:rsidR="00B25ABE" w:rsidRPr="009705A6">
        <w:rPr>
          <w:rFonts w:asciiTheme="majorBidi" w:hAnsiTheme="majorBidi" w:cstheme="majorBidi"/>
          <w:sz w:val="24"/>
          <w:szCs w:val="24"/>
        </w:rPr>
        <w:t xml:space="preserve">reports </w:t>
      </w:r>
      <w:r w:rsidRPr="009705A6">
        <w:rPr>
          <w:rFonts w:asciiTheme="majorBidi" w:hAnsiTheme="majorBidi" w:cstheme="majorBidi"/>
          <w:sz w:val="24"/>
          <w:szCs w:val="24"/>
        </w:rPr>
        <w:t xml:space="preserve">summary statistics by district and overall. </w:t>
      </w:r>
      <w:r w:rsidR="00BB434E" w:rsidRPr="009705A6">
        <w:rPr>
          <w:rFonts w:asciiTheme="majorBidi" w:hAnsiTheme="majorBidi" w:cstheme="majorBidi"/>
          <w:sz w:val="24"/>
          <w:szCs w:val="24"/>
        </w:rPr>
        <w:t>At baseline, t</w:t>
      </w:r>
      <w:r w:rsidR="00080E5B" w:rsidRPr="009705A6">
        <w:rPr>
          <w:rFonts w:asciiTheme="majorBidi" w:hAnsiTheme="majorBidi" w:cstheme="majorBidi"/>
          <w:sz w:val="24"/>
          <w:szCs w:val="24"/>
        </w:rPr>
        <w:t>he</w:t>
      </w:r>
      <w:r w:rsidR="008851CC" w:rsidRPr="009705A6">
        <w:rPr>
          <w:rFonts w:asciiTheme="majorBidi" w:hAnsiTheme="majorBidi" w:cstheme="majorBidi"/>
          <w:sz w:val="24"/>
          <w:szCs w:val="24"/>
        </w:rPr>
        <w:t xml:space="preserve"> </w:t>
      </w:r>
      <w:r w:rsidR="000F1A86" w:rsidRPr="009705A6">
        <w:rPr>
          <w:rFonts w:asciiTheme="majorBidi" w:hAnsiTheme="majorBidi" w:cstheme="majorBidi"/>
          <w:sz w:val="24"/>
          <w:szCs w:val="24"/>
        </w:rPr>
        <w:t xml:space="preserve">overall </w:t>
      </w:r>
      <w:r w:rsidR="008851CC" w:rsidRPr="009705A6">
        <w:rPr>
          <w:rFonts w:asciiTheme="majorBidi" w:hAnsiTheme="majorBidi" w:cstheme="majorBidi"/>
          <w:sz w:val="24"/>
          <w:szCs w:val="24"/>
        </w:rPr>
        <w:t xml:space="preserve">sample comprised </w:t>
      </w:r>
      <w:r w:rsidR="00C62D03" w:rsidRPr="009705A6">
        <w:rPr>
          <w:rFonts w:asciiTheme="majorBidi" w:hAnsiTheme="majorBidi" w:cstheme="majorBidi"/>
          <w:sz w:val="24"/>
          <w:szCs w:val="24"/>
        </w:rPr>
        <w:t>647</w:t>
      </w:r>
      <w:r w:rsidR="008851CC" w:rsidRPr="009705A6">
        <w:rPr>
          <w:rFonts w:asciiTheme="majorBidi" w:hAnsiTheme="majorBidi" w:cstheme="majorBidi"/>
          <w:sz w:val="24"/>
          <w:szCs w:val="24"/>
        </w:rPr>
        <w:t xml:space="preserve"> (7</w:t>
      </w:r>
      <w:r w:rsidR="00C62D03" w:rsidRPr="009705A6">
        <w:rPr>
          <w:rFonts w:asciiTheme="majorBidi" w:hAnsiTheme="majorBidi" w:cstheme="majorBidi"/>
          <w:sz w:val="24"/>
          <w:szCs w:val="24"/>
        </w:rPr>
        <w:t>1.</w:t>
      </w:r>
      <w:r w:rsidR="008851CC" w:rsidRPr="009705A6">
        <w:rPr>
          <w:rFonts w:asciiTheme="majorBidi" w:hAnsiTheme="majorBidi" w:cstheme="majorBidi"/>
          <w:sz w:val="24"/>
          <w:szCs w:val="24"/>
        </w:rPr>
        <w:t>6%</w:t>
      </w:r>
      <w:r w:rsidR="00002392" w:rsidRPr="009705A6">
        <w:rPr>
          <w:rFonts w:asciiTheme="majorBidi" w:hAnsiTheme="majorBidi" w:cstheme="majorBidi"/>
          <w:sz w:val="24"/>
          <w:szCs w:val="24"/>
        </w:rPr>
        <w:t xml:space="preserve"> of 904</w:t>
      </w:r>
      <w:r w:rsidR="008851CC" w:rsidRPr="009705A6">
        <w:rPr>
          <w:rFonts w:asciiTheme="majorBidi" w:hAnsiTheme="majorBidi" w:cstheme="majorBidi"/>
          <w:sz w:val="24"/>
          <w:szCs w:val="24"/>
        </w:rPr>
        <w:t xml:space="preserve">) women and </w:t>
      </w:r>
      <w:r w:rsidR="00423A73" w:rsidRPr="009705A6">
        <w:rPr>
          <w:rFonts w:asciiTheme="majorBidi" w:hAnsiTheme="majorBidi" w:cstheme="majorBidi"/>
          <w:sz w:val="24"/>
          <w:szCs w:val="24"/>
        </w:rPr>
        <w:t>individuals were</w:t>
      </w:r>
      <w:r w:rsidR="00EE4CF5" w:rsidRPr="009705A6">
        <w:rPr>
          <w:rFonts w:asciiTheme="majorBidi" w:hAnsiTheme="majorBidi" w:cstheme="majorBidi"/>
          <w:sz w:val="24"/>
          <w:szCs w:val="24"/>
        </w:rPr>
        <w:t xml:space="preserve"> on average 39</w:t>
      </w:r>
      <w:r w:rsidR="008851CC" w:rsidRPr="009705A6">
        <w:rPr>
          <w:rFonts w:asciiTheme="majorBidi" w:hAnsiTheme="majorBidi" w:cstheme="majorBidi"/>
          <w:sz w:val="24"/>
          <w:szCs w:val="24"/>
        </w:rPr>
        <w:t>.</w:t>
      </w:r>
      <w:r w:rsidR="00EE4CF5" w:rsidRPr="009705A6">
        <w:rPr>
          <w:rFonts w:asciiTheme="majorBidi" w:hAnsiTheme="majorBidi" w:cstheme="majorBidi"/>
          <w:sz w:val="24"/>
          <w:szCs w:val="24"/>
        </w:rPr>
        <w:t>1</w:t>
      </w:r>
      <w:r w:rsidR="008851CC" w:rsidRPr="009705A6">
        <w:rPr>
          <w:rFonts w:asciiTheme="majorBidi" w:hAnsiTheme="majorBidi" w:cstheme="majorBidi"/>
          <w:sz w:val="24"/>
          <w:szCs w:val="24"/>
        </w:rPr>
        <w:t xml:space="preserve"> years old with 4.</w:t>
      </w:r>
      <w:r w:rsidR="001722B2" w:rsidRPr="009705A6">
        <w:rPr>
          <w:rFonts w:asciiTheme="majorBidi" w:hAnsiTheme="majorBidi" w:cstheme="majorBidi"/>
          <w:sz w:val="24"/>
          <w:szCs w:val="24"/>
        </w:rPr>
        <w:t>5</w:t>
      </w:r>
      <w:r w:rsidR="008851CC" w:rsidRPr="009705A6">
        <w:rPr>
          <w:rFonts w:asciiTheme="majorBidi" w:hAnsiTheme="majorBidi" w:cstheme="majorBidi"/>
          <w:sz w:val="24"/>
          <w:szCs w:val="24"/>
        </w:rPr>
        <w:t xml:space="preserve"> completed grades of schooling; only 2</w:t>
      </w:r>
      <w:r w:rsidR="00A71EDC" w:rsidRPr="009705A6">
        <w:rPr>
          <w:rFonts w:asciiTheme="majorBidi" w:hAnsiTheme="majorBidi" w:cstheme="majorBidi"/>
          <w:sz w:val="24"/>
          <w:szCs w:val="24"/>
        </w:rPr>
        <w:t>0</w:t>
      </w:r>
      <w:r w:rsidR="008851CC" w:rsidRPr="009705A6">
        <w:rPr>
          <w:rFonts w:asciiTheme="majorBidi" w:hAnsiTheme="majorBidi" w:cstheme="majorBidi"/>
          <w:sz w:val="24"/>
          <w:szCs w:val="24"/>
        </w:rPr>
        <w:t xml:space="preserve">% had completed primary school (seven years). </w:t>
      </w:r>
      <w:r w:rsidR="009D1A02">
        <w:rPr>
          <w:rFonts w:asciiTheme="majorBidi" w:hAnsiTheme="majorBidi" w:cstheme="majorBidi"/>
          <w:sz w:val="24"/>
          <w:szCs w:val="24"/>
        </w:rPr>
        <w:t>Nearly</w:t>
      </w:r>
      <w:r w:rsidR="009F156C" w:rsidRPr="00CD140E">
        <w:rPr>
          <w:rFonts w:asciiTheme="majorBidi" w:hAnsiTheme="majorBidi" w:cstheme="majorBidi"/>
          <w:sz w:val="24"/>
          <w:szCs w:val="24"/>
        </w:rPr>
        <w:t xml:space="preserve"> 90%</w:t>
      </w:r>
      <w:r w:rsidR="009F156C" w:rsidRPr="009705A6">
        <w:rPr>
          <w:rFonts w:asciiTheme="majorBidi" w:hAnsiTheme="majorBidi" w:cstheme="majorBidi"/>
          <w:sz w:val="24"/>
          <w:szCs w:val="24"/>
        </w:rPr>
        <w:t xml:space="preserve"> were </w:t>
      </w:r>
      <w:r w:rsidR="00423A73" w:rsidRPr="009705A6">
        <w:rPr>
          <w:rFonts w:asciiTheme="majorBidi" w:hAnsiTheme="majorBidi" w:cstheme="majorBidi"/>
          <w:sz w:val="24"/>
          <w:szCs w:val="24"/>
        </w:rPr>
        <w:t>either the</w:t>
      </w:r>
      <w:r w:rsidR="00577CC2">
        <w:rPr>
          <w:rFonts w:asciiTheme="majorBidi" w:hAnsiTheme="majorBidi" w:cstheme="majorBidi"/>
          <w:sz w:val="24"/>
          <w:szCs w:val="24"/>
        </w:rPr>
        <w:t xml:space="preserve"> head of their</w:t>
      </w:r>
      <w:r w:rsidR="00423A73" w:rsidRPr="009705A6">
        <w:rPr>
          <w:rFonts w:asciiTheme="majorBidi" w:hAnsiTheme="majorBidi" w:cstheme="majorBidi"/>
          <w:sz w:val="24"/>
          <w:szCs w:val="24"/>
        </w:rPr>
        <w:t xml:space="preserve"> </w:t>
      </w:r>
      <w:r w:rsidR="009F156C" w:rsidRPr="009705A6">
        <w:rPr>
          <w:rFonts w:asciiTheme="majorBidi" w:hAnsiTheme="majorBidi" w:cstheme="majorBidi"/>
          <w:sz w:val="24"/>
          <w:szCs w:val="24"/>
        </w:rPr>
        <w:t xml:space="preserve">household or </w:t>
      </w:r>
      <w:r w:rsidR="004E468A">
        <w:rPr>
          <w:rFonts w:asciiTheme="majorBidi" w:hAnsiTheme="majorBidi" w:cstheme="majorBidi"/>
          <w:sz w:val="24"/>
          <w:szCs w:val="24"/>
        </w:rPr>
        <w:t>spouse</w:t>
      </w:r>
      <w:r w:rsidR="00A061C8" w:rsidRPr="009705A6">
        <w:rPr>
          <w:rFonts w:asciiTheme="majorBidi" w:hAnsiTheme="majorBidi" w:cstheme="majorBidi"/>
          <w:sz w:val="24"/>
          <w:szCs w:val="24"/>
        </w:rPr>
        <w:t xml:space="preserve"> </w:t>
      </w:r>
      <w:r w:rsidR="00423A73" w:rsidRPr="009705A6">
        <w:rPr>
          <w:rFonts w:asciiTheme="majorBidi" w:hAnsiTheme="majorBidi" w:cstheme="majorBidi"/>
          <w:sz w:val="24"/>
          <w:szCs w:val="24"/>
        </w:rPr>
        <w:t>of the head</w:t>
      </w:r>
      <w:r w:rsidR="003856E4" w:rsidRPr="009705A6">
        <w:rPr>
          <w:rFonts w:asciiTheme="majorBidi" w:hAnsiTheme="majorBidi" w:cstheme="majorBidi"/>
          <w:sz w:val="24"/>
          <w:szCs w:val="24"/>
        </w:rPr>
        <w:t>. N</w:t>
      </w:r>
      <w:r w:rsidR="008851CC" w:rsidRPr="009705A6">
        <w:rPr>
          <w:rFonts w:asciiTheme="majorBidi" w:hAnsiTheme="majorBidi" w:cstheme="majorBidi"/>
          <w:sz w:val="24"/>
          <w:szCs w:val="24"/>
        </w:rPr>
        <w:t>early</w:t>
      </w:r>
      <w:r w:rsidR="009C566E" w:rsidRPr="009705A6">
        <w:rPr>
          <w:rFonts w:asciiTheme="majorBidi" w:hAnsiTheme="majorBidi" w:cstheme="majorBidi"/>
          <w:sz w:val="24"/>
          <w:szCs w:val="24"/>
        </w:rPr>
        <w:t xml:space="preserve"> half (</w:t>
      </w:r>
      <w:r w:rsidR="008851CC" w:rsidRPr="009705A6">
        <w:rPr>
          <w:rFonts w:asciiTheme="majorBidi" w:hAnsiTheme="majorBidi" w:cstheme="majorBidi"/>
          <w:sz w:val="24"/>
          <w:szCs w:val="24"/>
        </w:rPr>
        <w:t>4</w:t>
      </w:r>
      <w:r w:rsidR="001B3084" w:rsidRPr="009705A6">
        <w:rPr>
          <w:rFonts w:asciiTheme="majorBidi" w:hAnsiTheme="majorBidi" w:cstheme="majorBidi"/>
          <w:sz w:val="24"/>
          <w:szCs w:val="24"/>
        </w:rPr>
        <w:t>8.3</w:t>
      </w:r>
      <w:r w:rsidR="008851CC" w:rsidRPr="009705A6">
        <w:rPr>
          <w:rFonts w:asciiTheme="majorBidi" w:hAnsiTheme="majorBidi" w:cstheme="majorBidi"/>
          <w:sz w:val="24"/>
          <w:szCs w:val="24"/>
        </w:rPr>
        <w:t>%</w:t>
      </w:r>
      <w:r w:rsidR="009C566E" w:rsidRPr="009705A6">
        <w:rPr>
          <w:rFonts w:asciiTheme="majorBidi" w:hAnsiTheme="majorBidi" w:cstheme="majorBidi"/>
          <w:sz w:val="24"/>
          <w:szCs w:val="24"/>
        </w:rPr>
        <w:t>)</w:t>
      </w:r>
      <w:r w:rsidR="008851CC" w:rsidRPr="009705A6">
        <w:rPr>
          <w:rFonts w:asciiTheme="majorBidi" w:hAnsiTheme="majorBidi" w:cstheme="majorBidi"/>
          <w:sz w:val="24"/>
          <w:szCs w:val="24"/>
        </w:rPr>
        <w:t xml:space="preserve"> were married or in a union and another </w:t>
      </w:r>
      <w:r w:rsidR="001B3084" w:rsidRPr="009705A6">
        <w:rPr>
          <w:rFonts w:asciiTheme="majorBidi" w:hAnsiTheme="majorBidi" w:cstheme="majorBidi"/>
          <w:sz w:val="24"/>
          <w:szCs w:val="24"/>
        </w:rPr>
        <w:t>32.5</w:t>
      </w:r>
      <w:r w:rsidR="008851CC" w:rsidRPr="009705A6">
        <w:rPr>
          <w:rFonts w:asciiTheme="majorBidi" w:hAnsiTheme="majorBidi" w:cstheme="majorBidi"/>
          <w:sz w:val="24"/>
          <w:szCs w:val="24"/>
        </w:rPr>
        <w:t>% were widowed. Average CD4 count was 3</w:t>
      </w:r>
      <w:r w:rsidR="00B639BC" w:rsidRPr="009705A6">
        <w:rPr>
          <w:rFonts w:asciiTheme="majorBidi" w:hAnsiTheme="majorBidi" w:cstheme="majorBidi"/>
          <w:sz w:val="24"/>
          <w:szCs w:val="24"/>
        </w:rPr>
        <w:t>38.2</w:t>
      </w:r>
      <w:r w:rsidR="008851CC" w:rsidRPr="009705A6">
        <w:rPr>
          <w:rFonts w:asciiTheme="majorBidi" w:hAnsiTheme="majorBidi" w:cstheme="majorBidi"/>
          <w:sz w:val="24"/>
          <w:szCs w:val="24"/>
        </w:rPr>
        <w:t xml:space="preserve"> </w:t>
      </w:r>
      <w:r w:rsidR="008851CC" w:rsidRPr="009705A6">
        <w:rPr>
          <w:rFonts w:asciiTheme="majorBidi" w:hAnsiTheme="majorBidi" w:cstheme="majorBidi"/>
          <w:sz w:val="24"/>
          <w:szCs w:val="24"/>
          <w:lang w:bidi="he-IL"/>
        </w:rPr>
        <w:t>cells/μL</w:t>
      </w:r>
      <w:r w:rsidR="00231B82" w:rsidRPr="009705A6">
        <w:rPr>
          <w:rFonts w:asciiTheme="majorBidi" w:hAnsiTheme="majorBidi" w:cstheme="majorBidi"/>
          <w:sz w:val="24"/>
          <w:szCs w:val="24"/>
          <w:lang w:bidi="he-IL"/>
        </w:rPr>
        <w:t xml:space="preserve"> </w:t>
      </w:r>
      <w:r w:rsidR="00231B82" w:rsidRPr="009705A6">
        <w:rPr>
          <w:rFonts w:asciiTheme="majorBidi" w:hAnsiTheme="majorBidi" w:cstheme="majorBidi"/>
          <w:sz w:val="24"/>
          <w:szCs w:val="24"/>
          <w:lang w:bidi="he-IL"/>
        </w:rPr>
        <w:lastRenderedPageBreak/>
        <w:t>and 40% of the sample w</w:t>
      </w:r>
      <w:r w:rsidR="007F0C32">
        <w:rPr>
          <w:rFonts w:asciiTheme="majorBidi" w:hAnsiTheme="majorBidi" w:cstheme="majorBidi"/>
          <w:sz w:val="24"/>
          <w:szCs w:val="24"/>
          <w:lang w:bidi="he-IL"/>
        </w:rPr>
        <w:t>e</w:t>
      </w:r>
      <w:r w:rsidR="00231B82" w:rsidRPr="009705A6">
        <w:rPr>
          <w:rFonts w:asciiTheme="majorBidi" w:hAnsiTheme="majorBidi" w:cstheme="majorBidi"/>
          <w:sz w:val="24"/>
          <w:szCs w:val="24"/>
          <w:lang w:bidi="he-IL"/>
        </w:rPr>
        <w:t>re anemic</w:t>
      </w:r>
      <w:r w:rsidR="008851CC" w:rsidRPr="009705A6">
        <w:rPr>
          <w:rFonts w:asciiTheme="majorBidi" w:hAnsiTheme="majorBidi" w:cstheme="majorBidi"/>
          <w:sz w:val="24"/>
          <w:szCs w:val="24"/>
          <w:lang w:bidi="he-IL"/>
        </w:rPr>
        <w:t>.</w:t>
      </w:r>
      <w:r w:rsidR="008851CC" w:rsidRPr="009705A6">
        <w:rPr>
          <w:rFonts w:asciiTheme="majorBidi" w:hAnsiTheme="majorBidi" w:cstheme="majorBidi"/>
          <w:sz w:val="24"/>
          <w:szCs w:val="24"/>
        </w:rPr>
        <w:t xml:space="preserve"> </w:t>
      </w:r>
      <w:r w:rsidR="006F3538" w:rsidRPr="009705A6">
        <w:rPr>
          <w:rFonts w:asciiTheme="majorBidi" w:hAnsiTheme="majorBidi" w:cstheme="majorBidi"/>
          <w:sz w:val="24"/>
          <w:szCs w:val="24"/>
        </w:rPr>
        <w:t>Subjects had been diagnosed, on avera</w:t>
      </w:r>
      <w:r w:rsidR="00577CC2">
        <w:rPr>
          <w:rFonts w:asciiTheme="majorBidi" w:hAnsiTheme="majorBidi" w:cstheme="majorBidi"/>
          <w:sz w:val="24"/>
          <w:szCs w:val="24"/>
        </w:rPr>
        <w:t>ge, for just over 2 years (2.2</w:t>
      </w:r>
      <w:r w:rsidR="006F3538" w:rsidRPr="009705A6">
        <w:rPr>
          <w:rFonts w:asciiTheme="majorBidi" w:hAnsiTheme="majorBidi" w:cstheme="majorBidi"/>
          <w:sz w:val="24"/>
          <w:szCs w:val="24"/>
        </w:rPr>
        <w:t xml:space="preserve">, SD=1.8). </w:t>
      </w:r>
      <w:r w:rsidR="008851CC" w:rsidRPr="009705A6">
        <w:rPr>
          <w:rFonts w:asciiTheme="majorBidi" w:hAnsiTheme="majorBidi" w:cstheme="majorBidi"/>
          <w:sz w:val="24"/>
          <w:szCs w:val="24"/>
        </w:rPr>
        <w:t>Average household size was 6.</w:t>
      </w:r>
      <w:r w:rsidR="006772AB" w:rsidRPr="009705A6">
        <w:rPr>
          <w:rFonts w:asciiTheme="majorBidi" w:hAnsiTheme="majorBidi" w:cstheme="majorBidi"/>
          <w:sz w:val="24"/>
          <w:szCs w:val="24"/>
        </w:rPr>
        <w:t>3</w:t>
      </w:r>
      <w:r w:rsidR="008851CC" w:rsidRPr="009705A6">
        <w:rPr>
          <w:rFonts w:asciiTheme="majorBidi" w:hAnsiTheme="majorBidi" w:cstheme="majorBidi"/>
          <w:sz w:val="24"/>
          <w:szCs w:val="24"/>
        </w:rPr>
        <w:t xml:space="preserve"> members and based on per capita consumption, fully one-quarter of households were below the national poverty line. </w:t>
      </w:r>
      <w:r w:rsidR="00A66B12" w:rsidRPr="009705A6">
        <w:rPr>
          <w:rFonts w:asciiTheme="majorBidi" w:hAnsiTheme="majorBidi" w:cstheme="majorBidi"/>
          <w:sz w:val="24"/>
          <w:szCs w:val="24"/>
        </w:rPr>
        <w:t xml:space="preserve">Other constructs potentially associated with stigma </w:t>
      </w:r>
      <w:r w:rsidR="00144641" w:rsidRPr="009705A6">
        <w:rPr>
          <w:rFonts w:asciiTheme="majorBidi" w:hAnsiTheme="majorBidi" w:cstheme="majorBidi"/>
          <w:sz w:val="24"/>
          <w:szCs w:val="24"/>
        </w:rPr>
        <w:t xml:space="preserve">are </w:t>
      </w:r>
      <w:r w:rsidR="00A66B12" w:rsidRPr="009705A6">
        <w:rPr>
          <w:rFonts w:asciiTheme="majorBidi" w:hAnsiTheme="majorBidi" w:cstheme="majorBidi"/>
          <w:sz w:val="24"/>
          <w:szCs w:val="24"/>
        </w:rPr>
        <w:t xml:space="preserve">reported in </w:t>
      </w:r>
      <w:r w:rsidR="00A66B12" w:rsidRPr="009705A6">
        <w:rPr>
          <w:rFonts w:asciiTheme="majorBidi" w:hAnsiTheme="majorBidi" w:cstheme="majorBidi"/>
          <w:b/>
          <w:bCs/>
          <w:sz w:val="24"/>
          <w:szCs w:val="24"/>
        </w:rPr>
        <w:t>Table 1</w:t>
      </w:r>
      <w:r w:rsidR="00A66B12" w:rsidRPr="009705A6">
        <w:rPr>
          <w:rFonts w:asciiTheme="majorBidi" w:hAnsiTheme="majorBidi" w:cstheme="majorBidi"/>
          <w:sz w:val="24"/>
          <w:szCs w:val="24"/>
        </w:rPr>
        <w:t xml:space="preserve">. </w:t>
      </w:r>
      <w:r w:rsidR="00144641" w:rsidRPr="009705A6">
        <w:rPr>
          <w:rFonts w:asciiTheme="majorBidi" w:hAnsiTheme="majorBidi" w:cstheme="majorBidi"/>
          <w:sz w:val="24"/>
          <w:szCs w:val="24"/>
        </w:rPr>
        <w:t xml:space="preserve">In particular, we see that </w:t>
      </w:r>
      <w:r w:rsidR="0038272B">
        <w:rPr>
          <w:rFonts w:asciiTheme="majorBidi" w:hAnsiTheme="majorBidi" w:cstheme="majorBidi"/>
          <w:sz w:val="24"/>
          <w:szCs w:val="24"/>
        </w:rPr>
        <w:t xml:space="preserve">individuals have on average disclosed to </w:t>
      </w:r>
      <w:r w:rsidR="00FE3467">
        <w:rPr>
          <w:rFonts w:asciiTheme="majorBidi" w:hAnsiTheme="majorBidi" w:cstheme="majorBidi"/>
          <w:sz w:val="24"/>
          <w:szCs w:val="24"/>
        </w:rPr>
        <w:t xml:space="preserve">about 80% </w:t>
      </w:r>
      <w:r w:rsidR="0038272B">
        <w:rPr>
          <w:rFonts w:asciiTheme="majorBidi" w:hAnsiTheme="majorBidi" w:cstheme="majorBidi"/>
          <w:sz w:val="24"/>
          <w:szCs w:val="24"/>
        </w:rPr>
        <w:t xml:space="preserve">of </w:t>
      </w:r>
      <w:r w:rsidR="00B726C2">
        <w:rPr>
          <w:rFonts w:asciiTheme="majorBidi" w:hAnsiTheme="majorBidi" w:cstheme="majorBidi"/>
          <w:sz w:val="24"/>
          <w:szCs w:val="24"/>
        </w:rPr>
        <w:t xml:space="preserve">types of </w:t>
      </w:r>
      <w:r w:rsidR="002E4DE0">
        <w:rPr>
          <w:rFonts w:asciiTheme="majorBidi" w:hAnsiTheme="majorBidi" w:cstheme="majorBidi"/>
          <w:sz w:val="24"/>
          <w:szCs w:val="24"/>
        </w:rPr>
        <w:t>family member</w:t>
      </w:r>
      <w:r w:rsidR="00B726C2">
        <w:rPr>
          <w:rFonts w:asciiTheme="majorBidi" w:hAnsiTheme="majorBidi" w:cstheme="majorBidi"/>
          <w:sz w:val="24"/>
          <w:szCs w:val="24"/>
        </w:rPr>
        <w:t>s</w:t>
      </w:r>
      <w:r w:rsidR="00545A2E">
        <w:rPr>
          <w:rFonts w:asciiTheme="majorBidi" w:hAnsiTheme="majorBidi" w:cstheme="majorBidi"/>
          <w:sz w:val="24"/>
          <w:szCs w:val="24"/>
        </w:rPr>
        <w:t xml:space="preserve"> </w:t>
      </w:r>
      <w:r w:rsidR="00FE3467">
        <w:rPr>
          <w:rFonts w:asciiTheme="majorBidi" w:hAnsiTheme="majorBidi" w:cstheme="majorBidi"/>
          <w:sz w:val="24"/>
          <w:szCs w:val="24"/>
        </w:rPr>
        <w:t>and slightly less, 70%</w:t>
      </w:r>
      <w:r w:rsidR="00B726C2">
        <w:rPr>
          <w:rFonts w:asciiTheme="majorBidi" w:hAnsiTheme="majorBidi" w:cstheme="majorBidi"/>
          <w:sz w:val="24"/>
          <w:szCs w:val="24"/>
        </w:rPr>
        <w:t>,</w:t>
      </w:r>
      <w:r w:rsidR="00FE3467">
        <w:rPr>
          <w:rFonts w:asciiTheme="majorBidi" w:hAnsiTheme="majorBidi" w:cstheme="majorBidi"/>
          <w:sz w:val="24"/>
          <w:szCs w:val="24"/>
        </w:rPr>
        <w:t xml:space="preserve"> of </w:t>
      </w:r>
      <w:r w:rsidR="00E22967">
        <w:rPr>
          <w:rFonts w:asciiTheme="majorBidi" w:hAnsiTheme="majorBidi" w:cstheme="majorBidi"/>
          <w:sz w:val="24"/>
          <w:szCs w:val="24"/>
        </w:rPr>
        <w:t xml:space="preserve">other </w:t>
      </w:r>
      <w:r w:rsidR="002E4DE0">
        <w:rPr>
          <w:rFonts w:asciiTheme="majorBidi" w:hAnsiTheme="majorBidi" w:cstheme="majorBidi"/>
          <w:sz w:val="24"/>
          <w:szCs w:val="24"/>
        </w:rPr>
        <w:t xml:space="preserve">types of </w:t>
      </w:r>
      <w:r w:rsidR="00E22967">
        <w:rPr>
          <w:rFonts w:asciiTheme="majorBidi" w:hAnsiTheme="majorBidi" w:cstheme="majorBidi"/>
          <w:sz w:val="24"/>
          <w:szCs w:val="24"/>
        </w:rPr>
        <w:t>unrelated</w:t>
      </w:r>
      <w:r w:rsidR="0038272B">
        <w:rPr>
          <w:rFonts w:asciiTheme="majorBidi" w:hAnsiTheme="majorBidi" w:cstheme="majorBidi"/>
          <w:sz w:val="24"/>
          <w:szCs w:val="24"/>
        </w:rPr>
        <w:t xml:space="preserve"> community member</w:t>
      </w:r>
      <w:r w:rsidR="002E4DE0">
        <w:rPr>
          <w:rFonts w:asciiTheme="majorBidi" w:hAnsiTheme="majorBidi" w:cstheme="majorBidi"/>
          <w:sz w:val="24"/>
          <w:szCs w:val="24"/>
        </w:rPr>
        <w:t>s</w:t>
      </w:r>
      <w:r w:rsidR="0038272B">
        <w:rPr>
          <w:rFonts w:asciiTheme="majorBidi" w:hAnsiTheme="majorBidi" w:cstheme="majorBidi"/>
          <w:sz w:val="24"/>
          <w:szCs w:val="24"/>
        </w:rPr>
        <w:t xml:space="preserve">. </w:t>
      </w:r>
      <w:r w:rsidR="00BE177D">
        <w:rPr>
          <w:rFonts w:asciiTheme="majorBidi" w:hAnsiTheme="majorBidi" w:cstheme="majorBidi"/>
          <w:sz w:val="24"/>
          <w:szCs w:val="24"/>
        </w:rPr>
        <w:t>C</w:t>
      </w:r>
      <w:r w:rsidR="00557E57">
        <w:rPr>
          <w:rFonts w:asciiTheme="majorBidi" w:hAnsiTheme="majorBidi" w:cstheme="majorBidi"/>
          <w:sz w:val="24"/>
          <w:szCs w:val="24"/>
        </w:rPr>
        <w:t xml:space="preserve">ategorizing the </w:t>
      </w:r>
      <w:r w:rsidR="00B43C51" w:rsidRPr="009705A6">
        <w:rPr>
          <w:rFonts w:asciiTheme="majorBidi" w:hAnsiTheme="majorBidi" w:cstheme="majorBidi"/>
          <w:sz w:val="24"/>
          <w:szCs w:val="24"/>
        </w:rPr>
        <w:t xml:space="preserve">HFIAS </w:t>
      </w:r>
      <w:r w:rsidR="00557E57">
        <w:rPr>
          <w:rFonts w:asciiTheme="majorBidi" w:hAnsiTheme="majorBidi" w:cstheme="majorBidi"/>
          <w:sz w:val="24"/>
          <w:szCs w:val="24"/>
        </w:rPr>
        <w:t xml:space="preserve">scores as in </w:t>
      </w:r>
      <w:r w:rsidR="002654E9" w:rsidRPr="009705A6">
        <w:rPr>
          <w:rFonts w:asciiTheme="majorBidi" w:hAnsiTheme="majorBidi" w:cstheme="majorBidi"/>
          <w:sz w:val="24"/>
          <w:szCs w:val="24"/>
        </w:rPr>
        <w:t xml:space="preserve">Coates et al. </w:t>
      </w:r>
      <w:r w:rsidR="002654E9" w:rsidRPr="009705A6">
        <w:rPr>
          <w:rFonts w:asciiTheme="majorBidi" w:hAnsiTheme="majorBidi" w:cstheme="majorBidi"/>
          <w:sz w:val="24"/>
          <w:szCs w:val="24"/>
        </w:rPr>
        <w:fldChar w:fldCharType="begin"/>
      </w:r>
      <w:r w:rsidR="00AF598C">
        <w:rPr>
          <w:rFonts w:asciiTheme="majorBidi" w:hAnsiTheme="majorBidi" w:cstheme="majorBidi"/>
          <w:sz w:val="24"/>
          <w:szCs w:val="24"/>
        </w:rPr>
        <w:instrText xml:space="preserve"> ADDIN EN.CITE &lt;EndNote&gt;&lt;Cite&gt;&lt;Author&gt;Coates&lt;/Author&gt;&lt;Year&gt;August 2007&lt;/Year&gt;&lt;RecNum&gt;20&lt;/RecNum&gt;&lt;DisplayText&gt;(44)&lt;/DisplayText&gt;&lt;record&gt;&lt;rec-number&gt;20&lt;/rec-number&gt;&lt;foreign-keys&gt;&lt;key app="EN" db-id="2pez5ssze5rvabedeer559fhse0etssf5xvt"&gt;20&lt;/key&gt;&lt;/foreign-keys&gt;&lt;ref-type name="Report"&gt;27&lt;/ref-type&gt;&lt;contributors&gt;&lt;authors&gt;&lt;author&gt;Coates, J&lt;/author&gt;&lt;author&gt;Swindale, A&lt;/author&gt;&lt;author&gt;Bilinksy, P&lt;/author&gt;&lt;/authors&gt;&lt;/contributors&gt;&lt;titles&gt;&lt;title&gt;Household Food Insecurity Access Scale (HFIAS) for Measurement of Household Food Access: Indicator Guide (v.3)&lt;/title&gt;&lt;/titles&gt;&lt;dates&gt;&lt;year&gt;August 2007&lt;/year&gt;&lt;/dates&gt;&lt;pub-location&gt;Washington, DC&lt;/pub-location&gt;&lt;publisher&gt;Food and Nutrition Technical Assistance Project, Academy for Educational Development&lt;/publisher&gt;&lt;urls&gt;&lt;/urls&gt;&lt;/record&gt;&lt;/Cite&gt;&lt;/EndNote&gt;</w:instrText>
      </w:r>
      <w:r w:rsidR="002654E9" w:rsidRPr="009705A6">
        <w:rPr>
          <w:rFonts w:asciiTheme="majorBidi" w:hAnsiTheme="majorBidi" w:cstheme="majorBidi"/>
          <w:sz w:val="24"/>
          <w:szCs w:val="24"/>
        </w:rPr>
        <w:fldChar w:fldCharType="separate"/>
      </w:r>
      <w:r w:rsidR="00AF598C">
        <w:rPr>
          <w:rFonts w:asciiTheme="majorBidi" w:hAnsiTheme="majorBidi" w:cstheme="majorBidi"/>
          <w:noProof/>
          <w:sz w:val="24"/>
          <w:szCs w:val="24"/>
        </w:rPr>
        <w:t>(</w:t>
      </w:r>
      <w:hyperlink w:anchor="_ENREF_44" w:tooltip="Coates, August 2007 #20" w:history="1">
        <w:r w:rsidR="006B3A73">
          <w:rPr>
            <w:rFonts w:asciiTheme="majorBidi" w:hAnsiTheme="majorBidi" w:cstheme="majorBidi"/>
            <w:noProof/>
            <w:sz w:val="24"/>
            <w:szCs w:val="24"/>
          </w:rPr>
          <w:t>44</w:t>
        </w:r>
      </w:hyperlink>
      <w:r w:rsidR="00AF598C">
        <w:rPr>
          <w:rFonts w:asciiTheme="majorBidi" w:hAnsiTheme="majorBidi" w:cstheme="majorBidi"/>
          <w:noProof/>
          <w:sz w:val="24"/>
          <w:szCs w:val="24"/>
        </w:rPr>
        <w:t>)</w:t>
      </w:r>
      <w:r w:rsidR="002654E9" w:rsidRPr="009705A6">
        <w:rPr>
          <w:rFonts w:asciiTheme="majorBidi" w:hAnsiTheme="majorBidi" w:cstheme="majorBidi"/>
          <w:sz w:val="24"/>
          <w:szCs w:val="24"/>
        </w:rPr>
        <w:fldChar w:fldCharType="end"/>
      </w:r>
      <w:r w:rsidR="00557E57">
        <w:rPr>
          <w:rFonts w:asciiTheme="majorBidi" w:hAnsiTheme="majorBidi" w:cstheme="majorBidi"/>
          <w:sz w:val="24"/>
          <w:szCs w:val="24"/>
        </w:rPr>
        <w:t xml:space="preserve">, </w:t>
      </w:r>
      <w:r w:rsidR="00557E57" w:rsidRPr="009705A6">
        <w:rPr>
          <w:rFonts w:asciiTheme="majorBidi" w:hAnsiTheme="majorBidi" w:cstheme="majorBidi"/>
          <w:sz w:val="24"/>
          <w:szCs w:val="24"/>
        </w:rPr>
        <w:t xml:space="preserve">two-thirds of households were severely food insecure at baseline, and nearly all the rest </w:t>
      </w:r>
      <w:r w:rsidR="00557E57">
        <w:rPr>
          <w:rFonts w:asciiTheme="majorBidi" w:hAnsiTheme="majorBidi" w:cstheme="majorBidi"/>
          <w:sz w:val="24"/>
          <w:szCs w:val="24"/>
        </w:rPr>
        <w:t xml:space="preserve">were </w:t>
      </w:r>
      <w:r w:rsidR="00557E57" w:rsidRPr="009705A6">
        <w:rPr>
          <w:rFonts w:asciiTheme="majorBidi" w:hAnsiTheme="majorBidi" w:cstheme="majorBidi"/>
          <w:sz w:val="24"/>
          <w:szCs w:val="24"/>
        </w:rPr>
        <w:t>moderately insecure</w:t>
      </w:r>
      <w:r w:rsidR="00557E57">
        <w:rPr>
          <w:rFonts w:asciiTheme="majorBidi" w:hAnsiTheme="majorBidi" w:cstheme="majorBidi"/>
          <w:sz w:val="24"/>
          <w:szCs w:val="24"/>
        </w:rPr>
        <w:t xml:space="preserve">. </w:t>
      </w:r>
      <w:r w:rsidR="005D1E6D">
        <w:rPr>
          <w:rFonts w:asciiTheme="majorBidi" w:hAnsiTheme="majorBidi" w:cstheme="majorBidi"/>
          <w:sz w:val="24"/>
          <w:szCs w:val="24"/>
        </w:rPr>
        <w:t>R</w:t>
      </w:r>
      <w:r w:rsidR="007C77AA" w:rsidRPr="009705A6">
        <w:rPr>
          <w:rFonts w:asciiTheme="majorBidi" w:hAnsiTheme="majorBidi" w:cstheme="majorBidi"/>
          <w:sz w:val="24"/>
          <w:szCs w:val="24"/>
        </w:rPr>
        <w:t xml:space="preserve">espondents were </w:t>
      </w:r>
      <w:r w:rsidR="0058429C">
        <w:rPr>
          <w:rFonts w:asciiTheme="majorBidi" w:hAnsiTheme="majorBidi" w:cstheme="majorBidi"/>
          <w:sz w:val="24"/>
          <w:szCs w:val="24"/>
        </w:rPr>
        <w:t xml:space="preserve">on average </w:t>
      </w:r>
      <w:r w:rsidR="007C77AA" w:rsidRPr="009705A6">
        <w:rPr>
          <w:rFonts w:asciiTheme="majorBidi" w:hAnsiTheme="majorBidi" w:cstheme="majorBidi"/>
          <w:sz w:val="24"/>
          <w:szCs w:val="24"/>
        </w:rPr>
        <w:t>similar</w:t>
      </w:r>
      <w:r w:rsidR="0058429C">
        <w:rPr>
          <w:rFonts w:asciiTheme="majorBidi" w:hAnsiTheme="majorBidi" w:cstheme="majorBidi"/>
          <w:sz w:val="24"/>
          <w:szCs w:val="24"/>
        </w:rPr>
        <w:t xml:space="preserve"> </w:t>
      </w:r>
      <w:r w:rsidR="007C77AA" w:rsidRPr="009705A6">
        <w:rPr>
          <w:rFonts w:asciiTheme="majorBidi" w:hAnsiTheme="majorBidi" w:cstheme="majorBidi"/>
          <w:sz w:val="24"/>
          <w:szCs w:val="24"/>
        </w:rPr>
        <w:t>in Gulu and Soroti</w:t>
      </w:r>
      <w:r w:rsidR="00480C77">
        <w:rPr>
          <w:rFonts w:asciiTheme="majorBidi" w:hAnsiTheme="majorBidi" w:cstheme="majorBidi"/>
          <w:sz w:val="24"/>
          <w:szCs w:val="24"/>
        </w:rPr>
        <w:t xml:space="preserve"> and, </w:t>
      </w:r>
      <w:r w:rsidR="005D1E6D">
        <w:rPr>
          <w:rFonts w:asciiTheme="majorBidi" w:hAnsiTheme="majorBidi" w:cstheme="majorBidi"/>
          <w:sz w:val="24"/>
          <w:szCs w:val="24"/>
        </w:rPr>
        <w:t>a</w:t>
      </w:r>
      <w:r w:rsidR="00545604">
        <w:rPr>
          <w:rFonts w:asciiTheme="majorBidi" w:hAnsiTheme="majorBidi" w:cstheme="majorBidi"/>
          <w:sz w:val="24"/>
          <w:szCs w:val="24"/>
        </w:rPr>
        <w:t xml:space="preserve">fter matching, </w:t>
      </w:r>
      <w:r w:rsidR="00DD6A0E">
        <w:rPr>
          <w:rFonts w:asciiTheme="majorBidi" w:hAnsiTheme="majorBidi" w:cstheme="majorBidi"/>
          <w:sz w:val="24"/>
          <w:szCs w:val="24"/>
        </w:rPr>
        <w:t xml:space="preserve">the </w:t>
      </w:r>
      <w:r w:rsidR="00545604">
        <w:rPr>
          <w:rFonts w:asciiTheme="majorBidi" w:hAnsiTheme="majorBidi" w:cstheme="majorBidi"/>
          <w:sz w:val="24"/>
          <w:szCs w:val="24"/>
        </w:rPr>
        <w:t xml:space="preserve">matched </w:t>
      </w:r>
      <w:r w:rsidR="00DD6A0E">
        <w:rPr>
          <w:rFonts w:asciiTheme="majorBidi" w:hAnsiTheme="majorBidi" w:cstheme="majorBidi"/>
          <w:sz w:val="24"/>
          <w:szCs w:val="24"/>
        </w:rPr>
        <w:t xml:space="preserve">samples </w:t>
      </w:r>
      <w:r w:rsidR="00F935DE">
        <w:rPr>
          <w:rFonts w:asciiTheme="majorBidi" w:hAnsiTheme="majorBidi" w:cstheme="majorBidi"/>
          <w:sz w:val="24"/>
          <w:szCs w:val="24"/>
        </w:rPr>
        <w:t>we</w:t>
      </w:r>
      <w:r w:rsidR="00DD6A0E">
        <w:rPr>
          <w:rFonts w:asciiTheme="majorBidi" w:hAnsiTheme="majorBidi" w:cstheme="majorBidi"/>
          <w:sz w:val="24"/>
          <w:szCs w:val="24"/>
        </w:rPr>
        <w:t>re even more similar</w:t>
      </w:r>
      <w:r w:rsidR="00545604">
        <w:rPr>
          <w:rFonts w:asciiTheme="majorBidi" w:hAnsiTheme="majorBidi" w:cstheme="majorBidi"/>
          <w:sz w:val="24"/>
          <w:szCs w:val="24"/>
        </w:rPr>
        <w:t xml:space="preserve"> (not shown). </w:t>
      </w:r>
      <w:r w:rsidR="007C77AA" w:rsidRPr="009705A6">
        <w:rPr>
          <w:rFonts w:asciiTheme="majorBidi" w:hAnsiTheme="majorBidi" w:cstheme="majorBidi"/>
          <w:sz w:val="24"/>
          <w:szCs w:val="24"/>
        </w:rPr>
        <w:t xml:space="preserve"> </w:t>
      </w:r>
    </w:p>
    <w:p w14:paraId="731E4B34" w14:textId="5338BA45" w:rsidR="00575084" w:rsidRPr="009705A6" w:rsidRDefault="002E500E" w:rsidP="006B3A73">
      <w:pPr>
        <w:pStyle w:val="NoSpacing"/>
        <w:spacing w:after="240" w:line="360" w:lineRule="auto"/>
        <w:rPr>
          <w:rFonts w:asciiTheme="majorBidi" w:hAnsiTheme="majorBidi" w:cstheme="majorBidi"/>
          <w:sz w:val="24"/>
          <w:szCs w:val="24"/>
        </w:rPr>
      </w:pPr>
      <w:r w:rsidRPr="009705A6">
        <w:rPr>
          <w:rFonts w:asciiTheme="majorBidi" w:hAnsiTheme="majorBidi" w:cstheme="majorBidi"/>
          <w:b/>
          <w:bCs/>
          <w:sz w:val="24"/>
          <w:szCs w:val="24"/>
        </w:rPr>
        <w:t>Table 2</w:t>
      </w:r>
      <w:r w:rsidR="00A22EC8" w:rsidRPr="009705A6">
        <w:rPr>
          <w:rFonts w:asciiTheme="majorBidi" w:hAnsiTheme="majorBidi" w:cstheme="majorBidi"/>
          <w:sz w:val="24"/>
          <w:szCs w:val="24"/>
        </w:rPr>
        <w:t xml:space="preserve"> </w:t>
      </w:r>
      <w:r w:rsidR="00893172" w:rsidRPr="009705A6">
        <w:rPr>
          <w:rFonts w:asciiTheme="majorBidi" w:hAnsiTheme="majorBidi" w:cstheme="majorBidi"/>
          <w:sz w:val="24"/>
          <w:szCs w:val="24"/>
        </w:rPr>
        <w:t>report</w:t>
      </w:r>
      <w:r w:rsidR="001113ED">
        <w:rPr>
          <w:rFonts w:asciiTheme="majorBidi" w:hAnsiTheme="majorBidi" w:cstheme="majorBidi"/>
          <w:sz w:val="24"/>
          <w:szCs w:val="24"/>
        </w:rPr>
        <w:t>s</w:t>
      </w:r>
      <w:r w:rsidR="0015158C">
        <w:rPr>
          <w:rFonts w:asciiTheme="majorBidi" w:hAnsiTheme="majorBidi" w:cstheme="majorBidi"/>
          <w:sz w:val="24"/>
          <w:szCs w:val="24"/>
        </w:rPr>
        <w:t xml:space="preserve"> the </w:t>
      </w:r>
      <w:r w:rsidR="00D60D07" w:rsidRPr="009705A6">
        <w:rPr>
          <w:rFonts w:asciiTheme="majorBidi" w:hAnsiTheme="majorBidi" w:cstheme="majorBidi"/>
          <w:sz w:val="24"/>
          <w:szCs w:val="24"/>
        </w:rPr>
        <w:t xml:space="preserve">response </w:t>
      </w:r>
      <w:r w:rsidR="00A22EC8" w:rsidRPr="009705A6">
        <w:rPr>
          <w:rFonts w:asciiTheme="majorBidi" w:hAnsiTheme="majorBidi" w:cstheme="majorBidi"/>
          <w:sz w:val="24"/>
          <w:szCs w:val="24"/>
        </w:rPr>
        <w:t>data for each item in the HASI-P</w:t>
      </w:r>
      <w:r w:rsidR="00F852BD">
        <w:rPr>
          <w:rFonts w:asciiTheme="majorBidi" w:hAnsiTheme="majorBidi" w:cstheme="majorBidi"/>
          <w:sz w:val="24"/>
          <w:szCs w:val="24"/>
        </w:rPr>
        <w:t>, as well as</w:t>
      </w:r>
      <w:r w:rsidR="00A22EC8" w:rsidRPr="009705A6">
        <w:rPr>
          <w:rFonts w:asciiTheme="majorBidi" w:hAnsiTheme="majorBidi" w:cstheme="majorBidi"/>
          <w:sz w:val="24"/>
          <w:szCs w:val="24"/>
        </w:rPr>
        <w:t xml:space="preserve"> the results from the </w:t>
      </w:r>
      <w:r w:rsidR="005839AC">
        <w:rPr>
          <w:rFonts w:asciiTheme="majorBidi" w:hAnsiTheme="majorBidi" w:cstheme="majorBidi"/>
          <w:sz w:val="24"/>
          <w:szCs w:val="24"/>
        </w:rPr>
        <w:t>confirm</w:t>
      </w:r>
      <w:r w:rsidR="00535232" w:rsidRPr="009705A6">
        <w:rPr>
          <w:rFonts w:asciiTheme="majorBidi" w:hAnsiTheme="majorBidi" w:cstheme="majorBidi"/>
          <w:sz w:val="24"/>
          <w:szCs w:val="24"/>
        </w:rPr>
        <w:t xml:space="preserve">atory </w:t>
      </w:r>
      <w:r w:rsidR="00A22EC8" w:rsidRPr="009705A6">
        <w:rPr>
          <w:rFonts w:asciiTheme="majorBidi" w:hAnsiTheme="majorBidi" w:cstheme="majorBidi"/>
          <w:sz w:val="24"/>
          <w:szCs w:val="24"/>
        </w:rPr>
        <w:t xml:space="preserve">factor analyses. </w:t>
      </w:r>
      <w:r w:rsidR="00112D7E" w:rsidRPr="009705A6">
        <w:rPr>
          <w:rFonts w:asciiTheme="majorBidi" w:hAnsiTheme="majorBidi" w:cstheme="majorBidi"/>
          <w:sz w:val="24"/>
          <w:szCs w:val="24"/>
        </w:rPr>
        <w:t>One subscale, workplace stigma (WS) had minimal variation, with less than 2% reporting anything but “never,” possibly because only 7% of the sample indicated working for pay outside the home. In what follows, we did not analyze WS further, removing its two items from the analysis.</w:t>
      </w:r>
      <w:r w:rsidR="009D696C" w:rsidRPr="009705A6">
        <w:rPr>
          <w:rFonts w:asciiTheme="majorBidi" w:hAnsiTheme="majorBidi" w:cstheme="majorBidi"/>
          <w:sz w:val="24"/>
          <w:szCs w:val="24"/>
        </w:rPr>
        <w:t xml:space="preserve"> </w:t>
      </w:r>
      <w:r w:rsidR="00C8750C" w:rsidRPr="009705A6">
        <w:rPr>
          <w:rFonts w:asciiTheme="majorBidi" w:hAnsiTheme="majorBidi" w:cstheme="majorBidi"/>
          <w:sz w:val="24"/>
          <w:szCs w:val="24"/>
        </w:rPr>
        <w:t>F</w:t>
      </w:r>
      <w:r w:rsidR="0094155F" w:rsidRPr="009705A6">
        <w:rPr>
          <w:rFonts w:asciiTheme="majorBidi" w:hAnsiTheme="majorBidi" w:cstheme="majorBidi"/>
          <w:sz w:val="24"/>
          <w:szCs w:val="24"/>
        </w:rPr>
        <w:t xml:space="preserve">actor analysis on all </w:t>
      </w:r>
      <w:r w:rsidR="00F70D9E" w:rsidRPr="009705A6">
        <w:rPr>
          <w:rFonts w:asciiTheme="majorBidi" w:hAnsiTheme="majorBidi" w:cstheme="majorBidi"/>
          <w:sz w:val="24"/>
          <w:szCs w:val="24"/>
        </w:rPr>
        <w:t xml:space="preserve">remaining </w:t>
      </w:r>
      <w:r w:rsidR="0094155F" w:rsidRPr="009705A6">
        <w:rPr>
          <w:rFonts w:asciiTheme="majorBidi" w:hAnsiTheme="majorBidi" w:cstheme="majorBidi"/>
          <w:sz w:val="24"/>
          <w:szCs w:val="24"/>
        </w:rPr>
        <w:t xml:space="preserve">31 items </w:t>
      </w:r>
      <w:r w:rsidR="00D85C49" w:rsidRPr="009705A6">
        <w:rPr>
          <w:rFonts w:asciiTheme="majorBidi" w:hAnsiTheme="majorBidi" w:cstheme="majorBidi"/>
          <w:sz w:val="24"/>
          <w:szCs w:val="24"/>
        </w:rPr>
        <w:t>in the overall scale</w:t>
      </w:r>
      <w:r w:rsidR="001433FE" w:rsidRPr="009705A6">
        <w:rPr>
          <w:rFonts w:asciiTheme="majorBidi" w:hAnsiTheme="majorBidi" w:cstheme="majorBidi"/>
          <w:sz w:val="24"/>
          <w:szCs w:val="24"/>
        </w:rPr>
        <w:t xml:space="preserve"> yielded five</w:t>
      </w:r>
      <w:r w:rsidR="0094155F" w:rsidRPr="009705A6">
        <w:rPr>
          <w:rFonts w:asciiTheme="majorBidi" w:hAnsiTheme="majorBidi" w:cstheme="majorBidi"/>
          <w:sz w:val="24"/>
          <w:szCs w:val="24"/>
        </w:rPr>
        <w:t xml:space="preserve"> eigenvalues greater than one, </w:t>
      </w:r>
      <w:r w:rsidR="00C1148A" w:rsidRPr="009705A6">
        <w:rPr>
          <w:rFonts w:asciiTheme="majorBidi" w:hAnsiTheme="majorBidi" w:cstheme="majorBidi"/>
          <w:sz w:val="24"/>
          <w:szCs w:val="24"/>
        </w:rPr>
        <w:t xml:space="preserve">identical to </w:t>
      </w:r>
      <w:r w:rsidR="0059626A" w:rsidRPr="009705A6">
        <w:rPr>
          <w:rFonts w:asciiTheme="majorBidi" w:hAnsiTheme="majorBidi" w:cstheme="majorBidi"/>
          <w:sz w:val="24"/>
          <w:szCs w:val="24"/>
        </w:rPr>
        <w:t xml:space="preserve">the </w:t>
      </w:r>
      <w:r w:rsidR="0094155F" w:rsidRPr="009705A6">
        <w:rPr>
          <w:rFonts w:asciiTheme="majorBidi" w:hAnsiTheme="majorBidi" w:cstheme="majorBidi"/>
          <w:sz w:val="24"/>
          <w:szCs w:val="24"/>
        </w:rPr>
        <w:t>number of subscales from</w:t>
      </w:r>
      <w:r w:rsidR="00CA7D6B" w:rsidRPr="009705A6">
        <w:rPr>
          <w:rFonts w:asciiTheme="majorBidi" w:hAnsiTheme="majorBidi" w:cstheme="majorBidi"/>
          <w:sz w:val="24"/>
          <w:szCs w:val="24"/>
        </w:rPr>
        <w:t xml:space="preserve"> </w:t>
      </w:r>
      <w:r w:rsidR="007D5F23" w:rsidRPr="009705A6">
        <w:rPr>
          <w:rFonts w:asciiTheme="majorBidi" w:hAnsiTheme="majorBidi" w:cstheme="majorBidi"/>
          <w:sz w:val="24"/>
          <w:szCs w:val="24"/>
        </w:rPr>
        <w:t>the original validation</w:t>
      </w:r>
      <w:r w:rsidR="00425C85" w:rsidRPr="009705A6">
        <w:rPr>
          <w:rFonts w:asciiTheme="majorBidi" w:hAnsiTheme="majorBidi" w:cstheme="majorBidi"/>
          <w:sz w:val="24"/>
          <w:szCs w:val="24"/>
        </w:rPr>
        <w:t xml:space="preserve"> of the instrument</w:t>
      </w:r>
      <w:r w:rsidR="00893172" w:rsidRPr="009705A6">
        <w:rPr>
          <w:rFonts w:asciiTheme="majorBidi" w:hAnsiTheme="majorBidi" w:cstheme="majorBidi"/>
          <w:sz w:val="24"/>
          <w:szCs w:val="24"/>
        </w:rPr>
        <w:t xml:space="preserve"> for these items</w:t>
      </w:r>
      <w:r w:rsidR="00CA7D6B" w:rsidRPr="009705A6">
        <w:rPr>
          <w:rFonts w:asciiTheme="majorBidi" w:hAnsiTheme="majorBidi" w:cstheme="majorBidi"/>
          <w:sz w:val="24"/>
          <w:szCs w:val="24"/>
        </w:rPr>
        <w:t xml:space="preserve"> </w:t>
      </w:r>
      <w:r w:rsidR="007D5F23" w:rsidRPr="009705A6">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7D5F23" w:rsidRPr="009705A6">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28" w:tooltip="Holzemer, 2007 #178" w:history="1">
        <w:r w:rsidR="006B3A73">
          <w:rPr>
            <w:rFonts w:asciiTheme="majorBidi" w:hAnsiTheme="majorBidi" w:cstheme="majorBidi"/>
            <w:noProof/>
            <w:sz w:val="24"/>
            <w:szCs w:val="24"/>
          </w:rPr>
          <w:t>28</w:t>
        </w:r>
      </w:hyperlink>
      <w:r w:rsidR="00434BC1">
        <w:rPr>
          <w:rFonts w:asciiTheme="majorBidi" w:hAnsiTheme="majorBidi" w:cstheme="majorBidi"/>
          <w:noProof/>
          <w:sz w:val="24"/>
          <w:szCs w:val="24"/>
        </w:rPr>
        <w:t>)</w:t>
      </w:r>
      <w:r w:rsidR="007D5F23" w:rsidRPr="009705A6">
        <w:rPr>
          <w:rFonts w:asciiTheme="majorBidi" w:hAnsiTheme="majorBidi" w:cstheme="majorBidi"/>
          <w:sz w:val="24"/>
          <w:szCs w:val="24"/>
        </w:rPr>
        <w:fldChar w:fldCharType="end"/>
      </w:r>
      <w:r w:rsidR="00822A3C" w:rsidRPr="009705A6">
        <w:rPr>
          <w:rFonts w:asciiTheme="majorBidi" w:hAnsiTheme="majorBidi" w:cstheme="majorBidi"/>
          <w:sz w:val="24"/>
          <w:szCs w:val="24"/>
        </w:rPr>
        <w:t>.</w:t>
      </w:r>
      <w:r w:rsidR="0094155F" w:rsidRPr="009705A6">
        <w:rPr>
          <w:rFonts w:asciiTheme="majorBidi" w:hAnsiTheme="majorBidi" w:cstheme="majorBidi"/>
          <w:sz w:val="24"/>
          <w:szCs w:val="24"/>
        </w:rPr>
        <w:t xml:space="preserve"> </w:t>
      </w:r>
      <w:r w:rsidR="00A27E7C" w:rsidRPr="009705A6">
        <w:rPr>
          <w:rFonts w:asciiTheme="majorBidi" w:hAnsiTheme="majorBidi" w:cstheme="majorBidi"/>
          <w:sz w:val="24"/>
          <w:szCs w:val="24"/>
        </w:rPr>
        <w:t xml:space="preserve">Moreover, </w:t>
      </w:r>
      <w:r w:rsidR="00842787">
        <w:rPr>
          <w:rFonts w:asciiTheme="majorBidi" w:hAnsiTheme="majorBidi" w:cstheme="majorBidi"/>
          <w:sz w:val="24"/>
          <w:szCs w:val="24"/>
        </w:rPr>
        <w:t xml:space="preserve">extracting these five factors, </w:t>
      </w:r>
      <w:r w:rsidR="00A27E7C" w:rsidRPr="009705A6">
        <w:rPr>
          <w:rFonts w:asciiTheme="majorBidi" w:hAnsiTheme="majorBidi" w:cstheme="majorBidi"/>
          <w:sz w:val="24"/>
          <w:szCs w:val="24"/>
        </w:rPr>
        <w:t xml:space="preserve">the items from each subscale map onto the different factors with positive factor loadings </w:t>
      </w:r>
      <w:r w:rsidR="00371934">
        <w:rPr>
          <w:rFonts w:asciiTheme="majorBidi" w:hAnsiTheme="majorBidi" w:cstheme="majorBidi"/>
          <w:sz w:val="24"/>
          <w:szCs w:val="24"/>
        </w:rPr>
        <w:t>gener</w:t>
      </w:r>
      <w:r w:rsidR="00DB6284">
        <w:rPr>
          <w:rFonts w:asciiTheme="majorBidi" w:hAnsiTheme="majorBidi" w:cstheme="majorBidi"/>
          <w:sz w:val="24"/>
          <w:szCs w:val="24"/>
        </w:rPr>
        <w:t xml:space="preserve">ally above 0.4 </w:t>
      </w:r>
      <w:r w:rsidR="00A27E7C" w:rsidRPr="009705A6">
        <w:rPr>
          <w:rFonts w:asciiTheme="majorBidi" w:hAnsiTheme="majorBidi" w:cstheme="majorBidi"/>
          <w:sz w:val="24"/>
          <w:szCs w:val="24"/>
        </w:rPr>
        <w:t xml:space="preserve">in a pattern </w:t>
      </w:r>
      <w:r w:rsidR="001E4999" w:rsidRPr="009705A6">
        <w:rPr>
          <w:rFonts w:asciiTheme="majorBidi" w:hAnsiTheme="majorBidi" w:cstheme="majorBidi"/>
          <w:sz w:val="24"/>
          <w:szCs w:val="24"/>
        </w:rPr>
        <w:t xml:space="preserve">similar </w:t>
      </w:r>
      <w:r w:rsidR="00A27E7C" w:rsidRPr="009705A6">
        <w:rPr>
          <w:rFonts w:asciiTheme="majorBidi" w:hAnsiTheme="majorBidi" w:cstheme="majorBidi"/>
          <w:sz w:val="24"/>
          <w:szCs w:val="24"/>
        </w:rPr>
        <w:t>to the original formulation</w:t>
      </w:r>
      <w:r w:rsidR="005F7116" w:rsidRPr="009705A6">
        <w:rPr>
          <w:rFonts w:asciiTheme="majorBidi" w:hAnsiTheme="majorBidi" w:cstheme="majorBidi"/>
          <w:sz w:val="24"/>
          <w:szCs w:val="24"/>
        </w:rPr>
        <w:t xml:space="preserve"> (</w:t>
      </w:r>
      <w:r w:rsidR="00DB6284">
        <w:rPr>
          <w:rFonts w:asciiTheme="majorBidi" w:hAnsiTheme="majorBidi" w:cstheme="majorBidi"/>
          <w:sz w:val="24"/>
          <w:szCs w:val="24"/>
        </w:rPr>
        <w:t xml:space="preserve">shown in bold in </w:t>
      </w:r>
      <w:r w:rsidR="005F7116" w:rsidRPr="009705A6">
        <w:rPr>
          <w:rFonts w:asciiTheme="majorBidi" w:hAnsiTheme="majorBidi" w:cstheme="majorBidi"/>
          <w:sz w:val="24"/>
          <w:szCs w:val="24"/>
        </w:rPr>
        <w:t>columns 5-9)</w:t>
      </w:r>
      <w:r w:rsidR="00842787">
        <w:rPr>
          <w:rFonts w:asciiTheme="majorBidi" w:hAnsiTheme="majorBidi" w:cstheme="majorBidi"/>
          <w:sz w:val="24"/>
          <w:szCs w:val="24"/>
        </w:rPr>
        <w:t xml:space="preserve"> </w:t>
      </w:r>
      <w:r w:rsidR="00842787">
        <w:rPr>
          <w:rFonts w:asciiTheme="majorBidi" w:hAnsiTheme="majorBidi" w:cstheme="majorBidi"/>
          <w:sz w:val="24"/>
          <w:szCs w:val="24"/>
        </w:rPr>
        <w:fldChar w:fldCharType="begin"/>
      </w:r>
      <w:r w:rsidR="001B11B6">
        <w:rPr>
          <w:rFonts w:asciiTheme="majorBidi" w:hAnsiTheme="majorBidi" w:cstheme="majorBidi"/>
          <w:sz w:val="24"/>
          <w:szCs w:val="24"/>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842787">
        <w:rPr>
          <w:rFonts w:asciiTheme="majorBidi" w:hAnsiTheme="majorBidi" w:cstheme="majorBidi"/>
          <w:sz w:val="24"/>
          <w:szCs w:val="24"/>
        </w:rPr>
        <w:fldChar w:fldCharType="separate"/>
      </w:r>
      <w:r w:rsidR="00434BC1">
        <w:rPr>
          <w:rFonts w:asciiTheme="majorBidi" w:hAnsiTheme="majorBidi" w:cstheme="majorBidi"/>
          <w:noProof/>
          <w:sz w:val="24"/>
          <w:szCs w:val="24"/>
        </w:rPr>
        <w:t>(</w:t>
      </w:r>
      <w:hyperlink w:anchor="_ENREF_28" w:tooltip="Holzemer, 2007 #178" w:history="1">
        <w:r w:rsidR="006B3A73">
          <w:rPr>
            <w:rFonts w:asciiTheme="majorBidi" w:hAnsiTheme="majorBidi" w:cstheme="majorBidi"/>
            <w:noProof/>
            <w:sz w:val="24"/>
            <w:szCs w:val="24"/>
          </w:rPr>
          <w:t>28</w:t>
        </w:r>
      </w:hyperlink>
      <w:r w:rsidR="00434BC1">
        <w:rPr>
          <w:rFonts w:asciiTheme="majorBidi" w:hAnsiTheme="majorBidi" w:cstheme="majorBidi"/>
          <w:noProof/>
          <w:sz w:val="24"/>
          <w:szCs w:val="24"/>
        </w:rPr>
        <w:t>)</w:t>
      </w:r>
      <w:r w:rsidR="00842787">
        <w:rPr>
          <w:rFonts w:asciiTheme="majorBidi" w:hAnsiTheme="majorBidi" w:cstheme="majorBidi"/>
          <w:sz w:val="24"/>
          <w:szCs w:val="24"/>
        </w:rPr>
        <w:fldChar w:fldCharType="end"/>
      </w:r>
      <w:r w:rsidR="00A27E7C" w:rsidRPr="009705A6">
        <w:rPr>
          <w:rFonts w:asciiTheme="majorBidi" w:hAnsiTheme="majorBidi" w:cstheme="majorBidi"/>
          <w:sz w:val="24"/>
          <w:szCs w:val="24"/>
        </w:rPr>
        <w:t>.</w:t>
      </w:r>
      <w:r w:rsidR="00F75F6F" w:rsidRPr="009705A6">
        <w:rPr>
          <w:rFonts w:asciiTheme="majorBidi" w:hAnsiTheme="majorBidi" w:cstheme="majorBidi"/>
          <w:sz w:val="24"/>
          <w:szCs w:val="24"/>
        </w:rPr>
        <w:t xml:space="preserve"> </w:t>
      </w:r>
      <w:r w:rsidR="009969F3" w:rsidRPr="009705A6">
        <w:rPr>
          <w:rFonts w:asciiTheme="majorBidi" w:hAnsiTheme="majorBidi" w:cstheme="majorBidi"/>
          <w:sz w:val="24"/>
          <w:szCs w:val="24"/>
        </w:rPr>
        <w:t xml:space="preserve">After this </w:t>
      </w:r>
      <w:r w:rsidR="0022197B" w:rsidRPr="009705A6">
        <w:rPr>
          <w:rFonts w:asciiTheme="majorBidi" w:hAnsiTheme="majorBidi" w:cstheme="majorBidi"/>
          <w:sz w:val="24"/>
          <w:szCs w:val="24"/>
        </w:rPr>
        <w:t>overall</w:t>
      </w:r>
      <w:r w:rsidR="00F75F6F" w:rsidRPr="009705A6">
        <w:rPr>
          <w:rFonts w:asciiTheme="majorBidi" w:hAnsiTheme="majorBidi" w:cstheme="majorBidi"/>
          <w:sz w:val="24"/>
          <w:szCs w:val="24"/>
        </w:rPr>
        <w:t xml:space="preserve"> </w:t>
      </w:r>
      <w:r w:rsidR="00576EAD" w:rsidRPr="009705A6">
        <w:rPr>
          <w:rFonts w:asciiTheme="majorBidi" w:hAnsiTheme="majorBidi" w:cstheme="majorBidi"/>
          <w:sz w:val="24"/>
          <w:szCs w:val="24"/>
        </w:rPr>
        <w:t>confirmatory factor analysis</w:t>
      </w:r>
      <w:r w:rsidR="00F75F6F" w:rsidRPr="009705A6">
        <w:rPr>
          <w:rFonts w:asciiTheme="majorBidi" w:hAnsiTheme="majorBidi" w:cstheme="majorBidi"/>
          <w:sz w:val="24"/>
          <w:szCs w:val="24"/>
        </w:rPr>
        <w:t xml:space="preserve">, we </w:t>
      </w:r>
      <w:r w:rsidR="004114D0" w:rsidRPr="009705A6">
        <w:rPr>
          <w:rFonts w:asciiTheme="majorBidi" w:hAnsiTheme="majorBidi" w:cstheme="majorBidi"/>
          <w:sz w:val="24"/>
          <w:szCs w:val="24"/>
        </w:rPr>
        <w:t xml:space="preserve">next </w:t>
      </w:r>
      <w:r w:rsidR="00F75F6F" w:rsidRPr="009705A6">
        <w:rPr>
          <w:rFonts w:asciiTheme="majorBidi" w:hAnsiTheme="majorBidi" w:cstheme="majorBidi"/>
          <w:sz w:val="24"/>
          <w:szCs w:val="24"/>
        </w:rPr>
        <w:t xml:space="preserve">carried out </w:t>
      </w:r>
      <w:r w:rsidR="00CC01C2" w:rsidRPr="009705A6">
        <w:rPr>
          <w:rFonts w:asciiTheme="majorBidi" w:hAnsiTheme="majorBidi" w:cstheme="majorBidi"/>
          <w:sz w:val="24"/>
          <w:szCs w:val="24"/>
        </w:rPr>
        <w:t>separate factor analyse</w:t>
      </w:r>
      <w:r w:rsidR="00F75F6F" w:rsidRPr="009705A6">
        <w:rPr>
          <w:rFonts w:asciiTheme="majorBidi" w:hAnsiTheme="majorBidi" w:cstheme="majorBidi"/>
          <w:sz w:val="24"/>
          <w:szCs w:val="24"/>
        </w:rPr>
        <w:t xml:space="preserve">s on each of the </w:t>
      </w:r>
      <w:r w:rsidR="00CC01C2" w:rsidRPr="009705A6">
        <w:rPr>
          <w:rFonts w:asciiTheme="majorBidi" w:hAnsiTheme="majorBidi" w:cstheme="majorBidi"/>
          <w:sz w:val="24"/>
          <w:szCs w:val="24"/>
        </w:rPr>
        <w:t xml:space="preserve">five </w:t>
      </w:r>
      <w:r w:rsidR="00271740" w:rsidRPr="009705A6">
        <w:rPr>
          <w:rFonts w:asciiTheme="majorBidi" w:hAnsiTheme="majorBidi" w:cstheme="majorBidi"/>
          <w:sz w:val="24"/>
          <w:szCs w:val="24"/>
        </w:rPr>
        <w:t xml:space="preserve">individual </w:t>
      </w:r>
      <w:r w:rsidR="00F75F6F" w:rsidRPr="009705A6">
        <w:rPr>
          <w:rFonts w:asciiTheme="majorBidi" w:hAnsiTheme="majorBidi" w:cstheme="majorBidi"/>
          <w:sz w:val="24"/>
          <w:szCs w:val="24"/>
        </w:rPr>
        <w:t xml:space="preserve">subscales. </w:t>
      </w:r>
      <w:r w:rsidR="00111E8D" w:rsidRPr="009705A6">
        <w:rPr>
          <w:rFonts w:asciiTheme="majorBidi" w:hAnsiTheme="majorBidi" w:cstheme="majorBidi"/>
          <w:sz w:val="24"/>
          <w:szCs w:val="24"/>
        </w:rPr>
        <w:t>For each</w:t>
      </w:r>
      <w:r w:rsidR="00CC01C2" w:rsidRPr="009705A6">
        <w:rPr>
          <w:rFonts w:asciiTheme="majorBidi" w:hAnsiTheme="majorBidi" w:cstheme="majorBidi"/>
          <w:sz w:val="24"/>
          <w:szCs w:val="24"/>
        </w:rPr>
        <w:t xml:space="preserve">, </w:t>
      </w:r>
      <w:r w:rsidR="00B77504" w:rsidRPr="009705A6">
        <w:rPr>
          <w:rFonts w:asciiTheme="majorBidi" w:hAnsiTheme="majorBidi" w:cstheme="majorBidi"/>
          <w:sz w:val="24"/>
          <w:szCs w:val="24"/>
        </w:rPr>
        <w:t>the first eigenvalue</w:t>
      </w:r>
      <w:r w:rsidR="00C44B29" w:rsidRPr="009705A6">
        <w:rPr>
          <w:rFonts w:asciiTheme="majorBidi" w:hAnsiTheme="majorBidi" w:cstheme="majorBidi"/>
          <w:sz w:val="24"/>
          <w:szCs w:val="24"/>
        </w:rPr>
        <w:t xml:space="preserve"> </w:t>
      </w:r>
      <w:r w:rsidR="00DC750B" w:rsidRPr="009705A6">
        <w:rPr>
          <w:rFonts w:asciiTheme="majorBidi" w:hAnsiTheme="majorBidi" w:cstheme="majorBidi"/>
          <w:sz w:val="24"/>
          <w:szCs w:val="24"/>
        </w:rPr>
        <w:t xml:space="preserve">(shown in bold in column 10) </w:t>
      </w:r>
      <w:r w:rsidR="00B77504" w:rsidRPr="009705A6">
        <w:rPr>
          <w:rFonts w:asciiTheme="majorBidi" w:hAnsiTheme="majorBidi" w:cstheme="majorBidi"/>
          <w:sz w:val="24"/>
          <w:szCs w:val="24"/>
        </w:rPr>
        <w:t>was</w:t>
      </w:r>
      <w:r w:rsidR="00DC750B" w:rsidRPr="009705A6">
        <w:rPr>
          <w:rFonts w:asciiTheme="majorBidi" w:hAnsiTheme="majorBidi" w:cstheme="majorBidi"/>
          <w:sz w:val="24"/>
          <w:szCs w:val="24"/>
        </w:rPr>
        <w:t xml:space="preserve"> </w:t>
      </w:r>
      <w:r w:rsidR="00B77504" w:rsidRPr="009705A6">
        <w:rPr>
          <w:rFonts w:asciiTheme="majorBidi" w:hAnsiTheme="majorBidi" w:cstheme="majorBidi"/>
          <w:sz w:val="24"/>
          <w:szCs w:val="24"/>
        </w:rPr>
        <w:t xml:space="preserve">2.1 or larger and the second </w:t>
      </w:r>
      <w:r w:rsidR="00674100" w:rsidRPr="009705A6">
        <w:rPr>
          <w:rFonts w:asciiTheme="majorBidi" w:hAnsiTheme="majorBidi" w:cstheme="majorBidi"/>
          <w:sz w:val="24"/>
          <w:szCs w:val="24"/>
        </w:rPr>
        <w:t>(not s</w:t>
      </w:r>
      <w:r w:rsidR="004763A2" w:rsidRPr="009705A6">
        <w:rPr>
          <w:rFonts w:asciiTheme="majorBidi" w:hAnsiTheme="majorBidi" w:cstheme="majorBidi"/>
          <w:sz w:val="24"/>
          <w:szCs w:val="24"/>
        </w:rPr>
        <w:t>h</w:t>
      </w:r>
      <w:r w:rsidR="00674100" w:rsidRPr="009705A6">
        <w:rPr>
          <w:rFonts w:asciiTheme="majorBidi" w:hAnsiTheme="majorBidi" w:cstheme="majorBidi"/>
          <w:sz w:val="24"/>
          <w:szCs w:val="24"/>
        </w:rPr>
        <w:t xml:space="preserve">own) </w:t>
      </w:r>
      <w:r w:rsidR="00B77504" w:rsidRPr="009705A6">
        <w:rPr>
          <w:rFonts w:asciiTheme="majorBidi" w:hAnsiTheme="majorBidi" w:cstheme="majorBidi"/>
          <w:sz w:val="24"/>
          <w:szCs w:val="24"/>
        </w:rPr>
        <w:t xml:space="preserve">0.25 or smaller, suggesting that each subscale captures well a single factor. </w:t>
      </w:r>
      <w:r w:rsidR="00575084" w:rsidRPr="009705A6">
        <w:rPr>
          <w:rFonts w:asciiTheme="majorBidi" w:hAnsiTheme="majorBidi" w:cstheme="majorBidi"/>
          <w:sz w:val="24"/>
          <w:szCs w:val="24"/>
        </w:rPr>
        <w:t xml:space="preserve">Examining the factor loadings </w:t>
      </w:r>
      <w:r w:rsidR="00271740" w:rsidRPr="009705A6">
        <w:rPr>
          <w:rFonts w:asciiTheme="majorBidi" w:hAnsiTheme="majorBidi" w:cstheme="majorBidi"/>
          <w:sz w:val="24"/>
          <w:szCs w:val="24"/>
        </w:rPr>
        <w:t xml:space="preserve">across </w:t>
      </w:r>
      <w:r w:rsidR="00575084" w:rsidRPr="009705A6">
        <w:rPr>
          <w:rFonts w:asciiTheme="majorBidi" w:hAnsiTheme="majorBidi" w:cstheme="majorBidi"/>
          <w:sz w:val="24"/>
          <w:szCs w:val="24"/>
        </w:rPr>
        <w:t xml:space="preserve">the </w:t>
      </w:r>
      <w:r w:rsidR="00754841" w:rsidRPr="009705A6">
        <w:rPr>
          <w:rFonts w:asciiTheme="majorBidi" w:hAnsiTheme="majorBidi" w:cstheme="majorBidi"/>
          <w:sz w:val="24"/>
          <w:szCs w:val="24"/>
        </w:rPr>
        <w:t xml:space="preserve">five </w:t>
      </w:r>
      <w:r w:rsidR="00575084" w:rsidRPr="009705A6">
        <w:rPr>
          <w:rFonts w:asciiTheme="majorBidi" w:hAnsiTheme="majorBidi" w:cstheme="majorBidi"/>
          <w:sz w:val="24"/>
          <w:szCs w:val="24"/>
        </w:rPr>
        <w:t xml:space="preserve">subscales, 29 of 31 </w:t>
      </w:r>
      <w:r w:rsidR="003A7510" w:rsidRPr="009705A6">
        <w:rPr>
          <w:rFonts w:asciiTheme="majorBidi" w:hAnsiTheme="majorBidi" w:cstheme="majorBidi"/>
          <w:sz w:val="24"/>
          <w:szCs w:val="24"/>
        </w:rPr>
        <w:t>we</w:t>
      </w:r>
      <w:r w:rsidR="00575084" w:rsidRPr="009705A6">
        <w:rPr>
          <w:rFonts w:asciiTheme="majorBidi" w:hAnsiTheme="majorBidi" w:cstheme="majorBidi"/>
          <w:sz w:val="24"/>
          <w:szCs w:val="24"/>
        </w:rPr>
        <w:t>re above 0.40 and 23 of 31 above 0.50</w:t>
      </w:r>
      <w:r w:rsidR="001E595E" w:rsidRPr="009705A6">
        <w:rPr>
          <w:rFonts w:asciiTheme="majorBidi" w:hAnsiTheme="majorBidi" w:cstheme="majorBidi"/>
          <w:sz w:val="24"/>
          <w:szCs w:val="24"/>
        </w:rPr>
        <w:t xml:space="preserve"> (</w:t>
      </w:r>
      <w:r w:rsidR="0003718B" w:rsidRPr="009705A6">
        <w:rPr>
          <w:rFonts w:asciiTheme="majorBidi" w:hAnsiTheme="majorBidi" w:cstheme="majorBidi"/>
          <w:sz w:val="24"/>
          <w:szCs w:val="24"/>
        </w:rPr>
        <w:t>column 10)</w:t>
      </w:r>
      <w:r w:rsidR="00575084" w:rsidRPr="009705A6">
        <w:rPr>
          <w:rFonts w:asciiTheme="majorBidi" w:hAnsiTheme="majorBidi" w:cstheme="majorBidi"/>
          <w:sz w:val="24"/>
          <w:szCs w:val="24"/>
        </w:rPr>
        <w:t xml:space="preserve">. </w:t>
      </w:r>
    </w:p>
    <w:p w14:paraId="49961EE0" w14:textId="40834BF9" w:rsidR="009D4ECD" w:rsidRPr="009705A6" w:rsidRDefault="00041954" w:rsidP="00132D26">
      <w:pPr>
        <w:pStyle w:val="NoSpacing"/>
        <w:spacing w:after="240" w:line="360" w:lineRule="auto"/>
        <w:rPr>
          <w:rFonts w:asciiTheme="majorBidi" w:hAnsiTheme="majorBidi" w:cstheme="majorBidi"/>
          <w:sz w:val="24"/>
          <w:szCs w:val="24"/>
        </w:rPr>
      </w:pPr>
      <w:r w:rsidRPr="009705A6">
        <w:rPr>
          <w:rFonts w:asciiTheme="majorBidi" w:hAnsiTheme="majorBidi" w:cstheme="majorBidi"/>
          <w:sz w:val="24"/>
          <w:szCs w:val="24"/>
        </w:rPr>
        <w:t>E</w:t>
      </w:r>
      <w:r w:rsidR="00B22EE9" w:rsidRPr="009705A6">
        <w:rPr>
          <w:rFonts w:asciiTheme="majorBidi" w:hAnsiTheme="majorBidi" w:cstheme="majorBidi"/>
          <w:sz w:val="24"/>
          <w:szCs w:val="24"/>
        </w:rPr>
        <w:t xml:space="preserve">stimates for </w:t>
      </w:r>
      <w:r w:rsidR="009D4ECD" w:rsidRPr="009705A6">
        <w:rPr>
          <w:rFonts w:asciiTheme="majorBidi" w:hAnsiTheme="majorBidi" w:cstheme="majorBidi"/>
          <w:sz w:val="24"/>
          <w:szCs w:val="24"/>
        </w:rPr>
        <w:t xml:space="preserve">Cronbach’s alpha </w:t>
      </w:r>
      <w:r w:rsidR="00653D37" w:rsidRPr="009705A6">
        <w:rPr>
          <w:rFonts w:asciiTheme="majorBidi" w:hAnsiTheme="majorBidi" w:cstheme="majorBidi"/>
          <w:sz w:val="24"/>
          <w:szCs w:val="24"/>
        </w:rPr>
        <w:t xml:space="preserve">(α) </w:t>
      </w:r>
      <w:r w:rsidR="003479A7" w:rsidRPr="009705A6">
        <w:rPr>
          <w:rFonts w:asciiTheme="majorBidi" w:hAnsiTheme="majorBidi" w:cstheme="majorBidi"/>
          <w:sz w:val="24"/>
          <w:szCs w:val="24"/>
        </w:rPr>
        <w:t>on all 31 items</w:t>
      </w:r>
      <w:r w:rsidR="0000218E" w:rsidRPr="009705A6">
        <w:rPr>
          <w:rFonts w:asciiTheme="majorBidi" w:hAnsiTheme="majorBidi" w:cstheme="majorBidi"/>
          <w:sz w:val="24"/>
          <w:szCs w:val="24"/>
        </w:rPr>
        <w:t xml:space="preserve"> </w:t>
      </w:r>
      <w:r w:rsidR="00B377E8" w:rsidRPr="009705A6">
        <w:rPr>
          <w:rFonts w:asciiTheme="majorBidi" w:hAnsiTheme="majorBidi" w:cstheme="majorBidi"/>
          <w:sz w:val="24"/>
          <w:szCs w:val="24"/>
        </w:rPr>
        <w:t xml:space="preserve">in the overall scale </w:t>
      </w:r>
      <w:r w:rsidR="0000218E" w:rsidRPr="009705A6">
        <w:rPr>
          <w:rFonts w:asciiTheme="majorBidi" w:hAnsiTheme="majorBidi" w:cstheme="majorBidi"/>
          <w:sz w:val="24"/>
          <w:szCs w:val="24"/>
        </w:rPr>
        <w:t>was 0.87</w:t>
      </w:r>
      <w:r w:rsidR="00705336" w:rsidRPr="009705A6">
        <w:rPr>
          <w:rFonts w:asciiTheme="majorBidi" w:hAnsiTheme="majorBidi" w:cstheme="majorBidi"/>
          <w:sz w:val="24"/>
          <w:szCs w:val="24"/>
        </w:rPr>
        <w:t>3</w:t>
      </w:r>
      <w:r w:rsidR="0000218E" w:rsidRPr="009705A6">
        <w:rPr>
          <w:rFonts w:asciiTheme="majorBidi" w:hAnsiTheme="majorBidi" w:cstheme="majorBidi"/>
          <w:sz w:val="24"/>
          <w:szCs w:val="24"/>
        </w:rPr>
        <w:t xml:space="preserve"> (95% CI 0.8</w:t>
      </w:r>
      <w:r w:rsidR="00705336" w:rsidRPr="009705A6">
        <w:rPr>
          <w:rFonts w:asciiTheme="majorBidi" w:hAnsiTheme="majorBidi" w:cstheme="majorBidi"/>
          <w:sz w:val="24"/>
          <w:szCs w:val="24"/>
        </w:rPr>
        <w:t>5</w:t>
      </w:r>
      <w:r w:rsidR="0000218E" w:rsidRPr="009705A6">
        <w:rPr>
          <w:rFonts w:asciiTheme="majorBidi" w:hAnsiTheme="majorBidi" w:cstheme="majorBidi"/>
          <w:sz w:val="24"/>
          <w:szCs w:val="24"/>
        </w:rPr>
        <w:t>6-0.89</w:t>
      </w:r>
      <w:r w:rsidR="00705336" w:rsidRPr="009705A6">
        <w:rPr>
          <w:rFonts w:asciiTheme="majorBidi" w:hAnsiTheme="majorBidi" w:cstheme="majorBidi"/>
          <w:sz w:val="24"/>
          <w:szCs w:val="24"/>
        </w:rPr>
        <w:t>1</w:t>
      </w:r>
      <w:r w:rsidR="0000218E" w:rsidRPr="009705A6">
        <w:rPr>
          <w:rFonts w:asciiTheme="majorBidi" w:hAnsiTheme="majorBidi" w:cstheme="majorBidi"/>
          <w:sz w:val="24"/>
          <w:szCs w:val="24"/>
        </w:rPr>
        <w:t xml:space="preserve">) and </w:t>
      </w:r>
      <w:r w:rsidR="009D4ECD" w:rsidRPr="009705A6">
        <w:rPr>
          <w:rFonts w:asciiTheme="majorBidi" w:hAnsiTheme="majorBidi" w:cstheme="majorBidi"/>
          <w:sz w:val="24"/>
          <w:szCs w:val="24"/>
        </w:rPr>
        <w:t xml:space="preserve">for the five </w:t>
      </w:r>
      <w:r w:rsidR="0048372E" w:rsidRPr="009705A6">
        <w:rPr>
          <w:rFonts w:asciiTheme="majorBidi" w:hAnsiTheme="majorBidi" w:cstheme="majorBidi"/>
          <w:sz w:val="24"/>
          <w:szCs w:val="24"/>
        </w:rPr>
        <w:t>sub</w:t>
      </w:r>
      <w:r w:rsidR="00B22EE9" w:rsidRPr="009705A6">
        <w:rPr>
          <w:rFonts w:asciiTheme="majorBidi" w:hAnsiTheme="majorBidi" w:cstheme="majorBidi"/>
          <w:sz w:val="24"/>
          <w:szCs w:val="24"/>
        </w:rPr>
        <w:t xml:space="preserve">scales </w:t>
      </w:r>
      <w:r w:rsidR="009D4ECD" w:rsidRPr="009705A6">
        <w:rPr>
          <w:rFonts w:asciiTheme="majorBidi" w:hAnsiTheme="majorBidi" w:cstheme="majorBidi"/>
          <w:sz w:val="24"/>
          <w:szCs w:val="24"/>
        </w:rPr>
        <w:t>between 0.74</w:t>
      </w:r>
      <w:r w:rsidR="00705336" w:rsidRPr="009705A6">
        <w:rPr>
          <w:rFonts w:asciiTheme="majorBidi" w:hAnsiTheme="majorBidi" w:cstheme="majorBidi"/>
          <w:sz w:val="24"/>
          <w:szCs w:val="24"/>
        </w:rPr>
        <w:t>0</w:t>
      </w:r>
      <w:r w:rsidR="009D4ECD" w:rsidRPr="009705A6">
        <w:rPr>
          <w:rFonts w:asciiTheme="majorBidi" w:hAnsiTheme="majorBidi" w:cstheme="majorBidi"/>
          <w:sz w:val="24"/>
          <w:szCs w:val="24"/>
        </w:rPr>
        <w:t xml:space="preserve"> </w:t>
      </w:r>
      <w:r w:rsidR="00715895" w:rsidRPr="009705A6">
        <w:rPr>
          <w:rFonts w:asciiTheme="majorBidi" w:hAnsiTheme="majorBidi" w:cstheme="majorBidi"/>
          <w:sz w:val="24"/>
          <w:szCs w:val="24"/>
        </w:rPr>
        <w:t>(</w:t>
      </w:r>
      <w:r w:rsidR="00145124" w:rsidRPr="009705A6">
        <w:rPr>
          <w:rFonts w:asciiTheme="majorBidi" w:hAnsiTheme="majorBidi" w:cstheme="majorBidi"/>
          <w:sz w:val="24"/>
          <w:szCs w:val="24"/>
        </w:rPr>
        <w:t xml:space="preserve">CI </w:t>
      </w:r>
      <w:r w:rsidR="00571AAB" w:rsidRPr="009705A6">
        <w:rPr>
          <w:rFonts w:asciiTheme="majorBidi" w:hAnsiTheme="majorBidi" w:cstheme="majorBidi"/>
          <w:sz w:val="24"/>
          <w:szCs w:val="24"/>
        </w:rPr>
        <w:t>0.68</w:t>
      </w:r>
      <w:r w:rsidR="00705336" w:rsidRPr="009705A6">
        <w:rPr>
          <w:rFonts w:asciiTheme="majorBidi" w:hAnsiTheme="majorBidi" w:cstheme="majorBidi"/>
          <w:sz w:val="24"/>
          <w:szCs w:val="24"/>
        </w:rPr>
        <w:t>2</w:t>
      </w:r>
      <w:r w:rsidR="00145124" w:rsidRPr="009705A6">
        <w:rPr>
          <w:rFonts w:asciiTheme="majorBidi" w:hAnsiTheme="majorBidi" w:cstheme="majorBidi"/>
          <w:sz w:val="24"/>
          <w:szCs w:val="24"/>
        </w:rPr>
        <w:t>-</w:t>
      </w:r>
      <w:r w:rsidR="00705336" w:rsidRPr="009705A6">
        <w:rPr>
          <w:rFonts w:asciiTheme="majorBidi" w:hAnsiTheme="majorBidi" w:cstheme="majorBidi"/>
          <w:sz w:val="24"/>
          <w:szCs w:val="24"/>
        </w:rPr>
        <w:t>0.798</w:t>
      </w:r>
      <w:r w:rsidR="00145124" w:rsidRPr="009705A6">
        <w:rPr>
          <w:rFonts w:asciiTheme="majorBidi" w:hAnsiTheme="majorBidi" w:cstheme="majorBidi"/>
          <w:sz w:val="24"/>
          <w:szCs w:val="24"/>
        </w:rPr>
        <w:t xml:space="preserve">) </w:t>
      </w:r>
      <w:r w:rsidR="00705336" w:rsidRPr="009705A6">
        <w:rPr>
          <w:rFonts w:asciiTheme="majorBidi" w:hAnsiTheme="majorBidi" w:cstheme="majorBidi"/>
          <w:sz w:val="24"/>
          <w:szCs w:val="24"/>
        </w:rPr>
        <w:t>and 0.848</w:t>
      </w:r>
      <w:r w:rsidR="009D4ECD" w:rsidRPr="009705A6">
        <w:rPr>
          <w:rFonts w:asciiTheme="majorBidi" w:hAnsiTheme="majorBidi" w:cstheme="majorBidi"/>
          <w:sz w:val="24"/>
          <w:szCs w:val="24"/>
        </w:rPr>
        <w:t xml:space="preserve"> </w:t>
      </w:r>
      <w:r w:rsidR="00145124" w:rsidRPr="009705A6">
        <w:rPr>
          <w:rFonts w:asciiTheme="majorBidi" w:hAnsiTheme="majorBidi" w:cstheme="majorBidi"/>
          <w:sz w:val="24"/>
          <w:szCs w:val="24"/>
        </w:rPr>
        <w:t>(</w:t>
      </w:r>
      <w:r w:rsidR="00705336" w:rsidRPr="009705A6">
        <w:rPr>
          <w:rFonts w:asciiTheme="majorBidi" w:hAnsiTheme="majorBidi" w:cstheme="majorBidi"/>
          <w:sz w:val="24"/>
          <w:szCs w:val="24"/>
        </w:rPr>
        <w:t>0.808</w:t>
      </w:r>
      <w:r w:rsidR="00145124" w:rsidRPr="009705A6">
        <w:rPr>
          <w:rFonts w:asciiTheme="majorBidi" w:hAnsiTheme="majorBidi" w:cstheme="majorBidi"/>
          <w:sz w:val="24"/>
          <w:szCs w:val="24"/>
        </w:rPr>
        <w:t>-</w:t>
      </w:r>
      <w:r w:rsidR="00705336" w:rsidRPr="009705A6">
        <w:rPr>
          <w:rFonts w:asciiTheme="majorBidi" w:hAnsiTheme="majorBidi" w:cstheme="majorBidi"/>
          <w:sz w:val="24"/>
          <w:szCs w:val="24"/>
        </w:rPr>
        <w:t>0.887</w:t>
      </w:r>
      <w:r w:rsidR="00145124" w:rsidRPr="009705A6">
        <w:rPr>
          <w:rFonts w:asciiTheme="majorBidi" w:hAnsiTheme="majorBidi" w:cstheme="majorBidi"/>
          <w:sz w:val="24"/>
          <w:szCs w:val="24"/>
        </w:rPr>
        <w:t>)</w:t>
      </w:r>
      <w:r w:rsidR="008D1A6B" w:rsidRPr="009705A6">
        <w:rPr>
          <w:rFonts w:asciiTheme="majorBidi" w:hAnsiTheme="majorBidi" w:cstheme="majorBidi"/>
          <w:sz w:val="24"/>
          <w:szCs w:val="24"/>
        </w:rPr>
        <w:t xml:space="preserve">, suggesting a high degree of correlation </w:t>
      </w:r>
      <w:r w:rsidR="009D4ECD" w:rsidRPr="009705A6">
        <w:rPr>
          <w:rFonts w:asciiTheme="majorBidi" w:hAnsiTheme="majorBidi" w:cstheme="majorBidi"/>
          <w:sz w:val="24"/>
          <w:szCs w:val="24"/>
        </w:rPr>
        <w:t>among the underlying dimensions</w:t>
      </w:r>
      <w:r w:rsidR="00107B1F" w:rsidRPr="009705A6">
        <w:rPr>
          <w:rFonts w:asciiTheme="majorBidi" w:hAnsiTheme="majorBidi" w:cstheme="majorBidi"/>
          <w:sz w:val="24"/>
          <w:szCs w:val="24"/>
        </w:rPr>
        <w:t xml:space="preserve"> </w:t>
      </w:r>
      <w:r w:rsidR="001E68ED" w:rsidRPr="009705A6">
        <w:rPr>
          <w:rFonts w:asciiTheme="majorBidi" w:hAnsiTheme="majorBidi" w:cstheme="majorBidi"/>
          <w:sz w:val="24"/>
          <w:szCs w:val="24"/>
        </w:rPr>
        <w:t xml:space="preserve">and internal consistency </w:t>
      </w:r>
      <w:r w:rsidR="007B2D47" w:rsidRPr="009705A6">
        <w:rPr>
          <w:rFonts w:asciiTheme="majorBidi" w:hAnsiTheme="majorBidi" w:cstheme="majorBidi"/>
          <w:sz w:val="24"/>
          <w:szCs w:val="24"/>
        </w:rPr>
        <w:t>(</w:t>
      </w:r>
      <w:r w:rsidR="007B2D47" w:rsidRPr="009705A6">
        <w:rPr>
          <w:rFonts w:asciiTheme="majorBidi" w:hAnsiTheme="majorBidi" w:cstheme="majorBidi"/>
          <w:b/>
          <w:bCs/>
          <w:sz w:val="24"/>
          <w:szCs w:val="24"/>
        </w:rPr>
        <w:t xml:space="preserve">Table </w:t>
      </w:r>
      <w:r w:rsidR="00A41A39" w:rsidRPr="009705A6">
        <w:rPr>
          <w:rFonts w:asciiTheme="majorBidi" w:hAnsiTheme="majorBidi" w:cstheme="majorBidi"/>
          <w:b/>
          <w:bCs/>
          <w:sz w:val="24"/>
          <w:szCs w:val="24"/>
        </w:rPr>
        <w:t>3</w:t>
      </w:r>
      <w:r w:rsidR="00107B1F" w:rsidRPr="009705A6">
        <w:rPr>
          <w:rFonts w:asciiTheme="majorBidi" w:hAnsiTheme="majorBidi" w:cstheme="majorBidi"/>
          <w:sz w:val="24"/>
          <w:szCs w:val="24"/>
        </w:rPr>
        <w:t>)</w:t>
      </w:r>
      <w:r w:rsidR="008D1A6B" w:rsidRPr="009705A6">
        <w:rPr>
          <w:rFonts w:asciiTheme="majorBidi" w:hAnsiTheme="majorBidi" w:cstheme="majorBidi"/>
          <w:sz w:val="24"/>
          <w:szCs w:val="24"/>
        </w:rPr>
        <w:t xml:space="preserve">. </w:t>
      </w:r>
      <w:r w:rsidR="00DF4F8A" w:rsidRPr="009705A6">
        <w:rPr>
          <w:rFonts w:asciiTheme="majorBidi" w:hAnsiTheme="majorBidi" w:cstheme="majorBidi"/>
          <w:sz w:val="24"/>
          <w:szCs w:val="24"/>
        </w:rPr>
        <w:t>Removal of individual items from the calculations did not alter appreciably the Cronbach’s alphas</w:t>
      </w:r>
      <w:r w:rsidR="00653D37" w:rsidRPr="009705A6">
        <w:rPr>
          <w:rFonts w:asciiTheme="majorBidi" w:hAnsiTheme="majorBidi" w:cstheme="majorBidi"/>
          <w:sz w:val="24"/>
          <w:szCs w:val="24"/>
        </w:rPr>
        <w:t xml:space="preserve"> (α</w:t>
      </w:r>
      <w:r w:rsidR="00653D37" w:rsidRPr="009705A6">
        <w:rPr>
          <w:rFonts w:asciiTheme="majorBidi" w:hAnsiTheme="majorBidi" w:cstheme="majorBidi"/>
          <w:sz w:val="24"/>
          <w:szCs w:val="24"/>
          <w:vertAlign w:val="subscript"/>
        </w:rPr>
        <w:t>d</w:t>
      </w:r>
      <w:r w:rsidR="00653D37" w:rsidRPr="009705A6">
        <w:rPr>
          <w:rFonts w:asciiTheme="majorBidi" w:hAnsiTheme="majorBidi" w:cstheme="majorBidi"/>
          <w:sz w:val="24"/>
          <w:szCs w:val="24"/>
        </w:rPr>
        <w:t>)</w:t>
      </w:r>
      <w:r w:rsidR="006B0811" w:rsidRPr="009705A6">
        <w:rPr>
          <w:rFonts w:asciiTheme="majorBidi" w:hAnsiTheme="majorBidi" w:cstheme="majorBidi"/>
          <w:sz w:val="24"/>
          <w:szCs w:val="24"/>
        </w:rPr>
        <w:t xml:space="preserve"> (not shown).</w:t>
      </w:r>
      <w:r w:rsidR="00DF4F8A" w:rsidRPr="009705A6">
        <w:rPr>
          <w:rFonts w:asciiTheme="majorBidi" w:hAnsiTheme="majorBidi" w:cstheme="majorBidi"/>
          <w:sz w:val="24"/>
          <w:szCs w:val="24"/>
        </w:rPr>
        <w:t xml:space="preserve"> </w:t>
      </w:r>
    </w:p>
    <w:p w14:paraId="55830747" w14:textId="049C4DA6" w:rsidR="00D27CA3" w:rsidRPr="009705A6" w:rsidRDefault="0097285A" w:rsidP="009373EE">
      <w:pPr>
        <w:autoSpaceDE w:val="0"/>
        <w:autoSpaceDN w:val="0"/>
        <w:adjustRightInd w:val="0"/>
        <w:spacing w:after="240" w:line="360" w:lineRule="auto"/>
        <w:rPr>
          <w:rFonts w:asciiTheme="majorBidi" w:hAnsiTheme="majorBidi" w:cstheme="majorBidi"/>
        </w:rPr>
      </w:pPr>
      <w:r w:rsidRPr="009705A6">
        <w:rPr>
          <w:rFonts w:asciiTheme="majorBidi" w:hAnsiTheme="majorBidi" w:cstheme="majorBidi"/>
          <w:b/>
          <w:bCs/>
        </w:rPr>
        <w:lastRenderedPageBreak/>
        <w:t>Table 3</w:t>
      </w:r>
      <w:r w:rsidR="00933C59" w:rsidRPr="00933C59">
        <w:rPr>
          <w:rFonts w:asciiTheme="majorBidi" w:hAnsiTheme="majorBidi" w:cstheme="majorBidi"/>
        </w:rPr>
        <w:t>,</w:t>
      </w:r>
      <w:r w:rsidRPr="009705A6">
        <w:rPr>
          <w:rFonts w:asciiTheme="majorBidi" w:hAnsiTheme="majorBidi" w:cstheme="majorBidi"/>
        </w:rPr>
        <w:t xml:space="preserve"> </w:t>
      </w:r>
      <w:r w:rsidR="00933C59">
        <w:rPr>
          <w:rFonts w:asciiTheme="majorBidi" w:hAnsiTheme="majorBidi" w:cstheme="majorBidi"/>
        </w:rPr>
        <w:t xml:space="preserve">which </w:t>
      </w:r>
      <w:r w:rsidR="00890FEC" w:rsidRPr="009705A6">
        <w:rPr>
          <w:rFonts w:asciiTheme="majorBidi" w:hAnsiTheme="majorBidi" w:cstheme="majorBidi"/>
        </w:rPr>
        <w:t xml:space="preserve">combines the individual items from </w:t>
      </w:r>
      <w:r w:rsidR="00890FEC" w:rsidRPr="009705A6">
        <w:rPr>
          <w:rFonts w:asciiTheme="majorBidi" w:hAnsiTheme="majorBidi" w:cstheme="majorBidi"/>
          <w:b/>
          <w:bCs/>
        </w:rPr>
        <w:t>Table 2</w:t>
      </w:r>
      <w:r w:rsidR="00890FEC" w:rsidRPr="009705A6">
        <w:rPr>
          <w:rFonts w:asciiTheme="majorBidi" w:hAnsiTheme="majorBidi" w:cstheme="majorBidi"/>
        </w:rPr>
        <w:t xml:space="preserve"> </w:t>
      </w:r>
      <w:r w:rsidR="00930404">
        <w:rPr>
          <w:rFonts w:asciiTheme="majorBidi" w:hAnsiTheme="majorBidi" w:cstheme="majorBidi"/>
        </w:rPr>
        <w:t>into the different subscales</w:t>
      </w:r>
      <w:r w:rsidR="00933C59">
        <w:rPr>
          <w:rFonts w:asciiTheme="majorBidi" w:hAnsiTheme="majorBidi" w:cstheme="majorBidi"/>
        </w:rPr>
        <w:t>,</w:t>
      </w:r>
      <w:r w:rsidR="00930404">
        <w:rPr>
          <w:rFonts w:asciiTheme="majorBidi" w:hAnsiTheme="majorBidi" w:cstheme="majorBidi"/>
        </w:rPr>
        <w:t xml:space="preserve"> </w:t>
      </w:r>
      <w:r w:rsidR="00890FEC" w:rsidRPr="009705A6">
        <w:rPr>
          <w:rFonts w:asciiTheme="majorBidi" w:hAnsiTheme="majorBidi" w:cstheme="majorBidi"/>
        </w:rPr>
        <w:t xml:space="preserve">makes clear </w:t>
      </w:r>
      <w:r w:rsidR="00847CE7" w:rsidRPr="009705A6">
        <w:rPr>
          <w:rFonts w:asciiTheme="majorBidi" w:hAnsiTheme="majorBidi" w:cstheme="majorBidi"/>
        </w:rPr>
        <w:t xml:space="preserve">that the most commonly reported stigma-related items were those associated with </w:t>
      </w:r>
      <w:r w:rsidRPr="009705A6">
        <w:rPr>
          <w:rFonts w:asciiTheme="majorBidi" w:hAnsiTheme="majorBidi" w:cstheme="majorBidi"/>
        </w:rPr>
        <w:t xml:space="preserve">negative self-perception (NSP), which was approximately 50% higher than the second </w:t>
      </w:r>
      <w:r w:rsidR="009373EE">
        <w:rPr>
          <w:rFonts w:asciiTheme="majorBidi" w:hAnsiTheme="majorBidi" w:cstheme="majorBidi"/>
        </w:rPr>
        <w:t>most common</w:t>
      </w:r>
      <w:r w:rsidRPr="009705A6">
        <w:rPr>
          <w:rFonts w:asciiTheme="majorBidi" w:hAnsiTheme="majorBidi" w:cstheme="majorBidi"/>
        </w:rPr>
        <w:t xml:space="preserve">, verbal abuse (VA). The other elements, however, were all </w:t>
      </w:r>
      <w:r w:rsidR="00FA0E9D" w:rsidRPr="009705A6">
        <w:rPr>
          <w:rFonts w:asciiTheme="majorBidi" w:hAnsiTheme="majorBidi" w:cstheme="majorBidi"/>
        </w:rPr>
        <w:t xml:space="preserve">generally uncommon with 90% or more reporting none of the items in the </w:t>
      </w:r>
      <w:r w:rsidR="0069585F">
        <w:rPr>
          <w:rFonts w:asciiTheme="majorBidi" w:hAnsiTheme="majorBidi" w:cstheme="majorBidi"/>
        </w:rPr>
        <w:t>3 months prior to their interview</w:t>
      </w:r>
      <w:r w:rsidR="00FA0E9D" w:rsidRPr="009705A6">
        <w:rPr>
          <w:rFonts w:asciiTheme="majorBidi" w:hAnsiTheme="majorBidi" w:cstheme="majorBidi"/>
        </w:rPr>
        <w:t xml:space="preserve">. </w:t>
      </w:r>
    </w:p>
    <w:p w14:paraId="06864344" w14:textId="56DB2885" w:rsidR="0097680B" w:rsidRPr="009705A6" w:rsidRDefault="00D32345" w:rsidP="00D57DDD">
      <w:pPr>
        <w:autoSpaceDE w:val="0"/>
        <w:autoSpaceDN w:val="0"/>
        <w:adjustRightInd w:val="0"/>
        <w:spacing w:after="240" w:line="360" w:lineRule="auto"/>
        <w:rPr>
          <w:rFonts w:asciiTheme="majorBidi" w:hAnsiTheme="majorBidi" w:cstheme="majorBidi"/>
        </w:rPr>
      </w:pPr>
      <w:r w:rsidRPr="009705A6">
        <w:rPr>
          <w:rFonts w:asciiTheme="majorBidi" w:hAnsiTheme="majorBidi" w:cstheme="majorBidi"/>
        </w:rPr>
        <w:t xml:space="preserve">While </w:t>
      </w:r>
      <w:r w:rsidR="00CC1606" w:rsidRPr="009705A6">
        <w:rPr>
          <w:rFonts w:asciiTheme="majorBidi" w:hAnsiTheme="majorBidi" w:cstheme="majorBidi"/>
        </w:rPr>
        <w:t xml:space="preserve">all </w:t>
      </w:r>
      <w:r w:rsidR="00ED6763" w:rsidRPr="009705A6">
        <w:rPr>
          <w:rFonts w:asciiTheme="majorBidi" w:hAnsiTheme="majorBidi" w:cstheme="majorBidi"/>
        </w:rPr>
        <w:t xml:space="preserve">of the Pearson </w:t>
      </w:r>
      <w:r w:rsidRPr="009705A6">
        <w:rPr>
          <w:rFonts w:asciiTheme="majorBidi" w:hAnsiTheme="majorBidi" w:cstheme="majorBidi"/>
        </w:rPr>
        <w:t xml:space="preserve">correlations among the subscales </w:t>
      </w:r>
      <w:r w:rsidR="0066223E" w:rsidRPr="009705A6">
        <w:rPr>
          <w:rFonts w:asciiTheme="majorBidi" w:hAnsiTheme="majorBidi" w:cstheme="majorBidi"/>
        </w:rPr>
        <w:t xml:space="preserve">indicate </w:t>
      </w:r>
      <w:r w:rsidR="00B26718">
        <w:rPr>
          <w:rFonts w:asciiTheme="majorBidi" w:hAnsiTheme="majorBidi" w:cstheme="majorBidi"/>
        </w:rPr>
        <w:t xml:space="preserve">significant and </w:t>
      </w:r>
      <w:r w:rsidR="0066223E" w:rsidRPr="009705A6">
        <w:rPr>
          <w:rFonts w:asciiTheme="majorBidi" w:hAnsiTheme="majorBidi" w:cstheme="majorBidi"/>
        </w:rPr>
        <w:t xml:space="preserve">non-trivial </w:t>
      </w:r>
      <w:r w:rsidR="002926FB" w:rsidRPr="009705A6">
        <w:rPr>
          <w:rFonts w:asciiTheme="majorBidi" w:hAnsiTheme="majorBidi" w:cstheme="majorBidi"/>
        </w:rPr>
        <w:t>correlation,</w:t>
      </w:r>
      <w:r w:rsidRPr="009705A6">
        <w:rPr>
          <w:rFonts w:asciiTheme="majorBidi" w:hAnsiTheme="majorBidi" w:cstheme="majorBidi"/>
        </w:rPr>
        <w:t xml:space="preserve"> </w:t>
      </w:r>
      <w:r w:rsidR="00ED6763" w:rsidRPr="009705A6">
        <w:rPr>
          <w:rFonts w:asciiTheme="majorBidi" w:hAnsiTheme="majorBidi" w:cstheme="majorBidi"/>
        </w:rPr>
        <w:t>o</w:t>
      </w:r>
      <w:r w:rsidR="0097680B" w:rsidRPr="009705A6">
        <w:rPr>
          <w:rFonts w:asciiTheme="majorBidi" w:hAnsiTheme="majorBidi" w:cstheme="majorBidi"/>
        </w:rPr>
        <w:t xml:space="preserve">nly </w:t>
      </w:r>
      <w:r w:rsidR="00ED6763" w:rsidRPr="009705A6">
        <w:rPr>
          <w:rFonts w:asciiTheme="majorBidi" w:hAnsiTheme="majorBidi" w:cstheme="majorBidi"/>
        </w:rPr>
        <w:t xml:space="preserve">three </w:t>
      </w:r>
      <w:r w:rsidR="00542032" w:rsidRPr="009705A6">
        <w:rPr>
          <w:rFonts w:asciiTheme="majorBidi" w:hAnsiTheme="majorBidi" w:cstheme="majorBidi"/>
        </w:rPr>
        <w:t>of ten were above 0.4</w:t>
      </w:r>
      <w:r w:rsidR="00C37F7E">
        <w:rPr>
          <w:rFonts w:asciiTheme="majorBidi" w:hAnsiTheme="majorBidi" w:cstheme="majorBidi"/>
        </w:rPr>
        <w:t>,</w:t>
      </w:r>
      <w:r w:rsidR="005D5B78" w:rsidRPr="009705A6">
        <w:rPr>
          <w:rFonts w:asciiTheme="majorBidi" w:hAnsiTheme="majorBidi" w:cstheme="majorBidi"/>
        </w:rPr>
        <w:t xml:space="preserve"> consistent with the</w:t>
      </w:r>
      <w:r w:rsidR="00C37F7E">
        <w:rPr>
          <w:rFonts w:asciiTheme="majorBidi" w:hAnsiTheme="majorBidi" w:cstheme="majorBidi"/>
        </w:rPr>
        <w:t xml:space="preserve"> possibility that the different subscales capture</w:t>
      </w:r>
      <w:r w:rsidR="005D5B78" w:rsidRPr="009705A6">
        <w:rPr>
          <w:rFonts w:asciiTheme="majorBidi" w:hAnsiTheme="majorBidi" w:cstheme="majorBidi"/>
        </w:rPr>
        <w:t xml:space="preserve"> different components of stigma</w:t>
      </w:r>
      <w:r w:rsidR="008D0641" w:rsidRPr="009705A6">
        <w:rPr>
          <w:rFonts w:asciiTheme="majorBidi" w:hAnsiTheme="majorBidi" w:cstheme="majorBidi"/>
        </w:rPr>
        <w:t>.</w:t>
      </w:r>
      <w:r w:rsidR="00542032" w:rsidRPr="009705A6">
        <w:rPr>
          <w:rFonts w:asciiTheme="majorBidi" w:hAnsiTheme="majorBidi" w:cstheme="majorBidi"/>
        </w:rPr>
        <w:t xml:space="preserve"> NSP and </w:t>
      </w:r>
      <w:r w:rsidR="0062692A">
        <w:rPr>
          <w:rFonts w:asciiTheme="majorBidi" w:hAnsiTheme="majorBidi" w:cstheme="majorBidi"/>
        </w:rPr>
        <w:t>healthcare neglect (</w:t>
      </w:r>
      <w:r w:rsidR="00542032" w:rsidRPr="009705A6">
        <w:rPr>
          <w:rFonts w:asciiTheme="majorBidi" w:hAnsiTheme="majorBidi" w:cstheme="majorBidi"/>
        </w:rPr>
        <w:t>HCN</w:t>
      </w:r>
      <w:r w:rsidR="0062692A">
        <w:rPr>
          <w:rFonts w:asciiTheme="majorBidi" w:hAnsiTheme="majorBidi" w:cstheme="majorBidi"/>
        </w:rPr>
        <w:t>)</w:t>
      </w:r>
      <w:r w:rsidR="00542032" w:rsidRPr="009705A6">
        <w:rPr>
          <w:rFonts w:asciiTheme="majorBidi" w:hAnsiTheme="majorBidi" w:cstheme="majorBidi"/>
        </w:rPr>
        <w:t xml:space="preserve"> were the </w:t>
      </w:r>
      <w:r w:rsidR="008D0641" w:rsidRPr="009705A6">
        <w:rPr>
          <w:rFonts w:asciiTheme="majorBidi" w:hAnsiTheme="majorBidi" w:cstheme="majorBidi"/>
        </w:rPr>
        <w:t xml:space="preserve">two subscales </w:t>
      </w:r>
      <w:r w:rsidR="00542032" w:rsidRPr="009705A6">
        <w:rPr>
          <w:rFonts w:asciiTheme="majorBidi" w:hAnsiTheme="majorBidi" w:cstheme="majorBidi"/>
        </w:rPr>
        <w:t>most</w:t>
      </w:r>
      <w:r w:rsidR="0097680B" w:rsidRPr="009705A6">
        <w:rPr>
          <w:rFonts w:asciiTheme="majorBidi" w:hAnsiTheme="majorBidi" w:cstheme="majorBidi"/>
        </w:rPr>
        <w:t xml:space="preserve"> wea</w:t>
      </w:r>
      <w:r w:rsidR="008D0641" w:rsidRPr="009705A6">
        <w:rPr>
          <w:rFonts w:asciiTheme="majorBidi" w:hAnsiTheme="majorBidi" w:cstheme="majorBidi"/>
        </w:rPr>
        <w:t xml:space="preserve">kly correlated with the others. </w:t>
      </w:r>
      <w:r w:rsidR="00E70E11" w:rsidRPr="009705A6">
        <w:rPr>
          <w:rFonts w:asciiTheme="majorBidi" w:hAnsiTheme="majorBidi" w:cstheme="majorBidi"/>
        </w:rPr>
        <w:t>Taking all 31 items together, 15% of respondents reported having never experienced any form of stigma in the past 3 months as opposed to 28% who had not experienced NSP</w:t>
      </w:r>
      <w:r w:rsidR="003F4748">
        <w:rPr>
          <w:rFonts w:asciiTheme="majorBidi" w:hAnsiTheme="majorBidi" w:cstheme="majorBidi"/>
        </w:rPr>
        <w:t xml:space="preserve"> (not shown)</w:t>
      </w:r>
      <w:r w:rsidR="00E70E11" w:rsidRPr="009705A6">
        <w:rPr>
          <w:rFonts w:asciiTheme="majorBidi" w:hAnsiTheme="majorBidi" w:cstheme="majorBidi"/>
        </w:rPr>
        <w:t>.</w:t>
      </w:r>
    </w:p>
    <w:p w14:paraId="7031DDB8" w14:textId="7B5B898F" w:rsidR="000400FE" w:rsidRPr="009705A6" w:rsidRDefault="00E65293" w:rsidP="00027D7C">
      <w:pPr>
        <w:autoSpaceDE w:val="0"/>
        <w:autoSpaceDN w:val="0"/>
        <w:adjustRightInd w:val="0"/>
        <w:spacing w:after="240" w:line="360" w:lineRule="auto"/>
        <w:rPr>
          <w:rFonts w:asciiTheme="majorBidi" w:hAnsiTheme="majorBidi" w:cstheme="majorBidi"/>
        </w:rPr>
      </w:pPr>
      <w:r w:rsidRPr="009705A6">
        <w:rPr>
          <w:rFonts w:asciiTheme="majorBidi" w:hAnsiTheme="majorBidi" w:cstheme="majorBidi"/>
        </w:rPr>
        <w:t xml:space="preserve">Evidence in support of construct validity is shown in </w:t>
      </w:r>
      <w:r w:rsidRPr="009705A6">
        <w:rPr>
          <w:rFonts w:asciiTheme="majorBidi" w:hAnsiTheme="majorBidi" w:cstheme="majorBidi"/>
          <w:b/>
          <w:bCs/>
        </w:rPr>
        <w:t>Table 4</w:t>
      </w:r>
      <w:r w:rsidRPr="009705A6">
        <w:rPr>
          <w:rFonts w:asciiTheme="majorBidi" w:hAnsiTheme="majorBidi" w:cstheme="majorBidi"/>
        </w:rPr>
        <w:t xml:space="preserve"> which presents a number of statistically significant correlations with factors previously shown in the literature to be associated with stigma. </w:t>
      </w:r>
      <w:r w:rsidR="000400FE" w:rsidRPr="009705A6">
        <w:rPr>
          <w:rFonts w:asciiTheme="majorBidi" w:hAnsiTheme="majorBidi" w:cstheme="majorBidi"/>
        </w:rPr>
        <w:t xml:space="preserve">All stigma indicators are negatively correlated with physical and mental summary scores of HRQoL, with correlations for overall stigma the strongest and correlations with mental </w:t>
      </w:r>
      <w:r w:rsidR="008E1766">
        <w:rPr>
          <w:rFonts w:asciiTheme="majorBidi" w:hAnsiTheme="majorBidi" w:cstheme="majorBidi"/>
        </w:rPr>
        <w:t xml:space="preserve">summary </w:t>
      </w:r>
      <w:r w:rsidR="000400FE" w:rsidRPr="009705A6">
        <w:rPr>
          <w:rFonts w:asciiTheme="majorBidi" w:hAnsiTheme="majorBidi" w:cstheme="majorBidi"/>
        </w:rPr>
        <w:t xml:space="preserve">scores generally larger than with physical </w:t>
      </w:r>
      <w:r w:rsidR="008E1766">
        <w:rPr>
          <w:rFonts w:asciiTheme="majorBidi" w:hAnsiTheme="majorBidi" w:cstheme="majorBidi"/>
        </w:rPr>
        <w:t xml:space="preserve">summary </w:t>
      </w:r>
      <w:r w:rsidR="000400FE" w:rsidRPr="009705A6">
        <w:rPr>
          <w:rFonts w:asciiTheme="majorBidi" w:hAnsiTheme="majorBidi" w:cstheme="majorBidi"/>
        </w:rPr>
        <w:t xml:space="preserve">scores. Correlations with NSP </w:t>
      </w:r>
      <w:r w:rsidR="00DA164A" w:rsidRPr="009705A6">
        <w:rPr>
          <w:rFonts w:asciiTheme="majorBidi" w:hAnsiTheme="majorBidi" w:cstheme="majorBidi"/>
        </w:rPr>
        <w:t>are stronger than with the other stigma components.</w:t>
      </w:r>
      <w:r w:rsidR="000400FE" w:rsidRPr="009705A6">
        <w:rPr>
          <w:rFonts w:asciiTheme="majorBidi" w:hAnsiTheme="majorBidi" w:cstheme="majorBidi"/>
        </w:rPr>
        <w:t xml:space="preserve"> </w:t>
      </w:r>
      <w:r w:rsidR="003E2B86">
        <w:rPr>
          <w:rFonts w:asciiTheme="majorBidi" w:hAnsiTheme="majorBidi" w:cstheme="majorBidi"/>
        </w:rPr>
        <w:t>While the association with overall stigma and the two types of disclosure</w:t>
      </w:r>
      <w:r w:rsidR="005C774F">
        <w:rPr>
          <w:rFonts w:asciiTheme="majorBidi" w:hAnsiTheme="majorBidi" w:cstheme="majorBidi"/>
        </w:rPr>
        <w:t xml:space="preserve"> (</w:t>
      </w:r>
      <w:r w:rsidR="00224AC2">
        <w:rPr>
          <w:rFonts w:asciiTheme="majorBidi" w:hAnsiTheme="majorBidi" w:cstheme="majorBidi"/>
        </w:rPr>
        <w:t xml:space="preserve">to </w:t>
      </w:r>
      <w:r w:rsidR="005C774F">
        <w:rPr>
          <w:rFonts w:asciiTheme="majorBidi" w:hAnsiTheme="majorBidi" w:cstheme="majorBidi"/>
        </w:rPr>
        <w:t xml:space="preserve">family </w:t>
      </w:r>
      <w:r w:rsidR="00224AC2">
        <w:rPr>
          <w:rFonts w:asciiTheme="majorBidi" w:hAnsiTheme="majorBidi" w:cstheme="majorBidi"/>
        </w:rPr>
        <w:t xml:space="preserve">members </w:t>
      </w:r>
      <w:r w:rsidR="005C774F">
        <w:rPr>
          <w:rFonts w:asciiTheme="majorBidi" w:hAnsiTheme="majorBidi" w:cstheme="majorBidi"/>
        </w:rPr>
        <w:t xml:space="preserve">and </w:t>
      </w:r>
      <w:r w:rsidR="00224AC2">
        <w:rPr>
          <w:rFonts w:asciiTheme="majorBidi" w:hAnsiTheme="majorBidi" w:cstheme="majorBidi"/>
        </w:rPr>
        <w:t xml:space="preserve">to </w:t>
      </w:r>
      <w:r w:rsidR="00350FDB">
        <w:rPr>
          <w:rFonts w:asciiTheme="majorBidi" w:hAnsiTheme="majorBidi" w:cstheme="majorBidi"/>
        </w:rPr>
        <w:t xml:space="preserve">unrelated </w:t>
      </w:r>
      <w:r w:rsidR="005C774F">
        <w:rPr>
          <w:rFonts w:asciiTheme="majorBidi" w:hAnsiTheme="majorBidi" w:cstheme="majorBidi"/>
        </w:rPr>
        <w:t>community members)</w:t>
      </w:r>
      <w:r w:rsidR="003E2B86">
        <w:rPr>
          <w:rFonts w:asciiTheme="majorBidi" w:hAnsiTheme="majorBidi" w:cstheme="majorBidi"/>
        </w:rPr>
        <w:t xml:space="preserve"> is positive, this is not uniform across stigma components and HCN stigma is negatively correlated with disclosure, and significant in the case of disclosure to relatives.</w:t>
      </w:r>
      <w:r w:rsidR="00B62BC1">
        <w:rPr>
          <w:rFonts w:asciiTheme="majorBidi" w:hAnsiTheme="majorBidi" w:cstheme="majorBidi"/>
        </w:rPr>
        <w:t xml:space="preserve"> </w:t>
      </w:r>
      <w:r w:rsidR="00493B19">
        <w:rPr>
          <w:rFonts w:asciiTheme="majorBidi" w:hAnsiTheme="majorBidi" w:cstheme="majorBidi"/>
        </w:rPr>
        <w:t xml:space="preserve">NSP stigma is not significantly correlated with disclosure but VA, </w:t>
      </w:r>
      <w:r w:rsidR="00256C43">
        <w:rPr>
          <w:rFonts w:asciiTheme="majorBidi" w:hAnsiTheme="majorBidi" w:cstheme="majorBidi"/>
        </w:rPr>
        <w:t>social isolation (</w:t>
      </w:r>
      <w:r w:rsidR="00493B19">
        <w:rPr>
          <w:rFonts w:asciiTheme="majorBidi" w:hAnsiTheme="majorBidi" w:cstheme="majorBidi"/>
        </w:rPr>
        <w:t>SI</w:t>
      </w:r>
      <w:r w:rsidR="00256C43">
        <w:rPr>
          <w:rFonts w:asciiTheme="majorBidi" w:hAnsiTheme="majorBidi" w:cstheme="majorBidi"/>
        </w:rPr>
        <w:t>)</w:t>
      </w:r>
      <w:r w:rsidR="00493B19">
        <w:rPr>
          <w:rFonts w:asciiTheme="majorBidi" w:hAnsiTheme="majorBidi" w:cstheme="majorBidi"/>
        </w:rPr>
        <w:t xml:space="preserve">, and </w:t>
      </w:r>
      <w:r w:rsidR="00256C43">
        <w:rPr>
          <w:rFonts w:asciiTheme="majorBidi" w:hAnsiTheme="majorBidi" w:cstheme="majorBidi"/>
        </w:rPr>
        <w:t>fear of contagion (</w:t>
      </w:r>
      <w:r w:rsidR="00493B19">
        <w:rPr>
          <w:rFonts w:asciiTheme="majorBidi" w:hAnsiTheme="majorBidi" w:cstheme="majorBidi"/>
        </w:rPr>
        <w:t>FC</w:t>
      </w:r>
      <w:r w:rsidR="00256C43">
        <w:rPr>
          <w:rFonts w:asciiTheme="majorBidi" w:hAnsiTheme="majorBidi" w:cstheme="majorBidi"/>
        </w:rPr>
        <w:t>)</w:t>
      </w:r>
      <w:r w:rsidR="00493B19">
        <w:rPr>
          <w:rFonts w:asciiTheme="majorBidi" w:hAnsiTheme="majorBidi" w:cstheme="majorBidi"/>
        </w:rPr>
        <w:t xml:space="preserve"> are generally positively and significantly associated. </w:t>
      </w:r>
      <w:r w:rsidR="004C4443" w:rsidRPr="009705A6">
        <w:rPr>
          <w:rFonts w:asciiTheme="majorBidi" w:hAnsiTheme="majorBidi" w:cstheme="majorBidi"/>
        </w:rPr>
        <w:t xml:space="preserve">Among objective measures of disease progression </w:t>
      </w:r>
      <w:r w:rsidR="00616F7F" w:rsidRPr="009705A6">
        <w:rPr>
          <w:rFonts w:asciiTheme="majorBidi" w:hAnsiTheme="majorBidi" w:cstheme="majorBidi"/>
        </w:rPr>
        <w:t xml:space="preserve">and health </w:t>
      </w:r>
      <w:r w:rsidR="004C4443" w:rsidRPr="009705A6">
        <w:rPr>
          <w:rFonts w:asciiTheme="majorBidi" w:hAnsiTheme="majorBidi" w:cstheme="majorBidi"/>
        </w:rPr>
        <w:t>(</w:t>
      </w:r>
      <w:r w:rsidR="008C28B9" w:rsidRPr="009705A6">
        <w:rPr>
          <w:rFonts w:asciiTheme="majorBidi" w:hAnsiTheme="majorBidi" w:cstheme="majorBidi"/>
        </w:rPr>
        <w:t xml:space="preserve">BMI, </w:t>
      </w:r>
      <w:r w:rsidR="004C4443" w:rsidRPr="009705A6">
        <w:rPr>
          <w:rFonts w:asciiTheme="majorBidi" w:hAnsiTheme="majorBidi" w:cstheme="majorBidi"/>
        </w:rPr>
        <w:t>CD4</w:t>
      </w:r>
      <w:r w:rsidR="005737FB" w:rsidRPr="009705A6">
        <w:rPr>
          <w:rFonts w:asciiTheme="majorBidi" w:hAnsiTheme="majorBidi" w:cstheme="majorBidi"/>
        </w:rPr>
        <w:t xml:space="preserve"> count</w:t>
      </w:r>
      <w:r w:rsidR="00616F7F" w:rsidRPr="009705A6">
        <w:rPr>
          <w:rFonts w:asciiTheme="majorBidi" w:hAnsiTheme="majorBidi" w:cstheme="majorBidi"/>
        </w:rPr>
        <w:t xml:space="preserve">, and </w:t>
      </w:r>
      <w:r w:rsidR="004C4443" w:rsidRPr="009705A6">
        <w:rPr>
          <w:rFonts w:asciiTheme="majorBidi" w:hAnsiTheme="majorBidi" w:cstheme="majorBidi"/>
        </w:rPr>
        <w:t xml:space="preserve">healthcare provider-reported symptoms), </w:t>
      </w:r>
      <w:r w:rsidR="00CB70C6" w:rsidRPr="009705A6">
        <w:rPr>
          <w:rFonts w:asciiTheme="majorBidi" w:hAnsiTheme="majorBidi" w:cstheme="majorBidi"/>
        </w:rPr>
        <w:t>correlations are small and few are significant</w:t>
      </w:r>
      <w:r w:rsidR="00D3652C" w:rsidRPr="009705A6">
        <w:rPr>
          <w:rFonts w:asciiTheme="majorBidi" w:hAnsiTheme="majorBidi" w:cstheme="majorBidi"/>
        </w:rPr>
        <w:t xml:space="preserve">, though with one </w:t>
      </w:r>
      <w:r w:rsidR="006F5395">
        <w:rPr>
          <w:rFonts w:asciiTheme="majorBidi" w:hAnsiTheme="majorBidi" w:cstheme="majorBidi"/>
        </w:rPr>
        <w:t xml:space="preserve">modest </w:t>
      </w:r>
      <w:r w:rsidR="00D3652C" w:rsidRPr="009705A6">
        <w:rPr>
          <w:rFonts w:asciiTheme="majorBidi" w:hAnsiTheme="majorBidi" w:cstheme="majorBidi"/>
        </w:rPr>
        <w:t xml:space="preserve">significant </w:t>
      </w:r>
      <w:r w:rsidR="004C4443" w:rsidRPr="009705A6">
        <w:rPr>
          <w:rFonts w:asciiTheme="majorBidi" w:hAnsiTheme="majorBidi" w:cstheme="majorBidi"/>
        </w:rPr>
        <w:t xml:space="preserve">positive correlation between </w:t>
      </w:r>
      <w:r w:rsidR="00D3652C" w:rsidRPr="009705A6">
        <w:rPr>
          <w:rFonts w:asciiTheme="majorBidi" w:hAnsiTheme="majorBidi" w:cstheme="majorBidi"/>
        </w:rPr>
        <w:t xml:space="preserve">HCN stigma and </w:t>
      </w:r>
      <w:r w:rsidR="004C4443" w:rsidRPr="009705A6">
        <w:rPr>
          <w:rFonts w:asciiTheme="majorBidi" w:hAnsiTheme="majorBidi" w:cstheme="majorBidi"/>
        </w:rPr>
        <w:t>provider-reported symptoms. Self-reported physical symptoms are strongly related to stigma, in a pattern similar to HRQoL</w:t>
      </w:r>
      <w:r w:rsidR="00180694" w:rsidRPr="009705A6">
        <w:rPr>
          <w:rFonts w:asciiTheme="majorBidi" w:hAnsiTheme="majorBidi" w:cstheme="majorBidi"/>
        </w:rPr>
        <w:t xml:space="preserve"> physical summary scores</w:t>
      </w:r>
      <w:r w:rsidR="004C4443" w:rsidRPr="009705A6">
        <w:rPr>
          <w:rFonts w:asciiTheme="majorBidi" w:hAnsiTheme="majorBidi" w:cstheme="majorBidi"/>
        </w:rPr>
        <w:t xml:space="preserve">. </w:t>
      </w:r>
      <w:r w:rsidR="004C0828" w:rsidRPr="009705A6">
        <w:rPr>
          <w:rFonts w:asciiTheme="majorBidi" w:hAnsiTheme="majorBidi" w:cstheme="majorBidi"/>
        </w:rPr>
        <w:t>T</w:t>
      </w:r>
      <w:r w:rsidR="004C4443" w:rsidRPr="009705A6">
        <w:rPr>
          <w:rFonts w:asciiTheme="majorBidi" w:hAnsiTheme="majorBidi" w:cstheme="majorBidi"/>
        </w:rPr>
        <w:t xml:space="preserve">hose more recently diagnosed (within 12 months) have experienced less VA stigma but </w:t>
      </w:r>
      <w:r w:rsidR="0025237B">
        <w:rPr>
          <w:rFonts w:asciiTheme="majorBidi" w:hAnsiTheme="majorBidi" w:cstheme="majorBidi"/>
        </w:rPr>
        <w:t xml:space="preserve">slightly </w:t>
      </w:r>
      <w:r w:rsidR="004C4443" w:rsidRPr="009705A6">
        <w:rPr>
          <w:rFonts w:asciiTheme="majorBidi" w:hAnsiTheme="majorBidi" w:cstheme="majorBidi"/>
        </w:rPr>
        <w:t>more HCN stigma</w:t>
      </w:r>
      <w:r w:rsidR="009373EE">
        <w:rPr>
          <w:rFonts w:asciiTheme="majorBidi" w:hAnsiTheme="majorBidi" w:cstheme="majorBidi"/>
        </w:rPr>
        <w:t xml:space="preserve"> in the past 3 months</w:t>
      </w:r>
      <w:r w:rsidR="004C4443" w:rsidRPr="009705A6">
        <w:rPr>
          <w:rFonts w:asciiTheme="majorBidi" w:hAnsiTheme="majorBidi" w:cstheme="majorBidi"/>
        </w:rPr>
        <w:t xml:space="preserve">. </w:t>
      </w:r>
    </w:p>
    <w:p w14:paraId="10FF7F09" w14:textId="1D8EDDB5" w:rsidR="006C0A42" w:rsidRPr="005256D2" w:rsidRDefault="006C0A42" w:rsidP="006C0A42">
      <w:pPr>
        <w:pStyle w:val="NoSpacing"/>
        <w:spacing w:after="240" w:line="360" w:lineRule="auto"/>
        <w:rPr>
          <w:rFonts w:asciiTheme="majorBidi" w:hAnsiTheme="majorBidi" w:cstheme="majorBidi"/>
          <w:b/>
          <w:i/>
          <w:iCs/>
          <w:sz w:val="24"/>
          <w:szCs w:val="24"/>
        </w:rPr>
      </w:pPr>
      <w:r>
        <w:rPr>
          <w:rFonts w:asciiTheme="majorBidi" w:hAnsiTheme="majorBidi" w:cstheme="majorBidi"/>
          <w:b/>
          <w:i/>
          <w:iCs/>
          <w:sz w:val="24"/>
          <w:szCs w:val="24"/>
        </w:rPr>
        <w:t>Results part (2): Impact of food assist</w:t>
      </w:r>
      <w:r w:rsidRPr="005256D2">
        <w:rPr>
          <w:rFonts w:asciiTheme="majorBidi" w:hAnsiTheme="majorBidi" w:cstheme="majorBidi"/>
          <w:b/>
          <w:i/>
          <w:iCs/>
          <w:sz w:val="24"/>
          <w:szCs w:val="24"/>
        </w:rPr>
        <w:t>ance on HASI-P</w:t>
      </w:r>
    </w:p>
    <w:p w14:paraId="00EC9E24" w14:textId="1B007F99" w:rsidR="00397CEE" w:rsidRPr="009705A6" w:rsidRDefault="00ED536E" w:rsidP="009C0E28">
      <w:pPr>
        <w:autoSpaceDE w:val="0"/>
        <w:autoSpaceDN w:val="0"/>
        <w:spacing w:after="240" w:line="360" w:lineRule="auto"/>
        <w:rPr>
          <w:rFonts w:asciiTheme="majorBidi" w:hAnsiTheme="majorBidi" w:cstheme="majorBidi"/>
        </w:rPr>
      </w:pPr>
      <w:r w:rsidRPr="00B455AF">
        <w:rPr>
          <w:rFonts w:asciiTheme="majorBidi" w:hAnsiTheme="majorBidi" w:cstheme="majorBidi"/>
        </w:rPr>
        <w:lastRenderedPageBreak/>
        <w:t xml:space="preserve">Results from </w:t>
      </w:r>
      <w:r w:rsidR="00B01A2B">
        <w:rPr>
          <w:rFonts w:asciiTheme="majorBidi" w:hAnsiTheme="majorBidi" w:cstheme="majorBidi"/>
        </w:rPr>
        <w:t xml:space="preserve">bivariate and </w:t>
      </w:r>
      <w:r w:rsidRPr="00B455AF">
        <w:rPr>
          <w:rFonts w:asciiTheme="majorBidi" w:hAnsiTheme="majorBidi" w:cstheme="majorBidi"/>
        </w:rPr>
        <w:t xml:space="preserve">multivariate regressions exploring the association of </w:t>
      </w:r>
      <w:r w:rsidR="00ED37F9" w:rsidRPr="00B455AF">
        <w:rPr>
          <w:rFonts w:asciiTheme="majorBidi" w:hAnsiTheme="majorBidi" w:cstheme="majorBidi"/>
        </w:rPr>
        <w:t>the</w:t>
      </w:r>
      <w:r w:rsidR="0041061C" w:rsidRPr="00B455AF">
        <w:rPr>
          <w:rFonts w:asciiTheme="majorBidi" w:hAnsiTheme="majorBidi" w:cstheme="majorBidi"/>
        </w:rPr>
        <w:t xml:space="preserve"> </w:t>
      </w:r>
      <w:r w:rsidR="00D6316D" w:rsidRPr="00B455AF">
        <w:rPr>
          <w:rFonts w:asciiTheme="majorBidi" w:hAnsiTheme="majorBidi" w:cstheme="majorBidi"/>
        </w:rPr>
        <w:t xml:space="preserve">set </w:t>
      </w:r>
      <w:r w:rsidR="0041061C" w:rsidRPr="00B455AF">
        <w:rPr>
          <w:rFonts w:asciiTheme="majorBidi" w:hAnsiTheme="majorBidi" w:cstheme="majorBidi"/>
        </w:rPr>
        <w:t xml:space="preserve">of characteristics with </w:t>
      </w:r>
      <w:r w:rsidR="00A2745C" w:rsidRPr="00B455AF">
        <w:rPr>
          <w:rFonts w:asciiTheme="majorBidi" w:hAnsiTheme="majorBidi" w:cstheme="majorBidi"/>
        </w:rPr>
        <w:t xml:space="preserve">the two most commonly reported types of stigma </w:t>
      </w:r>
      <w:r w:rsidR="00600320" w:rsidRPr="00B455AF">
        <w:rPr>
          <w:rFonts w:asciiTheme="majorBidi" w:hAnsiTheme="majorBidi" w:cstheme="majorBidi"/>
        </w:rPr>
        <w:t xml:space="preserve">in the sample, NSP (which reflects </w:t>
      </w:r>
      <w:r w:rsidRPr="00B455AF">
        <w:rPr>
          <w:rFonts w:asciiTheme="majorBidi" w:hAnsiTheme="majorBidi" w:cstheme="majorBidi"/>
        </w:rPr>
        <w:t>internal</w:t>
      </w:r>
      <w:r w:rsidR="00AB2FB8" w:rsidRPr="00B455AF">
        <w:rPr>
          <w:rFonts w:asciiTheme="majorBidi" w:hAnsiTheme="majorBidi" w:cstheme="majorBidi"/>
        </w:rPr>
        <w:t>ized</w:t>
      </w:r>
      <w:r w:rsidRPr="00B455AF">
        <w:rPr>
          <w:rFonts w:asciiTheme="majorBidi" w:hAnsiTheme="majorBidi" w:cstheme="majorBidi"/>
        </w:rPr>
        <w:t xml:space="preserve"> </w:t>
      </w:r>
      <w:r w:rsidR="00600320" w:rsidRPr="00B455AF">
        <w:rPr>
          <w:rFonts w:asciiTheme="majorBidi" w:hAnsiTheme="majorBidi" w:cstheme="majorBidi"/>
        </w:rPr>
        <w:t xml:space="preserve">stigma) and VA (which reflects external), as well as </w:t>
      </w:r>
      <w:r w:rsidRPr="00B455AF">
        <w:rPr>
          <w:rFonts w:asciiTheme="majorBidi" w:hAnsiTheme="majorBidi" w:cstheme="majorBidi"/>
        </w:rPr>
        <w:t>overall stigma</w:t>
      </w:r>
      <w:r w:rsidR="00600320" w:rsidRPr="00B455AF">
        <w:rPr>
          <w:rFonts w:asciiTheme="majorBidi" w:hAnsiTheme="majorBidi" w:cstheme="majorBidi"/>
        </w:rPr>
        <w:t xml:space="preserve">, </w:t>
      </w:r>
      <w:r w:rsidRPr="00B455AF">
        <w:rPr>
          <w:rFonts w:asciiTheme="majorBidi" w:hAnsiTheme="majorBidi" w:cstheme="majorBidi"/>
        </w:rPr>
        <w:t xml:space="preserve">are shown in </w:t>
      </w:r>
      <w:r w:rsidRPr="00B455AF">
        <w:rPr>
          <w:rFonts w:asciiTheme="majorBidi" w:hAnsiTheme="majorBidi" w:cstheme="majorBidi"/>
          <w:b/>
          <w:bCs/>
        </w:rPr>
        <w:t>Table 5</w:t>
      </w:r>
      <w:r w:rsidR="005550B2" w:rsidRPr="005550B2">
        <w:rPr>
          <w:rFonts w:asciiTheme="majorBidi" w:hAnsiTheme="majorBidi" w:cstheme="majorBidi"/>
        </w:rPr>
        <w:t xml:space="preserve"> for the baseline sample from Gulu</w:t>
      </w:r>
      <w:r w:rsidRPr="00B455AF">
        <w:rPr>
          <w:rFonts w:asciiTheme="majorBidi" w:hAnsiTheme="majorBidi" w:cstheme="majorBidi"/>
        </w:rPr>
        <w:t xml:space="preserve">. </w:t>
      </w:r>
      <w:r w:rsidR="00346DB6" w:rsidRPr="00B455AF">
        <w:rPr>
          <w:rFonts w:asciiTheme="majorBidi" w:hAnsiTheme="majorBidi" w:cstheme="majorBidi"/>
        </w:rPr>
        <w:t>Our analyses focus on these two subscales since while each is highly related to overall stigma (</w:t>
      </w:r>
      <w:r w:rsidR="00B91F0E" w:rsidRPr="00B455AF">
        <w:rPr>
          <w:rFonts w:asciiTheme="majorBidi" w:hAnsiTheme="majorBidi" w:cstheme="majorBidi"/>
        </w:rPr>
        <w:t xml:space="preserve">as shown in </w:t>
      </w:r>
      <w:r w:rsidR="00346DB6" w:rsidRPr="00B455AF">
        <w:rPr>
          <w:rFonts w:asciiTheme="majorBidi" w:hAnsiTheme="majorBidi" w:cstheme="majorBidi"/>
          <w:b/>
          <w:bCs/>
        </w:rPr>
        <w:t>Table 3</w:t>
      </w:r>
      <w:r w:rsidR="00346DB6" w:rsidRPr="00B455AF">
        <w:rPr>
          <w:rFonts w:asciiTheme="majorBidi" w:hAnsiTheme="majorBidi" w:cstheme="majorBidi"/>
        </w:rPr>
        <w:t xml:space="preserve">), they are </w:t>
      </w:r>
      <w:r w:rsidR="00654C8A" w:rsidRPr="00B455AF">
        <w:rPr>
          <w:rFonts w:asciiTheme="majorBidi" w:hAnsiTheme="majorBidi" w:cstheme="majorBidi"/>
        </w:rPr>
        <w:t>less</w:t>
      </w:r>
      <w:r w:rsidR="00346DB6" w:rsidRPr="00B455AF">
        <w:rPr>
          <w:rFonts w:asciiTheme="majorBidi" w:hAnsiTheme="majorBidi" w:cstheme="majorBidi"/>
        </w:rPr>
        <w:t xml:space="preserve"> strongly related to one another and therefore </w:t>
      </w:r>
      <w:r w:rsidR="005A6120" w:rsidRPr="00B455AF">
        <w:rPr>
          <w:rFonts w:asciiTheme="majorBidi" w:hAnsiTheme="majorBidi" w:cstheme="majorBidi"/>
        </w:rPr>
        <w:t>may</w:t>
      </w:r>
      <w:r w:rsidR="00346DB6" w:rsidRPr="00B455AF">
        <w:rPr>
          <w:rFonts w:asciiTheme="majorBidi" w:hAnsiTheme="majorBidi" w:cstheme="majorBidi"/>
        </w:rPr>
        <w:t xml:space="preserve"> </w:t>
      </w:r>
      <w:r w:rsidR="00654C8A" w:rsidRPr="00B455AF">
        <w:rPr>
          <w:rFonts w:asciiTheme="majorBidi" w:hAnsiTheme="majorBidi" w:cstheme="majorBidi"/>
        </w:rPr>
        <w:t xml:space="preserve">capture different elements of stigma </w:t>
      </w:r>
      <w:r w:rsidR="005A6120" w:rsidRPr="00B455AF">
        <w:rPr>
          <w:rFonts w:asciiTheme="majorBidi" w:hAnsiTheme="majorBidi" w:cstheme="majorBidi"/>
        </w:rPr>
        <w:t xml:space="preserve">or </w:t>
      </w:r>
      <w:r w:rsidR="00654C8A" w:rsidRPr="00B455AF">
        <w:rPr>
          <w:rFonts w:asciiTheme="majorBidi" w:hAnsiTheme="majorBidi" w:cstheme="majorBidi"/>
        </w:rPr>
        <w:t xml:space="preserve">be </w:t>
      </w:r>
      <w:r w:rsidR="00346DB6" w:rsidRPr="00B455AF">
        <w:rPr>
          <w:rFonts w:asciiTheme="majorBidi" w:hAnsiTheme="majorBidi" w:cstheme="majorBidi"/>
        </w:rPr>
        <w:t xml:space="preserve">influenced by different factors. </w:t>
      </w:r>
      <w:r w:rsidR="005550B2">
        <w:rPr>
          <w:rFonts w:asciiTheme="majorBidi" w:hAnsiTheme="majorBidi" w:cstheme="majorBidi"/>
        </w:rPr>
        <w:t>Overall there are relatively few significant associations with the stigma measures, possibly reflecting the smaller sample size</w:t>
      </w:r>
      <w:r w:rsidR="00EC561F">
        <w:rPr>
          <w:rFonts w:asciiTheme="majorBidi" w:hAnsiTheme="majorBidi" w:cstheme="majorBidi"/>
        </w:rPr>
        <w:t xml:space="preserve"> </w:t>
      </w:r>
      <w:r w:rsidR="009C0E28">
        <w:rPr>
          <w:rFonts w:asciiTheme="majorBidi" w:hAnsiTheme="majorBidi" w:cstheme="majorBidi"/>
        </w:rPr>
        <w:t xml:space="preserve">limited only to </w:t>
      </w:r>
      <w:r w:rsidR="00EC561F">
        <w:rPr>
          <w:rFonts w:asciiTheme="majorBidi" w:hAnsiTheme="majorBidi" w:cstheme="majorBidi"/>
        </w:rPr>
        <w:t>Gulu</w:t>
      </w:r>
      <w:r w:rsidR="005550B2">
        <w:rPr>
          <w:rFonts w:asciiTheme="majorBidi" w:hAnsiTheme="majorBidi" w:cstheme="majorBidi"/>
        </w:rPr>
        <w:t xml:space="preserve">. Examining those factors previously demonstrated to have been influenced by the food assistance intervention in the multivariate context (columns 2, 4, and 6), BMI is not associated with any of the stigma measures, HFIAS is negatively associated with NSP and the overall measure, PHS is negatively associated with NSP, and self-reported physical symptoms are positively associated with all three stigma measures.   </w:t>
      </w:r>
    </w:p>
    <w:p w14:paraId="1D2E2657" w14:textId="57FEB45F" w:rsidR="00631E54" w:rsidRPr="009705A6" w:rsidRDefault="00631E54" w:rsidP="002266E2">
      <w:pPr>
        <w:spacing w:after="240" w:line="360" w:lineRule="auto"/>
        <w:rPr>
          <w:rFonts w:asciiTheme="majorBidi" w:hAnsiTheme="majorBidi" w:cstheme="majorBidi"/>
        </w:rPr>
      </w:pPr>
      <w:r w:rsidRPr="009705A6">
        <w:rPr>
          <w:rFonts w:asciiTheme="majorBidi" w:hAnsiTheme="majorBidi" w:cstheme="majorBidi"/>
        </w:rPr>
        <w:t xml:space="preserve">Last, the ATT bias-adjusted difference-in-difference matching estimates are presented in </w:t>
      </w:r>
      <w:r w:rsidRPr="009705A6">
        <w:rPr>
          <w:rFonts w:asciiTheme="majorBidi" w:hAnsiTheme="majorBidi" w:cstheme="majorBidi"/>
          <w:b/>
        </w:rPr>
        <w:t xml:space="preserve">Table </w:t>
      </w:r>
      <w:r w:rsidR="009B42D9" w:rsidRPr="009705A6">
        <w:rPr>
          <w:rFonts w:asciiTheme="majorBidi" w:hAnsiTheme="majorBidi" w:cstheme="majorBidi"/>
          <w:b/>
        </w:rPr>
        <w:t>6</w:t>
      </w:r>
      <w:r w:rsidR="00152B97" w:rsidRPr="009705A6">
        <w:rPr>
          <w:rFonts w:asciiTheme="majorBidi" w:hAnsiTheme="majorBidi" w:cstheme="majorBidi"/>
          <w:bCs/>
        </w:rPr>
        <w:t>.</w:t>
      </w:r>
      <w:r w:rsidR="008E75F5" w:rsidRPr="009705A6">
        <w:rPr>
          <w:rFonts w:asciiTheme="majorBidi" w:hAnsiTheme="majorBidi" w:cstheme="majorBidi"/>
        </w:rPr>
        <w:t xml:space="preserve"> W</w:t>
      </w:r>
      <w:r w:rsidRPr="009705A6">
        <w:rPr>
          <w:rFonts w:asciiTheme="majorBidi" w:hAnsiTheme="majorBidi" w:cstheme="majorBidi"/>
        </w:rPr>
        <w:t xml:space="preserve">e present impact estimates </w:t>
      </w:r>
      <w:r w:rsidR="008E75F5" w:rsidRPr="009705A6">
        <w:rPr>
          <w:rFonts w:asciiTheme="majorBidi" w:hAnsiTheme="majorBidi" w:cstheme="majorBidi"/>
        </w:rPr>
        <w:t>for each subscale</w:t>
      </w:r>
      <w:r w:rsidRPr="009705A6">
        <w:rPr>
          <w:rFonts w:asciiTheme="majorBidi" w:hAnsiTheme="majorBidi" w:cstheme="majorBidi"/>
        </w:rPr>
        <w:t xml:space="preserve"> of the HASI-P, as well as for the overall scale, based on matching the sample of </w:t>
      </w:r>
      <w:r w:rsidRPr="007F4A97">
        <w:rPr>
          <w:rFonts w:asciiTheme="majorBidi" w:hAnsiTheme="majorBidi" w:cstheme="majorBidi"/>
        </w:rPr>
        <w:t>318</w:t>
      </w:r>
      <w:r w:rsidRPr="009705A6">
        <w:rPr>
          <w:rFonts w:asciiTheme="majorBidi" w:hAnsiTheme="majorBidi" w:cstheme="majorBidi"/>
        </w:rPr>
        <w:t xml:space="preserve"> intervention observations. </w:t>
      </w:r>
      <w:r w:rsidR="00904099" w:rsidRPr="009705A6">
        <w:rPr>
          <w:rFonts w:asciiTheme="majorBidi" w:hAnsiTheme="majorBidi" w:cstheme="majorBidi"/>
        </w:rPr>
        <w:t xml:space="preserve">Food assistance significantly decreased reported stigma for all </w:t>
      </w:r>
      <w:r w:rsidR="009630DB">
        <w:rPr>
          <w:rFonts w:asciiTheme="majorBidi" w:hAnsiTheme="majorBidi" w:cstheme="majorBidi"/>
        </w:rPr>
        <w:t xml:space="preserve">but </w:t>
      </w:r>
      <w:r w:rsidR="002D578B" w:rsidRPr="009705A6">
        <w:rPr>
          <w:rFonts w:asciiTheme="majorBidi" w:hAnsiTheme="majorBidi" w:cstheme="majorBidi"/>
        </w:rPr>
        <w:t xml:space="preserve">the VA </w:t>
      </w:r>
      <w:r w:rsidR="009630DB">
        <w:rPr>
          <w:rFonts w:asciiTheme="majorBidi" w:hAnsiTheme="majorBidi" w:cstheme="majorBidi"/>
        </w:rPr>
        <w:t>component</w:t>
      </w:r>
      <w:r w:rsidR="006228CC">
        <w:rPr>
          <w:rFonts w:asciiTheme="majorBidi" w:hAnsiTheme="majorBidi" w:cstheme="majorBidi"/>
        </w:rPr>
        <w:t xml:space="preserve"> </w:t>
      </w:r>
      <w:r w:rsidR="001D20B8">
        <w:rPr>
          <w:rFonts w:asciiTheme="majorBidi" w:hAnsiTheme="majorBidi" w:cstheme="majorBidi"/>
        </w:rPr>
        <w:t>(P</w:t>
      </w:r>
      <w:r w:rsidR="006228CC">
        <w:rPr>
          <w:rFonts w:asciiTheme="majorBidi" w:hAnsiTheme="majorBidi" w:cstheme="majorBidi"/>
        </w:rPr>
        <w:t>=0.31)</w:t>
      </w:r>
      <w:r w:rsidR="002D578B" w:rsidRPr="009705A6">
        <w:rPr>
          <w:rFonts w:asciiTheme="majorBidi" w:hAnsiTheme="majorBidi" w:cstheme="majorBidi"/>
        </w:rPr>
        <w:t xml:space="preserve">. </w:t>
      </w:r>
      <w:r w:rsidR="00F440E1" w:rsidRPr="009705A6">
        <w:rPr>
          <w:rFonts w:asciiTheme="majorBidi" w:hAnsiTheme="majorBidi" w:cstheme="majorBidi"/>
        </w:rPr>
        <w:t xml:space="preserve">The overall </w:t>
      </w:r>
      <w:r w:rsidR="00BB0194" w:rsidRPr="009705A6">
        <w:rPr>
          <w:rFonts w:asciiTheme="majorBidi" w:hAnsiTheme="majorBidi" w:cstheme="majorBidi"/>
        </w:rPr>
        <w:t>scale</w:t>
      </w:r>
      <w:r w:rsidR="00F440E1" w:rsidRPr="009705A6">
        <w:rPr>
          <w:rFonts w:asciiTheme="majorBidi" w:hAnsiTheme="majorBidi" w:cstheme="majorBidi"/>
        </w:rPr>
        <w:t xml:space="preserve"> showed a reduction of 0.06</w:t>
      </w:r>
      <w:r w:rsidR="00C2744B">
        <w:rPr>
          <w:rFonts w:asciiTheme="majorBidi" w:hAnsiTheme="majorBidi" w:cstheme="majorBidi"/>
        </w:rPr>
        <w:t>6</w:t>
      </w:r>
      <w:r w:rsidR="00F440E1" w:rsidRPr="009705A6">
        <w:rPr>
          <w:rFonts w:asciiTheme="majorBidi" w:hAnsiTheme="majorBidi" w:cstheme="majorBidi"/>
        </w:rPr>
        <w:t xml:space="preserve"> </w:t>
      </w:r>
      <w:r w:rsidR="003034CC">
        <w:rPr>
          <w:rFonts w:asciiTheme="majorBidi" w:hAnsiTheme="majorBidi" w:cstheme="majorBidi"/>
        </w:rPr>
        <w:t>relative to the matched comparison group</w:t>
      </w:r>
      <w:r w:rsidR="007715D5">
        <w:rPr>
          <w:rFonts w:asciiTheme="majorBidi" w:hAnsiTheme="majorBidi" w:cstheme="majorBidi"/>
        </w:rPr>
        <w:t xml:space="preserve"> (which also declined</w:t>
      </w:r>
      <w:r w:rsidR="00412C90">
        <w:rPr>
          <w:rFonts w:asciiTheme="majorBidi" w:hAnsiTheme="majorBidi" w:cstheme="majorBidi"/>
        </w:rPr>
        <w:t xml:space="preserve"> </w:t>
      </w:r>
      <w:r w:rsidR="00DC520B">
        <w:rPr>
          <w:rFonts w:asciiTheme="majorBidi" w:hAnsiTheme="majorBidi" w:cstheme="majorBidi"/>
        </w:rPr>
        <w:t xml:space="preserve">slightly </w:t>
      </w:r>
      <w:r w:rsidR="00412C90">
        <w:rPr>
          <w:rFonts w:asciiTheme="majorBidi" w:hAnsiTheme="majorBidi" w:cstheme="majorBidi"/>
        </w:rPr>
        <w:t>over time</w:t>
      </w:r>
      <w:r w:rsidR="000F52DB">
        <w:rPr>
          <w:rFonts w:asciiTheme="majorBidi" w:hAnsiTheme="majorBidi" w:cstheme="majorBidi"/>
        </w:rPr>
        <w:t>,</w:t>
      </w:r>
      <w:r w:rsidR="00412C90">
        <w:rPr>
          <w:rFonts w:asciiTheme="majorBidi" w:hAnsiTheme="majorBidi" w:cstheme="majorBidi"/>
        </w:rPr>
        <w:t xml:space="preserve"> by approximately half </w:t>
      </w:r>
      <w:r w:rsidR="002266E2">
        <w:rPr>
          <w:rFonts w:asciiTheme="majorBidi" w:hAnsiTheme="majorBidi" w:cstheme="majorBidi"/>
        </w:rPr>
        <w:t>that amount</w:t>
      </w:r>
      <w:r w:rsidR="00412C90">
        <w:rPr>
          <w:rFonts w:asciiTheme="majorBidi" w:hAnsiTheme="majorBidi" w:cstheme="majorBidi"/>
        </w:rPr>
        <w:t>)</w:t>
      </w:r>
      <w:r w:rsidR="003034CC">
        <w:rPr>
          <w:rFonts w:asciiTheme="majorBidi" w:hAnsiTheme="majorBidi" w:cstheme="majorBidi"/>
        </w:rPr>
        <w:t xml:space="preserve">. </w:t>
      </w:r>
      <w:r w:rsidR="000A758B">
        <w:rPr>
          <w:rFonts w:asciiTheme="majorBidi" w:hAnsiTheme="majorBidi" w:cstheme="majorBidi"/>
        </w:rPr>
        <w:t>W</w:t>
      </w:r>
      <w:r w:rsidR="00F440E1" w:rsidRPr="009705A6">
        <w:rPr>
          <w:rFonts w:asciiTheme="majorBidi" w:hAnsiTheme="majorBidi" w:cstheme="majorBidi"/>
        </w:rPr>
        <w:t xml:space="preserve">ith </w:t>
      </w:r>
      <w:r w:rsidR="000A758B">
        <w:rPr>
          <w:rFonts w:asciiTheme="majorBidi" w:hAnsiTheme="majorBidi" w:cstheme="majorBidi"/>
        </w:rPr>
        <w:t xml:space="preserve">a </w:t>
      </w:r>
      <w:r w:rsidR="00F440E1" w:rsidRPr="009705A6">
        <w:rPr>
          <w:rFonts w:asciiTheme="majorBidi" w:hAnsiTheme="majorBidi" w:cstheme="majorBidi"/>
        </w:rPr>
        <w:t>baseline mean of 0.258 (SD 0.27)</w:t>
      </w:r>
      <w:r w:rsidR="00C2744B">
        <w:rPr>
          <w:rFonts w:asciiTheme="majorBidi" w:hAnsiTheme="majorBidi" w:cstheme="majorBidi"/>
        </w:rPr>
        <w:t xml:space="preserve"> (</w:t>
      </w:r>
      <w:r w:rsidR="00C2744B" w:rsidRPr="00C2744B">
        <w:rPr>
          <w:rFonts w:asciiTheme="majorBidi" w:hAnsiTheme="majorBidi" w:cstheme="majorBidi"/>
          <w:b/>
          <w:bCs/>
        </w:rPr>
        <w:t>Table 3</w:t>
      </w:r>
      <w:r w:rsidR="00C2744B">
        <w:rPr>
          <w:rFonts w:asciiTheme="majorBidi" w:hAnsiTheme="majorBidi" w:cstheme="majorBidi"/>
        </w:rPr>
        <w:t>)</w:t>
      </w:r>
      <w:r w:rsidR="000A758B">
        <w:rPr>
          <w:rFonts w:asciiTheme="majorBidi" w:hAnsiTheme="majorBidi" w:cstheme="majorBidi"/>
        </w:rPr>
        <w:t>,</w:t>
      </w:r>
      <w:r w:rsidR="006B192E">
        <w:rPr>
          <w:rFonts w:asciiTheme="majorBidi" w:hAnsiTheme="majorBidi" w:cstheme="majorBidi"/>
        </w:rPr>
        <w:t xml:space="preserve"> this and other e</w:t>
      </w:r>
      <w:r w:rsidR="00904099" w:rsidRPr="009705A6">
        <w:rPr>
          <w:rFonts w:asciiTheme="majorBidi" w:hAnsiTheme="majorBidi" w:cstheme="majorBidi"/>
        </w:rPr>
        <w:t>stimated effects</w:t>
      </w:r>
      <w:r w:rsidR="006B192E">
        <w:rPr>
          <w:rFonts w:asciiTheme="majorBidi" w:hAnsiTheme="majorBidi" w:cstheme="majorBidi"/>
        </w:rPr>
        <w:t xml:space="preserve"> represented</w:t>
      </w:r>
      <w:r w:rsidR="00E170F4" w:rsidRPr="009705A6">
        <w:rPr>
          <w:rFonts w:asciiTheme="majorBidi" w:hAnsiTheme="majorBidi" w:cstheme="majorBidi"/>
        </w:rPr>
        <w:t xml:space="preserve"> approximately 0.2 SD for each measure. </w:t>
      </w:r>
      <w:r w:rsidR="00897433" w:rsidRPr="009705A6">
        <w:rPr>
          <w:rFonts w:asciiTheme="majorBidi" w:hAnsiTheme="majorBidi" w:cstheme="majorBidi"/>
        </w:rPr>
        <w:t>Sensitivity analyses (not shown) demonstrated very similar results</w:t>
      </w:r>
      <w:r w:rsidR="006B192E">
        <w:rPr>
          <w:rFonts w:asciiTheme="majorBidi" w:hAnsiTheme="majorBidi" w:cstheme="majorBidi"/>
        </w:rPr>
        <w:t xml:space="preserve">. </w:t>
      </w:r>
    </w:p>
    <w:p w14:paraId="6A0273DC" w14:textId="1F9B3E0E" w:rsidR="00DB65A5" w:rsidRPr="009705A6" w:rsidRDefault="001A16A3" w:rsidP="00E1236C">
      <w:pPr>
        <w:pStyle w:val="Heading2"/>
        <w:spacing w:before="0" w:after="240" w:line="360" w:lineRule="auto"/>
        <w:rPr>
          <w:rFonts w:asciiTheme="majorBidi" w:hAnsiTheme="majorBidi" w:cstheme="majorBidi"/>
          <w:sz w:val="24"/>
          <w:szCs w:val="24"/>
        </w:rPr>
      </w:pPr>
      <w:r w:rsidRPr="009705A6">
        <w:rPr>
          <w:rFonts w:asciiTheme="majorBidi" w:eastAsia="Times New Roman" w:hAnsiTheme="majorBidi" w:cstheme="majorBidi"/>
          <w:color w:val="auto"/>
          <w:sz w:val="24"/>
          <w:szCs w:val="24"/>
        </w:rPr>
        <w:t>Discussion</w:t>
      </w:r>
    </w:p>
    <w:p w14:paraId="2580BD7E" w14:textId="7B699EEE" w:rsidR="009350F6" w:rsidRDefault="00355B75" w:rsidP="006B3A73">
      <w:pPr>
        <w:autoSpaceDE w:val="0"/>
        <w:autoSpaceDN w:val="0"/>
        <w:adjustRightInd w:val="0"/>
        <w:spacing w:after="240" w:line="360" w:lineRule="auto"/>
        <w:rPr>
          <w:rFonts w:asciiTheme="majorBidi" w:hAnsiTheme="majorBidi" w:cstheme="majorBidi"/>
        </w:rPr>
      </w:pPr>
      <w:r w:rsidRPr="009705A6">
        <w:rPr>
          <w:rFonts w:asciiTheme="majorBidi" w:hAnsiTheme="majorBidi" w:cstheme="majorBidi"/>
        </w:rPr>
        <w:t>In this paper, w</w:t>
      </w:r>
      <w:r w:rsidR="00337AD4" w:rsidRPr="009705A6">
        <w:rPr>
          <w:rFonts w:asciiTheme="majorBidi" w:hAnsiTheme="majorBidi" w:cstheme="majorBidi"/>
        </w:rPr>
        <w:t xml:space="preserve">e </w:t>
      </w:r>
      <w:r w:rsidR="00AD1718">
        <w:rPr>
          <w:rFonts w:asciiTheme="majorBidi" w:hAnsiTheme="majorBidi" w:cstheme="majorBidi"/>
        </w:rPr>
        <w:t xml:space="preserve">examined the validity of </w:t>
      </w:r>
      <w:r w:rsidR="0026062A" w:rsidRPr="009705A6">
        <w:rPr>
          <w:rFonts w:asciiTheme="majorBidi" w:hAnsiTheme="majorBidi" w:cstheme="majorBidi"/>
        </w:rPr>
        <w:t xml:space="preserve">the </w:t>
      </w:r>
      <w:r w:rsidR="00025744">
        <w:rPr>
          <w:rFonts w:asciiTheme="majorBidi" w:hAnsiTheme="majorBidi" w:cstheme="majorBidi"/>
        </w:rPr>
        <w:t xml:space="preserve">comprehensive </w:t>
      </w:r>
      <w:r w:rsidR="00337AD4" w:rsidRPr="009705A6">
        <w:rPr>
          <w:rFonts w:asciiTheme="majorBidi" w:hAnsiTheme="majorBidi" w:cstheme="majorBidi"/>
        </w:rPr>
        <w:t xml:space="preserve">HASI-P </w:t>
      </w:r>
      <w:r w:rsidR="009350F6">
        <w:rPr>
          <w:rFonts w:asciiTheme="majorBidi" w:hAnsiTheme="majorBidi" w:cstheme="majorBidi"/>
        </w:rPr>
        <w:t xml:space="preserve">stigma scale </w:t>
      </w:r>
      <w:r w:rsidR="00337AD4" w:rsidRPr="009705A6">
        <w:rPr>
          <w:rFonts w:asciiTheme="majorBidi" w:hAnsiTheme="majorBidi" w:cstheme="majorBidi"/>
        </w:rPr>
        <w:t xml:space="preserve">proposed by Holzemer </w:t>
      </w:r>
      <w:r w:rsidR="0026062A" w:rsidRPr="009705A6">
        <w:rPr>
          <w:rFonts w:asciiTheme="majorBidi" w:hAnsiTheme="majorBidi" w:cstheme="majorBidi"/>
        </w:rPr>
        <w:t>et al.</w:t>
      </w:r>
      <w:r w:rsidR="0041189A" w:rsidRPr="009705A6">
        <w:rPr>
          <w:rFonts w:asciiTheme="majorBidi" w:hAnsiTheme="majorBidi" w:cstheme="majorBidi"/>
        </w:rPr>
        <w:t xml:space="preserve"> </w:t>
      </w:r>
      <w:r w:rsidR="0041189A"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41189A" w:rsidRPr="009705A6">
        <w:rPr>
          <w:rFonts w:asciiTheme="majorBidi" w:hAnsiTheme="majorBidi" w:cstheme="majorBidi"/>
        </w:rPr>
        <w:fldChar w:fldCharType="separate"/>
      </w:r>
      <w:r w:rsidR="00434BC1">
        <w:rPr>
          <w:rFonts w:asciiTheme="majorBidi" w:hAnsiTheme="majorBidi" w:cstheme="majorBidi"/>
          <w:noProof/>
        </w:rPr>
        <w:t>(</w:t>
      </w:r>
      <w:hyperlink w:anchor="_ENREF_28" w:tooltip="Holzemer, 2007 #178" w:history="1">
        <w:r w:rsidR="006B3A73">
          <w:rPr>
            <w:rFonts w:asciiTheme="majorBidi" w:hAnsiTheme="majorBidi" w:cstheme="majorBidi"/>
            <w:noProof/>
          </w:rPr>
          <w:t>28</w:t>
        </w:r>
      </w:hyperlink>
      <w:r w:rsidR="00434BC1">
        <w:rPr>
          <w:rFonts w:asciiTheme="majorBidi" w:hAnsiTheme="majorBidi" w:cstheme="majorBidi"/>
          <w:noProof/>
        </w:rPr>
        <w:t>)</w:t>
      </w:r>
      <w:r w:rsidR="0041189A" w:rsidRPr="009705A6">
        <w:rPr>
          <w:rFonts w:asciiTheme="majorBidi" w:hAnsiTheme="majorBidi" w:cstheme="majorBidi"/>
        </w:rPr>
        <w:fldChar w:fldCharType="end"/>
      </w:r>
      <w:r w:rsidR="0026062A" w:rsidRPr="009705A6">
        <w:rPr>
          <w:rFonts w:asciiTheme="majorBidi" w:hAnsiTheme="majorBidi" w:cstheme="majorBidi"/>
        </w:rPr>
        <w:t xml:space="preserve"> </w:t>
      </w:r>
      <w:r w:rsidR="00DC1EB0" w:rsidRPr="009705A6">
        <w:rPr>
          <w:rFonts w:asciiTheme="majorBidi" w:hAnsiTheme="majorBidi" w:cstheme="majorBidi"/>
        </w:rPr>
        <w:t xml:space="preserve">for a population of </w:t>
      </w:r>
      <w:r w:rsidR="00890CFE" w:rsidRPr="009705A6">
        <w:rPr>
          <w:rFonts w:asciiTheme="majorBidi" w:hAnsiTheme="majorBidi" w:cstheme="majorBidi"/>
        </w:rPr>
        <w:t xml:space="preserve">highly vulnerable </w:t>
      </w:r>
      <w:r w:rsidR="00DC1EB0" w:rsidRPr="009705A6">
        <w:rPr>
          <w:rFonts w:asciiTheme="majorBidi" w:hAnsiTheme="majorBidi" w:cstheme="majorBidi"/>
        </w:rPr>
        <w:t xml:space="preserve">ART naïve </w:t>
      </w:r>
      <w:r w:rsidR="004965C5" w:rsidRPr="009705A6">
        <w:rPr>
          <w:rFonts w:asciiTheme="majorBidi" w:hAnsiTheme="majorBidi" w:cstheme="majorBidi"/>
        </w:rPr>
        <w:t>PLHIV</w:t>
      </w:r>
      <w:r w:rsidR="00373AC7">
        <w:rPr>
          <w:rFonts w:asciiTheme="majorBidi" w:hAnsiTheme="majorBidi" w:cstheme="majorBidi"/>
        </w:rPr>
        <w:t xml:space="preserve"> </w:t>
      </w:r>
      <w:r w:rsidR="00ED37F9">
        <w:rPr>
          <w:rFonts w:asciiTheme="majorBidi" w:hAnsiTheme="majorBidi" w:cstheme="majorBidi"/>
        </w:rPr>
        <w:t>in a new setting</w:t>
      </w:r>
      <w:r w:rsidR="009350F6">
        <w:rPr>
          <w:rFonts w:asciiTheme="majorBidi" w:hAnsiTheme="majorBidi" w:cstheme="majorBidi"/>
        </w:rPr>
        <w:t>.</w:t>
      </w:r>
      <w:r w:rsidR="00025744">
        <w:rPr>
          <w:rFonts w:asciiTheme="majorBidi" w:hAnsiTheme="majorBidi" w:cstheme="majorBidi"/>
        </w:rPr>
        <w:t xml:space="preserve"> </w:t>
      </w:r>
      <w:r w:rsidR="00EF5FB0">
        <w:rPr>
          <w:rFonts w:asciiTheme="majorBidi" w:hAnsiTheme="majorBidi" w:cstheme="majorBidi"/>
        </w:rPr>
        <w:t>With evidence of reliability and validity f</w:t>
      </w:r>
      <w:r w:rsidR="004E0817">
        <w:rPr>
          <w:rFonts w:asciiTheme="majorBidi" w:hAnsiTheme="majorBidi" w:cstheme="majorBidi"/>
        </w:rPr>
        <w:t>or</w:t>
      </w:r>
      <w:r w:rsidR="00EF5FB0">
        <w:rPr>
          <w:rFonts w:asciiTheme="majorBidi" w:hAnsiTheme="majorBidi" w:cstheme="majorBidi"/>
        </w:rPr>
        <w:t xml:space="preserve"> the scale, </w:t>
      </w:r>
      <w:r w:rsidR="003F3523">
        <w:rPr>
          <w:rFonts w:asciiTheme="majorBidi" w:hAnsiTheme="majorBidi" w:cstheme="majorBidi"/>
        </w:rPr>
        <w:t>w</w:t>
      </w:r>
      <w:r w:rsidR="00472013">
        <w:rPr>
          <w:rFonts w:asciiTheme="majorBidi" w:hAnsiTheme="majorBidi" w:cstheme="majorBidi"/>
        </w:rPr>
        <w:t xml:space="preserve">e </w:t>
      </w:r>
      <w:r w:rsidR="00F756FE">
        <w:rPr>
          <w:rFonts w:asciiTheme="majorBidi" w:hAnsiTheme="majorBidi" w:cstheme="majorBidi"/>
        </w:rPr>
        <w:t xml:space="preserve">then </w:t>
      </w:r>
      <w:r w:rsidR="00472013">
        <w:rPr>
          <w:rFonts w:asciiTheme="majorBidi" w:hAnsiTheme="majorBidi" w:cstheme="majorBidi"/>
        </w:rPr>
        <w:t xml:space="preserve">examined </w:t>
      </w:r>
      <w:r w:rsidR="00B30AF8">
        <w:rPr>
          <w:rFonts w:asciiTheme="majorBidi" w:hAnsiTheme="majorBidi" w:cstheme="majorBidi"/>
        </w:rPr>
        <w:t xml:space="preserve">prospectively </w:t>
      </w:r>
      <w:r w:rsidR="00472013" w:rsidRPr="000A0F2D">
        <w:rPr>
          <w:rFonts w:asciiTheme="majorBidi" w:hAnsiTheme="majorBidi" w:cstheme="majorBidi"/>
        </w:rPr>
        <w:t xml:space="preserve">the impacts of a food </w:t>
      </w:r>
      <w:r w:rsidR="00C26AEE">
        <w:rPr>
          <w:rFonts w:asciiTheme="majorBidi" w:hAnsiTheme="majorBidi" w:cstheme="majorBidi"/>
        </w:rPr>
        <w:t xml:space="preserve">assistance </w:t>
      </w:r>
      <w:r w:rsidR="00472013" w:rsidRPr="000A0F2D">
        <w:rPr>
          <w:rFonts w:asciiTheme="majorBidi" w:hAnsiTheme="majorBidi" w:cstheme="majorBidi"/>
        </w:rPr>
        <w:t xml:space="preserve">intervention on </w:t>
      </w:r>
      <w:r w:rsidR="00472013">
        <w:rPr>
          <w:rFonts w:asciiTheme="majorBidi" w:hAnsiTheme="majorBidi" w:cstheme="majorBidi"/>
        </w:rPr>
        <w:t>stigma</w:t>
      </w:r>
      <w:r w:rsidR="00472013" w:rsidRPr="000A0F2D">
        <w:rPr>
          <w:rFonts w:asciiTheme="majorBidi" w:hAnsiTheme="majorBidi" w:cstheme="majorBidi"/>
        </w:rPr>
        <w:t xml:space="preserve">. Using quasi-experimental matching methods to better infer causality, we tested whether the intervention improved </w:t>
      </w:r>
      <w:r w:rsidR="00381A6E">
        <w:rPr>
          <w:rFonts w:asciiTheme="majorBidi" w:hAnsiTheme="majorBidi" w:cstheme="majorBidi"/>
        </w:rPr>
        <w:t>the overall stigma scale and its subscales</w:t>
      </w:r>
      <w:r w:rsidR="008A23F1">
        <w:rPr>
          <w:rFonts w:asciiTheme="majorBidi" w:hAnsiTheme="majorBidi" w:cstheme="majorBidi"/>
        </w:rPr>
        <w:t xml:space="preserve"> reflecting both internalized and external stigma</w:t>
      </w:r>
      <w:r w:rsidR="00472013" w:rsidRPr="000A0F2D">
        <w:rPr>
          <w:rFonts w:asciiTheme="majorBidi" w:hAnsiTheme="majorBidi" w:cstheme="majorBidi"/>
        </w:rPr>
        <w:t>.</w:t>
      </w:r>
    </w:p>
    <w:p w14:paraId="252F247A" w14:textId="42C05300" w:rsidR="00B37035" w:rsidRDefault="00070ACF" w:rsidP="004E0817">
      <w:pPr>
        <w:autoSpaceDE w:val="0"/>
        <w:autoSpaceDN w:val="0"/>
        <w:adjustRightInd w:val="0"/>
        <w:spacing w:after="240" w:line="360" w:lineRule="auto"/>
        <w:rPr>
          <w:rFonts w:asciiTheme="majorBidi" w:hAnsiTheme="majorBidi" w:cstheme="majorBidi"/>
        </w:rPr>
      </w:pPr>
      <w:r>
        <w:rPr>
          <w:rFonts w:asciiTheme="majorBidi" w:hAnsiTheme="majorBidi" w:cstheme="majorBidi"/>
        </w:rPr>
        <w:lastRenderedPageBreak/>
        <w:t xml:space="preserve">Overall, our findings </w:t>
      </w:r>
      <w:r w:rsidR="004E0817">
        <w:rPr>
          <w:rFonts w:asciiTheme="majorBidi" w:hAnsiTheme="majorBidi" w:cstheme="majorBidi"/>
        </w:rPr>
        <w:t xml:space="preserve">provided strong evidence of reliability and construct validity for the </w:t>
      </w:r>
      <w:r>
        <w:rPr>
          <w:rFonts w:asciiTheme="majorBidi" w:hAnsiTheme="majorBidi" w:cstheme="majorBidi"/>
        </w:rPr>
        <w:t xml:space="preserve">HASI-P in the </w:t>
      </w:r>
      <w:r w:rsidR="00AA49D1">
        <w:rPr>
          <w:rFonts w:asciiTheme="majorBidi" w:hAnsiTheme="majorBidi" w:cstheme="majorBidi"/>
        </w:rPr>
        <w:t xml:space="preserve">baseline </w:t>
      </w:r>
      <w:r>
        <w:rPr>
          <w:rFonts w:asciiTheme="majorBidi" w:hAnsiTheme="majorBidi" w:cstheme="majorBidi"/>
        </w:rPr>
        <w:t>sample.</w:t>
      </w:r>
      <w:r w:rsidR="00ED355E">
        <w:rPr>
          <w:rFonts w:asciiTheme="majorBidi" w:hAnsiTheme="majorBidi" w:cstheme="majorBidi"/>
        </w:rPr>
        <w:t xml:space="preserve"> </w:t>
      </w:r>
      <w:r w:rsidR="00B01BF6">
        <w:rPr>
          <w:rFonts w:asciiTheme="majorBidi" w:hAnsiTheme="majorBidi" w:cstheme="majorBidi"/>
        </w:rPr>
        <w:t>F</w:t>
      </w:r>
      <w:r w:rsidR="00DB088B">
        <w:rPr>
          <w:rFonts w:asciiTheme="majorBidi" w:hAnsiTheme="majorBidi" w:cstheme="majorBidi"/>
        </w:rPr>
        <w:t xml:space="preserve">actor analyses </w:t>
      </w:r>
      <w:r w:rsidR="00B01BF6">
        <w:rPr>
          <w:rFonts w:asciiTheme="majorBidi" w:hAnsiTheme="majorBidi" w:cstheme="majorBidi"/>
        </w:rPr>
        <w:t xml:space="preserve">confirmed the general pattern of factor loadings and </w:t>
      </w:r>
      <w:r w:rsidR="00DB088B">
        <w:rPr>
          <w:rFonts w:asciiTheme="majorBidi" w:hAnsiTheme="majorBidi" w:cstheme="majorBidi"/>
        </w:rPr>
        <w:t xml:space="preserve">demonstrated the replicability </w:t>
      </w:r>
      <w:r w:rsidR="00207494">
        <w:rPr>
          <w:rFonts w:asciiTheme="majorBidi" w:hAnsiTheme="majorBidi" w:cstheme="majorBidi"/>
        </w:rPr>
        <w:t xml:space="preserve">in Uganda </w:t>
      </w:r>
      <w:r w:rsidR="00DB088B">
        <w:rPr>
          <w:rFonts w:asciiTheme="majorBidi" w:hAnsiTheme="majorBidi" w:cstheme="majorBidi"/>
        </w:rPr>
        <w:t>of the 5-factor structure f</w:t>
      </w:r>
      <w:r w:rsidR="00207494">
        <w:rPr>
          <w:rFonts w:asciiTheme="majorBidi" w:hAnsiTheme="majorBidi" w:cstheme="majorBidi"/>
        </w:rPr>
        <w:t>or</w:t>
      </w:r>
      <w:r w:rsidR="00DB088B">
        <w:rPr>
          <w:rFonts w:asciiTheme="majorBidi" w:hAnsiTheme="majorBidi" w:cstheme="majorBidi"/>
        </w:rPr>
        <w:t xml:space="preserve"> the 31 items </w:t>
      </w:r>
      <w:r w:rsidR="002D0797">
        <w:rPr>
          <w:rFonts w:asciiTheme="majorBidi" w:hAnsiTheme="majorBidi" w:cstheme="majorBidi"/>
        </w:rPr>
        <w:t xml:space="preserve">of the HASI-P </w:t>
      </w:r>
      <w:r w:rsidR="00B37035">
        <w:rPr>
          <w:rFonts w:asciiTheme="majorBidi" w:hAnsiTheme="majorBidi" w:cstheme="majorBidi"/>
        </w:rPr>
        <w:t xml:space="preserve">we </w:t>
      </w:r>
      <w:r w:rsidR="009D74A5">
        <w:rPr>
          <w:rFonts w:asciiTheme="majorBidi" w:hAnsiTheme="majorBidi" w:cstheme="majorBidi"/>
        </w:rPr>
        <w:t>examined</w:t>
      </w:r>
      <w:r w:rsidR="00DB088B">
        <w:rPr>
          <w:rFonts w:asciiTheme="majorBidi" w:hAnsiTheme="majorBidi" w:cstheme="majorBidi"/>
        </w:rPr>
        <w:t xml:space="preserve">. </w:t>
      </w:r>
      <w:r w:rsidR="00625BE0">
        <w:rPr>
          <w:rFonts w:asciiTheme="majorBidi" w:hAnsiTheme="majorBidi" w:cstheme="majorBidi"/>
        </w:rPr>
        <w:t xml:space="preserve">There was </w:t>
      </w:r>
      <w:r w:rsidR="00ED355E">
        <w:rPr>
          <w:rFonts w:asciiTheme="majorBidi" w:hAnsiTheme="majorBidi" w:cstheme="majorBidi"/>
        </w:rPr>
        <w:t xml:space="preserve">a high degree of internal reliability for the overall stigma scale </w:t>
      </w:r>
      <w:r w:rsidR="00EE0523">
        <w:rPr>
          <w:rFonts w:asciiTheme="majorBidi" w:hAnsiTheme="majorBidi" w:cstheme="majorBidi"/>
        </w:rPr>
        <w:t xml:space="preserve">as well as for </w:t>
      </w:r>
      <w:r w:rsidR="00B37035">
        <w:rPr>
          <w:rFonts w:asciiTheme="majorBidi" w:hAnsiTheme="majorBidi" w:cstheme="majorBidi"/>
        </w:rPr>
        <w:t xml:space="preserve">its </w:t>
      </w:r>
      <w:r w:rsidR="00F95CE5">
        <w:rPr>
          <w:rFonts w:asciiTheme="majorBidi" w:hAnsiTheme="majorBidi" w:cstheme="majorBidi"/>
        </w:rPr>
        <w:t xml:space="preserve">various subscales. </w:t>
      </w:r>
      <w:r w:rsidR="004822A1">
        <w:rPr>
          <w:rFonts w:asciiTheme="majorBidi" w:hAnsiTheme="majorBidi" w:cstheme="majorBidi"/>
        </w:rPr>
        <w:t>Moreover</w:t>
      </w:r>
      <w:r w:rsidR="00D273B5">
        <w:rPr>
          <w:rFonts w:asciiTheme="majorBidi" w:hAnsiTheme="majorBidi" w:cstheme="majorBidi"/>
        </w:rPr>
        <w:t xml:space="preserve">, the </w:t>
      </w:r>
      <w:r w:rsidR="00006598">
        <w:rPr>
          <w:rFonts w:asciiTheme="majorBidi" w:hAnsiTheme="majorBidi" w:cstheme="majorBidi"/>
        </w:rPr>
        <w:t xml:space="preserve">overall </w:t>
      </w:r>
      <w:r w:rsidR="00D273B5">
        <w:rPr>
          <w:rFonts w:asciiTheme="majorBidi" w:hAnsiTheme="majorBidi" w:cstheme="majorBidi"/>
        </w:rPr>
        <w:t xml:space="preserve">scale </w:t>
      </w:r>
      <w:r w:rsidR="00006598">
        <w:rPr>
          <w:rFonts w:asciiTheme="majorBidi" w:hAnsiTheme="majorBidi" w:cstheme="majorBidi"/>
        </w:rPr>
        <w:t xml:space="preserve">and subscales </w:t>
      </w:r>
      <w:r w:rsidR="00D273B5">
        <w:rPr>
          <w:rFonts w:asciiTheme="majorBidi" w:hAnsiTheme="majorBidi" w:cstheme="majorBidi"/>
        </w:rPr>
        <w:t>w</w:t>
      </w:r>
      <w:r w:rsidR="00006598">
        <w:rPr>
          <w:rFonts w:asciiTheme="majorBidi" w:hAnsiTheme="majorBidi" w:cstheme="majorBidi"/>
        </w:rPr>
        <w:t>ere</w:t>
      </w:r>
      <w:r w:rsidR="00D273B5">
        <w:rPr>
          <w:rFonts w:asciiTheme="majorBidi" w:hAnsiTheme="majorBidi" w:cstheme="majorBidi"/>
        </w:rPr>
        <w:t xml:space="preserve"> strongly associated with several constructs found </w:t>
      </w:r>
      <w:r w:rsidR="003A6010">
        <w:rPr>
          <w:rFonts w:asciiTheme="majorBidi" w:hAnsiTheme="majorBidi" w:cstheme="majorBidi"/>
        </w:rPr>
        <w:t xml:space="preserve">in the literature </w:t>
      </w:r>
      <w:r w:rsidR="00D273B5">
        <w:rPr>
          <w:rFonts w:asciiTheme="majorBidi" w:hAnsiTheme="majorBidi" w:cstheme="majorBidi"/>
        </w:rPr>
        <w:t>to be related to stigma</w:t>
      </w:r>
      <w:r w:rsidR="004A730E">
        <w:rPr>
          <w:rFonts w:asciiTheme="majorBidi" w:hAnsiTheme="majorBidi" w:cstheme="majorBidi"/>
        </w:rPr>
        <w:t>, supporting its validity</w:t>
      </w:r>
      <w:r w:rsidR="00D273B5">
        <w:rPr>
          <w:rFonts w:asciiTheme="majorBidi" w:hAnsiTheme="majorBidi" w:cstheme="majorBidi"/>
        </w:rPr>
        <w:t xml:space="preserve">. </w:t>
      </w:r>
    </w:p>
    <w:p w14:paraId="3289EE03" w14:textId="3A54C979" w:rsidR="007C5C46" w:rsidRDefault="00B37035" w:rsidP="006B3A73">
      <w:pPr>
        <w:autoSpaceDE w:val="0"/>
        <w:autoSpaceDN w:val="0"/>
        <w:adjustRightInd w:val="0"/>
        <w:spacing w:after="240" w:line="360" w:lineRule="auto"/>
        <w:rPr>
          <w:rFonts w:asciiTheme="majorBidi" w:hAnsiTheme="majorBidi" w:cstheme="majorBidi"/>
        </w:rPr>
      </w:pPr>
      <w:r>
        <w:rPr>
          <w:rFonts w:asciiTheme="majorBidi" w:hAnsiTheme="majorBidi" w:cstheme="majorBidi"/>
        </w:rPr>
        <w:t>Separate c</w:t>
      </w:r>
      <w:r w:rsidR="00835F2B">
        <w:rPr>
          <w:rFonts w:asciiTheme="majorBidi" w:hAnsiTheme="majorBidi" w:cstheme="majorBidi"/>
        </w:rPr>
        <w:t xml:space="preserve">onsideration of </w:t>
      </w:r>
      <w:r w:rsidR="00746E70">
        <w:rPr>
          <w:rFonts w:asciiTheme="majorBidi" w:hAnsiTheme="majorBidi" w:cstheme="majorBidi"/>
        </w:rPr>
        <w:t xml:space="preserve">multiple </w:t>
      </w:r>
      <w:r w:rsidR="00835F2B">
        <w:rPr>
          <w:rFonts w:asciiTheme="majorBidi" w:hAnsiTheme="majorBidi" w:cstheme="majorBidi"/>
        </w:rPr>
        <w:t xml:space="preserve">dimensions of stigma was </w:t>
      </w:r>
      <w:r w:rsidR="008A1874">
        <w:rPr>
          <w:rFonts w:asciiTheme="majorBidi" w:hAnsiTheme="majorBidi" w:cstheme="majorBidi"/>
        </w:rPr>
        <w:t xml:space="preserve">warranted </w:t>
      </w:r>
      <w:r w:rsidR="00746E70">
        <w:rPr>
          <w:rFonts w:asciiTheme="majorBidi" w:hAnsiTheme="majorBidi" w:cstheme="majorBidi"/>
        </w:rPr>
        <w:t xml:space="preserve">since </w:t>
      </w:r>
      <w:r w:rsidR="00364069">
        <w:rPr>
          <w:rFonts w:asciiTheme="majorBidi" w:hAnsiTheme="majorBidi" w:cstheme="majorBidi"/>
        </w:rPr>
        <w:t xml:space="preserve">reported levels </w:t>
      </w:r>
      <w:r w:rsidR="00746E70">
        <w:rPr>
          <w:rFonts w:asciiTheme="majorBidi" w:hAnsiTheme="majorBidi" w:cstheme="majorBidi"/>
        </w:rPr>
        <w:t xml:space="preserve">of, </w:t>
      </w:r>
      <w:r w:rsidR="00364069">
        <w:rPr>
          <w:rFonts w:asciiTheme="majorBidi" w:hAnsiTheme="majorBidi" w:cstheme="majorBidi"/>
        </w:rPr>
        <w:t>and correlations among</w:t>
      </w:r>
      <w:r w:rsidR="00746E70">
        <w:rPr>
          <w:rFonts w:asciiTheme="majorBidi" w:hAnsiTheme="majorBidi" w:cstheme="majorBidi"/>
        </w:rPr>
        <w:t>, the various components differed</w:t>
      </w:r>
      <w:r w:rsidR="00835F2B">
        <w:rPr>
          <w:rFonts w:asciiTheme="majorBidi" w:hAnsiTheme="majorBidi" w:cstheme="majorBidi"/>
        </w:rPr>
        <w:t xml:space="preserve">. </w:t>
      </w:r>
      <w:r w:rsidR="00E6154D">
        <w:rPr>
          <w:rFonts w:asciiTheme="majorBidi" w:hAnsiTheme="majorBidi" w:cstheme="majorBidi"/>
        </w:rPr>
        <w:t xml:space="preserve">In </w:t>
      </w:r>
      <w:r w:rsidR="009A5811">
        <w:rPr>
          <w:rFonts w:asciiTheme="majorBidi" w:hAnsiTheme="majorBidi" w:cstheme="majorBidi"/>
        </w:rPr>
        <w:t>the HASI-P</w:t>
      </w:r>
      <w:r w:rsidR="00E6154D">
        <w:rPr>
          <w:rFonts w:asciiTheme="majorBidi" w:hAnsiTheme="majorBidi" w:cstheme="majorBidi"/>
        </w:rPr>
        <w:t xml:space="preserve">, </w:t>
      </w:r>
      <w:r w:rsidR="00E6154D" w:rsidRPr="009705A6">
        <w:rPr>
          <w:rFonts w:asciiTheme="majorBidi" w:hAnsiTheme="majorBidi" w:cstheme="majorBidi"/>
        </w:rPr>
        <w:t xml:space="preserve">NSP captures </w:t>
      </w:r>
      <w:r w:rsidR="00E6154D">
        <w:rPr>
          <w:rFonts w:asciiTheme="majorBidi" w:hAnsiTheme="majorBidi" w:cstheme="majorBidi"/>
        </w:rPr>
        <w:t xml:space="preserve">aspects of </w:t>
      </w:r>
      <w:r w:rsidR="00E6154D" w:rsidRPr="009705A6">
        <w:rPr>
          <w:rFonts w:asciiTheme="majorBidi" w:hAnsiTheme="majorBidi" w:cstheme="majorBidi"/>
        </w:rPr>
        <w:t>internal</w:t>
      </w:r>
      <w:r w:rsidR="00E6154D">
        <w:rPr>
          <w:rFonts w:asciiTheme="majorBidi" w:hAnsiTheme="majorBidi" w:cstheme="majorBidi"/>
        </w:rPr>
        <w:t>ized</w:t>
      </w:r>
      <w:r w:rsidR="00E6154D" w:rsidRPr="009705A6">
        <w:rPr>
          <w:rFonts w:asciiTheme="majorBidi" w:hAnsiTheme="majorBidi" w:cstheme="majorBidi"/>
        </w:rPr>
        <w:t xml:space="preserve"> stigma while the other subscales </w:t>
      </w:r>
      <w:r w:rsidR="00A23A31">
        <w:rPr>
          <w:rFonts w:asciiTheme="majorBidi" w:hAnsiTheme="majorBidi" w:cstheme="majorBidi"/>
        </w:rPr>
        <w:t>reflect</w:t>
      </w:r>
      <w:r w:rsidR="00E6154D" w:rsidRPr="009705A6">
        <w:rPr>
          <w:rFonts w:asciiTheme="majorBidi" w:hAnsiTheme="majorBidi" w:cstheme="majorBidi"/>
        </w:rPr>
        <w:t xml:space="preserve"> external </w:t>
      </w:r>
      <w:r w:rsidR="00A23A31">
        <w:rPr>
          <w:rFonts w:asciiTheme="majorBidi" w:hAnsiTheme="majorBidi" w:cstheme="majorBidi"/>
        </w:rPr>
        <w:t xml:space="preserve">stigma </w:t>
      </w:r>
      <w:r w:rsidR="00E6154D" w:rsidRPr="009705A6">
        <w:rPr>
          <w:rFonts w:asciiTheme="majorBidi" w:hAnsiTheme="majorBidi" w:cstheme="majorBidi"/>
        </w:rPr>
        <w:fldChar w:fldCharType="begin"/>
      </w:r>
      <w:r w:rsidR="001B11B6">
        <w:rPr>
          <w:rFonts w:asciiTheme="majorBidi" w:hAnsiTheme="majorBidi" w:cstheme="majorBidi"/>
        </w:rPr>
        <w:instrText xml:space="preserve"> ADDIN EN.CITE &lt;EndNote&gt;&lt;Cite&gt;&lt;Author&gt;Holzemer&lt;/Author&gt;&lt;Year&gt;2007&lt;/Year&gt;&lt;RecNum&gt;178&lt;/RecNum&gt;&lt;DisplayText&gt;(10, 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Cite&gt;&lt;Author&gt;Earnshaw&lt;/Author&gt;&lt;Year&gt;2009&lt;/Year&gt;&lt;RecNum&gt;186&lt;/RecNum&gt;&lt;record&gt;&lt;rec-number&gt;186&lt;/rec-number&gt;&lt;foreign-keys&gt;&lt;key app="EN" db-id="2pez5ssze5rvabedeer559fhse0etssf5xvt"&gt;186&lt;/key&gt;&lt;/foreign-keys&gt;&lt;ref-type name="Journal Article"&gt;17&lt;/ref-type&gt;&lt;contributors&gt;&lt;authors&gt;&lt;author&gt;Earnshaw, V.A.&lt;/author&gt;&lt;author&gt;Chaudoir, S.R.&lt;/author&gt;&lt;/authors&gt;&lt;/contributors&gt;&lt;titles&gt;&lt;title&gt;From conceptualizing to measuring HIV stigma: A review of HIV stigma mechanism measures&lt;/title&gt;&lt;secondary-title&gt;AIDS Behav&lt;/secondary-title&gt;&lt;/titles&gt;&lt;pages&gt;1160-1177&lt;/pages&gt;&lt;volume&gt;13&lt;/volume&gt;&lt;dates&gt;&lt;year&gt;2009&lt;/year&gt;&lt;/dates&gt;&lt;urls&gt;&lt;/urls&gt;&lt;/record&gt;&lt;/Cite&gt;&lt;/EndNote&gt;</w:instrText>
      </w:r>
      <w:r w:rsidR="00E6154D" w:rsidRPr="009705A6">
        <w:rPr>
          <w:rFonts w:asciiTheme="majorBidi" w:hAnsiTheme="majorBidi" w:cstheme="majorBidi"/>
        </w:rPr>
        <w:fldChar w:fldCharType="separate"/>
      </w:r>
      <w:r w:rsidR="00434BC1">
        <w:rPr>
          <w:rFonts w:asciiTheme="majorBidi" w:hAnsiTheme="majorBidi" w:cstheme="majorBidi"/>
          <w:noProof/>
        </w:rPr>
        <w:t>(</w:t>
      </w:r>
      <w:hyperlink w:anchor="_ENREF_10" w:tooltip="Earnshaw, 2009 #186" w:history="1">
        <w:r w:rsidR="006B3A73">
          <w:rPr>
            <w:rFonts w:asciiTheme="majorBidi" w:hAnsiTheme="majorBidi" w:cstheme="majorBidi"/>
            <w:noProof/>
          </w:rPr>
          <w:t>10</w:t>
        </w:r>
      </w:hyperlink>
      <w:r w:rsidR="00434BC1">
        <w:rPr>
          <w:rFonts w:asciiTheme="majorBidi" w:hAnsiTheme="majorBidi" w:cstheme="majorBidi"/>
          <w:noProof/>
        </w:rPr>
        <w:t xml:space="preserve">, </w:t>
      </w:r>
      <w:hyperlink w:anchor="_ENREF_28" w:tooltip="Holzemer, 2007 #178" w:history="1">
        <w:r w:rsidR="006B3A73">
          <w:rPr>
            <w:rFonts w:asciiTheme="majorBidi" w:hAnsiTheme="majorBidi" w:cstheme="majorBidi"/>
            <w:noProof/>
          </w:rPr>
          <w:t>28</w:t>
        </w:r>
      </w:hyperlink>
      <w:r w:rsidR="00434BC1">
        <w:rPr>
          <w:rFonts w:asciiTheme="majorBidi" w:hAnsiTheme="majorBidi" w:cstheme="majorBidi"/>
          <w:noProof/>
        </w:rPr>
        <w:t>)</w:t>
      </w:r>
      <w:r w:rsidR="00E6154D" w:rsidRPr="009705A6">
        <w:rPr>
          <w:rFonts w:asciiTheme="majorBidi" w:hAnsiTheme="majorBidi" w:cstheme="majorBidi"/>
        </w:rPr>
        <w:fldChar w:fldCharType="end"/>
      </w:r>
      <w:r w:rsidR="00E6154D" w:rsidRPr="009705A6">
        <w:rPr>
          <w:rFonts w:asciiTheme="majorBidi" w:hAnsiTheme="majorBidi" w:cstheme="majorBidi"/>
        </w:rPr>
        <w:t>.</w:t>
      </w:r>
      <w:r w:rsidR="00D75FC4">
        <w:rPr>
          <w:rFonts w:asciiTheme="majorBidi" w:hAnsiTheme="majorBidi" w:cstheme="majorBidi"/>
        </w:rPr>
        <w:t xml:space="preserve"> </w:t>
      </w:r>
      <w:r w:rsidR="00E71706">
        <w:rPr>
          <w:rFonts w:asciiTheme="majorBidi" w:hAnsiTheme="majorBidi" w:cstheme="majorBidi"/>
        </w:rPr>
        <w:t>Internalized NSP was t</w:t>
      </w:r>
      <w:r w:rsidR="00835F2B">
        <w:rPr>
          <w:rFonts w:asciiTheme="majorBidi" w:hAnsiTheme="majorBidi" w:cstheme="majorBidi"/>
        </w:rPr>
        <w:t>he most common</w:t>
      </w:r>
      <w:r w:rsidR="00E71706">
        <w:rPr>
          <w:rFonts w:asciiTheme="majorBidi" w:hAnsiTheme="majorBidi" w:cstheme="majorBidi"/>
        </w:rPr>
        <w:t xml:space="preserve">ly reported component of stigma, </w:t>
      </w:r>
      <w:r w:rsidR="00835F2B">
        <w:rPr>
          <w:rFonts w:asciiTheme="majorBidi" w:hAnsiTheme="majorBidi" w:cstheme="majorBidi"/>
        </w:rPr>
        <w:t>followed by VA</w:t>
      </w:r>
      <w:r w:rsidR="00791E4D">
        <w:rPr>
          <w:rFonts w:asciiTheme="majorBidi" w:hAnsiTheme="majorBidi" w:cstheme="majorBidi"/>
        </w:rPr>
        <w:t>,</w:t>
      </w:r>
      <w:r w:rsidR="00835F2B">
        <w:rPr>
          <w:rFonts w:asciiTheme="majorBidi" w:hAnsiTheme="majorBidi" w:cstheme="majorBidi"/>
        </w:rPr>
        <w:t xml:space="preserve"> and </w:t>
      </w:r>
      <w:r w:rsidR="00E71706">
        <w:rPr>
          <w:rFonts w:asciiTheme="majorBidi" w:hAnsiTheme="majorBidi" w:cstheme="majorBidi"/>
        </w:rPr>
        <w:t xml:space="preserve">then the </w:t>
      </w:r>
      <w:r w:rsidR="00835F2B">
        <w:rPr>
          <w:rFonts w:asciiTheme="majorBidi" w:hAnsiTheme="majorBidi" w:cstheme="majorBidi"/>
        </w:rPr>
        <w:t xml:space="preserve">other forms of external stigma. This relative ranking, including a large percentage gap between </w:t>
      </w:r>
      <w:r w:rsidR="007C5C46">
        <w:rPr>
          <w:rFonts w:asciiTheme="majorBidi" w:hAnsiTheme="majorBidi" w:cstheme="majorBidi"/>
        </w:rPr>
        <w:t xml:space="preserve">those reporting </w:t>
      </w:r>
      <w:r w:rsidR="00835F2B">
        <w:rPr>
          <w:rFonts w:asciiTheme="majorBidi" w:hAnsiTheme="majorBidi" w:cstheme="majorBidi"/>
        </w:rPr>
        <w:t xml:space="preserve">NSP and VA, closely parallels </w:t>
      </w:r>
      <w:r w:rsidR="007C5C46">
        <w:rPr>
          <w:rFonts w:asciiTheme="majorBidi" w:hAnsiTheme="majorBidi" w:cstheme="majorBidi"/>
        </w:rPr>
        <w:t xml:space="preserve">evidence </w:t>
      </w:r>
      <w:r w:rsidR="00835F2B">
        <w:rPr>
          <w:rFonts w:asciiTheme="majorBidi" w:hAnsiTheme="majorBidi" w:cstheme="majorBidi"/>
        </w:rPr>
        <w:t xml:space="preserve">reported for the five Sub-Saharan African countries </w:t>
      </w:r>
      <w:r w:rsidR="006A27AD">
        <w:rPr>
          <w:rFonts w:asciiTheme="majorBidi" w:hAnsiTheme="majorBidi" w:cstheme="majorBidi"/>
        </w:rPr>
        <w:t xml:space="preserve">first examined by </w:t>
      </w:r>
      <w:r w:rsidR="00835F2B">
        <w:rPr>
          <w:rFonts w:asciiTheme="majorBidi" w:hAnsiTheme="majorBidi" w:cstheme="majorBidi"/>
        </w:rPr>
        <w:t xml:space="preserve">Holzemer et al. </w:t>
      </w:r>
      <w:r w:rsidR="00835F2B">
        <w:rPr>
          <w:rFonts w:asciiTheme="majorBidi" w:hAnsiTheme="majorBidi" w:cstheme="majorBidi"/>
        </w:rPr>
        <w:fldChar w:fldCharType="begin"/>
      </w:r>
      <w:r w:rsidR="001B11B6">
        <w:rPr>
          <w:rFonts w:asciiTheme="majorBidi" w:hAnsiTheme="majorBidi" w:cstheme="majorBidi"/>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835F2B">
        <w:rPr>
          <w:rFonts w:asciiTheme="majorBidi" w:hAnsiTheme="majorBidi" w:cstheme="majorBidi"/>
        </w:rPr>
        <w:fldChar w:fldCharType="separate"/>
      </w:r>
      <w:r w:rsidR="00434BC1">
        <w:rPr>
          <w:rFonts w:asciiTheme="majorBidi" w:hAnsiTheme="majorBidi" w:cstheme="majorBidi"/>
          <w:noProof/>
        </w:rPr>
        <w:t>(</w:t>
      </w:r>
      <w:hyperlink w:anchor="_ENREF_28" w:tooltip="Holzemer, 2007 #178" w:history="1">
        <w:r w:rsidR="006B3A73">
          <w:rPr>
            <w:rFonts w:asciiTheme="majorBidi" w:hAnsiTheme="majorBidi" w:cstheme="majorBidi"/>
            <w:noProof/>
          </w:rPr>
          <w:t>28</w:t>
        </w:r>
      </w:hyperlink>
      <w:r w:rsidR="00434BC1">
        <w:rPr>
          <w:rFonts w:asciiTheme="majorBidi" w:hAnsiTheme="majorBidi" w:cstheme="majorBidi"/>
          <w:noProof/>
        </w:rPr>
        <w:t>)</w:t>
      </w:r>
      <w:r w:rsidR="00835F2B">
        <w:rPr>
          <w:rFonts w:asciiTheme="majorBidi" w:hAnsiTheme="majorBidi" w:cstheme="majorBidi"/>
        </w:rPr>
        <w:fldChar w:fldCharType="end"/>
      </w:r>
      <w:r w:rsidR="00835F2B">
        <w:rPr>
          <w:rFonts w:asciiTheme="majorBidi" w:hAnsiTheme="majorBidi" w:cstheme="majorBidi"/>
        </w:rPr>
        <w:t xml:space="preserve">, </w:t>
      </w:r>
      <w:r w:rsidR="007C5C46">
        <w:rPr>
          <w:rFonts w:asciiTheme="majorBidi" w:hAnsiTheme="majorBidi" w:cstheme="majorBidi"/>
        </w:rPr>
        <w:t>as well as from a</w:t>
      </w:r>
      <w:r w:rsidR="006A27AD">
        <w:rPr>
          <w:rFonts w:asciiTheme="majorBidi" w:hAnsiTheme="majorBidi" w:cstheme="majorBidi"/>
        </w:rPr>
        <w:t xml:space="preserve"> different sample also measured in 2009 from </w:t>
      </w:r>
      <w:r w:rsidR="007C5C46">
        <w:rPr>
          <w:rFonts w:asciiTheme="majorBidi" w:hAnsiTheme="majorBidi" w:cstheme="majorBidi"/>
        </w:rPr>
        <w:t>Gulu district</w:t>
      </w:r>
      <w:r w:rsidR="006A27AD">
        <w:rPr>
          <w:rFonts w:asciiTheme="majorBidi" w:hAnsiTheme="majorBidi" w:cstheme="majorBidi"/>
        </w:rPr>
        <w:t>,</w:t>
      </w:r>
      <w:r w:rsidR="007C5C46">
        <w:rPr>
          <w:rFonts w:asciiTheme="majorBidi" w:hAnsiTheme="majorBidi" w:cstheme="majorBidi"/>
        </w:rPr>
        <w:t xml:space="preserve"> </w:t>
      </w:r>
      <w:r w:rsidR="00DA6C08">
        <w:rPr>
          <w:rFonts w:asciiTheme="majorBidi" w:hAnsiTheme="majorBidi" w:cstheme="majorBidi"/>
        </w:rPr>
        <w:t xml:space="preserve">comprising </w:t>
      </w:r>
      <w:r w:rsidR="007C5C46">
        <w:rPr>
          <w:rFonts w:asciiTheme="majorBidi" w:hAnsiTheme="majorBidi" w:cstheme="majorBidi"/>
        </w:rPr>
        <w:t xml:space="preserve">a mixture of TASO and non-TASO clients </w:t>
      </w:r>
      <w:r w:rsidR="007C5C46">
        <w:rPr>
          <w:rFonts w:asciiTheme="majorBidi" w:hAnsiTheme="majorBidi" w:cstheme="majorBidi"/>
        </w:rPr>
        <w:fldChar w:fldCharType="begin"/>
      </w:r>
      <w:r w:rsidR="00AF598C">
        <w:rPr>
          <w:rFonts w:asciiTheme="majorBidi" w:hAnsiTheme="majorBidi" w:cstheme="majorBidi"/>
        </w:rPr>
        <w:instrText xml:space="preserve"> ADDIN EN.CITE &lt;EndNote&gt;&lt;Cite&gt;&lt;Author&gt;Nattabi&lt;/Author&gt;&lt;Year&gt;2011&lt;/Year&gt;&lt;RecNum&gt;179&lt;/RecNum&gt;&lt;DisplayText&gt;(53)&lt;/DisplayText&gt;&lt;record&gt;&lt;rec-number&gt;179&lt;/rec-number&gt;&lt;foreign-keys&gt;&lt;key app="EN" db-id="2pez5ssze5rvabedeer559fhse0etssf5xvt"&gt;179&lt;/key&gt;&lt;/foreign-keys&gt;&lt;ref-type name="Journal Article"&gt;17&lt;/ref-type&gt;&lt;contributors&gt;&lt;authors&gt;&lt;author&gt;Nattabi, B&lt;/author&gt;&lt;author&gt;Li, J&lt;/author&gt;&lt;author&gt;Thompson, S C&lt;/author&gt;&lt;author&gt;Orach, C G&lt;/author&gt;&lt;author&gt;Earnest, J&lt;/author&gt;&lt;/authors&gt;&lt;/contributors&gt;&lt;titles&gt;&lt;title&gt;Factors Associated with Perceived Stigma among People Living with HIV/AIDS in Post-Conflict Northern Uganda&lt;/title&gt;&lt;secondary-title&gt;AIDS Educ Prev&lt;/secondary-title&gt;&lt;/titles&gt;&lt;pages&gt;193-205&lt;/pages&gt;&lt;volume&gt;23&lt;/volume&gt;&lt;number&gt;3&lt;/number&gt;&lt;edition&gt;205&lt;/edition&gt;&lt;section&gt;193&lt;/section&gt;&lt;dates&gt;&lt;year&gt;2011&lt;/year&gt;&lt;/dates&gt;&lt;urls&gt;&lt;/urls&gt;&lt;/record&gt;&lt;/Cite&gt;&lt;/EndNote&gt;</w:instrText>
      </w:r>
      <w:r w:rsidR="007C5C46">
        <w:rPr>
          <w:rFonts w:asciiTheme="majorBidi" w:hAnsiTheme="majorBidi" w:cstheme="majorBidi"/>
        </w:rPr>
        <w:fldChar w:fldCharType="separate"/>
      </w:r>
      <w:r w:rsidR="00AF598C">
        <w:rPr>
          <w:rFonts w:asciiTheme="majorBidi" w:hAnsiTheme="majorBidi" w:cstheme="majorBidi"/>
          <w:noProof/>
        </w:rPr>
        <w:t>(</w:t>
      </w:r>
      <w:hyperlink w:anchor="_ENREF_53" w:tooltip="Nattabi, 2011 #179" w:history="1">
        <w:r w:rsidR="006B3A73">
          <w:rPr>
            <w:rFonts w:asciiTheme="majorBidi" w:hAnsiTheme="majorBidi" w:cstheme="majorBidi"/>
            <w:noProof/>
          </w:rPr>
          <w:t>53</w:t>
        </w:r>
      </w:hyperlink>
      <w:r w:rsidR="00AF598C">
        <w:rPr>
          <w:rFonts w:asciiTheme="majorBidi" w:hAnsiTheme="majorBidi" w:cstheme="majorBidi"/>
          <w:noProof/>
        </w:rPr>
        <w:t>)</w:t>
      </w:r>
      <w:r w:rsidR="007C5C46">
        <w:rPr>
          <w:rFonts w:asciiTheme="majorBidi" w:hAnsiTheme="majorBidi" w:cstheme="majorBidi"/>
        </w:rPr>
        <w:fldChar w:fldCharType="end"/>
      </w:r>
      <w:r w:rsidR="00DA1EB5">
        <w:rPr>
          <w:rFonts w:asciiTheme="majorBidi" w:hAnsiTheme="majorBidi" w:cstheme="majorBidi"/>
        </w:rPr>
        <w:t xml:space="preserve">. Overall stigma in </w:t>
      </w:r>
      <w:r w:rsidR="007776E2">
        <w:rPr>
          <w:rFonts w:asciiTheme="majorBidi" w:hAnsiTheme="majorBidi" w:cstheme="majorBidi"/>
        </w:rPr>
        <w:t>our</w:t>
      </w:r>
      <w:r w:rsidR="00DA1EB5">
        <w:rPr>
          <w:rFonts w:asciiTheme="majorBidi" w:hAnsiTheme="majorBidi" w:cstheme="majorBidi"/>
        </w:rPr>
        <w:t xml:space="preserve"> sample, however, was lower than the average levels reported in those other settings and in an additional study using the same HASI-P for four other African countries and the U.S. in 2006 </w:t>
      </w:r>
      <w:r w:rsidR="00DA1EB5">
        <w:rPr>
          <w:rFonts w:asciiTheme="majorBidi" w:hAnsiTheme="majorBidi" w:cstheme="majorBidi"/>
        </w:rPr>
        <w:fldChar w:fldCharType="begin"/>
      </w:r>
      <w:r w:rsidR="001B11B6">
        <w:rPr>
          <w:rFonts w:asciiTheme="majorBidi" w:hAnsiTheme="majorBidi" w:cstheme="majorBidi"/>
        </w:rPr>
        <w:instrText xml:space="preserve"> ADDIN EN.CITE &lt;EndNote&gt;&lt;Cite&gt;&lt;Author&gt;Greeff&lt;/Author&gt;&lt;Year&gt;2010&lt;/Year&gt;&lt;RecNum&gt;166&lt;/RecNum&gt;&lt;DisplayText&gt;(2)&lt;/DisplayText&gt;&lt;record&gt;&lt;rec-number&gt;166&lt;/rec-number&gt;&lt;foreign-keys&gt;&lt;key app="EN" db-id="2pez5ssze5rvabedeer559fhse0etssf5xvt"&gt;166&lt;/key&gt;&lt;/foreign-keys&gt;&lt;ref-type name="Journal Article"&gt;17&lt;/ref-type&gt;&lt;contributors&gt;&lt;authors&gt;&lt;author&gt;Greeff, Minrie&lt;/author&gt;&lt;author&gt;Uys, Leana R&lt;/author&gt;&lt;author&gt;Wantland, Dean&lt;/author&gt;&lt;author&gt;Makoae, Lucy&lt;/author&gt;&lt;author&gt;Chirwa, Maureen&lt;/author&gt;&lt;author&gt;Dlamini, Priscilla&lt;/author&gt;&lt;author&gt;Kohi, Thecla W&lt;/author&gt;&lt;author&gt;Mullan, Joseph&lt;/author&gt;&lt;author&gt;Naidoo, Joanne Rachel&lt;/author&gt;&lt;author&gt;Cuca, Yvette&lt;/author&gt;&lt;/authors&gt;&lt;/contributors&gt;&lt;titles&gt;&lt;title&gt;Perceived HIV stigma and life satisfaction among persons living with HIV infection in five African countries: A longitudinal study&lt;/title&gt;&lt;secondary-title&gt;International journal of nursing studies&lt;/secondary-title&gt;&lt;/titles&gt;&lt;pages&gt;475-486&lt;/pages&gt;&lt;volume&gt;47&lt;/volume&gt;&lt;number&gt;4&lt;/number&gt;&lt;dates&gt;&lt;year&gt;2010&lt;/year&gt;&lt;/dates&gt;&lt;isbn&gt;0020-7489&lt;/isbn&gt;&lt;urls&gt;&lt;/urls&gt;&lt;/record&gt;&lt;/Cite&gt;&lt;/EndNote&gt;</w:instrText>
      </w:r>
      <w:r w:rsidR="00DA1EB5">
        <w:rPr>
          <w:rFonts w:asciiTheme="majorBidi" w:hAnsiTheme="majorBidi" w:cstheme="majorBidi"/>
        </w:rPr>
        <w:fldChar w:fldCharType="separate"/>
      </w:r>
      <w:r w:rsidR="00DA1EB5">
        <w:rPr>
          <w:rFonts w:asciiTheme="majorBidi" w:hAnsiTheme="majorBidi" w:cstheme="majorBidi"/>
          <w:noProof/>
        </w:rPr>
        <w:t>(</w:t>
      </w:r>
      <w:hyperlink w:anchor="_ENREF_2" w:tooltip="Greeff, 2010 #166" w:history="1">
        <w:r w:rsidR="006B3A73">
          <w:rPr>
            <w:rFonts w:asciiTheme="majorBidi" w:hAnsiTheme="majorBidi" w:cstheme="majorBidi"/>
            <w:noProof/>
          </w:rPr>
          <w:t>2</w:t>
        </w:r>
      </w:hyperlink>
      <w:r w:rsidR="00DA1EB5">
        <w:rPr>
          <w:rFonts w:asciiTheme="majorBidi" w:hAnsiTheme="majorBidi" w:cstheme="majorBidi"/>
          <w:noProof/>
        </w:rPr>
        <w:t>)</w:t>
      </w:r>
      <w:r w:rsidR="00DA1EB5">
        <w:rPr>
          <w:rFonts w:asciiTheme="majorBidi" w:hAnsiTheme="majorBidi" w:cstheme="majorBidi"/>
        </w:rPr>
        <w:fldChar w:fldCharType="end"/>
      </w:r>
      <w:r w:rsidR="00DA1EB5">
        <w:rPr>
          <w:rFonts w:asciiTheme="majorBidi" w:hAnsiTheme="majorBidi" w:cstheme="majorBidi"/>
        </w:rPr>
        <w:t>.</w:t>
      </w:r>
      <w:r w:rsidR="00DD3ED7">
        <w:rPr>
          <w:rFonts w:asciiTheme="majorBidi" w:hAnsiTheme="majorBidi" w:cstheme="majorBidi"/>
        </w:rPr>
        <w:t xml:space="preserve"> All subjects in our sample were TASO clients and thus receiving HIV care, treatment, and counselling from a</w:t>
      </w:r>
      <w:r w:rsidR="0097371A">
        <w:rPr>
          <w:rFonts w:asciiTheme="majorBidi" w:hAnsiTheme="majorBidi" w:cstheme="majorBidi"/>
        </w:rPr>
        <w:t xml:space="preserve">n </w:t>
      </w:r>
      <w:r w:rsidR="00DD3ED7">
        <w:rPr>
          <w:rFonts w:asciiTheme="majorBidi" w:hAnsiTheme="majorBidi" w:cstheme="majorBidi"/>
        </w:rPr>
        <w:t xml:space="preserve">organization that has </w:t>
      </w:r>
      <w:r w:rsidR="00F745E5">
        <w:rPr>
          <w:rFonts w:asciiTheme="majorBidi" w:hAnsiTheme="majorBidi" w:cstheme="majorBidi"/>
        </w:rPr>
        <w:t>focused on HIV/AIDS for decades</w:t>
      </w:r>
      <w:r w:rsidR="00080F19">
        <w:rPr>
          <w:rFonts w:asciiTheme="majorBidi" w:hAnsiTheme="majorBidi" w:cstheme="majorBidi"/>
        </w:rPr>
        <w:t>,</w:t>
      </w:r>
      <w:r w:rsidR="00F745E5">
        <w:rPr>
          <w:rFonts w:asciiTheme="majorBidi" w:hAnsiTheme="majorBidi" w:cstheme="majorBidi"/>
        </w:rPr>
        <w:t xml:space="preserve"> and this may explain in part the lower levels of reported stigma</w:t>
      </w:r>
      <w:r w:rsidR="00DC3BB3">
        <w:rPr>
          <w:rFonts w:asciiTheme="majorBidi" w:hAnsiTheme="majorBidi" w:cstheme="majorBidi"/>
        </w:rPr>
        <w:t xml:space="preserve">. </w:t>
      </w:r>
    </w:p>
    <w:p w14:paraId="3B220681" w14:textId="022FD366" w:rsidR="00EF3447" w:rsidRDefault="00881AD3" w:rsidP="006B3A73">
      <w:pPr>
        <w:autoSpaceDE w:val="0"/>
        <w:autoSpaceDN w:val="0"/>
        <w:adjustRightInd w:val="0"/>
        <w:spacing w:after="240" w:line="360" w:lineRule="auto"/>
        <w:rPr>
          <w:rFonts w:asciiTheme="majorBidi" w:hAnsiTheme="majorBidi" w:cstheme="majorBidi"/>
        </w:rPr>
      </w:pPr>
      <w:r>
        <w:rPr>
          <w:rFonts w:asciiTheme="majorBidi" w:hAnsiTheme="majorBidi" w:cstheme="majorBidi"/>
        </w:rPr>
        <w:t>Also consistent with the original validation study</w:t>
      </w:r>
      <w:r w:rsidR="00AF598C">
        <w:rPr>
          <w:rFonts w:asciiTheme="majorBidi" w:hAnsiTheme="majorBidi" w:cstheme="majorBidi"/>
        </w:rPr>
        <w:t xml:space="preserve"> </w:t>
      </w:r>
      <w:r w:rsidR="00AF598C">
        <w:rPr>
          <w:rFonts w:asciiTheme="majorBidi" w:hAnsiTheme="majorBidi" w:cstheme="majorBidi"/>
        </w:rPr>
        <w:fldChar w:fldCharType="begin"/>
      </w:r>
      <w:r w:rsidR="00AF598C">
        <w:rPr>
          <w:rFonts w:asciiTheme="majorBidi" w:hAnsiTheme="majorBidi" w:cstheme="majorBidi"/>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AF598C">
        <w:rPr>
          <w:rFonts w:asciiTheme="majorBidi" w:hAnsiTheme="majorBidi" w:cstheme="majorBidi"/>
        </w:rPr>
        <w:fldChar w:fldCharType="separate"/>
      </w:r>
      <w:r w:rsidR="00AF598C">
        <w:rPr>
          <w:rFonts w:asciiTheme="majorBidi" w:hAnsiTheme="majorBidi" w:cstheme="majorBidi"/>
          <w:noProof/>
        </w:rPr>
        <w:t>(</w:t>
      </w:r>
      <w:hyperlink w:anchor="_ENREF_28" w:tooltip="Holzemer, 2007 #178" w:history="1">
        <w:r w:rsidR="006B3A73">
          <w:rPr>
            <w:rFonts w:asciiTheme="majorBidi" w:hAnsiTheme="majorBidi" w:cstheme="majorBidi"/>
            <w:noProof/>
          </w:rPr>
          <w:t>28</w:t>
        </w:r>
      </w:hyperlink>
      <w:r w:rsidR="00AF598C">
        <w:rPr>
          <w:rFonts w:asciiTheme="majorBidi" w:hAnsiTheme="majorBidi" w:cstheme="majorBidi"/>
          <w:noProof/>
        </w:rPr>
        <w:t>)</w:t>
      </w:r>
      <w:r w:rsidR="00AF598C">
        <w:rPr>
          <w:rFonts w:asciiTheme="majorBidi" w:hAnsiTheme="majorBidi" w:cstheme="majorBidi"/>
        </w:rPr>
        <w:fldChar w:fldCharType="end"/>
      </w:r>
      <w:r>
        <w:rPr>
          <w:rFonts w:asciiTheme="majorBidi" w:hAnsiTheme="majorBidi" w:cstheme="majorBidi"/>
        </w:rPr>
        <w:t xml:space="preserve">, </w:t>
      </w:r>
      <w:r w:rsidR="0018529A">
        <w:rPr>
          <w:rFonts w:asciiTheme="majorBidi" w:hAnsiTheme="majorBidi" w:cstheme="majorBidi"/>
        </w:rPr>
        <w:t xml:space="preserve">there was </w:t>
      </w:r>
      <w:r w:rsidR="00705145">
        <w:rPr>
          <w:rFonts w:asciiTheme="majorBidi" w:hAnsiTheme="majorBidi" w:cstheme="majorBidi"/>
        </w:rPr>
        <w:t xml:space="preserve">weaker </w:t>
      </w:r>
      <w:r w:rsidR="00976D5B">
        <w:rPr>
          <w:rFonts w:asciiTheme="majorBidi" w:hAnsiTheme="majorBidi" w:cstheme="majorBidi"/>
        </w:rPr>
        <w:t>correlation between NSP and the other subscales</w:t>
      </w:r>
      <w:r w:rsidR="00705145">
        <w:rPr>
          <w:rFonts w:asciiTheme="majorBidi" w:hAnsiTheme="majorBidi" w:cstheme="majorBidi"/>
        </w:rPr>
        <w:t xml:space="preserve"> capturing </w:t>
      </w:r>
      <w:r w:rsidR="009D66F5">
        <w:rPr>
          <w:rFonts w:asciiTheme="majorBidi" w:hAnsiTheme="majorBidi" w:cstheme="majorBidi"/>
        </w:rPr>
        <w:t xml:space="preserve">aspects of </w:t>
      </w:r>
      <w:r w:rsidR="00705145">
        <w:rPr>
          <w:rFonts w:asciiTheme="majorBidi" w:hAnsiTheme="majorBidi" w:cstheme="majorBidi"/>
        </w:rPr>
        <w:t>external stigma</w:t>
      </w:r>
      <w:r>
        <w:rPr>
          <w:rFonts w:asciiTheme="majorBidi" w:hAnsiTheme="majorBidi" w:cstheme="majorBidi"/>
        </w:rPr>
        <w:t xml:space="preserve">, further </w:t>
      </w:r>
      <w:r w:rsidR="00107805">
        <w:rPr>
          <w:rFonts w:asciiTheme="majorBidi" w:hAnsiTheme="majorBidi" w:cstheme="majorBidi"/>
        </w:rPr>
        <w:t>underscoring</w:t>
      </w:r>
      <w:r>
        <w:rPr>
          <w:rFonts w:asciiTheme="majorBidi" w:hAnsiTheme="majorBidi" w:cstheme="majorBidi"/>
        </w:rPr>
        <w:t xml:space="preserve"> the </w:t>
      </w:r>
      <w:r w:rsidR="00107805">
        <w:rPr>
          <w:rFonts w:asciiTheme="majorBidi" w:hAnsiTheme="majorBidi" w:cstheme="majorBidi"/>
        </w:rPr>
        <w:t>value</w:t>
      </w:r>
      <w:r>
        <w:rPr>
          <w:rFonts w:asciiTheme="majorBidi" w:hAnsiTheme="majorBidi" w:cstheme="majorBidi"/>
        </w:rPr>
        <w:t xml:space="preserve"> of considering</w:t>
      </w:r>
      <w:r w:rsidR="003F49D3">
        <w:rPr>
          <w:rFonts w:asciiTheme="majorBidi" w:hAnsiTheme="majorBidi" w:cstheme="majorBidi"/>
        </w:rPr>
        <w:t xml:space="preserve"> different dimensions of stigma</w:t>
      </w:r>
      <w:r w:rsidR="00976D5B">
        <w:rPr>
          <w:rFonts w:asciiTheme="majorBidi" w:hAnsiTheme="majorBidi" w:cstheme="majorBidi"/>
        </w:rPr>
        <w:t xml:space="preserve">. </w:t>
      </w:r>
      <w:r w:rsidR="004118B2">
        <w:rPr>
          <w:rFonts w:asciiTheme="majorBidi" w:hAnsiTheme="majorBidi" w:cstheme="majorBidi"/>
        </w:rPr>
        <w:t>For example, a</w:t>
      </w:r>
      <w:r w:rsidR="0097300E">
        <w:rPr>
          <w:rFonts w:asciiTheme="majorBidi" w:hAnsiTheme="majorBidi" w:cstheme="majorBidi"/>
        </w:rPr>
        <w:t>pproximately 15% of respondents reported having experienced one or more form</w:t>
      </w:r>
      <w:r w:rsidR="00B1111E">
        <w:rPr>
          <w:rFonts w:asciiTheme="majorBidi" w:hAnsiTheme="majorBidi" w:cstheme="majorBidi"/>
        </w:rPr>
        <w:t>s</w:t>
      </w:r>
      <w:r w:rsidR="0097300E">
        <w:rPr>
          <w:rFonts w:asciiTheme="majorBidi" w:hAnsiTheme="majorBidi" w:cstheme="majorBidi"/>
        </w:rPr>
        <w:t xml:space="preserve"> of external stigma but no</w:t>
      </w:r>
      <w:r w:rsidR="00B1111E">
        <w:rPr>
          <w:rFonts w:asciiTheme="majorBidi" w:hAnsiTheme="majorBidi" w:cstheme="majorBidi"/>
        </w:rPr>
        <w:t>t</w:t>
      </w:r>
      <w:r w:rsidR="0097300E">
        <w:rPr>
          <w:rFonts w:asciiTheme="majorBidi" w:hAnsiTheme="majorBidi" w:cstheme="majorBidi"/>
        </w:rPr>
        <w:t xml:space="preserve"> </w:t>
      </w:r>
      <w:r w:rsidR="00480446">
        <w:rPr>
          <w:rFonts w:asciiTheme="majorBidi" w:hAnsiTheme="majorBidi" w:cstheme="majorBidi"/>
        </w:rPr>
        <w:t xml:space="preserve">internalized </w:t>
      </w:r>
      <w:r w:rsidR="0097300E">
        <w:rPr>
          <w:rFonts w:asciiTheme="majorBidi" w:hAnsiTheme="majorBidi" w:cstheme="majorBidi"/>
        </w:rPr>
        <w:t>NSP</w:t>
      </w:r>
      <w:r w:rsidR="005408B8">
        <w:rPr>
          <w:rFonts w:asciiTheme="majorBidi" w:hAnsiTheme="majorBidi" w:cstheme="majorBidi"/>
        </w:rPr>
        <w:t xml:space="preserve"> so that in the absence of measures for external stigma they </w:t>
      </w:r>
      <w:r w:rsidR="00DC327B">
        <w:rPr>
          <w:rFonts w:asciiTheme="majorBidi" w:hAnsiTheme="majorBidi" w:cstheme="majorBidi"/>
        </w:rPr>
        <w:t>w</w:t>
      </w:r>
      <w:r w:rsidR="005408B8">
        <w:rPr>
          <w:rFonts w:asciiTheme="majorBidi" w:hAnsiTheme="majorBidi" w:cstheme="majorBidi"/>
        </w:rPr>
        <w:t xml:space="preserve">ould </w:t>
      </w:r>
      <w:r w:rsidR="00964FC2">
        <w:rPr>
          <w:rFonts w:asciiTheme="majorBidi" w:hAnsiTheme="majorBidi" w:cstheme="majorBidi"/>
        </w:rPr>
        <w:t xml:space="preserve">be </w:t>
      </w:r>
      <w:r w:rsidR="00DC327B">
        <w:rPr>
          <w:rFonts w:asciiTheme="majorBidi" w:hAnsiTheme="majorBidi" w:cstheme="majorBidi"/>
        </w:rPr>
        <w:t xml:space="preserve">treated </w:t>
      </w:r>
      <w:r w:rsidR="005408B8">
        <w:rPr>
          <w:rFonts w:asciiTheme="majorBidi" w:hAnsiTheme="majorBidi" w:cstheme="majorBidi"/>
        </w:rPr>
        <w:t xml:space="preserve">as individuals </w:t>
      </w:r>
      <w:r w:rsidR="00052B14">
        <w:rPr>
          <w:rFonts w:asciiTheme="majorBidi" w:hAnsiTheme="majorBidi" w:cstheme="majorBidi"/>
        </w:rPr>
        <w:t>experiencing</w:t>
      </w:r>
      <w:r w:rsidR="005408B8">
        <w:rPr>
          <w:rFonts w:asciiTheme="majorBidi" w:hAnsiTheme="majorBidi" w:cstheme="majorBidi"/>
        </w:rPr>
        <w:t xml:space="preserve"> </w:t>
      </w:r>
      <w:r w:rsidR="00473301">
        <w:rPr>
          <w:rFonts w:asciiTheme="majorBidi" w:hAnsiTheme="majorBidi" w:cstheme="majorBidi"/>
        </w:rPr>
        <w:t xml:space="preserve">no </w:t>
      </w:r>
      <w:r w:rsidR="005408B8">
        <w:rPr>
          <w:rFonts w:asciiTheme="majorBidi" w:hAnsiTheme="majorBidi" w:cstheme="majorBidi"/>
        </w:rPr>
        <w:t>HIV-related s</w:t>
      </w:r>
      <w:r w:rsidR="00A25051">
        <w:rPr>
          <w:rFonts w:asciiTheme="majorBidi" w:hAnsiTheme="majorBidi" w:cstheme="majorBidi"/>
        </w:rPr>
        <w:t>tigmatization</w:t>
      </w:r>
      <w:r w:rsidR="0097300E">
        <w:rPr>
          <w:rFonts w:asciiTheme="majorBidi" w:hAnsiTheme="majorBidi" w:cstheme="majorBidi"/>
        </w:rPr>
        <w:t xml:space="preserve">. </w:t>
      </w:r>
    </w:p>
    <w:p w14:paraId="4D5C6B04" w14:textId="45C21469" w:rsidR="00D2495E" w:rsidRDefault="009F793C" w:rsidP="006B3A73">
      <w:pPr>
        <w:autoSpaceDE w:val="0"/>
        <w:autoSpaceDN w:val="0"/>
        <w:adjustRightInd w:val="0"/>
        <w:spacing w:after="240" w:line="360" w:lineRule="auto"/>
        <w:rPr>
          <w:rFonts w:asciiTheme="majorBidi" w:hAnsiTheme="majorBidi" w:cstheme="majorBidi"/>
        </w:rPr>
      </w:pPr>
      <w:r>
        <w:rPr>
          <w:rFonts w:asciiTheme="majorBidi" w:hAnsiTheme="majorBidi" w:cstheme="majorBidi"/>
        </w:rPr>
        <w:t xml:space="preserve">The </w:t>
      </w:r>
      <w:r w:rsidR="005C189B">
        <w:rPr>
          <w:rFonts w:asciiTheme="majorBidi" w:hAnsiTheme="majorBidi" w:cstheme="majorBidi"/>
        </w:rPr>
        <w:t xml:space="preserve">bivariate </w:t>
      </w:r>
      <w:r>
        <w:rPr>
          <w:rFonts w:asciiTheme="majorBidi" w:hAnsiTheme="majorBidi" w:cstheme="majorBidi"/>
        </w:rPr>
        <w:t>assessment of construct validity demonstrated that a</w:t>
      </w:r>
      <w:r w:rsidR="00744250">
        <w:rPr>
          <w:rFonts w:asciiTheme="majorBidi" w:hAnsiTheme="majorBidi" w:cstheme="majorBidi"/>
        </w:rPr>
        <w:t xml:space="preserve">ll </w:t>
      </w:r>
      <w:r w:rsidR="00D2495E">
        <w:rPr>
          <w:rFonts w:asciiTheme="majorBidi" w:hAnsiTheme="majorBidi" w:cstheme="majorBidi"/>
        </w:rPr>
        <w:t>components of stigma were significantly associated with self-reported physical and mental health, with stronger associations for the latter</w:t>
      </w:r>
      <w:r w:rsidR="00726A29">
        <w:rPr>
          <w:rFonts w:asciiTheme="majorBidi" w:hAnsiTheme="majorBidi" w:cstheme="majorBidi"/>
        </w:rPr>
        <w:t xml:space="preserve"> as </w:t>
      </w:r>
      <w:r w:rsidR="00670600">
        <w:rPr>
          <w:rFonts w:asciiTheme="majorBidi" w:hAnsiTheme="majorBidi" w:cstheme="majorBidi"/>
        </w:rPr>
        <w:t>found in other contexts</w:t>
      </w:r>
      <w:r w:rsidR="00726A29">
        <w:rPr>
          <w:rFonts w:asciiTheme="majorBidi" w:hAnsiTheme="majorBidi" w:cstheme="majorBidi"/>
        </w:rPr>
        <w:t xml:space="preserve"> </w:t>
      </w:r>
      <w:r w:rsidR="00726A29">
        <w:rPr>
          <w:rFonts w:asciiTheme="majorBidi" w:hAnsiTheme="majorBidi" w:cstheme="majorBidi"/>
        </w:rPr>
        <w:fldChar w:fldCharType="begin"/>
      </w:r>
      <w:r w:rsidR="00AF598C">
        <w:rPr>
          <w:rFonts w:asciiTheme="majorBidi" w:hAnsiTheme="majorBidi" w:cstheme="majorBidi"/>
        </w:rPr>
        <w:instrText xml:space="preserve"> ADDIN EN.CITE &lt;EndNote&gt;&lt;Cite&gt;&lt;Author&gt;Logie&lt;/Author&gt;&lt;Year&gt;2009&lt;/Year&gt;&lt;RecNum&gt;203&lt;/RecNum&gt;&lt;DisplayText&gt;(16, 50)&lt;/DisplayText&gt;&lt;record&gt;&lt;rec-number&gt;203&lt;/rec-number&gt;&lt;foreign-keys&gt;&lt;key app="EN" db-id="2pez5ssze5rvabedeer559fhse0etssf5xvt"&gt;203&lt;/key&gt;&lt;/foreign-keys&gt;&lt;ref-type name="Journal Article"&gt;17&lt;/ref-type&gt;&lt;contributors&gt;&lt;authors&gt;&lt;author&gt;Logie, C&lt;/author&gt;&lt;author&gt;Gadalla, TM&lt;/author&gt;&lt;/authors&gt;&lt;/contributors&gt;&lt;titles&gt;&lt;title&gt;Meta-analysis of health and demographic correlates of stigma towards people living with HIV&lt;/title&gt;&lt;secondary-title&gt;AIDS Care&lt;/secondary-title&gt;&lt;/titles&gt;&lt;pages&gt;742-753&lt;/pages&gt;&lt;volume&gt;21&lt;/volume&gt;&lt;number&gt;6&lt;/number&gt;&lt;dates&gt;&lt;year&gt;2009&lt;/year&gt;&lt;/dates&gt;&lt;urls&gt;&lt;/urls&gt;&lt;/record&gt;&lt;/Cite&gt;&lt;Cite&gt;&lt;Author&gt;Tsai&lt;/Author&gt;&lt;Year&gt;2013&lt;/Year&gt;&lt;RecNum&gt;177&lt;/RecNum&gt;&lt;record&gt;&lt;rec-number&gt;177&lt;/rec-number&gt;&lt;foreign-keys&gt;&lt;key app="EN" db-id="2pez5ssze5rvabedeer559fhse0etssf5xvt"&gt;177&lt;/key&gt;&lt;/foreign-keys&gt;&lt;ref-type name="Journal Article"&gt;17&lt;/ref-type&gt;&lt;contributors&gt;&lt;authors&gt;&lt;author&gt;Tsai, A C&lt;/author&gt;&lt;author&gt;Weiser, S D&lt;/author&gt;&lt;author&gt;Steward, W T&lt;/author&gt;&lt;author&gt;Mukibi, N&lt;/author&gt;&lt;author&gt;Kawuma, A&lt;/author&gt;&lt;author&gt;Kembabazi, A&lt;/author&gt;&lt;author&gt;Muzoora, Conrad&lt;/author&gt;&lt;author&gt;Hunt, P W&lt;/author&gt;&lt;author&gt;Martin, J N&lt;/author&gt;&lt;author&gt;Bangsberg, D R&lt;/author&gt;&lt;/authors&gt;&lt;/contributors&gt;&lt;titles&gt;&lt;title&gt;Evidence for the reliability and validity of the internalized AIDS-related stigma scale in rural Uganda&lt;/title&gt;&lt;secondary-title&gt;AIDS Behav&lt;/secondary-title&gt;&lt;/titles&gt;&lt;pages&gt;427-433&lt;/pages&gt;&lt;volume&gt;17&lt;/volume&gt;&lt;number&gt;1&lt;/number&gt;&lt;edition&gt;433&lt;/edition&gt;&lt;section&gt;427&lt;/section&gt;&lt;dates&gt;&lt;year&gt;2013&lt;/year&gt;&lt;/dates&gt;&lt;urls&gt;&lt;/urls&gt;&lt;/record&gt;&lt;/Cite&gt;&lt;/EndNote&gt;</w:instrText>
      </w:r>
      <w:r w:rsidR="00726A29">
        <w:rPr>
          <w:rFonts w:asciiTheme="majorBidi" w:hAnsiTheme="majorBidi" w:cstheme="majorBidi"/>
        </w:rPr>
        <w:fldChar w:fldCharType="separate"/>
      </w:r>
      <w:r w:rsidR="00AF598C">
        <w:rPr>
          <w:rFonts w:asciiTheme="majorBidi" w:hAnsiTheme="majorBidi" w:cstheme="majorBidi"/>
          <w:noProof/>
        </w:rPr>
        <w:t>(</w:t>
      </w:r>
      <w:hyperlink w:anchor="_ENREF_16" w:tooltip="Tsai, 2013 #177" w:history="1">
        <w:r w:rsidR="006B3A73">
          <w:rPr>
            <w:rFonts w:asciiTheme="majorBidi" w:hAnsiTheme="majorBidi" w:cstheme="majorBidi"/>
            <w:noProof/>
          </w:rPr>
          <w:t>16</w:t>
        </w:r>
      </w:hyperlink>
      <w:r w:rsidR="00AF598C">
        <w:rPr>
          <w:rFonts w:asciiTheme="majorBidi" w:hAnsiTheme="majorBidi" w:cstheme="majorBidi"/>
          <w:noProof/>
        </w:rPr>
        <w:t xml:space="preserve">, </w:t>
      </w:r>
      <w:hyperlink w:anchor="_ENREF_50" w:tooltip="Logie, 2009 #203" w:history="1">
        <w:r w:rsidR="006B3A73">
          <w:rPr>
            <w:rFonts w:asciiTheme="majorBidi" w:hAnsiTheme="majorBidi" w:cstheme="majorBidi"/>
            <w:noProof/>
          </w:rPr>
          <w:t>50</w:t>
        </w:r>
      </w:hyperlink>
      <w:r w:rsidR="00AF598C">
        <w:rPr>
          <w:rFonts w:asciiTheme="majorBidi" w:hAnsiTheme="majorBidi" w:cstheme="majorBidi"/>
          <w:noProof/>
        </w:rPr>
        <w:t>)</w:t>
      </w:r>
      <w:r w:rsidR="00726A29">
        <w:rPr>
          <w:rFonts w:asciiTheme="majorBidi" w:hAnsiTheme="majorBidi" w:cstheme="majorBidi"/>
        </w:rPr>
        <w:fldChar w:fldCharType="end"/>
      </w:r>
      <w:r w:rsidR="00D2495E">
        <w:rPr>
          <w:rFonts w:asciiTheme="majorBidi" w:hAnsiTheme="majorBidi" w:cstheme="majorBidi"/>
        </w:rPr>
        <w:t xml:space="preserve">. </w:t>
      </w:r>
      <w:r w:rsidR="00C1154E">
        <w:rPr>
          <w:rFonts w:asciiTheme="majorBidi" w:hAnsiTheme="majorBidi" w:cstheme="majorBidi"/>
        </w:rPr>
        <w:t>I</w:t>
      </w:r>
      <w:r w:rsidR="00AC4271">
        <w:rPr>
          <w:rFonts w:asciiTheme="majorBidi" w:hAnsiTheme="majorBidi" w:cstheme="majorBidi"/>
        </w:rPr>
        <w:t>ndicators of external stigma except for HCN were positively associated with disclosure</w:t>
      </w:r>
      <w:r w:rsidR="00457BEF">
        <w:rPr>
          <w:rFonts w:asciiTheme="majorBidi" w:hAnsiTheme="majorBidi" w:cstheme="majorBidi"/>
        </w:rPr>
        <w:t xml:space="preserve">; </w:t>
      </w:r>
      <w:r w:rsidR="00F13298">
        <w:rPr>
          <w:rFonts w:asciiTheme="majorBidi" w:hAnsiTheme="majorBidi" w:cstheme="majorBidi"/>
        </w:rPr>
        <w:t xml:space="preserve">as TASO </w:t>
      </w:r>
      <w:r w:rsidR="006D0258">
        <w:rPr>
          <w:rFonts w:asciiTheme="majorBidi" w:hAnsiTheme="majorBidi" w:cstheme="majorBidi"/>
        </w:rPr>
        <w:t>actively</w:t>
      </w:r>
      <w:r w:rsidR="00F13298">
        <w:rPr>
          <w:rFonts w:asciiTheme="majorBidi" w:hAnsiTheme="majorBidi" w:cstheme="majorBidi"/>
        </w:rPr>
        <w:t xml:space="preserve"> encourages disclosure it is </w:t>
      </w:r>
      <w:r w:rsidR="00F13298">
        <w:rPr>
          <w:rFonts w:asciiTheme="majorBidi" w:hAnsiTheme="majorBidi" w:cstheme="majorBidi"/>
        </w:rPr>
        <w:lastRenderedPageBreak/>
        <w:t xml:space="preserve">plausible that real or perceived </w:t>
      </w:r>
      <w:r w:rsidR="006D0258">
        <w:rPr>
          <w:rFonts w:asciiTheme="majorBidi" w:hAnsiTheme="majorBidi" w:cstheme="majorBidi"/>
        </w:rPr>
        <w:t>health</w:t>
      </w:r>
      <w:r w:rsidR="00F13298">
        <w:rPr>
          <w:rFonts w:asciiTheme="majorBidi" w:hAnsiTheme="majorBidi" w:cstheme="majorBidi"/>
        </w:rPr>
        <w:t>care attention by its staff is better for those who have disclosed</w:t>
      </w:r>
      <w:r w:rsidR="003A27A6">
        <w:rPr>
          <w:rFonts w:asciiTheme="majorBidi" w:hAnsiTheme="majorBidi" w:cstheme="majorBidi"/>
        </w:rPr>
        <w:t xml:space="preserve"> more fully</w:t>
      </w:r>
      <w:r w:rsidR="00F13298">
        <w:rPr>
          <w:rFonts w:asciiTheme="majorBidi" w:hAnsiTheme="majorBidi" w:cstheme="majorBidi"/>
        </w:rPr>
        <w:t xml:space="preserve">. </w:t>
      </w:r>
      <w:r w:rsidR="008B545C">
        <w:rPr>
          <w:rFonts w:asciiTheme="majorBidi" w:hAnsiTheme="majorBidi" w:cstheme="majorBidi"/>
        </w:rPr>
        <w:t>Associations between NSP and disclosure, while p</w:t>
      </w:r>
      <w:r w:rsidR="004966F3">
        <w:rPr>
          <w:rFonts w:asciiTheme="majorBidi" w:hAnsiTheme="majorBidi" w:cstheme="majorBidi"/>
        </w:rPr>
        <w:t>ositive, were not significant</w:t>
      </w:r>
      <w:r w:rsidR="008B545C">
        <w:rPr>
          <w:rFonts w:asciiTheme="majorBidi" w:hAnsiTheme="majorBidi" w:cstheme="majorBidi"/>
        </w:rPr>
        <w:t xml:space="preserve"> </w:t>
      </w:r>
      <w:r w:rsidR="00E4463B">
        <w:rPr>
          <w:rFonts w:asciiTheme="majorBidi" w:hAnsiTheme="majorBidi" w:cstheme="majorBidi"/>
        </w:rPr>
        <w:t xml:space="preserve">unlike related </w:t>
      </w:r>
      <w:r w:rsidR="008B545C">
        <w:rPr>
          <w:rFonts w:asciiTheme="majorBidi" w:hAnsiTheme="majorBidi" w:cstheme="majorBidi"/>
        </w:rPr>
        <w:t xml:space="preserve">findings </w:t>
      </w:r>
      <w:r w:rsidR="00685926">
        <w:rPr>
          <w:rFonts w:asciiTheme="majorBidi" w:hAnsiTheme="majorBidi" w:cstheme="majorBidi"/>
        </w:rPr>
        <w:t xml:space="preserve">for </w:t>
      </w:r>
      <w:r w:rsidR="002C11FF">
        <w:rPr>
          <w:rFonts w:asciiTheme="majorBidi" w:hAnsiTheme="majorBidi" w:cstheme="majorBidi"/>
        </w:rPr>
        <w:t xml:space="preserve">internalized stigma </w:t>
      </w:r>
      <w:r w:rsidR="00685926">
        <w:rPr>
          <w:rFonts w:asciiTheme="majorBidi" w:hAnsiTheme="majorBidi" w:cstheme="majorBidi"/>
        </w:rPr>
        <w:t xml:space="preserve">in </w:t>
      </w:r>
      <w:r w:rsidR="008B545C">
        <w:rPr>
          <w:rFonts w:asciiTheme="majorBidi" w:hAnsiTheme="majorBidi" w:cstheme="majorBidi"/>
        </w:rPr>
        <w:t>Uganda</w:t>
      </w:r>
      <w:r w:rsidR="00A97726">
        <w:rPr>
          <w:rFonts w:asciiTheme="majorBidi" w:hAnsiTheme="majorBidi" w:cstheme="majorBidi"/>
        </w:rPr>
        <w:t xml:space="preserve"> </w:t>
      </w:r>
      <w:r w:rsidR="00A97726">
        <w:rPr>
          <w:rFonts w:asciiTheme="majorBidi" w:hAnsiTheme="majorBidi" w:cstheme="majorBidi"/>
        </w:rPr>
        <w:fldChar w:fldCharType="begin"/>
      </w:r>
      <w:r w:rsidR="001B11B6">
        <w:rPr>
          <w:rFonts w:asciiTheme="majorBidi" w:hAnsiTheme="majorBidi" w:cstheme="majorBidi"/>
        </w:rPr>
        <w:instrText xml:space="preserve"> ADDIN EN.CITE &lt;EndNote&gt;&lt;Cite&gt;&lt;Author&gt;Tsai&lt;/Author&gt;&lt;Year&gt;2013&lt;/Year&gt;&lt;RecNum&gt;229&lt;/RecNum&gt;&lt;DisplayText&gt;(62)&lt;/DisplayText&gt;&lt;record&gt;&lt;rec-number&gt;229&lt;/rec-number&gt;&lt;foreign-keys&gt;&lt;key app="EN" db-id="2pez5ssze5rvabedeer559fhse0etssf5xvt"&gt;229&lt;/key&gt;&lt;/foreign-keys&gt;&lt;ref-type name="Journal Article"&gt;17&lt;/ref-type&gt;&lt;contributors&gt;&lt;authors&gt;&lt;author&gt;Tsai, A C&lt;/author&gt;&lt;author&gt;Bangsberg, D R&lt;/author&gt;&lt;author&gt;Kegeles, S&lt;/author&gt;&lt;author&gt;Katz, I T&lt;/author&gt;&lt;author&gt;Haberer, J E&lt;/author&gt;&lt;author&gt;Muzoora, C&lt;/author&gt;&lt;author&gt;Kumbakumba, E&lt;/author&gt;&lt;author&gt;Hunt, P W&lt;/author&gt;&lt;author&gt;Martin, J N&lt;/author&gt;&lt;author&gt;Weiser, S D&lt;/author&gt;&lt;/authors&gt;&lt;/contributors&gt;&lt;titles&gt;&lt;title&gt;Internalized stigma, social distance, and disclosrure of HIV seropositivity in rural Uganda&lt;/title&gt;&lt;secondary-title&gt;Ann Behav Med&lt;/secondary-title&gt;&lt;/titles&gt;&lt;volume&gt;46&lt;/volume&gt;&lt;number&gt;3&lt;/number&gt;&lt;dates&gt;&lt;year&gt;2013&lt;/year&gt;&lt;/dates&gt;&lt;urls&gt;&lt;/urls&gt;&lt;/record&gt;&lt;/Cite&gt;&lt;/EndNote&gt;</w:instrText>
      </w:r>
      <w:r w:rsidR="00A97726">
        <w:rPr>
          <w:rFonts w:asciiTheme="majorBidi" w:hAnsiTheme="majorBidi" w:cstheme="majorBidi"/>
        </w:rPr>
        <w:fldChar w:fldCharType="separate"/>
      </w:r>
      <w:r w:rsidR="00434BC1">
        <w:rPr>
          <w:rFonts w:asciiTheme="majorBidi" w:hAnsiTheme="majorBidi" w:cstheme="majorBidi"/>
          <w:noProof/>
        </w:rPr>
        <w:t>(</w:t>
      </w:r>
      <w:hyperlink w:anchor="_ENREF_62" w:tooltip="Tsai, 2013 #229" w:history="1">
        <w:r w:rsidR="006B3A73">
          <w:rPr>
            <w:rFonts w:asciiTheme="majorBidi" w:hAnsiTheme="majorBidi" w:cstheme="majorBidi"/>
            <w:noProof/>
          </w:rPr>
          <w:t>62</w:t>
        </w:r>
      </w:hyperlink>
      <w:r w:rsidR="00434BC1">
        <w:rPr>
          <w:rFonts w:asciiTheme="majorBidi" w:hAnsiTheme="majorBidi" w:cstheme="majorBidi"/>
          <w:noProof/>
        </w:rPr>
        <w:t>)</w:t>
      </w:r>
      <w:r w:rsidR="00A97726">
        <w:rPr>
          <w:rFonts w:asciiTheme="majorBidi" w:hAnsiTheme="majorBidi" w:cstheme="majorBidi"/>
        </w:rPr>
        <w:fldChar w:fldCharType="end"/>
      </w:r>
      <w:r w:rsidR="00E43D68">
        <w:rPr>
          <w:rFonts w:asciiTheme="majorBidi" w:hAnsiTheme="majorBidi" w:cstheme="majorBidi"/>
        </w:rPr>
        <w:t xml:space="preserve">. </w:t>
      </w:r>
      <w:r w:rsidR="00B97103">
        <w:rPr>
          <w:rFonts w:asciiTheme="majorBidi" w:hAnsiTheme="majorBidi" w:cstheme="majorBidi"/>
        </w:rPr>
        <w:t>Among the more objective health indicators (BMI, CD4 count, and healthcare pro</w:t>
      </w:r>
      <w:r w:rsidR="000B5343">
        <w:rPr>
          <w:rFonts w:asciiTheme="majorBidi" w:hAnsiTheme="majorBidi" w:cstheme="majorBidi"/>
        </w:rPr>
        <w:t>vider-reported conditions), BMI wa</w:t>
      </w:r>
      <w:r w:rsidR="00B97103">
        <w:rPr>
          <w:rFonts w:asciiTheme="majorBidi" w:hAnsiTheme="majorBidi" w:cstheme="majorBidi"/>
        </w:rPr>
        <w:t>s the only construct wit</w:t>
      </w:r>
      <w:r w:rsidR="000B5343">
        <w:rPr>
          <w:rFonts w:asciiTheme="majorBidi" w:hAnsiTheme="majorBidi" w:cstheme="majorBidi"/>
        </w:rPr>
        <w:t>h a significant correlation and wa</w:t>
      </w:r>
      <w:r w:rsidR="00B97103">
        <w:rPr>
          <w:rFonts w:asciiTheme="majorBidi" w:hAnsiTheme="majorBidi" w:cstheme="majorBidi"/>
        </w:rPr>
        <w:t xml:space="preserve">s negatively associated with NSP. </w:t>
      </w:r>
      <w:r w:rsidR="00CE02E8">
        <w:rPr>
          <w:rFonts w:asciiTheme="majorBidi" w:hAnsiTheme="majorBidi" w:cstheme="majorBidi"/>
        </w:rPr>
        <w:t xml:space="preserve">Individuals </w:t>
      </w:r>
      <w:r w:rsidR="000B5343">
        <w:rPr>
          <w:rFonts w:asciiTheme="majorBidi" w:hAnsiTheme="majorBidi" w:cstheme="majorBidi"/>
        </w:rPr>
        <w:t>who were diagnosed more recently (</w:t>
      </w:r>
      <w:r w:rsidR="00CE02E8">
        <w:rPr>
          <w:rFonts w:asciiTheme="majorBidi" w:hAnsiTheme="majorBidi" w:cstheme="majorBidi"/>
        </w:rPr>
        <w:t>within the previous 12 months</w:t>
      </w:r>
      <w:r w:rsidR="000B5343">
        <w:rPr>
          <w:rFonts w:asciiTheme="majorBidi" w:hAnsiTheme="majorBidi" w:cstheme="majorBidi"/>
        </w:rPr>
        <w:t>)</w:t>
      </w:r>
      <w:r w:rsidR="00CE02E8">
        <w:rPr>
          <w:rFonts w:asciiTheme="majorBidi" w:hAnsiTheme="majorBidi" w:cstheme="majorBidi"/>
        </w:rPr>
        <w:t xml:space="preserve"> report</w:t>
      </w:r>
      <w:r w:rsidR="000B5343">
        <w:rPr>
          <w:rFonts w:asciiTheme="majorBidi" w:hAnsiTheme="majorBidi" w:cstheme="majorBidi"/>
        </w:rPr>
        <w:t>ed</w:t>
      </w:r>
      <w:r w:rsidR="00CE02E8">
        <w:rPr>
          <w:rFonts w:asciiTheme="majorBidi" w:hAnsiTheme="majorBidi" w:cstheme="majorBidi"/>
        </w:rPr>
        <w:t xml:space="preserve"> lower VA but higher HCN</w:t>
      </w:r>
      <w:r w:rsidR="009F510D">
        <w:rPr>
          <w:rFonts w:asciiTheme="majorBidi" w:hAnsiTheme="majorBidi" w:cstheme="majorBidi"/>
        </w:rPr>
        <w:t>,</w:t>
      </w:r>
      <w:r w:rsidR="00880161">
        <w:rPr>
          <w:rFonts w:asciiTheme="majorBidi" w:hAnsiTheme="majorBidi" w:cstheme="majorBidi"/>
        </w:rPr>
        <w:t xml:space="preserve"> possibly reflecting less time having appeared ill and </w:t>
      </w:r>
      <w:r w:rsidR="006348ED">
        <w:rPr>
          <w:rFonts w:asciiTheme="majorBidi" w:hAnsiTheme="majorBidi" w:cstheme="majorBidi"/>
        </w:rPr>
        <w:t xml:space="preserve">relatively </w:t>
      </w:r>
      <w:r w:rsidR="00880161">
        <w:rPr>
          <w:rFonts w:asciiTheme="majorBidi" w:hAnsiTheme="majorBidi" w:cstheme="majorBidi"/>
        </w:rPr>
        <w:t>more interactions with healthcare providers external to TASO</w:t>
      </w:r>
      <w:r w:rsidR="000B57F1">
        <w:rPr>
          <w:rFonts w:asciiTheme="majorBidi" w:hAnsiTheme="majorBidi" w:cstheme="majorBidi"/>
        </w:rPr>
        <w:t xml:space="preserve">. </w:t>
      </w:r>
      <w:r w:rsidR="00D7603F">
        <w:rPr>
          <w:rFonts w:asciiTheme="majorBidi" w:hAnsiTheme="majorBidi" w:cstheme="majorBidi"/>
        </w:rPr>
        <w:t>These correlations support</w:t>
      </w:r>
      <w:r w:rsidR="00880161">
        <w:rPr>
          <w:rFonts w:asciiTheme="majorBidi" w:hAnsiTheme="majorBidi" w:cstheme="majorBidi"/>
        </w:rPr>
        <w:t>ed</w:t>
      </w:r>
      <w:r w:rsidR="00D7603F">
        <w:rPr>
          <w:rFonts w:asciiTheme="majorBidi" w:hAnsiTheme="majorBidi" w:cstheme="majorBidi"/>
        </w:rPr>
        <w:t xml:space="preserve"> the validity of the stigma scales measured. </w:t>
      </w:r>
    </w:p>
    <w:p w14:paraId="3E10D4AD" w14:textId="4FE7616D" w:rsidR="006D1B5B" w:rsidRDefault="00C36433" w:rsidP="005817DC">
      <w:pPr>
        <w:autoSpaceDE w:val="0"/>
        <w:autoSpaceDN w:val="0"/>
        <w:spacing w:after="240" w:line="360" w:lineRule="auto"/>
        <w:rPr>
          <w:rFonts w:asciiTheme="majorBidi" w:hAnsiTheme="majorBidi" w:cstheme="majorBidi"/>
        </w:rPr>
      </w:pPr>
      <w:r w:rsidRPr="00074849">
        <w:rPr>
          <w:rFonts w:asciiTheme="majorBidi" w:hAnsiTheme="majorBidi" w:cstheme="majorBidi"/>
        </w:rPr>
        <w:t xml:space="preserve">With the evidence in hand </w:t>
      </w:r>
      <w:r w:rsidR="004737D3">
        <w:rPr>
          <w:rFonts w:asciiTheme="majorBidi" w:hAnsiTheme="majorBidi" w:cstheme="majorBidi"/>
        </w:rPr>
        <w:t xml:space="preserve">supporting the reliability and validity of the </w:t>
      </w:r>
      <w:r w:rsidRPr="00074849">
        <w:rPr>
          <w:rFonts w:asciiTheme="majorBidi" w:hAnsiTheme="majorBidi" w:cstheme="majorBidi"/>
        </w:rPr>
        <w:t>stigma scale in this context</w:t>
      </w:r>
      <w:r w:rsidR="00CC4592" w:rsidRPr="00074849">
        <w:rPr>
          <w:rFonts w:asciiTheme="majorBidi" w:hAnsiTheme="majorBidi" w:cstheme="majorBidi"/>
        </w:rPr>
        <w:t xml:space="preserve">, we next examined </w:t>
      </w:r>
      <w:r w:rsidR="00C7429C" w:rsidRPr="00074849">
        <w:rPr>
          <w:rFonts w:asciiTheme="majorBidi" w:hAnsiTheme="majorBidi" w:cstheme="majorBidi"/>
        </w:rPr>
        <w:t xml:space="preserve">the </w:t>
      </w:r>
      <w:r w:rsidR="00CC4592" w:rsidRPr="00074849">
        <w:rPr>
          <w:rFonts w:asciiTheme="majorBidi" w:hAnsiTheme="majorBidi" w:cstheme="majorBidi"/>
        </w:rPr>
        <w:t xml:space="preserve">correlates of stigma </w:t>
      </w:r>
      <w:r w:rsidR="009A3C8D" w:rsidRPr="00074849">
        <w:rPr>
          <w:rFonts w:asciiTheme="majorBidi" w:hAnsiTheme="majorBidi" w:cstheme="majorBidi"/>
        </w:rPr>
        <w:t xml:space="preserve">in a multivariate context </w:t>
      </w:r>
      <w:r w:rsidR="007F1BAA" w:rsidRPr="00074849">
        <w:rPr>
          <w:rFonts w:asciiTheme="majorBidi" w:hAnsiTheme="majorBidi" w:cstheme="majorBidi"/>
        </w:rPr>
        <w:t xml:space="preserve">in the baseline cross-section </w:t>
      </w:r>
      <w:r w:rsidR="007F1BAA">
        <w:rPr>
          <w:rFonts w:asciiTheme="majorBidi" w:hAnsiTheme="majorBidi" w:cstheme="majorBidi"/>
        </w:rPr>
        <w:t>for the intervention group</w:t>
      </w:r>
      <w:r w:rsidR="007F1BAA" w:rsidRPr="00074849">
        <w:rPr>
          <w:rFonts w:asciiTheme="majorBidi" w:hAnsiTheme="majorBidi" w:cstheme="majorBidi"/>
        </w:rPr>
        <w:t xml:space="preserve"> </w:t>
      </w:r>
      <w:r w:rsidR="00CC4592" w:rsidRPr="00074849">
        <w:rPr>
          <w:rFonts w:asciiTheme="majorBidi" w:hAnsiTheme="majorBidi" w:cstheme="majorBidi"/>
        </w:rPr>
        <w:t xml:space="preserve">to explore </w:t>
      </w:r>
      <w:r w:rsidR="00321392">
        <w:rPr>
          <w:rFonts w:asciiTheme="majorBidi" w:hAnsiTheme="majorBidi" w:cstheme="majorBidi"/>
        </w:rPr>
        <w:t>the potential mechanisms via which a foo</w:t>
      </w:r>
      <w:r w:rsidR="008103DC">
        <w:rPr>
          <w:rFonts w:asciiTheme="majorBidi" w:hAnsiTheme="majorBidi" w:cstheme="majorBidi"/>
        </w:rPr>
        <w:t>d</w:t>
      </w:r>
      <w:r w:rsidR="00321392">
        <w:rPr>
          <w:rFonts w:asciiTheme="majorBidi" w:hAnsiTheme="majorBidi" w:cstheme="majorBidi"/>
        </w:rPr>
        <w:t xml:space="preserve"> assistance intervention might influence stigma. </w:t>
      </w:r>
      <w:r w:rsidR="00D2410E" w:rsidRPr="00074849">
        <w:rPr>
          <w:rFonts w:asciiTheme="majorBidi" w:hAnsiTheme="majorBidi" w:cstheme="majorBidi"/>
        </w:rPr>
        <w:t xml:space="preserve">When </w:t>
      </w:r>
      <w:r w:rsidR="00E80CA9">
        <w:rPr>
          <w:rFonts w:asciiTheme="majorBidi" w:hAnsiTheme="majorBidi" w:cstheme="majorBidi"/>
        </w:rPr>
        <w:t xml:space="preserve">examining </w:t>
      </w:r>
      <w:r w:rsidR="009A3C8D" w:rsidRPr="00074849">
        <w:rPr>
          <w:rFonts w:asciiTheme="majorBidi" w:hAnsiTheme="majorBidi" w:cstheme="majorBidi"/>
        </w:rPr>
        <w:t xml:space="preserve">these </w:t>
      </w:r>
      <w:r w:rsidR="00D2410E" w:rsidRPr="00074849">
        <w:rPr>
          <w:rFonts w:asciiTheme="majorBidi" w:hAnsiTheme="majorBidi" w:cstheme="majorBidi"/>
        </w:rPr>
        <w:t xml:space="preserve">models we put the spotlight on factors that themselves </w:t>
      </w:r>
      <w:r w:rsidR="00321392">
        <w:rPr>
          <w:rFonts w:asciiTheme="majorBidi" w:hAnsiTheme="majorBidi" w:cstheme="majorBidi"/>
        </w:rPr>
        <w:t>had</w:t>
      </w:r>
      <w:r w:rsidR="009A3C8D" w:rsidRPr="00074849">
        <w:rPr>
          <w:rFonts w:asciiTheme="majorBidi" w:hAnsiTheme="majorBidi" w:cstheme="majorBidi"/>
        </w:rPr>
        <w:t xml:space="preserve"> </w:t>
      </w:r>
      <w:r w:rsidR="00D2410E" w:rsidRPr="00074849">
        <w:rPr>
          <w:rFonts w:asciiTheme="majorBidi" w:hAnsiTheme="majorBidi" w:cstheme="majorBidi"/>
        </w:rPr>
        <w:t>been influenced by the intervention</w:t>
      </w:r>
      <w:r w:rsidR="00B97F29">
        <w:rPr>
          <w:rFonts w:asciiTheme="majorBidi" w:hAnsiTheme="majorBidi" w:cstheme="majorBidi"/>
        </w:rPr>
        <w:t xml:space="preserve">, and </w:t>
      </w:r>
      <w:r w:rsidR="00B97F29" w:rsidRPr="003E106F">
        <w:rPr>
          <w:rFonts w:asciiTheme="majorBidi" w:hAnsiTheme="majorBidi" w:cstheme="majorBidi"/>
        </w:rPr>
        <w:t>examined whether they were significantly associated with stigma in our specific context</w:t>
      </w:r>
      <w:r w:rsidR="00D2410E" w:rsidRPr="003E106F">
        <w:rPr>
          <w:rFonts w:asciiTheme="majorBidi" w:hAnsiTheme="majorBidi" w:cstheme="majorBidi"/>
        </w:rPr>
        <w:t xml:space="preserve">. </w:t>
      </w:r>
      <w:r w:rsidR="00BD18EA" w:rsidRPr="003E106F">
        <w:rPr>
          <w:rFonts w:asciiTheme="majorBidi" w:hAnsiTheme="majorBidi" w:cstheme="majorBidi"/>
        </w:rPr>
        <w:t>A</w:t>
      </w:r>
      <w:r w:rsidR="00B714A1" w:rsidRPr="003E106F">
        <w:rPr>
          <w:rFonts w:asciiTheme="majorBidi" w:hAnsiTheme="majorBidi" w:cstheme="majorBidi"/>
        </w:rPr>
        <w:t xml:space="preserve">fter controlling for a wide range of </w:t>
      </w:r>
      <w:r w:rsidR="00B47783" w:rsidRPr="003E106F">
        <w:rPr>
          <w:rFonts w:asciiTheme="majorBidi" w:hAnsiTheme="majorBidi" w:cstheme="majorBidi"/>
        </w:rPr>
        <w:t xml:space="preserve">background </w:t>
      </w:r>
      <w:r w:rsidR="00BD18EA" w:rsidRPr="003E106F">
        <w:rPr>
          <w:rFonts w:asciiTheme="majorBidi" w:hAnsiTheme="majorBidi" w:cstheme="majorBidi"/>
        </w:rPr>
        <w:t>characteristics</w:t>
      </w:r>
      <w:r w:rsidR="0051791D" w:rsidRPr="003E106F">
        <w:rPr>
          <w:rFonts w:asciiTheme="majorBidi" w:hAnsiTheme="majorBidi" w:cstheme="majorBidi"/>
        </w:rPr>
        <w:t xml:space="preserve">, HFIAS and PHS were negatively associated with NSP and self-reported physical symptoms was positively associated with it. For VA, however, only self-reported physical symptoms had a significant and positive association. </w:t>
      </w:r>
      <w:r w:rsidR="006D1B5B" w:rsidRPr="003E106F">
        <w:rPr>
          <w:rFonts w:asciiTheme="majorBidi" w:hAnsiTheme="majorBidi" w:cstheme="majorBidi"/>
        </w:rPr>
        <w:t xml:space="preserve"> </w:t>
      </w:r>
    </w:p>
    <w:p w14:paraId="45F26E0F" w14:textId="720DE0C3" w:rsidR="00C36433" w:rsidRDefault="005E211D" w:rsidP="006B3A73">
      <w:pPr>
        <w:autoSpaceDE w:val="0"/>
        <w:autoSpaceDN w:val="0"/>
        <w:spacing w:after="240" w:line="360" w:lineRule="auto"/>
        <w:rPr>
          <w:rFonts w:asciiTheme="majorBidi" w:hAnsiTheme="majorBidi" w:cstheme="majorBidi"/>
        </w:rPr>
      </w:pPr>
      <w:r>
        <w:rPr>
          <w:rFonts w:asciiTheme="majorBidi" w:hAnsiTheme="majorBidi" w:cstheme="majorBidi"/>
        </w:rPr>
        <w:t xml:space="preserve">Based on </w:t>
      </w:r>
      <w:r w:rsidR="00824FF1">
        <w:rPr>
          <w:rFonts w:asciiTheme="majorBidi" w:hAnsiTheme="majorBidi" w:cstheme="majorBidi"/>
        </w:rPr>
        <w:t xml:space="preserve">these baseline associations, and </w:t>
      </w:r>
      <w:r>
        <w:rPr>
          <w:rFonts w:asciiTheme="majorBidi" w:hAnsiTheme="majorBidi" w:cstheme="majorBidi"/>
        </w:rPr>
        <w:t>previous literature</w:t>
      </w:r>
      <w:r w:rsidR="00824FF1">
        <w:rPr>
          <w:rFonts w:asciiTheme="majorBidi" w:hAnsiTheme="majorBidi" w:cstheme="majorBidi"/>
        </w:rPr>
        <w:t>,</w:t>
      </w:r>
      <w:r>
        <w:rPr>
          <w:rFonts w:asciiTheme="majorBidi" w:hAnsiTheme="majorBidi" w:cstheme="majorBidi"/>
        </w:rPr>
        <w:t xml:space="preserve"> w</w:t>
      </w:r>
      <w:r w:rsidR="006C5EB3">
        <w:rPr>
          <w:rFonts w:asciiTheme="majorBidi" w:hAnsiTheme="majorBidi" w:cstheme="majorBidi"/>
        </w:rPr>
        <w:t xml:space="preserve">e hypothesized that the food assistance intervention, previously shown to have </w:t>
      </w:r>
      <w:r w:rsidR="007C0607">
        <w:rPr>
          <w:rFonts w:asciiTheme="majorBidi" w:hAnsiTheme="majorBidi" w:cstheme="majorBidi"/>
        </w:rPr>
        <w:t>decreased food insecurity</w:t>
      </w:r>
      <w:r w:rsidR="004A32EF">
        <w:rPr>
          <w:rFonts w:asciiTheme="majorBidi" w:hAnsiTheme="majorBidi" w:cstheme="majorBidi"/>
        </w:rPr>
        <w:t xml:space="preserve"> and </w:t>
      </w:r>
      <w:r w:rsidR="00824FF1">
        <w:rPr>
          <w:rFonts w:asciiTheme="majorBidi" w:hAnsiTheme="majorBidi" w:cstheme="majorBidi"/>
        </w:rPr>
        <w:t>self-</w:t>
      </w:r>
      <w:r w:rsidR="004A32EF">
        <w:rPr>
          <w:rFonts w:asciiTheme="majorBidi" w:hAnsiTheme="majorBidi" w:cstheme="majorBidi"/>
        </w:rPr>
        <w:t>reported symptoms, and</w:t>
      </w:r>
      <w:r w:rsidR="007C0607">
        <w:rPr>
          <w:rFonts w:asciiTheme="majorBidi" w:hAnsiTheme="majorBidi" w:cstheme="majorBidi"/>
        </w:rPr>
        <w:t xml:space="preserve"> increased </w:t>
      </w:r>
      <w:r w:rsidR="00E15AC1">
        <w:rPr>
          <w:rFonts w:asciiTheme="majorBidi" w:hAnsiTheme="majorBidi" w:cstheme="majorBidi"/>
        </w:rPr>
        <w:t>PHS</w:t>
      </w:r>
      <w:r w:rsidR="007C0607">
        <w:rPr>
          <w:rFonts w:asciiTheme="majorBidi" w:hAnsiTheme="majorBidi" w:cstheme="majorBidi"/>
        </w:rPr>
        <w:t xml:space="preserve"> </w:t>
      </w:r>
      <w:r w:rsidR="0060798F">
        <w:rPr>
          <w:rFonts w:asciiTheme="majorBidi" w:hAnsiTheme="majorBidi" w:cstheme="majorBidi"/>
        </w:rPr>
        <w:fldChar w:fldCharType="begin"/>
      </w:r>
      <w:r w:rsidR="001B11B6">
        <w:rPr>
          <w:rFonts w:asciiTheme="majorBidi" w:hAnsiTheme="majorBidi" w:cstheme="majorBidi"/>
        </w:rPr>
        <w:instrText xml:space="preserve"> ADDIN EN.CITE &lt;EndNote&gt;&lt;Cite&gt;&lt;Author&gt;Rawat&lt;/Author&gt;&lt;Year&gt;2014&lt;/Year&gt;&lt;RecNum&gt;133&lt;/RecNum&gt;&lt;DisplayText&gt;(26, 27)&lt;/DisplayText&gt;&lt;record&gt;&lt;rec-number&gt;133&lt;/rec-number&gt;&lt;foreign-keys&gt;&lt;key app="EN" db-id="2pez5ssze5rvabedeer559fhse0etssf5xvt"&gt;133&lt;/key&gt;&lt;/foreign-keys&gt;&lt;ref-type name="Journal Article"&gt;17&lt;/ref-type&gt;&lt;contributors&gt;&lt;authors&gt;&lt;author&gt;Rawat, R&lt;/author&gt;&lt;author&gt;Faust, E&lt;/author&gt;&lt;author&gt;Maluccio, J&lt;/author&gt;&lt;author&gt;Kadiyala, S&lt;/author&gt;&lt;/authors&gt;&lt;/contributors&gt;&lt;titles&gt;&lt;title&gt;The impact of a food assistance program on nutritional status, disease progression, and food security among people living with HIV in Uganda&lt;/title&gt;&lt;secondary-title&gt;J Acquir Immune Defic Syndr&lt;/secondary-title&gt;&lt;/titles&gt;&lt;pages&gt;e15-e22&lt;/pages&gt;&lt;volume&gt;65&lt;/volume&gt;&lt;number&gt;6&lt;/number&gt;&lt;dates&gt;&lt;year&gt;2014&lt;/year&gt;&lt;/dates&gt;&lt;urls&gt;&lt;/urls&gt;&lt;/record&gt;&lt;/Cite&gt;&lt;Cite&gt;&lt;Author&gt;Maluccio&lt;/Author&gt;&lt;Year&gt;2015&lt;/Year&gt;&lt;RecNum&gt;220&lt;/RecNum&gt;&lt;record&gt;&lt;rec-number&gt;220&lt;/rec-number&gt;&lt;foreign-keys&gt;&lt;key app="EN" db-id="2pez5ssze5rvabedeer559fhse0etssf5xvt"&gt;220&lt;/key&gt;&lt;/foreign-keys&gt;&lt;ref-type name="Journal Article"&gt;17&lt;/ref-type&gt;&lt;contributors&gt;&lt;authors&gt;&lt;author&gt;Maluccio, JM&lt;/author&gt;&lt;author&gt;Palermo, T M&lt;/author&gt;&lt;author&gt;Kadiyala, S&lt;/author&gt;&lt;author&gt;Rawat, R&lt;/author&gt;&lt;/authors&gt;&lt;/contributors&gt;&lt;titles&gt;&lt;title&gt;Improving health-related quality of life among people living with HIV: Results from an impact evaluation of a food assistance program in Uganda&lt;/title&gt;&lt;secondary-title&gt;PLoS One&lt;/secondary-title&gt;&lt;/titles&gt;&lt;volume&gt;10&lt;/volume&gt;&lt;number&gt;8&lt;/number&gt;&lt;dates&gt;&lt;year&gt;2015&lt;/year&gt;&lt;/dates&gt;&lt;urls&gt;&lt;/urls&gt;&lt;/record&gt;&lt;/Cite&gt;&lt;/EndNote&gt;</w:instrText>
      </w:r>
      <w:r w:rsidR="0060798F">
        <w:rPr>
          <w:rFonts w:asciiTheme="majorBidi" w:hAnsiTheme="majorBidi" w:cstheme="majorBidi"/>
        </w:rPr>
        <w:fldChar w:fldCharType="separate"/>
      </w:r>
      <w:r w:rsidR="00434BC1">
        <w:rPr>
          <w:rFonts w:asciiTheme="majorBidi" w:hAnsiTheme="majorBidi" w:cstheme="majorBidi"/>
          <w:noProof/>
        </w:rPr>
        <w:t>(</w:t>
      </w:r>
      <w:hyperlink w:anchor="_ENREF_26" w:tooltip="Rawat, 2014 #133" w:history="1">
        <w:r w:rsidR="006B3A73">
          <w:rPr>
            <w:rFonts w:asciiTheme="majorBidi" w:hAnsiTheme="majorBidi" w:cstheme="majorBidi"/>
            <w:noProof/>
          </w:rPr>
          <w:t>26</w:t>
        </w:r>
      </w:hyperlink>
      <w:r w:rsidR="00434BC1">
        <w:rPr>
          <w:rFonts w:asciiTheme="majorBidi" w:hAnsiTheme="majorBidi" w:cstheme="majorBidi"/>
          <w:noProof/>
        </w:rPr>
        <w:t xml:space="preserve">, </w:t>
      </w:r>
      <w:hyperlink w:anchor="_ENREF_27" w:tooltip="Maluccio, 2015 #220" w:history="1">
        <w:r w:rsidR="006B3A73">
          <w:rPr>
            <w:rFonts w:asciiTheme="majorBidi" w:hAnsiTheme="majorBidi" w:cstheme="majorBidi"/>
            <w:noProof/>
          </w:rPr>
          <w:t>27</w:t>
        </w:r>
      </w:hyperlink>
      <w:r w:rsidR="00434BC1">
        <w:rPr>
          <w:rFonts w:asciiTheme="majorBidi" w:hAnsiTheme="majorBidi" w:cstheme="majorBidi"/>
          <w:noProof/>
        </w:rPr>
        <w:t>)</w:t>
      </w:r>
      <w:r w:rsidR="0060798F">
        <w:rPr>
          <w:rFonts w:asciiTheme="majorBidi" w:hAnsiTheme="majorBidi" w:cstheme="majorBidi"/>
        </w:rPr>
        <w:fldChar w:fldCharType="end"/>
      </w:r>
      <w:r w:rsidR="006C5EB3">
        <w:rPr>
          <w:rFonts w:asciiTheme="majorBidi" w:hAnsiTheme="majorBidi" w:cstheme="majorBidi"/>
        </w:rPr>
        <w:t xml:space="preserve">, would decrease stigma. </w:t>
      </w:r>
      <w:r w:rsidR="000E47CF">
        <w:rPr>
          <w:rFonts w:asciiTheme="majorBidi" w:hAnsiTheme="majorBidi" w:cstheme="majorBidi"/>
        </w:rPr>
        <w:t xml:space="preserve">Additionally, the strength of the baseline associations suggested that there would be more scope for improving NSP relative to VA. </w:t>
      </w:r>
      <w:r w:rsidR="00824FF1">
        <w:rPr>
          <w:rFonts w:asciiTheme="majorBidi" w:hAnsiTheme="majorBidi" w:cstheme="majorBidi"/>
        </w:rPr>
        <w:t>Non-experimental matching r</w:t>
      </w:r>
      <w:r w:rsidR="00F0773A">
        <w:rPr>
          <w:rFonts w:asciiTheme="majorBidi" w:hAnsiTheme="majorBidi" w:cstheme="majorBidi"/>
        </w:rPr>
        <w:t>esults</w:t>
      </w:r>
      <w:r w:rsidR="00DF03CA">
        <w:rPr>
          <w:rFonts w:asciiTheme="majorBidi" w:hAnsiTheme="majorBidi" w:cstheme="majorBidi"/>
        </w:rPr>
        <w:t xml:space="preserve"> </w:t>
      </w:r>
      <w:r w:rsidR="00F0773A">
        <w:rPr>
          <w:rFonts w:asciiTheme="majorBidi" w:hAnsiTheme="majorBidi" w:cstheme="majorBidi"/>
        </w:rPr>
        <w:t>support</w:t>
      </w:r>
      <w:r w:rsidR="00BF3FEC">
        <w:rPr>
          <w:rFonts w:asciiTheme="majorBidi" w:hAnsiTheme="majorBidi" w:cstheme="majorBidi"/>
        </w:rPr>
        <w:t>ed</w:t>
      </w:r>
      <w:r w:rsidR="00F0773A">
        <w:rPr>
          <w:rFonts w:asciiTheme="majorBidi" w:hAnsiTheme="majorBidi" w:cstheme="majorBidi"/>
        </w:rPr>
        <w:t xml:space="preserve"> </w:t>
      </w:r>
      <w:r w:rsidR="0083197A">
        <w:rPr>
          <w:rFonts w:asciiTheme="majorBidi" w:hAnsiTheme="majorBidi" w:cstheme="majorBidi"/>
        </w:rPr>
        <w:t xml:space="preserve">our </w:t>
      </w:r>
      <w:r w:rsidR="00F0773A">
        <w:rPr>
          <w:rFonts w:asciiTheme="majorBidi" w:hAnsiTheme="majorBidi" w:cstheme="majorBidi"/>
        </w:rPr>
        <w:t>hypothesis for overall stigma and all comp</w:t>
      </w:r>
      <w:r w:rsidR="002E1E48">
        <w:rPr>
          <w:rFonts w:asciiTheme="majorBidi" w:hAnsiTheme="majorBidi" w:cstheme="majorBidi"/>
        </w:rPr>
        <w:t xml:space="preserve">onents of stigma other than VA. </w:t>
      </w:r>
      <w:r w:rsidR="008F1EAF">
        <w:rPr>
          <w:rFonts w:asciiTheme="majorBidi" w:hAnsiTheme="majorBidi" w:cstheme="majorBidi"/>
        </w:rPr>
        <w:t xml:space="preserve">Effect sizes, </w:t>
      </w:r>
      <w:r w:rsidR="00B47783">
        <w:rPr>
          <w:rFonts w:asciiTheme="majorBidi" w:hAnsiTheme="majorBidi" w:cstheme="majorBidi"/>
        </w:rPr>
        <w:t>however, were moderate—</w:t>
      </w:r>
      <w:r w:rsidR="008F1EAF">
        <w:rPr>
          <w:rFonts w:asciiTheme="majorBidi" w:hAnsiTheme="majorBidi" w:cstheme="majorBidi"/>
        </w:rPr>
        <w:t xml:space="preserve">approximately 0.2 SD. </w:t>
      </w:r>
      <w:r w:rsidR="00D01057">
        <w:rPr>
          <w:rFonts w:asciiTheme="majorBidi" w:hAnsiTheme="majorBidi" w:cstheme="majorBidi"/>
        </w:rPr>
        <w:t>S</w:t>
      </w:r>
      <w:r w:rsidR="00D01057" w:rsidRPr="000A0F2D">
        <w:rPr>
          <w:rFonts w:asciiTheme="majorBidi" w:hAnsiTheme="majorBidi" w:cstheme="majorBidi"/>
        </w:rPr>
        <w:t xml:space="preserve">ensitivity analyses </w:t>
      </w:r>
      <w:r w:rsidR="00D01057">
        <w:rPr>
          <w:rFonts w:asciiTheme="majorBidi" w:hAnsiTheme="majorBidi" w:cstheme="majorBidi"/>
        </w:rPr>
        <w:t>described in the statistical methods section</w:t>
      </w:r>
      <w:r w:rsidR="00D01057" w:rsidRPr="000A0F2D">
        <w:rPr>
          <w:rFonts w:asciiTheme="majorBidi" w:hAnsiTheme="majorBidi" w:cstheme="majorBidi"/>
        </w:rPr>
        <w:t xml:space="preserve">, including the use of alternative matching variables and </w:t>
      </w:r>
      <w:r w:rsidR="00D01057">
        <w:rPr>
          <w:rFonts w:asciiTheme="majorBidi" w:hAnsiTheme="majorBidi" w:cstheme="majorBidi"/>
        </w:rPr>
        <w:t>approaches</w:t>
      </w:r>
      <w:r w:rsidR="00D01057" w:rsidRPr="000A0F2D">
        <w:rPr>
          <w:rFonts w:asciiTheme="majorBidi" w:hAnsiTheme="majorBidi" w:cstheme="majorBidi"/>
        </w:rPr>
        <w:t>, yielded similar results</w:t>
      </w:r>
      <w:r w:rsidR="00D01057">
        <w:rPr>
          <w:rFonts w:asciiTheme="majorBidi" w:hAnsiTheme="majorBidi" w:cstheme="majorBidi"/>
        </w:rPr>
        <w:t>, supporti</w:t>
      </w:r>
      <w:r w:rsidR="00522155">
        <w:rPr>
          <w:rFonts w:asciiTheme="majorBidi" w:hAnsiTheme="majorBidi" w:cstheme="majorBidi"/>
        </w:rPr>
        <w:t>ng the internal validity of these findings.</w:t>
      </w:r>
    </w:p>
    <w:p w14:paraId="2AA21774" w14:textId="50BA73BB" w:rsidR="00A55E66" w:rsidRDefault="0029766F" w:rsidP="006B3A73">
      <w:pPr>
        <w:autoSpaceDE w:val="0"/>
        <w:autoSpaceDN w:val="0"/>
        <w:spacing w:after="240" w:line="360" w:lineRule="auto"/>
        <w:rPr>
          <w:rFonts w:asciiTheme="majorBidi" w:hAnsiTheme="majorBidi" w:cstheme="majorBidi"/>
        </w:rPr>
      </w:pPr>
      <w:r>
        <w:rPr>
          <w:rFonts w:asciiTheme="majorBidi" w:hAnsiTheme="majorBidi" w:cstheme="majorBidi"/>
        </w:rPr>
        <w:t xml:space="preserve">In designing the </w:t>
      </w:r>
      <w:r w:rsidR="00DB3CB0">
        <w:rPr>
          <w:rFonts w:asciiTheme="majorBidi" w:hAnsiTheme="majorBidi" w:cstheme="majorBidi"/>
        </w:rPr>
        <w:t>intervention</w:t>
      </w:r>
      <w:r>
        <w:rPr>
          <w:rFonts w:asciiTheme="majorBidi" w:hAnsiTheme="majorBidi" w:cstheme="majorBidi"/>
        </w:rPr>
        <w:t xml:space="preserve">, there was concern that provision of food aid to households might </w:t>
      </w:r>
      <w:r w:rsidR="00770CF0">
        <w:rPr>
          <w:rFonts w:asciiTheme="majorBidi" w:hAnsiTheme="majorBidi" w:cstheme="majorBidi"/>
        </w:rPr>
        <w:t xml:space="preserve">actually </w:t>
      </w:r>
      <w:r w:rsidR="00770CF0" w:rsidRPr="00770CF0">
        <w:rPr>
          <w:rFonts w:asciiTheme="majorBidi" w:hAnsiTheme="majorBidi" w:cstheme="majorBidi"/>
          <w:i/>
          <w:iCs/>
        </w:rPr>
        <w:t>increase</w:t>
      </w:r>
      <w:r w:rsidR="00770CF0">
        <w:rPr>
          <w:rFonts w:asciiTheme="majorBidi" w:hAnsiTheme="majorBidi" w:cstheme="majorBidi"/>
        </w:rPr>
        <w:t xml:space="preserve"> stigmatization, if receipt of food was</w:t>
      </w:r>
      <w:r>
        <w:rPr>
          <w:rFonts w:asciiTheme="majorBidi" w:hAnsiTheme="majorBidi" w:cstheme="majorBidi"/>
        </w:rPr>
        <w:t xml:space="preserve"> </w:t>
      </w:r>
      <w:r w:rsidR="007920E4">
        <w:rPr>
          <w:rFonts w:asciiTheme="majorBidi" w:hAnsiTheme="majorBidi" w:cstheme="majorBidi"/>
        </w:rPr>
        <w:t xml:space="preserve">interpreted </w:t>
      </w:r>
      <w:r>
        <w:rPr>
          <w:rFonts w:asciiTheme="majorBidi" w:hAnsiTheme="majorBidi" w:cstheme="majorBidi"/>
        </w:rPr>
        <w:t xml:space="preserve">by others as an indication that </w:t>
      </w:r>
      <w:r w:rsidR="00903A93">
        <w:rPr>
          <w:rFonts w:asciiTheme="majorBidi" w:hAnsiTheme="majorBidi" w:cstheme="majorBidi"/>
        </w:rPr>
        <w:lastRenderedPageBreak/>
        <w:t xml:space="preserve">the individual, or </w:t>
      </w:r>
      <w:r>
        <w:rPr>
          <w:rFonts w:asciiTheme="majorBidi" w:hAnsiTheme="majorBidi" w:cstheme="majorBidi"/>
        </w:rPr>
        <w:t>som</w:t>
      </w:r>
      <w:r w:rsidR="00E3295C">
        <w:rPr>
          <w:rFonts w:asciiTheme="majorBidi" w:hAnsiTheme="majorBidi" w:cstheme="majorBidi"/>
        </w:rPr>
        <w:t>eone in the household</w:t>
      </w:r>
      <w:r w:rsidR="00903A93">
        <w:rPr>
          <w:rFonts w:asciiTheme="majorBidi" w:hAnsiTheme="majorBidi" w:cstheme="majorBidi"/>
        </w:rPr>
        <w:t>,</w:t>
      </w:r>
      <w:r w:rsidR="00E3295C">
        <w:rPr>
          <w:rFonts w:asciiTheme="majorBidi" w:hAnsiTheme="majorBidi" w:cstheme="majorBidi"/>
        </w:rPr>
        <w:t xml:space="preserve"> was HIV</w:t>
      </w:r>
      <w:r w:rsidR="00AB7E23">
        <w:rPr>
          <w:rFonts w:asciiTheme="majorBidi" w:hAnsiTheme="majorBidi" w:cstheme="majorBidi"/>
        </w:rPr>
        <w:t xml:space="preserve"> positive</w:t>
      </w:r>
      <w:r w:rsidR="00E3295C">
        <w:rPr>
          <w:rFonts w:asciiTheme="majorBidi" w:hAnsiTheme="majorBidi" w:cstheme="majorBidi"/>
        </w:rPr>
        <w:t xml:space="preserve">, in a fashion similar to </w:t>
      </w:r>
      <w:r w:rsidR="00344583">
        <w:rPr>
          <w:rFonts w:asciiTheme="majorBidi" w:hAnsiTheme="majorBidi" w:cstheme="majorBidi"/>
        </w:rPr>
        <w:t xml:space="preserve">inadvertent disclosure related to initiating </w:t>
      </w:r>
      <w:r w:rsidR="00E3295C">
        <w:rPr>
          <w:rFonts w:asciiTheme="majorBidi" w:hAnsiTheme="majorBidi" w:cstheme="majorBidi"/>
        </w:rPr>
        <w:t>ART</w:t>
      </w:r>
      <w:r w:rsidR="00700785">
        <w:rPr>
          <w:rFonts w:asciiTheme="majorBidi" w:hAnsiTheme="majorBidi" w:cstheme="majorBidi"/>
        </w:rPr>
        <w:t xml:space="preserve"> </w:t>
      </w:r>
      <w:r w:rsidR="000A1464">
        <w:rPr>
          <w:rFonts w:asciiTheme="majorBidi" w:hAnsiTheme="majorBidi" w:cstheme="majorBidi"/>
        </w:rPr>
        <w:fldChar w:fldCharType="begin"/>
      </w:r>
      <w:r w:rsidR="001B11B6">
        <w:rPr>
          <w:rFonts w:asciiTheme="majorBidi" w:hAnsiTheme="majorBidi" w:cstheme="majorBidi"/>
        </w:rPr>
        <w:instrText xml:space="preserve"> ADDIN EN.CITE &lt;EndNote&gt;&lt;Cite&gt;&lt;Author&gt;Chan&lt;/Author&gt;&lt;Year&gt;2015&lt;/Year&gt;&lt;RecNum&gt;213&lt;/RecNum&gt;&lt;DisplayText&gt;(15)&lt;/DisplayText&gt;&lt;record&gt;&lt;rec-number&gt;213&lt;/rec-number&gt;&lt;foreign-keys&gt;&lt;key app="EN" db-id="2pez5ssze5rvabedeer559fhse0etssf5xvt"&gt;213&lt;/key&gt;&lt;/foreign-keys&gt;&lt;ref-type name="Journal Article"&gt;17&lt;/ref-type&gt;&lt;contributors&gt;&lt;authors&gt;&lt;author&gt;Chan, B T&lt;/author&gt;&lt;author&gt;Weiser, S D&lt;/author&gt;&lt;author&gt;Boum, Y&lt;/author&gt;&lt;author&gt;Siedner, M J&lt;/author&gt;&lt;author&gt;Mocello, A R&lt;/author&gt;&lt;author&gt;Haberer, J E&lt;/author&gt;&lt;author&gt;Hunt, P W&lt;/author&gt;&lt;author&gt;Martin, J N&lt;/author&gt;&lt;author&gt;Mayer, K H&lt;/author&gt;&lt;author&gt;Bangsberg, D R&lt;/author&gt;&lt;author&gt;Tsai, A C&lt;/author&gt;&lt;/authors&gt;&lt;/contributors&gt;&lt;titles&gt;&lt;title&gt;Persistent HIV-related stigma in rural Uganda during a period of increasing HIV incidence despite treatment expansion&lt;/title&gt;&lt;secondary-title&gt;AIDS&lt;/secondary-title&gt;&lt;/titles&gt;&lt;pages&gt;83-90&lt;/pages&gt;&lt;volume&gt;29&lt;/volume&gt;&lt;number&gt;1&lt;/number&gt;&lt;dates&gt;&lt;year&gt;2015&lt;/year&gt;&lt;/dates&gt;&lt;urls&gt;&lt;/urls&gt;&lt;/record&gt;&lt;/Cite&gt;&lt;/EndNote&gt;</w:instrText>
      </w:r>
      <w:r w:rsidR="000A1464">
        <w:rPr>
          <w:rFonts w:asciiTheme="majorBidi" w:hAnsiTheme="majorBidi" w:cstheme="majorBidi"/>
        </w:rPr>
        <w:fldChar w:fldCharType="separate"/>
      </w:r>
      <w:r w:rsidR="00434BC1">
        <w:rPr>
          <w:rFonts w:asciiTheme="majorBidi" w:hAnsiTheme="majorBidi" w:cstheme="majorBidi"/>
          <w:noProof/>
        </w:rPr>
        <w:t>(</w:t>
      </w:r>
      <w:hyperlink w:anchor="_ENREF_15" w:tooltip="Chan, 2015 #213" w:history="1">
        <w:r w:rsidR="006B3A73">
          <w:rPr>
            <w:rFonts w:asciiTheme="majorBidi" w:hAnsiTheme="majorBidi" w:cstheme="majorBidi"/>
            <w:noProof/>
          </w:rPr>
          <w:t>15</w:t>
        </w:r>
      </w:hyperlink>
      <w:r w:rsidR="00434BC1">
        <w:rPr>
          <w:rFonts w:asciiTheme="majorBidi" w:hAnsiTheme="majorBidi" w:cstheme="majorBidi"/>
          <w:noProof/>
        </w:rPr>
        <w:t>)</w:t>
      </w:r>
      <w:r w:rsidR="000A1464">
        <w:rPr>
          <w:rFonts w:asciiTheme="majorBidi" w:hAnsiTheme="majorBidi" w:cstheme="majorBidi"/>
        </w:rPr>
        <w:fldChar w:fldCharType="end"/>
      </w:r>
      <w:r w:rsidR="00E3295C">
        <w:rPr>
          <w:rFonts w:asciiTheme="majorBidi" w:hAnsiTheme="majorBidi" w:cstheme="majorBidi"/>
        </w:rPr>
        <w:t xml:space="preserve">. </w:t>
      </w:r>
      <w:r>
        <w:rPr>
          <w:rFonts w:asciiTheme="majorBidi" w:hAnsiTheme="majorBidi" w:cstheme="majorBidi"/>
        </w:rPr>
        <w:t xml:space="preserve">For this reason, </w:t>
      </w:r>
      <w:r w:rsidR="002877E8">
        <w:rPr>
          <w:rFonts w:asciiTheme="majorBidi" w:hAnsiTheme="majorBidi" w:cstheme="majorBidi"/>
        </w:rPr>
        <w:t xml:space="preserve">food was not provided at the clinic </w:t>
      </w:r>
      <w:r w:rsidR="00AC696B">
        <w:rPr>
          <w:rFonts w:asciiTheme="majorBidi" w:hAnsiTheme="majorBidi" w:cstheme="majorBidi"/>
        </w:rPr>
        <w:t xml:space="preserve">itself, </w:t>
      </w:r>
      <w:r w:rsidR="002877E8">
        <w:rPr>
          <w:rFonts w:asciiTheme="majorBidi" w:hAnsiTheme="majorBidi" w:cstheme="majorBidi"/>
        </w:rPr>
        <w:t>but rather at a neutral distribution point</w:t>
      </w:r>
      <w:r w:rsidR="00666C6E">
        <w:rPr>
          <w:rFonts w:asciiTheme="majorBidi" w:hAnsiTheme="majorBidi" w:cstheme="majorBidi"/>
        </w:rPr>
        <w:t xml:space="preserve"> unaffiliated with TASO</w:t>
      </w:r>
      <w:r w:rsidR="002877E8">
        <w:rPr>
          <w:rFonts w:asciiTheme="majorBidi" w:hAnsiTheme="majorBidi" w:cstheme="majorBidi"/>
        </w:rPr>
        <w:t xml:space="preserve">. </w:t>
      </w:r>
      <w:r w:rsidR="00A40A98">
        <w:rPr>
          <w:rFonts w:asciiTheme="majorBidi" w:hAnsiTheme="majorBidi" w:cstheme="majorBidi"/>
        </w:rPr>
        <w:t>In addition, a number of questions about this possible phenomenon were asked in the baseline</w:t>
      </w:r>
      <w:r w:rsidR="00864471">
        <w:rPr>
          <w:rFonts w:asciiTheme="majorBidi" w:hAnsiTheme="majorBidi" w:cstheme="majorBidi"/>
        </w:rPr>
        <w:t xml:space="preserve"> and follow-up</w:t>
      </w:r>
      <w:r w:rsidR="00AB7788">
        <w:rPr>
          <w:rFonts w:asciiTheme="majorBidi" w:hAnsiTheme="majorBidi" w:cstheme="majorBidi"/>
        </w:rPr>
        <w:t xml:space="preserve"> to assess prior expectations, </w:t>
      </w:r>
      <w:r w:rsidR="00864471">
        <w:rPr>
          <w:rFonts w:asciiTheme="majorBidi" w:hAnsiTheme="majorBidi" w:cstheme="majorBidi"/>
        </w:rPr>
        <w:t>or anticipated stigma</w:t>
      </w:r>
      <w:r w:rsidR="00665EDF">
        <w:rPr>
          <w:rFonts w:asciiTheme="majorBidi" w:hAnsiTheme="majorBidi" w:cstheme="majorBidi"/>
        </w:rPr>
        <w:t xml:space="preserve"> at baseline</w:t>
      </w:r>
      <w:r w:rsidR="00AB7788">
        <w:rPr>
          <w:rFonts w:asciiTheme="majorBidi" w:hAnsiTheme="majorBidi" w:cstheme="majorBidi"/>
        </w:rPr>
        <w:t>,</w:t>
      </w:r>
      <w:r w:rsidR="00864471">
        <w:rPr>
          <w:rFonts w:asciiTheme="majorBidi" w:hAnsiTheme="majorBidi" w:cstheme="majorBidi"/>
        </w:rPr>
        <w:t xml:space="preserve"> and actual experience</w:t>
      </w:r>
      <w:r w:rsidR="00C83F2C">
        <w:rPr>
          <w:rFonts w:asciiTheme="majorBidi" w:hAnsiTheme="majorBidi" w:cstheme="majorBidi"/>
        </w:rPr>
        <w:t>s</w:t>
      </w:r>
      <w:r w:rsidR="00665EDF">
        <w:rPr>
          <w:rFonts w:asciiTheme="majorBidi" w:hAnsiTheme="majorBidi" w:cstheme="majorBidi"/>
        </w:rPr>
        <w:t xml:space="preserve"> later</w:t>
      </w:r>
      <w:r w:rsidR="000E3918">
        <w:rPr>
          <w:rFonts w:asciiTheme="majorBidi" w:hAnsiTheme="majorBidi" w:cstheme="majorBidi"/>
        </w:rPr>
        <w:t xml:space="preserve"> on</w:t>
      </w:r>
      <w:r w:rsidR="00864471">
        <w:rPr>
          <w:rFonts w:asciiTheme="majorBidi" w:hAnsiTheme="majorBidi" w:cstheme="majorBidi"/>
        </w:rPr>
        <w:t xml:space="preserve">. </w:t>
      </w:r>
      <w:r w:rsidR="00F2473B">
        <w:rPr>
          <w:rFonts w:asciiTheme="majorBidi" w:hAnsiTheme="majorBidi" w:cstheme="majorBidi"/>
        </w:rPr>
        <w:t>At baseline, 71% of subj</w:t>
      </w:r>
      <w:r w:rsidR="009619F1">
        <w:rPr>
          <w:rFonts w:asciiTheme="majorBidi" w:hAnsiTheme="majorBidi" w:cstheme="majorBidi"/>
        </w:rPr>
        <w:t xml:space="preserve">ects in Gulu indicated </w:t>
      </w:r>
      <w:r w:rsidR="00F2473B">
        <w:rPr>
          <w:rFonts w:asciiTheme="majorBidi" w:hAnsiTheme="majorBidi" w:cstheme="majorBidi"/>
        </w:rPr>
        <w:t>they were concerned that some people would learn of their HIV status because they were receiving food assistance</w:t>
      </w:r>
      <w:r w:rsidR="009E071C">
        <w:rPr>
          <w:rFonts w:asciiTheme="majorBidi" w:hAnsiTheme="majorBidi" w:cstheme="majorBidi"/>
        </w:rPr>
        <w:t xml:space="preserve"> and</w:t>
      </w:r>
      <w:r w:rsidR="00F2473B">
        <w:rPr>
          <w:rFonts w:asciiTheme="majorBidi" w:hAnsiTheme="majorBidi" w:cstheme="majorBidi"/>
        </w:rPr>
        <w:t xml:space="preserve"> </w:t>
      </w:r>
      <w:r w:rsidR="00966C6E">
        <w:rPr>
          <w:rFonts w:asciiTheme="majorBidi" w:hAnsiTheme="majorBidi" w:cstheme="majorBidi"/>
        </w:rPr>
        <w:t xml:space="preserve">more than half </w:t>
      </w:r>
      <w:r w:rsidR="00636CC2">
        <w:rPr>
          <w:rFonts w:asciiTheme="majorBidi" w:hAnsiTheme="majorBidi" w:cstheme="majorBidi"/>
        </w:rPr>
        <w:t xml:space="preserve">indicated this might </w:t>
      </w:r>
      <w:r w:rsidR="00966C6E">
        <w:rPr>
          <w:rFonts w:asciiTheme="majorBidi" w:hAnsiTheme="majorBidi" w:cstheme="majorBidi"/>
        </w:rPr>
        <w:t xml:space="preserve">lead to insults and </w:t>
      </w:r>
      <w:r w:rsidR="00636CC2">
        <w:rPr>
          <w:rFonts w:asciiTheme="majorBidi" w:hAnsiTheme="majorBidi" w:cstheme="majorBidi"/>
        </w:rPr>
        <w:t>jealousy</w:t>
      </w:r>
      <w:r w:rsidR="005F5858">
        <w:rPr>
          <w:rFonts w:asciiTheme="majorBidi" w:hAnsiTheme="majorBidi" w:cstheme="majorBidi"/>
        </w:rPr>
        <w:t xml:space="preserve">. </w:t>
      </w:r>
      <w:r w:rsidR="000A5851">
        <w:rPr>
          <w:rFonts w:asciiTheme="majorBidi" w:hAnsiTheme="majorBidi" w:cstheme="majorBidi"/>
        </w:rPr>
        <w:t xml:space="preserve">At follow-up after having received food assistance, however, less than 5% </w:t>
      </w:r>
      <w:r w:rsidR="002A5AC0">
        <w:rPr>
          <w:rFonts w:asciiTheme="majorBidi" w:hAnsiTheme="majorBidi" w:cstheme="majorBidi"/>
        </w:rPr>
        <w:t>indicated</w:t>
      </w:r>
      <w:r w:rsidR="00867262">
        <w:rPr>
          <w:rFonts w:asciiTheme="majorBidi" w:hAnsiTheme="majorBidi" w:cstheme="majorBidi"/>
        </w:rPr>
        <w:t xml:space="preserve"> </w:t>
      </w:r>
      <w:r w:rsidR="000A5851">
        <w:rPr>
          <w:rFonts w:asciiTheme="majorBidi" w:hAnsiTheme="majorBidi" w:cstheme="majorBidi"/>
        </w:rPr>
        <w:t xml:space="preserve">that this had actually happened. </w:t>
      </w:r>
      <w:r w:rsidR="00E42718">
        <w:rPr>
          <w:rFonts w:asciiTheme="majorBidi" w:hAnsiTheme="majorBidi" w:cstheme="majorBidi"/>
        </w:rPr>
        <w:t>So while the vast majority had prior concern about food aid and inadvertent disclosure</w:t>
      </w:r>
      <w:r w:rsidR="00532464">
        <w:rPr>
          <w:rFonts w:asciiTheme="majorBidi" w:hAnsiTheme="majorBidi" w:cstheme="majorBidi"/>
        </w:rPr>
        <w:t xml:space="preserve"> and resulting stigmatization</w:t>
      </w:r>
      <w:r w:rsidR="00E42718">
        <w:rPr>
          <w:rFonts w:asciiTheme="majorBidi" w:hAnsiTheme="majorBidi" w:cstheme="majorBidi"/>
        </w:rPr>
        <w:t xml:space="preserve">, </w:t>
      </w:r>
      <w:r w:rsidR="001C3719">
        <w:rPr>
          <w:rFonts w:asciiTheme="majorBidi" w:hAnsiTheme="majorBidi" w:cstheme="majorBidi"/>
        </w:rPr>
        <w:t>very few reported having experienced it</w:t>
      </w:r>
      <w:r w:rsidR="00E42718">
        <w:rPr>
          <w:rFonts w:asciiTheme="majorBidi" w:hAnsiTheme="majorBidi" w:cstheme="majorBidi"/>
        </w:rPr>
        <w:t>.</w:t>
      </w:r>
      <w:r w:rsidR="00CC77CA">
        <w:rPr>
          <w:rFonts w:asciiTheme="majorBidi" w:hAnsiTheme="majorBidi" w:cstheme="majorBidi"/>
        </w:rPr>
        <w:t xml:space="preserve"> Nevertheless, </w:t>
      </w:r>
      <w:r w:rsidR="00071C77">
        <w:rPr>
          <w:rFonts w:asciiTheme="majorBidi" w:hAnsiTheme="majorBidi" w:cstheme="majorBidi"/>
        </w:rPr>
        <w:t xml:space="preserve">the </w:t>
      </w:r>
      <w:r w:rsidR="00CC77CA">
        <w:rPr>
          <w:rFonts w:asciiTheme="majorBidi" w:hAnsiTheme="majorBidi" w:cstheme="majorBidi"/>
        </w:rPr>
        <w:t xml:space="preserve">smaller and </w:t>
      </w:r>
      <w:r w:rsidR="00D64A7F">
        <w:rPr>
          <w:rFonts w:asciiTheme="majorBidi" w:hAnsiTheme="majorBidi" w:cstheme="majorBidi"/>
        </w:rPr>
        <w:t xml:space="preserve">statistically </w:t>
      </w:r>
      <w:r w:rsidR="00CC77CA">
        <w:rPr>
          <w:rFonts w:asciiTheme="majorBidi" w:hAnsiTheme="majorBidi" w:cstheme="majorBidi"/>
        </w:rPr>
        <w:t xml:space="preserve">insignificant impacts on VA </w:t>
      </w:r>
      <w:r w:rsidR="007E7401">
        <w:rPr>
          <w:rFonts w:asciiTheme="majorBidi" w:hAnsiTheme="majorBidi" w:cstheme="majorBidi"/>
        </w:rPr>
        <w:t xml:space="preserve">also </w:t>
      </w:r>
      <w:r w:rsidR="00CC77CA">
        <w:rPr>
          <w:rFonts w:asciiTheme="majorBidi" w:hAnsiTheme="majorBidi" w:cstheme="majorBidi"/>
        </w:rPr>
        <w:t>may be related to linkages between food receipt and stigma.</w:t>
      </w:r>
      <w:r w:rsidR="00B62BC1">
        <w:rPr>
          <w:rFonts w:asciiTheme="majorBidi" w:hAnsiTheme="majorBidi" w:cstheme="majorBidi"/>
        </w:rPr>
        <w:t xml:space="preserve"> </w:t>
      </w:r>
    </w:p>
    <w:p w14:paraId="6A0EB26F" w14:textId="191A2A4A" w:rsidR="0070271C" w:rsidRDefault="00FF5767" w:rsidP="006B3A73">
      <w:pPr>
        <w:autoSpaceDE w:val="0"/>
        <w:autoSpaceDN w:val="0"/>
        <w:spacing w:after="240" w:line="360" w:lineRule="auto"/>
        <w:rPr>
          <w:rFonts w:asciiTheme="majorBidi" w:hAnsiTheme="majorBidi" w:cstheme="majorBidi"/>
        </w:rPr>
      </w:pPr>
      <w:r w:rsidRPr="001E4F23">
        <w:rPr>
          <w:rFonts w:asciiTheme="majorBidi" w:hAnsiTheme="majorBidi" w:cstheme="majorBidi"/>
        </w:rPr>
        <w:t xml:space="preserve">There are limitations to our study. </w:t>
      </w:r>
      <w:r w:rsidR="00193C17" w:rsidRPr="001E4F23">
        <w:rPr>
          <w:rFonts w:asciiTheme="majorBidi" w:hAnsiTheme="majorBidi" w:cstheme="majorBidi"/>
        </w:rPr>
        <w:t xml:space="preserve">First, </w:t>
      </w:r>
      <w:r w:rsidR="00203250">
        <w:rPr>
          <w:rFonts w:asciiTheme="majorBidi" w:hAnsiTheme="majorBidi" w:cstheme="majorBidi"/>
        </w:rPr>
        <w:t xml:space="preserve">with respect to our instrumental objective, </w:t>
      </w:r>
      <w:r w:rsidR="00193C17" w:rsidRPr="001E4F23">
        <w:rPr>
          <w:rFonts w:asciiTheme="majorBidi" w:hAnsiTheme="majorBidi" w:cstheme="majorBidi"/>
        </w:rPr>
        <w:t xml:space="preserve">we had no gold standard against which to </w:t>
      </w:r>
      <w:r w:rsidR="009F5797">
        <w:rPr>
          <w:rFonts w:asciiTheme="majorBidi" w:hAnsiTheme="majorBidi" w:cstheme="majorBidi"/>
        </w:rPr>
        <w:t>evaluate</w:t>
      </w:r>
      <w:r w:rsidR="00193C17" w:rsidRPr="001E4F23">
        <w:rPr>
          <w:rFonts w:asciiTheme="majorBidi" w:hAnsiTheme="majorBidi" w:cstheme="majorBidi"/>
        </w:rPr>
        <w:t xml:space="preserve"> the stigma components,</w:t>
      </w:r>
      <w:r w:rsidR="003530AF" w:rsidRPr="001E4F23">
        <w:rPr>
          <w:rFonts w:asciiTheme="majorBidi" w:hAnsiTheme="majorBidi" w:cstheme="majorBidi"/>
        </w:rPr>
        <w:t xml:space="preserve"> </w:t>
      </w:r>
      <w:r w:rsidR="001E4F23">
        <w:rPr>
          <w:rFonts w:asciiTheme="majorBidi" w:hAnsiTheme="majorBidi" w:cstheme="majorBidi"/>
        </w:rPr>
        <w:t>al</w:t>
      </w:r>
      <w:r w:rsidR="00193C17" w:rsidRPr="001E4F23">
        <w:rPr>
          <w:rFonts w:asciiTheme="majorBidi" w:hAnsiTheme="majorBidi" w:cstheme="majorBidi"/>
        </w:rPr>
        <w:t xml:space="preserve">though we did have </w:t>
      </w:r>
      <w:r w:rsidR="001E4F23">
        <w:rPr>
          <w:rFonts w:asciiTheme="majorBidi" w:hAnsiTheme="majorBidi" w:cstheme="majorBidi"/>
        </w:rPr>
        <w:t xml:space="preserve">a number of </w:t>
      </w:r>
      <w:r w:rsidR="00193C17" w:rsidRPr="001E4F23">
        <w:rPr>
          <w:rFonts w:asciiTheme="majorBidi" w:hAnsiTheme="majorBidi" w:cstheme="majorBidi"/>
        </w:rPr>
        <w:t>constructs shown in the literature to be associated with stigma</w:t>
      </w:r>
      <w:r w:rsidR="005A55A5">
        <w:rPr>
          <w:rFonts w:asciiTheme="majorBidi" w:hAnsiTheme="majorBidi" w:cstheme="majorBidi"/>
        </w:rPr>
        <w:t xml:space="preserve"> and commonly used in </w:t>
      </w:r>
      <w:r w:rsidR="00D726FA">
        <w:rPr>
          <w:rFonts w:asciiTheme="majorBidi" w:hAnsiTheme="majorBidi" w:cstheme="majorBidi"/>
        </w:rPr>
        <w:t xml:space="preserve">other </w:t>
      </w:r>
      <w:r w:rsidR="005A55A5">
        <w:rPr>
          <w:rFonts w:asciiTheme="majorBidi" w:hAnsiTheme="majorBidi" w:cstheme="majorBidi"/>
        </w:rPr>
        <w:t>validation studies</w:t>
      </w:r>
      <w:r w:rsidR="00193C17" w:rsidRPr="001E4F23">
        <w:rPr>
          <w:rFonts w:asciiTheme="majorBidi" w:hAnsiTheme="majorBidi" w:cstheme="majorBidi"/>
        </w:rPr>
        <w:t xml:space="preserve">. </w:t>
      </w:r>
      <w:r w:rsidR="00ED40AE">
        <w:rPr>
          <w:rFonts w:asciiTheme="majorBidi" w:hAnsiTheme="majorBidi" w:cstheme="majorBidi"/>
        </w:rPr>
        <w:t>Second, t</w:t>
      </w:r>
      <w:r w:rsidR="00323185">
        <w:rPr>
          <w:rFonts w:asciiTheme="majorBidi" w:hAnsiTheme="majorBidi" w:cstheme="majorBidi"/>
        </w:rPr>
        <w:t>he sample</w:t>
      </w:r>
      <w:r w:rsidR="0070271C" w:rsidRPr="009705A6">
        <w:rPr>
          <w:rFonts w:asciiTheme="majorBidi" w:hAnsiTheme="majorBidi" w:cstheme="majorBidi"/>
        </w:rPr>
        <w:t xml:space="preserve"> </w:t>
      </w:r>
      <w:r w:rsidR="0070271C">
        <w:rPr>
          <w:rFonts w:asciiTheme="majorBidi" w:hAnsiTheme="majorBidi" w:cstheme="majorBidi"/>
        </w:rPr>
        <w:t>w</w:t>
      </w:r>
      <w:r w:rsidR="00323185">
        <w:rPr>
          <w:rFonts w:asciiTheme="majorBidi" w:hAnsiTheme="majorBidi" w:cstheme="majorBidi"/>
        </w:rPr>
        <w:t>as</w:t>
      </w:r>
      <w:r w:rsidR="0070271C">
        <w:rPr>
          <w:rFonts w:asciiTheme="majorBidi" w:hAnsiTheme="majorBidi" w:cstheme="majorBidi"/>
        </w:rPr>
        <w:t xml:space="preserve"> </w:t>
      </w:r>
      <w:r w:rsidR="0070271C" w:rsidRPr="009705A6">
        <w:rPr>
          <w:rFonts w:asciiTheme="majorBidi" w:hAnsiTheme="majorBidi" w:cstheme="majorBidi"/>
        </w:rPr>
        <w:t xml:space="preserve">from </w:t>
      </w:r>
      <w:r w:rsidR="0070271C">
        <w:rPr>
          <w:rFonts w:asciiTheme="majorBidi" w:hAnsiTheme="majorBidi" w:cstheme="majorBidi"/>
        </w:rPr>
        <w:t>only two district TASO clinics. W</w:t>
      </w:r>
      <w:r w:rsidR="0070271C" w:rsidRPr="009705A6">
        <w:rPr>
          <w:rFonts w:asciiTheme="majorBidi" w:hAnsiTheme="majorBidi" w:cstheme="majorBidi"/>
        </w:rPr>
        <w:t xml:space="preserve">hile directly relevant </w:t>
      </w:r>
      <w:r w:rsidR="0070271C">
        <w:rPr>
          <w:rFonts w:asciiTheme="majorBidi" w:hAnsiTheme="majorBidi" w:cstheme="majorBidi"/>
        </w:rPr>
        <w:t>for</w:t>
      </w:r>
      <w:r w:rsidR="0070271C" w:rsidRPr="009705A6">
        <w:rPr>
          <w:rFonts w:asciiTheme="majorBidi" w:hAnsiTheme="majorBidi" w:cstheme="majorBidi"/>
        </w:rPr>
        <w:t xml:space="preserve"> the assessment of the </w:t>
      </w:r>
      <w:r w:rsidR="0070271C">
        <w:rPr>
          <w:rFonts w:asciiTheme="majorBidi" w:hAnsiTheme="majorBidi" w:cstheme="majorBidi"/>
        </w:rPr>
        <w:t xml:space="preserve">impact of the </w:t>
      </w:r>
      <w:r w:rsidR="0070271C" w:rsidRPr="009705A6">
        <w:rPr>
          <w:rFonts w:asciiTheme="majorBidi" w:hAnsiTheme="majorBidi" w:cstheme="majorBidi"/>
        </w:rPr>
        <w:t xml:space="preserve">intervention, </w:t>
      </w:r>
      <w:r w:rsidR="00B739FB">
        <w:rPr>
          <w:rFonts w:asciiTheme="majorBidi" w:hAnsiTheme="majorBidi" w:cstheme="majorBidi"/>
        </w:rPr>
        <w:t>the sample was</w:t>
      </w:r>
      <w:r w:rsidR="0070271C" w:rsidRPr="009705A6">
        <w:rPr>
          <w:rFonts w:asciiTheme="majorBidi" w:hAnsiTheme="majorBidi" w:cstheme="majorBidi"/>
        </w:rPr>
        <w:t xml:space="preserve"> not necessarily representative of PLHIV in those </w:t>
      </w:r>
      <w:r w:rsidR="009A315F">
        <w:rPr>
          <w:rFonts w:asciiTheme="majorBidi" w:hAnsiTheme="majorBidi" w:cstheme="majorBidi"/>
        </w:rPr>
        <w:t>districts</w:t>
      </w:r>
      <w:r w:rsidR="0070271C" w:rsidRPr="009705A6">
        <w:rPr>
          <w:rFonts w:asciiTheme="majorBidi" w:hAnsiTheme="majorBidi" w:cstheme="majorBidi"/>
        </w:rPr>
        <w:t xml:space="preserve">. </w:t>
      </w:r>
      <w:r w:rsidR="0070271C">
        <w:rPr>
          <w:rFonts w:asciiTheme="majorBidi" w:hAnsiTheme="majorBidi" w:cstheme="majorBidi"/>
        </w:rPr>
        <w:t xml:space="preserve">Moreover, </w:t>
      </w:r>
      <w:r w:rsidR="0070271C" w:rsidRPr="009705A6">
        <w:rPr>
          <w:rFonts w:asciiTheme="majorBidi" w:hAnsiTheme="majorBidi" w:cstheme="majorBidi"/>
        </w:rPr>
        <w:t xml:space="preserve">an important component of the TASO model incorporates </w:t>
      </w:r>
      <w:r w:rsidR="00855A77">
        <w:rPr>
          <w:rFonts w:asciiTheme="majorBidi" w:hAnsiTheme="majorBidi" w:cstheme="majorBidi"/>
        </w:rPr>
        <w:t xml:space="preserve">substantial </w:t>
      </w:r>
      <w:r w:rsidR="0070271C" w:rsidRPr="009705A6">
        <w:rPr>
          <w:rFonts w:asciiTheme="majorBidi" w:hAnsiTheme="majorBidi" w:cstheme="majorBidi"/>
        </w:rPr>
        <w:t xml:space="preserve">psychosocial </w:t>
      </w:r>
      <w:r w:rsidR="00855A77">
        <w:rPr>
          <w:rFonts w:asciiTheme="majorBidi" w:hAnsiTheme="majorBidi" w:cstheme="majorBidi"/>
        </w:rPr>
        <w:t xml:space="preserve">counseling </w:t>
      </w:r>
      <w:r w:rsidR="00CC6C29">
        <w:rPr>
          <w:rFonts w:asciiTheme="majorBidi" w:hAnsiTheme="majorBidi" w:cstheme="majorBidi"/>
        </w:rPr>
        <w:t xml:space="preserve">around issues like disclosure and stigma, </w:t>
      </w:r>
      <w:r w:rsidR="0070271C" w:rsidRPr="009705A6">
        <w:rPr>
          <w:rFonts w:asciiTheme="majorBidi" w:hAnsiTheme="majorBidi" w:cstheme="majorBidi"/>
        </w:rPr>
        <w:t xml:space="preserve">which may have led to lower reported stigma </w:t>
      </w:r>
      <w:r w:rsidR="00505E0F">
        <w:rPr>
          <w:rFonts w:asciiTheme="majorBidi" w:hAnsiTheme="majorBidi" w:cstheme="majorBidi"/>
        </w:rPr>
        <w:t xml:space="preserve">for this group, consistent with their lower levels relative to findings </w:t>
      </w:r>
      <w:r w:rsidR="005C3E0D">
        <w:rPr>
          <w:rFonts w:asciiTheme="majorBidi" w:hAnsiTheme="majorBidi" w:cstheme="majorBidi"/>
        </w:rPr>
        <w:t>in</w:t>
      </w:r>
      <w:r w:rsidR="0070271C" w:rsidRPr="009705A6">
        <w:rPr>
          <w:rFonts w:asciiTheme="majorBidi" w:hAnsiTheme="majorBidi" w:cstheme="majorBidi"/>
        </w:rPr>
        <w:t xml:space="preserve"> the multi-country samples of </w:t>
      </w:r>
      <w:r w:rsidR="00505E0F">
        <w:rPr>
          <w:rFonts w:asciiTheme="majorBidi" w:hAnsiTheme="majorBidi" w:cstheme="majorBidi"/>
        </w:rPr>
        <w:t xml:space="preserve">the original validation study </w:t>
      </w:r>
      <w:r w:rsidR="005C3E0D">
        <w:rPr>
          <w:rFonts w:asciiTheme="majorBidi" w:hAnsiTheme="majorBidi" w:cstheme="majorBidi"/>
        </w:rPr>
        <w:fldChar w:fldCharType="begin"/>
      </w:r>
      <w:r w:rsidR="001B11B6">
        <w:rPr>
          <w:rFonts w:asciiTheme="majorBidi" w:hAnsiTheme="majorBidi" w:cstheme="majorBidi"/>
        </w:rPr>
        <w:instrText xml:space="preserve"> ADDIN EN.CITE &lt;EndNote&gt;&lt;Cite&gt;&lt;Author&gt;Holzemer&lt;/Author&gt;&lt;Year&gt;2007&lt;/Year&gt;&lt;RecNum&gt;178&lt;/RecNum&gt;&lt;DisplayText&gt;(28)&lt;/DisplayText&gt;&lt;record&gt;&lt;rec-number&gt;178&lt;/rec-number&gt;&lt;foreign-keys&gt;&lt;key app="EN" db-id="2pez5ssze5rvabedeer559fhse0etssf5xvt"&gt;178&lt;/key&gt;&lt;/foreign-keys&gt;&lt;ref-type name="Journal Article"&gt;17&lt;/ref-type&gt;&lt;contributors&gt;&lt;authors&gt;&lt;author&gt;Holzemer, W L&lt;/author&gt;&lt;author&gt;Uys, Leana R&lt;/author&gt;&lt;author&gt;Chirwa, Maureen&lt;/author&gt;&lt;author&gt;Greeff, Minrie&lt;/author&gt;&lt;author&gt;Makoae, L N&lt;/author&gt;&lt;author&gt;Kohi, Thecla W&lt;/author&gt;&lt;author&gt;Dlamini, Priscilla&lt;/author&gt;&lt;author&gt;Stewart, A L&lt;/author&gt;&lt;author&gt;Mullan, Joseph&lt;/author&gt;&lt;author&gt;Phetlhu, R D&lt;/author&gt;&lt;author&gt;Wantland, Dean&lt;/author&gt;&lt;author&gt;Durrheim, K&lt;/author&gt;&lt;/authors&gt;&lt;/contributors&gt;&lt;titles&gt;&lt;title&gt;Validation of HIV/AIDS Stigma Instrument - PLWA (HASI-P)&lt;/title&gt;&lt;secondary-title&gt;AIDS Care&lt;/secondary-title&gt;&lt;/titles&gt;&lt;pages&gt;1002-1012&lt;/pages&gt;&lt;volume&gt;19&lt;/volume&gt;&lt;number&gt;8&lt;/number&gt;&lt;edition&gt;1012&lt;/edition&gt;&lt;section&gt;1002&lt;/section&gt;&lt;dates&gt;&lt;year&gt;2007&lt;/year&gt;&lt;/dates&gt;&lt;urls&gt;&lt;/urls&gt;&lt;/record&gt;&lt;/Cite&gt;&lt;/EndNote&gt;</w:instrText>
      </w:r>
      <w:r w:rsidR="005C3E0D">
        <w:rPr>
          <w:rFonts w:asciiTheme="majorBidi" w:hAnsiTheme="majorBidi" w:cstheme="majorBidi"/>
        </w:rPr>
        <w:fldChar w:fldCharType="separate"/>
      </w:r>
      <w:r w:rsidR="00434BC1">
        <w:rPr>
          <w:rFonts w:asciiTheme="majorBidi" w:hAnsiTheme="majorBidi" w:cstheme="majorBidi"/>
          <w:noProof/>
        </w:rPr>
        <w:t>(</w:t>
      </w:r>
      <w:hyperlink w:anchor="_ENREF_28" w:tooltip="Holzemer, 2007 #178" w:history="1">
        <w:r w:rsidR="006B3A73">
          <w:rPr>
            <w:rFonts w:asciiTheme="majorBidi" w:hAnsiTheme="majorBidi" w:cstheme="majorBidi"/>
            <w:noProof/>
          </w:rPr>
          <w:t>28</w:t>
        </w:r>
      </w:hyperlink>
      <w:r w:rsidR="00434BC1">
        <w:rPr>
          <w:rFonts w:asciiTheme="majorBidi" w:hAnsiTheme="majorBidi" w:cstheme="majorBidi"/>
          <w:noProof/>
        </w:rPr>
        <w:t>)</w:t>
      </w:r>
      <w:r w:rsidR="005C3E0D">
        <w:rPr>
          <w:rFonts w:asciiTheme="majorBidi" w:hAnsiTheme="majorBidi" w:cstheme="majorBidi"/>
        </w:rPr>
        <w:fldChar w:fldCharType="end"/>
      </w:r>
      <w:r w:rsidR="00505E0F">
        <w:rPr>
          <w:rFonts w:asciiTheme="majorBidi" w:hAnsiTheme="majorBidi" w:cstheme="majorBidi"/>
        </w:rPr>
        <w:t xml:space="preserve"> and another study in </w:t>
      </w:r>
      <w:r w:rsidR="005C3E0D">
        <w:rPr>
          <w:rFonts w:asciiTheme="majorBidi" w:hAnsiTheme="majorBidi" w:cstheme="majorBidi"/>
        </w:rPr>
        <w:t xml:space="preserve">Gulu district in </w:t>
      </w:r>
      <w:r w:rsidR="00505E0F">
        <w:rPr>
          <w:rFonts w:asciiTheme="majorBidi" w:hAnsiTheme="majorBidi" w:cstheme="majorBidi"/>
        </w:rPr>
        <w:t xml:space="preserve">Uganda </w:t>
      </w:r>
      <w:r w:rsidR="00636367">
        <w:rPr>
          <w:rFonts w:asciiTheme="majorBidi" w:hAnsiTheme="majorBidi" w:cstheme="majorBidi"/>
        </w:rPr>
        <w:fldChar w:fldCharType="begin"/>
      </w:r>
      <w:r w:rsidR="00AF598C">
        <w:rPr>
          <w:rFonts w:asciiTheme="majorBidi" w:hAnsiTheme="majorBidi" w:cstheme="majorBidi"/>
        </w:rPr>
        <w:instrText xml:space="preserve"> ADDIN EN.CITE &lt;EndNote&gt;&lt;Cite&gt;&lt;Author&gt;Nattabi&lt;/Author&gt;&lt;Year&gt;2011&lt;/Year&gt;&lt;RecNum&gt;179&lt;/RecNum&gt;&lt;DisplayText&gt;(53)&lt;/DisplayText&gt;&lt;record&gt;&lt;rec-number&gt;179&lt;/rec-number&gt;&lt;foreign-keys&gt;&lt;key app="EN" db-id="2pez5ssze5rvabedeer559fhse0etssf5xvt"&gt;179&lt;/key&gt;&lt;/foreign-keys&gt;&lt;ref-type name="Journal Article"&gt;17&lt;/ref-type&gt;&lt;contributors&gt;&lt;authors&gt;&lt;author&gt;Nattabi, B&lt;/author&gt;&lt;author&gt;Li, J&lt;/author&gt;&lt;author&gt;Thompson, S C&lt;/author&gt;&lt;author&gt;Orach, C G&lt;/author&gt;&lt;author&gt;Earnest, J&lt;/author&gt;&lt;/authors&gt;&lt;/contributors&gt;&lt;titles&gt;&lt;title&gt;Factors Associated with Perceived Stigma among People Living with HIV/AIDS in Post-Conflict Northern Uganda&lt;/title&gt;&lt;secondary-title&gt;AIDS Educ Prev&lt;/secondary-title&gt;&lt;/titles&gt;&lt;pages&gt;193-205&lt;/pages&gt;&lt;volume&gt;23&lt;/volume&gt;&lt;number&gt;3&lt;/number&gt;&lt;edition&gt;205&lt;/edition&gt;&lt;section&gt;193&lt;/section&gt;&lt;dates&gt;&lt;year&gt;2011&lt;/year&gt;&lt;/dates&gt;&lt;urls&gt;&lt;/urls&gt;&lt;/record&gt;&lt;/Cite&gt;&lt;/EndNote&gt;</w:instrText>
      </w:r>
      <w:r w:rsidR="00636367">
        <w:rPr>
          <w:rFonts w:asciiTheme="majorBidi" w:hAnsiTheme="majorBidi" w:cstheme="majorBidi"/>
        </w:rPr>
        <w:fldChar w:fldCharType="separate"/>
      </w:r>
      <w:r w:rsidR="00AF598C">
        <w:rPr>
          <w:rFonts w:asciiTheme="majorBidi" w:hAnsiTheme="majorBidi" w:cstheme="majorBidi"/>
          <w:noProof/>
        </w:rPr>
        <w:t>(</w:t>
      </w:r>
      <w:hyperlink w:anchor="_ENREF_53" w:tooltip="Nattabi, 2011 #179" w:history="1">
        <w:r w:rsidR="006B3A73">
          <w:rPr>
            <w:rFonts w:asciiTheme="majorBidi" w:hAnsiTheme="majorBidi" w:cstheme="majorBidi"/>
            <w:noProof/>
          </w:rPr>
          <w:t>53</w:t>
        </w:r>
      </w:hyperlink>
      <w:r w:rsidR="00AF598C">
        <w:rPr>
          <w:rFonts w:asciiTheme="majorBidi" w:hAnsiTheme="majorBidi" w:cstheme="majorBidi"/>
          <w:noProof/>
        </w:rPr>
        <w:t>)</w:t>
      </w:r>
      <w:r w:rsidR="00636367">
        <w:rPr>
          <w:rFonts w:asciiTheme="majorBidi" w:hAnsiTheme="majorBidi" w:cstheme="majorBidi"/>
        </w:rPr>
        <w:fldChar w:fldCharType="end"/>
      </w:r>
      <w:r w:rsidR="0070271C" w:rsidRPr="009705A6">
        <w:rPr>
          <w:rFonts w:asciiTheme="majorBidi" w:hAnsiTheme="majorBidi" w:cstheme="majorBidi"/>
        </w:rPr>
        <w:t>.</w:t>
      </w:r>
      <w:r w:rsidR="00616535">
        <w:rPr>
          <w:rFonts w:asciiTheme="majorBidi" w:hAnsiTheme="majorBidi" w:cstheme="majorBidi"/>
        </w:rPr>
        <w:t xml:space="preserve"> </w:t>
      </w:r>
      <w:r w:rsidR="001A7F73">
        <w:rPr>
          <w:rFonts w:asciiTheme="majorBidi" w:hAnsiTheme="majorBidi" w:cstheme="majorBidi"/>
        </w:rPr>
        <w:t xml:space="preserve">Perhaps even more importantly, the nature of the intervention (which may have led to inadvertent disclosure for some) </w:t>
      </w:r>
      <w:r w:rsidR="008D6A0E">
        <w:rPr>
          <w:rFonts w:asciiTheme="majorBidi" w:hAnsiTheme="majorBidi" w:cstheme="majorBidi"/>
        </w:rPr>
        <w:t>or</w:t>
      </w:r>
      <w:r w:rsidR="001A7F73">
        <w:rPr>
          <w:rFonts w:asciiTheme="majorBidi" w:hAnsiTheme="majorBidi" w:cstheme="majorBidi"/>
        </w:rPr>
        <w:t xml:space="preserve"> the nature of TASO counselling services provided in equal measure to intervention and comparison groups alike, </w:t>
      </w:r>
      <w:r w:rsidR="003A1585">
        <w:rPr>
          <w:rFonts w:asciiTheme="majorBidi" w:hAnsiTheme="majorBidi" w:cstheme="majorBidi"/>
        </w:rPr>
        <w:t>may have muted the</w:t>
      </w:r>
      <w:r w:rsidR="00616535">
        <w:rPr>
          <w:rFonts w:asciiTheme="majorBidi" w:hAnsiTheme="majorBidi" w:cstheme="majorBidi"/>
        </w:rPr>
        <w:t xml:space="preserve"> </w:t>
      </w:r>
      <w:r w:rsidR="00B02ADE">
        <w:rPr>
          <w:rFonts w:asciiTheme="majorBidi" w:hAnsiTheme="majorBidi" w:cstheme="majorBidi"/>
        </w:rPr>
        <w:t xml:space="preserve">potential </w:t>
      </w:r>
      <w:r w:rsidR="00616535">
        <w:rPr>
          <w:rFonts w:asciiTheme="majorBidi" w:hAnsiTheme="majorBidi" w:cstheme="majorBidi"/>
        </w:rPr>
        <w:t xml:space="preserve">impacts of </w:t>
      </w:r>
      <w:r w:rsidR="00527549">
        <w:rPr>
          <w:rFonts w:asciiTheme="majorBidi" w:hAnsiTheme="majorBidi" w:cstheme="majorBidi"/>
        </w:rPr>
        <w:t>food assistance</w:t>
      </w:r>
      <w:r w:rsidR="00616535">
        <w:rPr>
          <w:rFonts w:asciiTheme="majorBidi" w:hAnsiTheme="majorBidi" w:cstheme="majorBidi"/>
        </w:rPr>
        <w:t xml:space="preserve"> on stigma </w:t>
      </w:r>
      <w:r w:rsidR="003A1585">
        <w:rPr>
          <w:rFonts w:asciiTheme="majorBidi" w:hAnsiTheme="majorBidi" w:cstheme="majorBidi"/>
        </w:rPr>
        <w:t xml:space="preserve">and as a consequence, the </w:t>
      </w:r>
      <w:r w:rsidR="00616535">
        <w:rPr>
          <w:rFonts w:asciiTheme="majorBidi" w:hAnsiTheme="majorBidi" w:cstheme="majorBidi"/>
        </w:rPr>
        <w:t xml:space="preserve">estimates reported here may be conservative. </w:t>
      </w:r>
    </w:p>
    <w:p w14:paraId="0045A559" w14:textId="2BFC0EDB" w:rsidR="00FF5767" w:rsidRPr="001E4F23" w:rsidRDefault="00D728C9" w:rsidP="006B3A73">
      <w:pPr>
        <w:autoSpaceDE w:val="0"/>
        <w:autoSpaceDN w:val="0"/>
        <w:spacing w:after="240" w:line="360" w:lineRule="auto"/>
        <w:rPr>
          <w:rFonts w:asciiTheme="majorBidi" w:hAnsiTheme="majorBidi" w:cstheme="majorBidi"/>
          <w:highlight w:val="yellow"/>
        </w:rPr>
      </w:pPr>
      <w:r>
        <w:rPr>
          <w:rFonts w:asciiTheme="majorBidi" w:hAnsiTheme="majorBidi" w:cstheme="majorBidi"/>
        </w:rPr>
        <w:t>Third</w:t>
      </w:r>
      <w:r w:rsidR="00FF5767" w:rsidRPr="001E4F23">
        <w:rPr>
          <w:rFonts w:asciiTheme="majorBidi" w:hAnsiTheme="majorBidi" w:cstheme="majorBidi"/>
        </w:rPr>
        <w:t xml:space="preserve">, because the comparisons were not randomized and were drawn from a different district, it is possible that unobserved geographical, sociocultural, or other factors explain part of the observed differences in stigma over time between groups. Gulu district, for example, suffered more intensively from conflict during the civil war with higher likelihood of internal </w:t>
      </w:r>
      <w:r w:rsidR="00FF5767" w:rsidRPr="001E4F23">
        <w:rPr>
          <w:rFonts w:asciiTheme="majorBidi" w:hAnsiTheme="majorBidi" w:cstheme="majorBidi"/>
        </w:rPr>
        <w:lastRenderedPageBreak/>
        <w:t xml:space="preserve">displacement </w:t>
      </w:r>
      <w:r w:rsidR="00FF5767" w:rsidRPr="001E4F23">
        <w:rPr>
          <w:rFonts w:asciiTheme="majorBidi" w:hAnsiTheme="majorBidi" w:cstheme="majorBidi"/>
        </w:rPr>
        <w:fldChar w:fldCharType="begin"/>
      </w:r>
      <w:r w:rsidR="006B3A73">
        <w:rPr>
          <w:rFonts w:asciiTheme="majorBidi" w:hAnsiTheme="majorBidi" w:cstheme="majorBidi"/>
        </w:rPr>
        <w:instrText xml:space="preserve"> ADDIN EN.CITE &lt;EndNote&gt;&lt;Cite&gt;&lt;Author&gt;Vinck&lt;/Author&gt;&lt;Year&gt;2007&lt;/Year&gt;&lt;RecNum&gt;141&lt;/RecNum&gt;&lt;DisplayText&gt;(31)&lt;/DisplayText&gt;&lt;record&gt;&lt;rec-number&gt;141&lt;/rec-number&gt;&lt;foreign-keys&gt;&lt;key app="EN" db-id="2pez5ssze5rvabedeer559fhse0etssf5xvt"&gt;141&lt;/key&gt;&lt;/foreign-keys&gt;&lt;ref-type name="Journal Article"&gt;17&lt;/ref-type&gt;&lt;contributors&gt;&lt;authors&gt;&lt;author&gt;Vinck, Patrick&lt;/author&gt;&lt;author&gt;Pham, Phuong N&lt;/author&gt;&lt;author&gt;Stover, Eric&lt;/author&gt;&lt;author&gt;Weinstein, Harvey M&lt;/author&gt;&lt;/authors&gt;&lt;/contributors&gt;&lt;titles&gt;&lt;title&gt;Exposure to war crimes and implications for peace building in northern Uganda&lt;/title&gt;&lt;secondary-title&gt;JAMA&lt;/secondary-title&gt;&lt;/titles&gt;&lt;pages&gt;543-554&lt;/pages&gt;&lt;volume&gt;298&lt;/volume&gt;&lt;number&gt;5&lt;/number&gt;&lt;dates&gt;&lt;year&gt;2007&lt;/year&gt;&lt;/dates&gt;&lt;isbn&gt;0098-7484&lt;/isbn&gt;&lt;urls&gt;&lt;/urls&gt;&lt;/record&gt;&lt;/Cite&gt;&lt;/EndNote&gt;</w:instrText>
      </w:r>
      <w:r w:rsidR="00FF5767" w:rsidRPr="001E4F23">
        <w:rPr>
          <w:rFonts w:asciiTheme="majorBidi" w:hAnsiTheme="majorBidi" w:cstheme="majorBidi"/>
        </w:rPr>
        <w:fldChar w:fldCharType="separate"/>
      </w:r>
      <w:r w:rsidR="006B3A73">
        <w:rPr>
          <w:rFonts w:asciiTheme="majorBidi" w:hAnsiTheme="majorBidi" w:cstheme="majorBidi"/>
          <w:noProof/>
        </w:rPr>
        <w:t>(</w:t>
      </w:r>
      <w:hyperlink w:anchor="_ENREF_31" w:tooltip="Vinck, 2007 #141" w:history="1">
        <w:r w:rsidR="006B3A73">
          <w:rPr>
            <w:rFonts w:asciiTheme="majorBidi" w:hAnsiTheme="majorBidi" w:cstheme="majorBidi"/>
            <w:noProof/>
          </w:rPr>
          <w:t>31</w:t>
        </w:r>
      </w:hyperlink>
      <w:r w:rsidR="006B3A73">
        <w:rPr>
          <w:rFonts w:asciiTheme="majorBidi" w:hAnsiTheme="majorBidi" w:cstheme="majorBidi"/>
          <w:noProof/>
        </w:rPr>
        <w:t>)</w:t>
      </w:r>
      <w:r w:rsidR="00FF5767" w:rsidRPr="001E4F23">
        <w:rPr>
          <w:rFonts w:asciiTheme="majorBidi" w:hAnsiTheme="majorBidi" w:cstheme="majorBidi"/>
        </w:rPr>
        <w:fldChar w:fldCharType="end"/>
      </w:r>
      <w:r w:rsidR="00FF5767" w:rsidRPr="001E4F23">
        <w:rPr>
          <w:rFonts w:asciiTheme="majorBidi" w:hAnsiTheme="majorBidi" w:cstheme="majorBidi"/>
        </w:rPr>
        <w:t>, though even before matching, the differences across districts in initial PHS and MHS, for example, were small (</w:t>
      </w:r>
      <w:r w:rsidR="00FF5767" w:rsidRPr="001E4F23">
        <w:rPr>
          <w:rFonts w:asciiTheme="majorBidi" w:hAnsiTheme="majorBidi" w:cstheme="majorBidi"/>
          <w:b/>
          <w:bCs/>
        </w:rPr>
        <w:t xml:space="preserve">Table </w:t>
      </w:r>
      <w:r w:rsidR="00C752B5" w:rsidRPr="001E4F23">
        <w:rPr>
          <w:rFonts w:asciiTheme="majorBidi" w:hAnsiTheme="majorBidi" w:cstheme="majorBidi"/>
          <w:b/>
          <w:bCs/>
        </w:rPr>
        <w:t>1</w:t>
      </w:r>
      <w:r w:rsidR="00FF5767" w:rsidRPr="001E4F23">
        <w:rPr>
          <w:rFonts w:asciiTheme="majorBidi" w:hAnsiTheme="majorBidi" w:cstheme="majorBidi"/>
        </w:rPr>
        <w:t xml:space="preserve">). </w:t>
      </w:r>
      <w:r w:rsidR="00C85961">
        <w:rPr>
          <w:rFonts w:asciiTheme="majorBidi" w:hAnsiTheme="majorBidi" w:cstheme="majorBidi"/>
        </w:rPr>
        <w:t xml:space="preserve">Several features of the study help to minimize possible bias from these differences. These include that we 1) recruited </w:t>
      </w:r>
      <w:r w:rsidR="00FF5767" w:rsidRPr="001E4F23">
        <w:rPr>
          <w:rFonts w:asciiTheme="majorBidi" w:hAnsiTheme="majorBidi" w:cstheme="majorBidi"/>
        </w:rPr>
        <w:t>subjects into intervention and comparison groups using identical criteria</w:t>
      </w:r>
      <w:r w:rsidR="00C85961">
        <w:rPr>
          <w:rFonts w:asciiTheme="majorBidi" w:hAnsiTheme="majorBidi" w:cstheme="majorBidi"/>
        </w:rPr>
        <w:t xml:space="preserve"> to mitigate potential program selection bias; 2)</w:t>
      </w:r>
      <w:r w:rsidR="00FF5767" w:rsidRPr="001E4F23">
        <w:rPr>
          <w:rFonts w:asciiTheme="majorBidi" w:hAnsiTheme="majorBidi" w:cstheme="majorBidi"/>
        </w:rPr>
        <w:t xml:space="preserve"> differenc</w:t>
      </w:r>
      <w:r w:rsidR="00C85961">
        <w:rPr>
          <w:rFonts w:asciiTheme="majorBidi" w:hAnsiTheme="majorBidi" w:cstheme="majorBidi"/>
        </w:rPr>
        <w:t>ed</w:t>
      </w:r>
      <w:r w:rsidR="00FF5767" w:rsidRPr="001E4F23">
        <w:rPr>
          <w:rFonts w:asciiTheme="majorBidi" w:hAnsiTheme="majorBidi" w:cstheme="majorBidi"/>
        </w:rPr>
        <w:t xml:space="preserve"> the outcomes over time (thereby controlling for all district-level, as well as individual- and household-level, time invariant factors that enter the model additively)</w:t>
      </w:r>
      <w:r w:rsidR="00C85961">
        <w:rPr>
          <w:rFonts w:asciiTheme="majorBidi" w:hAnsiTheme="majorBidi" w:cstheme="majorBidi"/>
        </w:rPr>
        <w:t>;</w:t>
      </w:r>
      <w:r w:rsidR="00FF5767" w:rsidRPr="001E4F23">
        <w:rPr>
          <w:rFonts w:asciiTheme="majorBidi" w:hAnsiTheme="majorBidi" w:cstheme="majorBidi"/>
        </w:rPr>
        <w:t xml:space="preserve"> and </w:t>
      </w:r>
      <w:r w:rsidR="00C85961">
        <w:rPr>
          <w:rFonts w:asciiTheme="majorBidi" w:hAnsiTheme="majorBidi" w:cstheme="majorBidi"/>
        </w:rPr>
        <w:t xml:space="preserve">3) </w:t>
      </w:r>
      <w:r w:rsidR="00FF5767" w:rsidRPr="001E4F23">
        <w:rPr>
          <w:rFonts w:asciiTheme="majorBidi" w:hAnsiTheme="majorBidi" w:cstheme="majorBidi"/>
        </w:rPr>
        <w:t>includ</w:t>
      </w:r>
      <w:r w:rsidR="00C85961">
        <w:rPr>
          <w:rFonts w:asciiTheme="majorBidi" w:hAnsiTheme="majorBidi" w:cstheme="majorBidi"/>
        </w:rPr>
        <w:t>ed</w:t>
      </w:r>
      <w:r w:rsidR="00FF5767" w:rsidRPr="001E4F23">
        <w:rPr>
          <w:rFonts w:asciiTheme="majorBidi" w:hAnsiTheme="majorBidi" w:cstheme="majorBidi"/>
        </w:rPr>
        <w:t xml:space="preserve"> a number of matching variables, many of which capture potentially important differences between the two geographic areas. Further reducing concern about bias introduced by geographic-specific confounders was the fact that sample individuals were not concentrated in small geographic areas within the two districts, </w:t>
      </w:r>
      <w:r w:rsidR="00E0497C">
        <w:rPr>
          <w:rFonts w:asciiTheme="majorBidi" w:hAnsiTheme="majorBidi" w:cstheme="majorBidi"/>
        </w:rPr>
        <w:t xml:space="preserve">living in more than 100 different villages or urban neighborhoods </w:t>
      </w:r>
      <w:r w:rsidR="00FF5767" w:rsidRPr="001E4F23">
        <w:rPr>
          <w:rFonts w:asciiTheme="majorBidi" w:hAnsiTheme="majorBidi" w:cstheme="majorBidi"/>
        </w:rPr>
        <w:t>with about half residing more than 10 km away from the TASO clinic.</w:t>
      </w:r>
      <w:r w:rsidR="00FF5767" w:rsidRPr="001E4F23">
        <w:rPr>
          <w:rFonts w:asciiTheme="majorBidi" w:hAnsiTheme="majorBidi" w:cstheme="majorBidi"/>
          <w:highlight w:val="yellow"/>
        </w:rPr>
        <w:t xml:space="preserve"> </w:t>
      </w:r>
    </w:p>
    <w:p w14:paraId="264D772D" w14:textId="7407CCAC" w:rsidR="00060CD0" w:rsidRPr="001E4F23" w:rsidRDefault="00B83015" w:rsidP="000B3869">
      <w:pPr>
        <w:autoSpaceDE w:val="0"/>
        <w:autoSpaceDN w:val="0"/>
        <w:spacing w:after="240" w:line="360" w:lineRule="auto"/>
        <w:rPr>
          <w:rFonts w:asciiTheme="majorBidi" w:hAnsiTheme="majorBidi" w:cstheme="majorBidi"/>
        </w:rPr>
      </w:pPr>
      <w:r>
        <w:rPr>
          <w:rFonts w:asciiTheme="majorBidi" w:hAnsiTheme="majorBidi" w:cstheme="majorBidi"/>
        </w:rPr>
        <w:t>Last</w:t>
      </w:r>
      <w:r w:rsidR="00060CD0" w:rsidRPr="001E4F23">
        <w:rPr>
          <w:rFonts w:asciiTheme="majorBidi" w:hAnsiTheme="majorBidi" w:cstheme="majorBidi"/>
        </w:rPr>
        <w:t xml:space="preserve">, a relatively large proportion of individuals (29%) were lost to follow-up, including 21% because they received ART during the study period, an exclusion criterion in the study. We examined baseline characteristics of individuals lost to follow-up, and found </w:t>
      </w:r>
      <w:r w:rsidR="00C048C2">
        <w:rPr>
          <w:rFonts w:asciiTheme="majorBidi" w:hAnsiTheme="majorBidi" w:cstheme="majorBidi"/>
        </w:rPr>
        <w:t>no</w:t>
      </w:r>
      <w:r w:rsidR="00060CD0" w:rsidRPr="001E4F23">
        <w:rPr>
          <w:rFonts w:asciiTheme="majorBidi" w:hAnsiTheme="majorBidi" w:cstheme="majorBidi"/>
        </w:rPr>
        <w:t xml:space="preserve"> significant differences across intervention and comparison groups so that attrition across the two groups was not evidently different on observable characteristics. Unsurprisingly, ART-related los</w:t>
      </w:r>
      <w:r w:rsidR="00060CD0" w:rsidRPr="003638FE">
        <w:rPr>
          <w:rFonts w:asciiTheme="majorBidi" w:hAnsiTheme="majorBidi" w:cstheme="majorBidi"/>
        </w:rPr>
        <w:t xml:space="preserve">s to follow-up was associated with lower initial CD4 counts—individuals with baseline CD4&gt;350 were only half as likely to be lost to follow-up. In addition to inclusion of baseline CD4 in the propensity score prediction in the analyses, we also examined estimated effects </w:t>
      </w:r>
      <w:r w:rsidR="00C048C2" w:rsidRPr="003638FE">
        <w:rPr>
          <w:rFonts w:asciiTheme="majorBidi" w:hAnsiTheme="majorBidi" w:cstheme="majorBidi"/>
        </w:rPr>
        <w:t xml:space="preserve">on stigma </w:t>
      </w:r>
      <w:r w:rsidR="00060CD0" w:rsidRPr="003638FE">
        <w:rPr>
          <w:rFonts w:asciiTheme="majorBidi" w:hAnsiTheme="majorBidi" w:cstheme="majorBidi"/>
        </w:rPr>
        <w:t xml:space="preserve">for those with baseline CD4&gt;350 (N=167) and found </w:t>
      </w:r>
      <w:r w:rsidR="00C048C2" w:rsidRPr="003638FE">
        <w:rPr>
          <w:rFonts w:asciiTheme="majorBidi" w:hAnsiTheme="majorBidi" w:cstheme="majorBidi"/>
        </w:rPr>
        <w:t xml:space="preserve">even larger </w:t>
      </w:r>
      <w:r w:rsidR="00060CD0" w:rsidRPr="003638FE">
        <w:rPr>
          <w:rFonts w:asciiTheme="majorBidi" w:hAnsiTheme="majorBidi" w:cstheme="majorBidi"/>
        </w:rPr>
        <w:t>point estimate</w:t>
      </w:r>
      <w:r w:rsidR="007C20CC" w:rsidRPr="003638FE">
        <w:rPr>
          <w:rFonts w:asciiTheme="majorBidi" w:hAnsiTheme="majorBidi" w:cstheme="majorBidi"/>
        </w:rPr>
        <w:t>s</w:t>
      </w:r>
      <w:r w:rsidR="00060CD0" w:rsidRPr="003638FE">
        <w:rPr>
          <w:rFonts w:asciiTheme="majorBidi" w:hAnsiTheme="majorBidi" w:cstheme="majorBidi"/>
        </w:rPr>
        <w:t>. We interpret this a</w:t>
      </w:r>
      <w:r w:rsidR="00060CD0" w:rsidRPr="001E4F23">
        <w:rPr>
          <w:rFonts w:asciiTheme="majorBidi" w:hAnsiTheme="majorBidi" w:cstheme="majorBidi"/>
        </w:rPr>
        <w:t xml:space="preserve">s evidence that selective attrition is not driving our </w:t>
      </w:r>
      <w:r w:rsidR="003638FE">
        <w:rPr>
          <w:rFonts w:asciiTheme="majorBidi" w:hAnsiTheme="majorBidi" w:cstheme="majorBidi"/>
        </w:rPr>
        <w:t>main results which may even be conservative</w:t>
      </w:r>
      <w:r w:rsidR="00060CD0" w:rsidRPr="001E4F23">
        <w:rPr>
          <w:rFonts w:asciiTheme="majorBidi" w:hAnsiTheme="majorBidi" w:cstheme="majorBidi"/>
        </w:rPr>
        <w:t xml:space="preserve">, since loss to follow-up in this subsample was under 15%. </w:t>
      </w:r>
    </w:p>
    <w:p w14:paraId="7D572449" w14:textId="449797C7" w:rsidR="005915EA" w:rsidRDefault="005915EA" w:rsidP="00ED4482">
      <w:pPr>
        <w:autoSpaceDE w:val="0"/>
        <w:autoSpaceDN w:val="0"/>
        <w:adjustRightInd w:val="0"/>
        <w:spacing w:after="240" w:line="360" w:lineRule="auto"/>
        <w:rPr>
          <w:rFonts w:asciiTheme="majorBidi" w:hAnsiTheme="majorBidi" w:cstheme="majorBidi"/>
          <w:b/>
          <w:bCs/>
        </w:rPr>
      </w:pPr>
      <w:r w:rsidRPr="009705A6">
        <w:rPr>
          <w:rFonts w:asciiTheme="majorBidi" w:hAnsiTheme="majorBidi" w:cstheme="majorBidi"/>
          <w:b/>
          <w:bCs/>
        </w:rPr>
        <w:t>Conclusions</w:t>
      </w:r>
    </w:p>
    <w:p w14:paraId="47AC3673" w14:textId="4AC7EA01" w:rsidR="00061C88" w:rsidRDefault="00A3384A" w:rsidP="00375E9A">
      <w:pPr>
        <w:autoSpaceDE w:val="0"/>
        <w:autoSpaceDN w:val="0"/>
        <w:adjustRightInd w:val="0"/>
        <w:spacing w:after="240" w:line="360" w:lineRule="auto"/>
        <w:rPr>
          <w:rFonts w:asciiTheme="majorBidi" w:hAnsiTheme="majorBidi" w:cstheme="majorBidi"/>
        </w:rPr>
      </w:pPr>
      <w:r>
        <w:rPr>
          <w:rFonts w:asciiTheme="majorBidi" w:hAnsiTheme="majorBidi" w:cstheme="majorBidi"/>
        </w:rPr>
        <w:t>U</w:t>
      </w:r>
      <w:r w:rsidR="00CD3559">
        <w:rPr>
          <w:rFonts w:asciiTheme="majorBidi" w:hAnsiTheme="majorBidi" w:cstheme="majorBidi"/>
        </w:rPr>
        <w:t>sing a sample of ART naive PLHIV,</w:t>
      </w:r>
      <w:r w:rsidR="00B520D1" w:rsidRPr="000A0F2D">
        <w:rPr>
          <w:rFonts w:asciiTheme="majorBidi" w:hAnsiTheme="majorBidi" w:cstheme="majorBidi"/>
        </w:rPr>
        <w:t xml:space="preserve"> </w:t>
      </w:r>
      <w:r>
        <w:rPr>
          <w:rFonts w:asciiTheme="majorBidi" w:hAnsiTheme="majorBidi" w:cstheme="majorBidi"/>
        </w:rPr>
        <w:t xml:space="preserve">we provided evidence of the reliability and construct validity of </w:t>
      </w:r>
      <w:r w:rsidR="00B520D1">
        <w:rPr>
          <w:rFonts w:asciiTheme="majorBidi" w:hAnsiTheme="majorBidi" w:cstheme="majorBidi"/>
        </w:rPr>
        <w:t xml:space="preserve">the HASI-P stigma </w:t>
      </w:r>
      <w:r w:rsidR="0069196B">
        <w:rPr>
          <w:rFonts w:asciiTheme="majorBidi" w:hAnsiTheme="majorBidi" w:cstheme="majorBidi"/>
        </w:rPr>
        <w:t xml:space="preserve">scale </w:t>
      </w:r>
      <w:r w:rsidR="00B520D1">
        <w:rPr>
          <w:rFonts w:asciiTheme="majorBidi" w:hAnsiTheme="majorBidi" w:cstheme="majorBidi"/>
        </w:rPr>
        <w:t>in the Ugandan context</w:t>
      </w:r>
      <w:r w:rsidR="0088085F">
        <w:rPr>
          <w:rFonts w:asciiTheme="majorBidi" w:hAnsiTheme="majorBidi" w:cstheme="majorBidi"/>
        </w:rPr>
        <w:t>,</w:t>
      </w:r>
      <w:r w:rsidR="006862A7">
        <w:rPr>
          <w:rFonts w:asciiTheme="majorBidi" w:hAnsiTheme="majorBidi" w:cstheme="majorBidi"/>
        </w:rPr>
        <w:t xml:space="preserve"> complementing earlier validation work done </w:t>
      </w:r>
      <w:r w:rsidR="00BE7750">
        <w:rPr>
          <w:rFonts w:asciiTheme="majorBidi" w:hAnsiTheme="majorBidi" w:cstheme="majorBidi"/>
        </w:rPr>
        <w:t xml:space="preserve">for </w:t>
      </w:r>
      <w:r w:rsidR="0069196B">
        <w:rPr>
          <w:rFonts w:asciiTheme="majorBidi" w:hAnsiTheme="majorBidi" w:cstheme="majorBidi"/>
        </w:rPr>
        <w:t xml:space="preserve">the </w:t>
      </w:r>
      <w:r w:rsidR="006862A7">
        <w:rPr>
          <w:rFonts w:asciiTheme="majorBidi" w:hAnsiTheme="majorBidi" w:cstheme="majorBidi"/>
        </w:rPr>
        <w:t>scale</w:t>
      </w:r>
      <w:r w:rsidR="00BE7750">
        <w:rPr>
          <w:rFonts w:asciiTheme="majorBidi" w:hAnsiTheme="majorBidi" w:cstheme="majorBidi"/>
        </w:rPr>
        <w:t xml:space="preserve"> elsewhere</w:t>
      </w:r>
      <w:r w:rsidR="00B520D1">
        <w:rPr>
          <w:rFonts w:asciiTheme="majorBidi" w:hAnsiTheme="majorBidi" w:cstheme="majorBidi"/>
        </w:rPr>
        <w:t xml:space="preserve">. </w:t>
      </w:r>
      <w:r w:rsidR="00061C88">
        <w:rPr>
          <w:rFonts w:asciiTheme="majorBidi" w:hAnsiTheme="majorBidi" w:cstheme="majorBidi"/>
        </w:rPr>
        <w:t xml:space="preserve">This first result is important because monitoring stigma among PLHIV, and assessing interventions to </w:t>
      </w:r>
      <w:r w:rsidR="007E12CE">
        <w:rPr>
          <w:rFonts w:asciiTheme="majorBidi" w:hAnsiTheme="majorBidi" w:cstheme="majorBidi"/>
        </w:rPr>
        <w:t xml:space="preserve">reduce it, requires valid </w:t>
      </w:r>
      <w:r w:rsidR="00464058">
        <w:rPr>
          <w:rFonts w:asciiTheme="majorBidi" w:hAnsiTheme="majorBidi" w:cstheme="majorBidi"/>
        </w:rPr>
        <w:t xml:space="preserve">and comprehensive measures that </w:t>
      </w:r>
      <w:r w:rsidR="007E12CE">
        <w:rPr>
          <w:rFonts w:asciiTheme="majorBidi" w:hAnsiTheme="majorBidi" w:cstheme="majorBidi"/>
        </w:rPr>
        <w:t>go b</w:t>
      </w:r>
      <w:r w:rsidR="00B5327B">
        <w:rPr>
          <w:rFonts w:asciiTheme="majorBidi" w:hAnsiTheme="majorBidi" w:cstheme="majorBidi"/>
        </w:rPr>
        <w:t xml:space="preserve">eyond </w:t>
      </w:r>
      <w:r w:rsidR="00464058">
        <w:rPr>
          <w:rFonts w:asciiTheme="majorBidi" w:hAnsiTheme="majorBidi" w:cstheme="majorBidi"/>
        </w:rPr>
        <w:t xml:space="preserve">measured </w:t>
      </w:r>
      <w:r w:rsidR="00B5327B">
        <w:rPr>
          <w:rFonts w:asciiTheme="majorBidi" w:hAnsiTheme="majorBidi" w:cstheme="majorBidi"/>
        </w:rPr>
        <w:t xml:space="preserve">internalized stigma. </w:t>
      </w:r>
      <w:r w:rsidR="00187624">
        <w:rPr>
          <w:rFonts w:asciiTheme="majorBidi" w:hAnsiTheme="majorBidi" w:cstheme="majorBidi"/>
        </w:rPr>
        <w:t xml:space="preserve">It is </w:t>
      </w:r>
      <w:r w:rsidR="0069196B">
        <w:rPr>
          <w:rFonts w:asciiTheme="majorBidi" w:hAnsiTheme="majorBidi" w:cstheme="majorBidi"/>
        </w:rPr>
        <w:t xml:space="preserve">also relevant </w:t>
      </w:r>
      <w:r w:rsidR="00187624">
        <w:rPr>
          <w:rFonts w:asciiTheme="majorBidi" w:hAnsiTheme="majorBidi" w:cstheme="majorBidi"/>
        </w:rPr>
        <w:t xml:space="preserve">given </w:t>
      </w:r>
      <w:r w:rsidR="0069196B">
        <w:rPr>
          <w:rFonts w:asciiTheme="majorBidi" w:hAnsiTheme="majorBidi" w:cstheme="majorBidi"/>
        </w:rPr>
        <w:t xml:space="preserve">the </w:t>
      </w:r>
      <w:r w:rsidR="00187624">
        <w:rPr>
          <w:rFonts w:asciiTheme="majorBidi" w:hAnsiTheme="majorBidi" w:cstheme="majorBidi"/>
        </w:rPr>
        <w:t>recent attention on the role ART plays in HIV-related stigma</w:t>
      </w:r>
      <w:r w:rsidR="00085F61">
        <w:rPr>
          <w:rFonts w:asciiTheme="majorBidi" w:hAnsiTheme="majorBidi" w:cstheme="majorBidi"/>
        </w:rPr>
        <w:t>—</w:t>
      </w:r>
      <w:r w:rsidR="0069196B">
        <w:rPr>
          <w:rFonts w:asciiTheme="majorBidi" w:hAnsiTheme="majorBidi" w:cstheme="majorBidi"/>
        </w:rPr>
        <w:t xml:space="preserve">any </w:t>
      </w:r>
      <w:r w:rsidR="00FA5F72">
        <w:rPr>
          <w:rFonts w:asciiTheme="majorBidi" w:hAnsiTheme="majorBidi" w:cstheme="majorBidi"/>
        </w:rPr>
        <w:t xml:space="preserve">such assessments require stigma </w:t>
      </w:r>
      <w:r w:rsidR="00FA5F72">
        <w:rPr>
          <w:rFonts w:asciiTheme="majorBidi" w:hAnsiTheme="majorBidi" w:cstheme="majorBidi"/>
        </w:rPr>
        <w:lastRenderedPageBreak/>
        <w:t>measures that are valid on an ART naive population, i.e., prior to initiation, to assess changes</w:t>
      </w:r>
      <w:r w:rsidR="00085F61" w:rsidRPr="00085F61">
        <w:rPr>
          <w:rFonts w:asciiTheme="majorBidi" w:hAnsiTheme="majorBidi" w:cstheme="majorBidi"/>
        </w:rPr>
        <w:t xml:space="preserve"> </w:t>
      </w:r>
      <w:r w:rsidR="00085F61">
        <w:rPr>
          <w:rFonts w:asciiTheme="majorBidi" w:hAnsiTheme="majorBidi" w:cstheme="majorBidi"/>
        </w:rPr>
        <w:t>accurately</w:t>
      </w:r>
      <w:r w:rsidR="00FA5F72">
        <w:rPr>
          <w:rFonts w:asciiTheme="majorBidi" w:hAnsiTheme="majorBidi" w:cstheme="majorBidi"/>
        </w:rPr>
        <w:t xml:space="preserve">. </w:t>
      </w:r>
    </w:p>
    <w:p w14:paraId="6A166F79" w14:textId="499D0F27" w:rsidR="002434E6" w:rsidRDefault="00587B71" w:rsidP="006B3A73">
      <w:pPr>
        <w:autoSpaceDE w:val="0"/>
        <w:autoSpaceDN w:val="0"/>
        <w:adjustRightInd w:val="0"/>
        <w:spacing w:after="240" w:line="360" w:lineRule="auto"/>
        <w:rPr>
          <w:rFonts w:asciiTheme="majorBidi" w:hAnsiTheme="majorBidi" w:cstheme="majorBidi"/>
        </w:rPr>
      </w:pPr>
      <w:r>
        <w:rPr>
          <w:rFonts w:asciiTheme="majorBidi" w:hAnsiTheme="majorBidi" w:cstheme="majorBidi"/>
        </w:rPr>
        <w:t xml:space="preserve">We further </w:t>
      </w:r>
      <w:r w:rsidR="004F6BD7">
        <w:rPr>
          <w:rFonts w:asciiTheme="majorBidi" w:hAnsiTheme="majorBidi" w:cstheme="majorBidi"/>
        </w:rPr>
        <w:t>demonstrated</w:t>
      </w:r>
      <w:r w:rsidR="00630099">
        <w:rPr>
          <w:rFonts w:asciiTheme="majorBidi" w:hAnsiTheme="majorBidi" w:cstheme="majorBidi"/>
        </w:rPr>
        <w:t xml:space="preserve"> that a food assistance program, in combination with </w:t>
      </w:r>
      <w:r w:rsidR="001C2F16">
        <w:rPr>
          <w:rFonts w:asciiTheme="majorBidi" w:hAnsiTheme="majorBidi" w:cstheme="majorBidi"/>
        </w:rPr>
        <w:t xml:space="preserve">the comprehensive psychosocial </w:t>
      </w:r>
      <w:r w:rsidR="00630099">
        <w:rPr>
          <w:rFonts w:asciiTheme="majorBidi" w:hAnsiTheme="majorBidi" w:cstheme="majorBidi"/>
        </w:rPr>
        <w:t xml:space="preserve">counseling services offered by TASO, can reduce stigma </w:t>
      </w:r>
      <w:r w:rsidR="00A608B5">
        <w:rPr>
          <w:rFonts w:asciiTheme="majorBidi" w:hAnsiTheme="majorBidi" w:cstheme="majorBidi"/>
        </w:rPr>
        <w:t>(</w:t>
      </w:r>
      <w:r w:rsidR="00630099">
        <w:rPr>
          <w:rFonts w:asciiTheme="majorBidi" w:hAnsiTheme="majorBidi" w:cstheme="majorBidi"/>
        </w:rPr>
        <w:t>and</w:t>
      </w:r>
      <w:r w:rsidR="001D2E88">
        <w:rPr>
          <w:rFonts w:asciiTheme="majorBidi" w:hAnsiTheme="majorBidi" w:cstheme="majorBidi"/>
        </w:rPr>
        <w:t>,</w:t>
      </w:r>
      <w:r w:rsidR="00630099">
        <w:rPr>
          <w:rFonts w:asciiTheme="majorBidi" w:hAnsiTheme="majorBidi" w:cstheme="majorBidi"/>
        </w:rPr>
        <w:t xml:space="preserve"> in particular</w:t>
      </w:r>
      <w:r w:rsidR="001D2E88">
        <w:rPr>
          <w:rFonts w:asciiTheme="majorBidi" w:hAnsiTheme="majorBidi" w:cstheme="majorBidi"/>
        </w:rPr>
        <w:t>,</w:t>
      </w:r>
      <w:r w:rsidR="00630099">
        <w:rPr>
          <w:rFonts w:asciiTheme="majorBidi" w:hAnsiTheme="majorBidi" w:cstheme="majorBidi"/>
        </w:rPr>
        <w:t xml:space="preserve"> internalized stigma</w:t>
      </w:r>
      <w:r w:rsidR="00A608B5">
        <w:rPr>
          <w:rFonts w:asciiTheme="majorBidi" w:hAnsiTheme="majorBidi" w:cstheme="majorBidi"/>
        </w:rPr>
        <w:t>)</w:t>
      </w:r>
      <w:r w:rsidR="004F6BD7">
        <w:rPr>
          <w:rFonts w:asciiTheme="majorBidi" w:hAnsiTheme="majorBidi" w:cstheme="majorBidi"/>
        </w:rPr>
        <w:t xml:space="preserve"> in a highly food insecure population</w:t>
      </w:r>
      <w:r w:rsidR="00630099">
        <w:rPr>
          <w:rFonts w:asciiTheme="majorBidi" w:hAnsiTheme="majorBidi" w:cstheme="majorBidi"/>
        </w:rPr>
        <w:t xml:space="preserve">. </w:t>
      </w:r>
      <w:r w:rsidR="00DA74FE" w:rsidRPr="000A0F2D">
        <w:rPr>
          <w:rFonts w:asciiTheme="majorBidi" w:hAnsiTheme="majorBidi" w:cstheme="majorBidi"/>
        </w:rPr>
        <w:t>Th</w:t>
      </w:r>
      <w:r w:rsidR="00EB7F9F">
        <w:rPr>
          <w:rFonts w:asciiTheme="majorBidi" w:hAnsiTheme="majorBidi" w:cstheme="majorBidi"/>
        </w:rPr>
        <w:t>is is</w:t>
      </w:r>
      <w:r w:rsidR="00DA74FE">
        <w:rPr>
          <w:rFonts w:asciiTheme="majorBidi" w:hAnsiTheme="majorBidi" w:cstheme="majorBidi"/>
        </w:rPr>
        <w:t xml:space="preserve"> </w:t>
      </w:r>
      <w:r w:rsidR="00803CDE">
        <w:rPr>
          <w:rFonts w:asciiTheme="majorBidi" w:hAnsiTheme="majorBidi" w:cstheme="majorBidi"/>
        </w:rPr>
        <w:t>important</w:t>
      </w:r>
      <w:r w:rsidR="00780DA0">
        <w:rPr>
          <w:rFonts w:asciiTheme="majorBidi" w:hAnsiTheme="majorBidi" w:cstheme="majorBidi"/>
        </w:rPr>
        <w:t xml:space="preserve"> first</w:t>
      </w:r>
      <w:r w:rsidR="00DA74FE">
        <w:rPr>
          <w:rFonts w:asciiTheme="majorBidi" w:hAnsiTheme="majorBidi" w:cstheme="majorBidi"/>
        </w:rPr>
        <w:t xml:space="preserve"> </w:t>
      </w:r>
      <w:r w:rsidR="00DA74FE" w:rsidRPr="000A0F2D">
        <w:rPr>
          <w:rFonts w:asciiTheme="majorBidi" w:hAnsiTheme="majorBidi" w:cstheme="majorBidi"/>
        </w:rPr>
        <w:t xml:space="preserve">because despite increased incorporation </w:t>
      </w:r>
      <w:r w:rsidR="00DA74FE">
        <w:rPr>
          <w:rFonts w:asciiTheme="majorBidi" w:hAnsiTheme="majorBidi" w:cstheme="majorBidi"/>
        </w:rPr>
        <w:t>of food assistance components</w:t>
      </w:r>
      <w:r w:rsidR="00DA74FE" w:rsidRPr="000A0F2D">
        <w:rPr>
          <w:rFonts w:asciiTheme="majorBidi" w:hAnsiTheme="majorBidi" w:cstheme="majorBidi"/>
        </w:rPr>
        <w:t xml:space="preserve"> </w:t>
      </w:r>
      <w:r w:rsidR="00DA74FE">
        <w:rPr>
          <w:rFonts w:asciiTheme="majorBidi" w:hAnsiTheme="majorBidi" w:cstheme="majorBidi"/>
        </w:rPr>
        <w:t>into HIV/AIDS programs</w:t>
      </w:r>
      <w:r w:rsidR="00DA74FE" w:rsidRPr="000A0F2D">
        <w:rPr>
          <w:rFonts w:asciiTheme="majorBidi" w:hAnsiTheme="majorBidi" w:cstheme="majorBidi"/>
        </w:rPr>
        <w:t xml:space="preserve">, few studies have investigated </w:t>
      </w:r>
      <w:r w:rsidR="00DA74FE">
        <w:rPr>
          <w:rFonts w:asciiTheme="majorBidi" w:hAnsiTheme="majorBidi" w:cstheme="majorBidi"/>
        </w:rPr>
        <w:t xml:space="preserve">the many potential benefits for PLHIV, including those on stigma, </w:t>
      </w:r>
      <w:r w:rsidR="00580533">
        <w:rPr>
          <w:rFonts w:asciiTheme="majorBidi" w:hAnsiTheme="majorBidi" w:cstheme="majorBidi"/>
        </w:rPr>
        <w:t>of c</w:t>
      </w:r>
      <w:r w:rsidR="00DA74FE">
        <w:rPr>
          <w:rFonts w:asciiTheme="majorBidi" w:hAnsiTheme="majorBidi" w:cstheme="majorBidi"/>
        </w:rPr>
        <w:t>ontinued relevance to the crisis</w:t>
      </w:r>
      <w:r w:rsidR="00DA74FE" w:rsidRPr="000A0F2D">
        <w:rPr>
          <w:rFonts w:asciiTheme="majorBidi" w:hAnsiTheme="majorBidi" w:cstheme="majorBidi"/>
        </w:rPr>
        <w:t>.</w:t>
      </w:r>
      <w:r w:rsidR="00580533">
        <w:rPr>
          <w:rFonts w:asciiTheme="majorBidi" w:hAnsiTheme="majorBidi" w:cstheme="majorBidi"/>
        </w:rPr>
        <w:t xml:space="preserve"> </w:t>
      </w:r>
      <w:r w:rsidR="00780DA0">
        <w:rPr>
          <w:rFonts w:asciiTheme="majorBidi" w:hAnsiTheme="majorBidi" w:cstheme="majorBidi"/>
        </w:rPr>
        <w:t>It is even more important, however, given the recent evidence that even with substantial progress in ART provision</w:t>
      </w:r>
      <w:r w:rsidR="00AA1456">
        <w:rPr>
          <w:rFonts w:asciiTheme="majorBidi" w:hAnsiTheme="majorBidi" w:cstheme="majorBidi"/>
        </w:rPr>
        <w:t>,</w:t>
      </w:r>
      <w:r w:rsidR="00780DA0">
        <w:rPr>
          <w:rFonts w:asciiTheme="majorBidi" w:hAnsiTheme="majorBidi" w:cstheme="majorBidi"/>
        </w:rPr>
        <w:t xml:space="preserve"> stigma remains persistent</w:t>
      </w:r>
      <w:r w:rsidR="00AA1456">
        <w:rPr>
          <w:rFonts w:asciiTheme="majorBidi" w:hAnsiTheme="majorBidi" w:cstheme="majorBidi"/>
        </w:rPr>
        <w:t>—</w:t>
      </w:r>
      <w:r w:rsidR="00780DA0">
        <w:rPr>
          <w:rFonts w:asciiTheme="majorBidi" w:hAnsiTheme="majorBidi" w:cstheme="majorBidi"/>
        </w:rPr>
        <w:t>interventions with a greater focus on livelihoods</w:t>
      </w:r>
      <w:r w:rsidR="001464E7">
        <w:rPr>
          <w:rFonts w:asciiTheme="majorBidi" w:hAnsiTheme="majorBidi" w:cstheme="majorBidi"/>
        </w:rPr>
        <w:t xml:space="preserve"> or poverty</w:t>
      </w:r>
      <w:r w:rsidR="00780DA0">
        <w:rPr>
          <w:rFonts w:asciiTheme="majorBidi" w:hAnsiTheme="majorBidi" w:cstheme="majorBidi"/>
        </w:rPr>
        <w:t xml:space="preserve"> may be necessary and we demonstrated that at least one such intervention </w:t>
      </w:r>
      <w:r>
        <w:rPr>
          <w:rFonts w:asciiTheme="majorBidi" w:hAnsiTheme="majorBidi" w:cstheme="majorBidi"/>
        </w:rPr>
        <w:t>had modest effects.</w:t>
      </w:r>
      <w:r w:rsidR="00780DA0">
        <w:rPr>
          <w:rFonts w:asciiTheme="majorBidi" w:hAnsiTheme="majorBidi" w:cstheme="majorBidi"/>
        </w:rPr>
        <w:t xml:space="preserve"> </w:t>
      </w:r>
      <w:r w:rsidR="00AA1456">
        <w:rPr>
          <w:rFonts w:asciiTheme="majorBidi" w:hAnsiTheme="majorBidi" w:cstheme="majorBidi"/>
        </w:rPr>
        <w:t>It is plausible, but</w:t>
      </w:r>
      <w:r w:rsidR="004865CE">
        <w:rPr>
          <w:rFonts w:asciiTheme="majorBidi" w:hAnsiTheme="majorBidi" w:cstheme="majorBidi"/>
        </w:rPr>
        <w:t xml:space="preserve"> remains to be seen, </w:t>
      </w:r>
      <w:r w:rsidR="0076300B">
        <w:rPr>
          <w:rFonts w:asciiTheme="majorBidi" w:hAnsiTheme="majorBidi" w:cstheme="majorBidi"/>
        </w:rPr>
        <w:t>that</w:t>
      </w:r>
      <w:r w:rsidR="004865CE">
        <w:rPr>
          <w:rFonts w:asciiTheme="majorBidi" w:hAnsiTheme="majorBidi" w:cstheme="majorBidi"/>
        </w:rPr>
        <w:t xml:space="preserve"> </w:t>
      </w:r>
      <w:r w:rsidR="002434E6">
        <w:rPr>
          <w:rFonts w:asciiTheme="majorBidi" w:hAnsiTheme="majorBidi" w:cstheme="majorBidi"/>
        </w:rPr>
        <w:t xml:space="preserve">the combination of ART and food assistance </w:t>
      </w:r>
      <w:r w:rsidR="00AA300F">
        <w:rPr>
          <w:rFonts w:asciiTheme="majorBidi" w:hAnsiTheme="majorBidi" w:cstheme="majorBidi"/>
        </w:rPr>
        <w:t xml:space="preserve">or other anti-poverty interventions </w:t>
      </w:r>
      <w:r w:rsidR="00132CA5">
        <w:rPr>
          <w:rFonts w:asciiTheme="majorBidi" w:hAnsiTheme="majorBidi" w:cstheme="majorBidi"/>
        </w:rPr>
        <w:fldChar w:fldCharType="begin"/>
      </w:r>
      <w:r w:rsidR="001B11B6">
        <w:rPr>
          <w:rFonts w:asciiTheme="majorBidi" w:hAnsiTheme="majorBidi" w:cstheme="majorBidi"/>
        </w:rPr>
        <w:instrText xml:space="preserve"> ADDIN EN.CITE &lt;EndNote&gt;&lt;Cite&gt;&lt;Author&gt;Tsai&lt;/Author&gt;&lt;Year&gt;2013&lt;/Year&gt;&lt;RecNum&gt;216&lt;/RecNum&gt;&lt;DisplayText&gt;(3)&lt;/DisplayText&gt;&lt;record&gt;&lt;rec-number&gt;216&lt;/rec-number&gt;&lt;foreign-keys&gt;&lt;key app="EN" db-id="2pez5ssze5rvabedeer559fhse0etssf5xvt"&gt;216&lt;/key&gt;&lt;/foreign-keys&gt;&lt;ref-type name="Journal Article"&gt;17&lt;/ref-type&gt;&lt;contributors&gt;&lt;authors&gt;&lt;author&gt;Tsai, A C&lt;/author&gt;&lt;author&gt;Bangsberg, D R&lt;/author&gt;&lt;author&gt;Weiser, S D&lt;/author&gt;&lt;/authors&gt;&lt;/contributors&gt;&lt;titles&gt;&lt;title&gt;Harnessing poverty alleviation to reduce the stigma of HIV in Sub-Saharan Africa&lt;/title&gt;&lt;secondary-title&gt;PLoS medicine&lt;/secondary-title&gt;&lt;/titles&gt;&lt;pages&gt;e1001557&lt;/pages&gt;&lt;volume&gt;11&lt;/volume&gt;&lt;number&gt;10&lt;/number&gt;&lt;dates&gt;&lt;year&gt;2013&lt;/year&gt;&lt;/dates&gt;&lt;urls&gt;&lt;/urls&gt;&lt;/record&gt;&lt;/Cite&gt;&lt;/EndNote&gt;</w:instrText>
      </w:r>
      <w:r w:rsidR="00132CA5">
        <w:rPr>
          <w:rFonts w:asciiTheme="majorBidi" w:hAnsiTheme="majorBidi" w:cstheme="majorBidi"/>
        </w:rPr>
        <w:fldChar w:fldCharType="separate"/>
      </w:r>
      <w:r w:rsidR="00132CA5">
        <w:rPr>
          <w:rFonts w:asciiTheme="majorBidi" w:hAnsiTheme="majorBidi" w:cstheme="majorBidi"/>
          <w:noProof/>
        </w:rPr>
        <w:t>(</w:t>
      </w:r>
      <w:hyperlink w:anchor="_ENREF_3" w:tooltip="Tsai, 2013 #216" w:history="1">
        <w:r w:rsidR="006B3A73">
          <w:rPr>
            <w:rFonts w:asciiTheme="majorBidi" w:hAnsiTheme="majorBidi" w:cstheme="majorBidi"/>
            <w:noProof/>
          </w:rPr>
          <w:t>3</w:t>
        </w:r>
      </w:hyperlink>
      <w:r w:rsidR="00132CA5">
        <w:rPr>
          <w:rFonts w:asciiTheme="majorBidi" w:hAnsiTheme="majorBidi" w:cstheme="majorBidi"/>
          <w:noProof/>
        </w:rPr>
        <w:t>)</w:t>
      </w:r>
      <w:r w:rsidR="00132CA5">
        <w:rPr>
          <w:rFonts w:asciiTheme="majorBidi" w:hAnsiTheme="majorBidi" w:cstheme="majorBidi"/>
        </w:rPr>
        <w:fldChar w:fldCharType="end"/>
      </w:r>
      <w:r w:rsidR="00132CA5">
        <w:rPr>
          <w:rFonts w:asciiTheme="majorBidi" w:hAnsiTheme="majorBidi" w:cstheme="majorBidi"/>
        </w:rPr>
        <w:t xml:space="preserve"> </w:t>
      </w:r>
      <w:r w:rsidR="00DA69D3">
        <w:rPr>
          <w:rFonts w:asciiTheme="majorBidi" w:hAnsiTheme="majorBidi" w:cstheme="majorBidi"/>
        </w:rPr>
        <w:t>c</w:t>
      </w:r>
      <w:r w:rsidR="002434E6">
        <w:rPr>
          <w:rFonts w:asciiTheme="majorBidi" w:hAnsiTheme="majorBidi" w:cstheme="majorBidi"/>
        </w:rPr>
        <w:t xml:space="preserve">ould lead to even greater </w:t>
      </w:r>
      <w:r w:rsidR="00725EE3">
        <w:rPr>
          <w:rFonts w:asciiTheme="majorBidi" w:hAnsiTheme="majorBidi" w:cstheme="majorBidi"/>
        </w:rPr>
        <w:t>reductions in stigma</w:t>
      </w:r>
      <w:r w:rsidR="002434E6">
        <w:rPr>
          <w:rFonts w:asciiTheme="majorBidi" w:hAnsiTheme="majorBidi" w:cstheme="majorBidi"/>
        </w:rPr>
        <w:t xml:space="preserve">. </w:t>
      </w:r>
    </w:p>
    <w:p w14:paraId="2CE4544E" w14:textId="77777777" w:rsidR="007D2B42" w:rsidRDefault="007D2B42">
      <w:pPr>
        <w:rPr>
          <w:rFonts w:asciiTheme="majorBidi" w:hAnsiTheme="majorBidi" w:cstheme="majorBidi"/>
          <w:b/>
          <w:bCs/>
        </w:rPr>
      </w:pPr>
    </w:p>
    <w:p w14:paraId="2B21215F" w14:textId="531A84AD" w:rsidR="00BC36EB" w:rsidRDefault="00BC36EB">
      <w:pPr>
        <w:rPr>
          <w:rFonts w:asciiTheme="majorBidi" w:hAnsiTheme="majorBidi" w:cstheme="majorBidi"/>
          <w:b/>
        </w:rPr>
      </w:pPr>
      <w:r>
        <w:rPr>
          <w:rFonts w:asciiTheme="majorBidi" w:hAnsiTheme="majorBidi" w:cstheme="majorBidi"/>
          <w:b/>
        </w:rPr>
        <w:br w:type="page"/>
      </w:r>
    </w:p>
    <w:p w14:paraId="6C3E4C21" w14:textId="3B38D31E" w:rsidR="00CA622D" w:rsidRPr="009705A6" w:rsidRDefault="000121EC" w:rsidP="00D92F08">
      <w:pPr>
        <w:spacing w:line="360" w:lineRule="auto"/>
        <w:rPr>
          <w:rFonts w:asciiTheme="majorBidi" w:hAnsiTheme="majorBidi" w:cstheme="majorBidi"/>
          <w:b/>
        </w:rPr>
      </w:pPr>
      <w:r w:rsidRPr="009705A6">
        <w:rPr>
          <w:rFonts w:asciiTheme="majorBidi" w:hAnsiTheme="majorBidi" w:cstheme="majorBidi"/>
          <w:b/>
        </w:rPr>
        <w:lastRenderedPageBreak/>
        <w:t>References</w:t>
      </w:r>
    </w:p>
    <w:p w14:paraId="43413452" w14:textId="77777777" w:rsidR="006B3A73" w:rsidRPr="006B3A73" w:rsidRDefault="00CA622D" w:rsidP="006B3A73">
      <w:pPr>
        <w:rPr>
          <w:rFonts w:ascii="Cambria" w:hAnsi="Cambria" w:cstheme="majorBidi"/>
          <w:noProof/>
        </w:rPr>
      </w:pPr>
      <w:r w:rsidRPr="009705A6">
        <w:rPr>
          <w:rFonts w:asciiTheme="majorBidi" w:hAnsiTheme="majorBidi" w:cstheme="majorBidi"/>
        </w:rPr>
        <w:fldChar w:fldCharType="begin"/>
      </w:r>
      <w:r w:rsidRPr="009705A6">
        <w:rPr>
          <w:rFonts w:asciiTheme="majorBidi" w:hAnsiTheme="majorBidi" w:cstheme="majorBidi"/>
        </w:rPr>
        <w:instrText xml:space="preserve"> ADDIN EN.REFLIST </w:instrText>
      </w:r>
      <w:r w:rsidRPr="009705A6">
        <w:rPr>
          <w:rFonts w:asciiTheme="majorBidi" w:hAnsiTheme="majorBidi" w:cstheme="majorBidi"/>
        </w:rPr>
        <w:fldChar w:fldCharType="separate"/>
      </w:r>
      <w:bookmarkStart w:id="1" w:name="_ENREF_1"/>
      <w:r w:rsidR="006B3A73" w:rsidRPr="006B3A73">
        <w:rPr>
          <w:rFonts w:ascii="Cambria" w:hAnsi="Cambria" w:cstheme="majorBidi"/>
          <w:noProof/>
        </w:rPr>
        <w:t>1.</w:t>
      </w:r>
      <w:r w:rsidR="006B3A73" w:rsidRPr="006B3A73">
        <w:rPr>
          <w:rFonts w:ascii="Cambria" w:hAnsi="Cambria" w:cstheme="majorBidi"/>
          <w:noProof/>
        </w:rPr>
        <w:tab/>
        <w:t>Rankin WW, Brennan S, Schell E, Laviwa J, Rankin SH. The stigma of being HIV-postitive in Africa. PLoS medicine 2005;2(8):e247-e249.</w:t>
      </w:r>
      <w:bookmarkEnd w:id="1"/>
    </w:p>
    <w:p w14:paraId="1A71C6B2" w14:textId="77777777" w:rsidR="006B3A73" w:rsidRPr="006B3A73" w:rsidRDefault="006B3A73" w:rsidP="006B3A73">
      <w:pPr>
        <w:rPr>
          <w:rFonts w:ascii="Cambria" w:hAnsi="Cambria" w:cstheme="majorBidi"/>
          <w:noProof/>
        </w:rPr>
      </w:pPr>
      <w:bookmarkStart w:id="2" w:name="_ENREF_2"/>
      <w:r w:rsidRPr="006B3A73">
        <w:rPr>
          <w:rFonts w:ascii="Cambria" w:hAnsi="Cambria" w:cstheme="majorBidi"/>
          <w:noProof/>
        </w:rPr>
        <w:t>2.</w:t>
      </w:r>
      <w:r w:rsidRPr="006B3A73">
        <w:rPr>
          <w:rFonts w:ascii="Cambria" w:hAnsi="Cambria" w:cstheme="majorBidi"/>
          <w:noProof/>
        </w:rPr>
        <w:tab/>
        <w:t>Greeff M, Uys LR, Wantland D, Makoae L, Chirwa M, Dlamini P, et al. Perceived HIV stigma and life satisfaction among persons living with HIV infection in five African countries: A longitudinal study. International journal of nursing studies 2010;47(4):475-486.</w:t>
      </w:r>
      <w:bookmarkEnd w:id="2"/>
    </w:p>
    <w:p w14:paraId="60E5A504" w14:textId="77777777" w:rsidR="006B3A73" w:rsidRPr="006B3A73" w:rsidRDefault="006B3A73" w:rsidP="006B3A73">
      <w:pPr>
        <w:rPr>
          <w:rFonts w:ascii="Cambria" w:hAnsi="Cambria" w:cstheme="majorBidi"/>
          <w:noProof/>
        </w:rPr>
      </w:pPr>
      <w:bookmarkStart w:id="3" w:name="_ENREF_3"/>
      <w:r w:rsidRPr="006B3A73">
        <w:rPr>
          <w:rFonts w:ascii="Cambria" w:hAnsi="Cambria" w:cstheme="majorBidi"/>
          <w:noProof/>
        </w:rPr>
        <w:t>3.</w:t>
      </w:r>
      <w:r w:rsidRPr="006B3A73">
        <w:rPr>
          <w:rFonts w:ascii="Cambria" w:hAnsi="Cambria" w:cstheme="majorBidi"/>
          <w:noProof/>
        </w:rPr>
        <w:tab/>
        <w:t>Tsai AC, Bangsberg DR, Weiser SD. Harnessing poverty alleviation to reduce the stigma of HIV in Sub-Saharan Africa. PLoS medicine 2013;11(10):e1001557.</w:t>
      </w:r>
      <w:bookmarkEnd w:id="3"/>
    </w:p>
    <w:p w14:paraId="2993B2C1" w14:textId="77777777" w:rsidR="006B3A73" w:rsidRPr="006B3A73" w:rsidRDefault="006B3A73" w:rsidP="006B3A73">
      <w:pPr>
        <w:rPr>
          <w:rFonts w:ascii="Cambria" w:hAnsi="Cambria" w:cstheme="majorBidi"/>
          <w:noProof/>
        </w:rPr>
      </w:pPr>
      <w:bookmarkStart w:id="4" w:name="_ENREF_4"/>
      <w:r w:rsidRPr="006B3A73">
        <w:rPr>
          <w:rFonts w:ascii="Cambria" w:hAnsi="Cambria" w:cstheme="majorBidi"/>
          <w:noProof/>
        </w:rPr>
        <w:t>4.</w:t>
      </w:r>
      <w:r w:rsidRPr="006B3A73">
        <w:rPr>
          <w:rFonts w:ascii="Cambria" w:hAnsi="Cambria" w:cstheme="majorBidi"/>
          <w:noProof/>
        </w:rPr>
        <w:tab/>
        <w:t>NAFOPHANU. The people living with HIV stigma index country assessment: Uganda. Uganda: UNAIDS; 2013.</w:t>
      </w:r>
      <w:bookmarkEnd w:id="4"/>
    </w:p>
    <w:p w14:paraId="72E1860D" w14:textId="77777777" w:rsidR="006B3A73" w:rsidRPr="006B3A73" w:rsidRDefault="006B3A73" w:rsidP="006B3A73">
      <w:pPr>
        <w:rPr>
          <w:rFonts w:ascii="Cambria" w:hAnsi="Cambria" w:cstheme="majorBidi"/>
          <w:noProof/>
        </w:rPr>
      </w:pPr>
      <w:bookmarkStart w:id="5" w:name="_ENREF_5"/>
      <w:r w:rsidRPr="006B3A73">
        <w:rPr>
          <w:rFonts w:ascii="Cambria" w:hAnsi="Cambria" w:cstheme="majorBidi"/>
          <w:noProof/>
        </w:rPr>
        <w:t>5.</w:t>
      </w:r>
      <w:r w:rsidRPr="006B3A73">
        <w:rPr>
          <w:rFonts w:ascii="Cambria" w:hAnsi="Cambria" w:cstheme="majorBidi"/>
          <w:noProof/>
        </w:rPr>
        <w:tab/>
        <w:t>Goffman E. Stigma: Notes on the management of spoiled identity. Englewood Cliffs, NJ: Prentice Hall; 1963.</w:t>
      </w:r>
      <w:bookmarkEnd w:id="5"/>
    </w:p>
    <w:p w14:paraId="51AA96F3" w14:textId="77777777" w:rsidR="006B3A73" w:rsidRPr="006B3A73" w:rsidRDefault="006B3A73" w:rsidP="006B3A73">
      <w:pPr>
        <w:rPr>
          <w:rFonts w:ascii="Cambria" w:hAnsi="Cambria" w:cstheme="majorBidi"/>
          <w:noProof/>
        </w:rPr>
      </w:pPr>
      <w:bookmarkStart w:id="6" w:name="_ENREF_6"/>
      <w:r w:rsidRPr="006B3A73">
        <w:rPr>
          <w:rFonts w:ascii="Cambria" w:hAnsi="Cambria" w:cstheme="majorBidi"/>
          <w:noProof/>
        </w:rPr>
        <w:t>6.</w:t>
      </w:r>
      <w:r w:rsidRPr="006B3A73">
        <w:rPr>
          <w:rFonts w:ascii="Cambria" w:hAnsi="Cambria" w:cstheme="majorBidi"/>
          <w:noProof/>
        </w:rPr>
        <w:tab/>
        <w:t>Link B. Understanding labeling effects in the area of mental disorders: an assessment of the effects of expectations of rejection. Am Soc Rev 1987;52(1):96-112.</w:t>
      </w:r>
      <w:bookmarkEnd w:id="6"/>
    </w:p>
    <w:p w14:paraId="370BFCED" w14:textId="77777777" w:rsidR="006B3A73" w:rsidRPr="006B3A73" w:rsidRDefault="006B3A73" w:rsidP="006B3A73">
      <w:pPr>
        <w:rPr>
          <w:rFonts w:ascii="Cambria" w:hAnsi="Cambria" w:cstheme="majorBidi"/>
          <w:noProof/>
        </w:rPr>
      </w:pPr>
      <w:bookmarkStart w:id="7" w:name="_ENREF_7"/>
      <w:r w:rsidRPr="006B3A73">
        <w:rPr>
          <w:rFonts w:ascii="Cambria" w:hAnsi="Cambria" w:cstheme="majorBidi"/>
          <w:noProof/>
        </w:rPr>
        <w:t>7.</w:t>
      </w:r>
      <w:r w:rsidRPr="006B3A73">
        <w:rPr>
          <w:rFonts w:ascii="Cambria" w:hAnsi="Cambria" w:cstheme="majorBidi"/>
          <w:noProof/>
        </w:rPr>
        <w:tab/>
        <w:t>Link B, Cullen F, Struening E, Shrout P. A modified labeling theory approach to mental disorders: an empirical assessment. Am Soc Rev 1989;54(3):400-423.</w:t>
      </w:r>
      <w:bookmarkEnd w:id="7"/>
    </w:p>
    <w:p w14:paraId="3F4A6AC2" w14:textId="77777777" w:rsidR="006B3A73" w:rsidRPr="006B3A73" w:rsidRDefault="006B3A73" w:rsidP="006B3A73">
      <w:pPr>
        <w:rPr>
          <w:rFonts w:ascii="Cambria" w:hAnsi="Cambria" w:cstheme="majorBidi"/>
          <w:noProof/>
        </w:rPr>
      </w:pPr>
      <w:bookmarkStart w:id="8" w:name="_ENREF_8"/>
      <w:r w:rsidRPr="006B3A73">
        <w:rPr>
          <w:rFonts w:ascii="Cambria" w:hAnsi="Cambria" w:cstheme="majorBidi"/>
          <w:noProof/>
        </w:rPr>
        <w:t>8.</w:t>
      </w:r>
      <w:r w:rsidRPr="006B3A73">
        <w:rPr>
          <w:rFonts w:ascii="Cambria" w:hAnsi="Cambria" w:cstheme="majorBidi"/>
          <w:noProof/>
        </w:rPr>
        <w:tab/>
        <w:t>Scambler G, Hopkins A. Being epiliptic: Coming to terms with stigma. Soc Health Illness 1986;8(1):26-43.</w:t>
      </w:r>
      <w:bookmarkEnd w:id="8"/>
    </w:p>
    <w:p w14:paraId="28D90C7E" w14:textId="77777777" w:rsidR="006B3A73" w:rsidRPr="006B3A73" w:rsidRDefault="006B3A73" w:rsidP="006B3A73">
      <w:pPr>
        <w:rPr>
          <w:rFonts w:ascii="Cambria" w:hAnsi="Cambria" w:cstheme="majorBidi"/>
          <w:noProof/>
        </w:rPr>
      </w:pPr>
      <w:bookmarkStart w:id="9" w:name="_ENREF_9"/>
      <w:r w:rsidRPr="006B3A73">
        <w:rPr>
          <w:rFonts w:ascii="Cambria" w:hAnsi="Cambria" w:cstheme="majorBidi"/>
          <w:noProof/>
        </w:rPr>
        <w:t>9.</w:t>
      </w:r>
      <w:r w:rsidRPr="006B3A73">
        <w:rPr>
          <w:rFonts w:ascii="Cambria" w:hAnsi="Cambria" w:cstheme="majorBidi"/>
          <w:noProof/>
        </w:rPr>
        <w:tab/>
        <w:t>Liamputtong P, editor. Stigma, Discrimination, and Living with HIV/AIDS. New York: Springer; 2013.</w:t>
      </w:r>
      <w:bookmarkEnd w:id="9"/>
    </w:p>
    <w:p w14:paraId="6E40E463" w14:textId="77777777" w:rsidR="006B3A73" w:rsidRPr="006B3A73" w:rsidRDefault="006B3A73" w:rsidP="006B3A73">
      <w:pPr>
        <w:rPr>
          <w:rFonts w:ascii="Cambria" w:hAnsi="Cambria" w:cstheme="majorBidi"/>
          <w:noProof/>
        </w:rPr>
      </w:pPr>
      <w:bookmarkStart w:id="10" w:name="_ENREF_10"/>
      <w:r w:rsidRPr="006B3A73">
        <w:rPr>
          <w:rFonts w:ascii="Cambria" w:hAnsi="Cambria" w:cstheme="majorBidi"/>
          <w:noProof/>
        </w:rPr>
        <w:t>10.</w:t>
      </w:r>
      <w:r w:rsidRPr="006B3A73">
        <w:rPr>
          <w:rFonts w:ascii="Cambria" w:hAnsi="Cambria" w:cstheme="majorBidi"/>
          <w:noProof/>
        </w:rPr>
        <w:tab/>
        <w:t>Earnshaw VA, Chaudoir SR. From conceptualizing to measuring HIV stigma: A review of HIV stigma mechanism measures. AIDS Behav 2009;13:1160-1177.</w:t>
      </w:r>
      <w:bookmarkEnd w:id="10"/>
    </w:p>
    <w:p w14:paraId="0A8C3A47" w14:textId="77777777" w:rsidR="006B3A73" w:rsidRPr="006B3A73" w:rsidRDefault="006B3A73" w:rsidP="006B3A73">
      <w:pPr>
        <w:rPr>
          <w:rFonts w:ascii="Cambria" w:hAnsi="Cambria" w:cstheme="majorBidi"/>
          <w:noProof/>
        </w:rPr>
      </w:pPr>
      <w:bookmarkStart w:id="11" w:name="_ENREF_11"/>
      <w:r w:rsidRPr="006B3A73">
        <w:rPr>
          <w:rFonts w:ascii="Cambria" w:hAnsi="Cambria" w:cstheme="majorBidi"/>
          <w:noProof/>
        </w:rPr>
        <w:t>11.</w:t>
      </w:r>
      <w:r w:rsidRPr="006B3A73">
        <w:rPr>
          <w:rFonts w:ascii="Cambria" w:hAnsi="Cambria" w:cstheme="majorBidi"/>
          <w:noProof/>
        </w:rPr>
        <w:tab/>
        <w:t>Kalichman SC, Simbayi LC, Cloete A, Mthembu PP, Mkhonta RN, Ginindiza T. Measuring AIDS stigmas in people living with HIV/AIDS: the Internalized AIDS-Related Stigma Scale. AIDS Care 2009;21(1):87-93.</w:t>
      </w:r>
      <w:bookmarkEnd w:id="11"/>
    </w:p>
    <w:p w14:paraId="7DAA6D33" w14:textId="77777777" w:rsidR="006B3A73" w:rsidRPr="006B3A73" w:rsidRDefault="006B3A73" w:rsidP="006B3A73">
      <w:pPr>
        <w:rPr>
          <w:rFonts w:ascii="Cambria" w:hAnsi="Cambria" w:cstheme="majorBidi"/>
          <w:noProof/>
        </w:rPr>
      </w:pPr>
      <w:bookmarkStart w:id="12" w:name="_ENREF_12"/>
      <w:r w:rsidRPr="006B3A73">
        <w:rPr>
          <w:rFonts w:ascii="Cambria" w:hAnsi="Cambria" w:cstheme="majorBidi"/>
          <w:noProof/>
        </w:rPr>
        <w:t>12.</w:t>
      </w:r>
      <w:r w:rsidRPr="006B3A73">
        <w:rPr>
          <w:rFonts w:ascii="Cambria" w:hAnsi="Cambria" w:cstheme="majorBidi"/>
          <w:noProof/>
        </w:rPr>
        <w:tab/>
        <w:t>Pantelic M, Shenderovich Y, Cluver L, Boyes M. Predictors of internalised HIV-related stigma: a systematic review of studies in Sub-Saharan Africa. Health Psychol Review 2015:epub ahead of print.</w:t>
      </w:r>
      <w:bookmarkEnd w:id="12"/>
    </w:p>
    <w:p w14:paraId="33E17134" w14:textId="77777777" w:rsidR="006B3A73" w:rsidRPr="006B3A73" w:rsidRDefault="006B3A73" w:rsidP="006B3A73">
      <w:pPr>
        <w:rPr>
          <w:rFonts w:ascii="Cambria" w:hAnsi="Cambria" w:cstheme="majorBidi"/>
          <w:noProof/>
        </w:rPr>
      </w:pPr>
      <w:bookmarkStart w:id="13" w:name="_ENREF_13"/>
      <w:r w:rsidRPr="006B3A73">
        <w:rPr>
          <w:rFonts w:ascii="Cambria" w:hAnsi="Cambria" w:cstheme="majorBidi"/>
          <w:noProof/>
        </w:rPr>
        <w:t>13.</w:t>
      </w:r>
      <w:r w:rsidRPr="006B3A73">
        <w:rPr>
          <w:rFonts w:ascii="Cambria" w:hAnsi="Cambria" w:cstheme="majorBidi"/>
          <w:noProof/>
        </w:rPr>
        <w:tab/>
        <w:t>Katz IT, Ryu AE, Onuegbu AG, Psaros C, Weiser SD, Bangsberg DR, et al. Impact of HIV-related stigma on treatment adherence: Systematic review and meta-analysis. J Int AIDS Soc 2013;16((Suppl 2)):1-25.</w:t>
      </w:r>
      <w:bookmarkEnd w:id="13"/>
    </w:p>
    <w:p w14:paraId="7902978F" w14:textId="77777777" w:rsidR="006B3A73" w:rsidRPr="006B3A73" w:rsidRDefault="006B3A73" w:rsidP="006B3A73">
      <w:pPr>
        <w:rPr>
          <w:rFonts w:ascii="Cambria" w:hAnsi="Cambria" w:cstheme="majorBidi"/>
          <w:noProof/>
        </w:rPr>
      </w:pPr>
      <w:bookmarkStart w:id="14" w:name="_ENREF_14"/>
      <w:r w:rsidRPr="006B3A73">
        <w:rPr>
          <w:rFonts w:ascii="Cambria" w:hAnsi="Cambria" w:cstheme="majorBidi"/>
          <w:noProof/>
        </w:rPr>
        <w:t>14.</w:t>
      </w:r>
      <w:r w:rsidRPr="006B3A73">
        <w:rPr>
          <w:rFonts w:ascii="Cambria" w:hAnsi="Cambria" w:cstheme="majorBidi"/>
          <w:noProof/>
        </w:rPr>
        <w:tab/>
        <w:t>International UMaI. 2011 Uganda AIDS Indicator Survey: Key Findings. Calverton, MD, USA: MOH and ICF International; 2012.</w:t>
      </w:r>
      <w:bookmarkEnd w:id="14"/>
    </w:p>
    <w:p w14:paraId="387F0DEE" w14:textId="77777777" w:rsidR="006B3A73" w:rsidRPr="006B3A73" w:rsidRDefault="006B3A73" w:rsidP="006B3A73">
      <w:pPr>
        <w:rPr>
          <w:rFonts w:ascii="Cambria" w:hAnsi="Cambria" w:cstheme="majorBidi"/>
          <w:noProof/>
        </w:rPr>
      </w:pPr>
      <w:bookmarkStart w:id="15" w:name="_ENREF_15"/>
      <w:r w:rsidRPr="006B3A73">
        <w:rPr>
          <w:rFonts w:ascii="Cambria" w:hAnsi="Cambria" w:cstheme="majorBidi"/>
          <w:noProof/>
        </w:rPr>
        <w:t>15.</w:t>
      </w:r>
      <w:r w:rsidRPr="006B3A73">
        <w:rPr>
          <w:rFonts w:ascii="Cambria" w:hAnsi="Cambria" w:cstheme="majorBidi"/>
          <w:noProof/>
        </w:rPr>
        <w:tab/>
        <w:t>Chan BT, Weiser SD, Boum Y, Siedner MJ, Mocello AR, Haberer JE, et al. Persistent HIV-related stigma in rural Uganda during a period of increasing HIV incidence despite treatment expansion. AIDS 2015;29(1):83-90.</w:t>
      </w:r>
      <w:bookmarkEnd w:id="15"/>
    </w:p>
    <w:p w14:paraId="66E47AB0" w14:textId="77777777" w:rsidR="006B3A73" w:rsidRPr="006B3A73" w:rsidRDefault="006B3A73" w:rsidP="006B3A73">
      <w:pPr>
        <w:rPr>
          <w:rFonts w:ascii="Cambria" w:hAnsi="Cambria" w:cstheme="majorBidi"/>
          <w:noProof/>
        </w:rPr>
      </w:pPr>
      <w:bookmarkStart w:id="16" w:name="_ENREF_16"/>
      <w:r w:rsidRPr="006B3A73">
        <w:rPr>
          <w:rFonts w:ascii="Cambria" w:hAnsi="Cambria" w:cstheme="majorBidi"/>
          <w:noProof/>
        </w:rPr>
        <w:t>16.</w:t>
      </w:r>
      <w:r w:rsidRPr="006B3A73">
        <w:rPr>
          <w:rFonts w:ascii="Cambria" w:hAnsi="Cambria" w:cstheme="majorBidi"/>
          <w:noProof/>
        </w:rPr>
        <w:tab/>
        <w:t>Tsai AC, Weiser SD, Steward WT, Mukibi N, Kawuma A, Kembabazi A, et al. Evidence for the reliability and validity of the internalized AIDS-related stigma scale in rural Uganda. AIDS Behav 2013;17(1):427-433.</w:t>
      </w:r>
      <w:bookmarkEnd w:id="16"/>
    </w:p>
    <w:p w14:paraId="36D27266" w14:textId="77777777" w:rsidR="006B3A73" w:rsidRPr="006B3A73" w:rsidRDefault="006B3A73" w:rsidP="006B3A73">
      <w:pPr>
        <w:rPr>
          <w:rFonts w:ascii="Cambria" w:hAnsi="Cambria" w:cstheme="majorBidi"/>
          <w:noProof/>
        </w:rPr>
      </w:pPr>
      <w:bookmarkStart w:id="17" w:name="_ENREF_17"/>
      <w:r w:rsidRPr="006B3A73">
        <w:rPr>
          <w:rFonts w:ascii="Cambria" w:hAnsi="Cambria" w:cstheme="majorBidi"/>
          <w:noProof/>
        </w:rPr>
        <w:t>17.</w:t>
      </w:r>
      <w:r w:rsidRPr="006B3A73">
        <w:rPr>
          <w:rFonts w:ascii="Cambria" w:hAnsi="Cambria" w:cstheme="majorBidi"/>
          <w:noProof/>
        </w:rPr>
        <w:tab/>
        <w:t>Tsai AC, Bangsberg DR, Frongillo EA, Hunt PW, Muzoora C, Martin JN, et al. Food insecurity, depression and the modifying role of social support among people living with HIV/AIDS in rural Uganda. Soc Sci Med 2012;74(12).</w:t>
      </w:r>
      <w:bookmarkEnd w:id="17"/>
    </w:p>
    <w:p w14:paraId="250BF0F2" w14:textId="77777777" w:rsidR="006B3A73" w:rsidRPr="006B3A73" w:rsidRDefault="006B3A73" w:rsidP="006B3A73">
      <w:pPr>
        <w:rPr>
          <w:rFonts w:ascii="Cambria" w:hAnsi="Cambria" w:cstheme="majorBidi"/>
          <w:noProof/>
        </w:rPr>
      </w:pPr>
      <w:bookmarkStart w:id="18" w:name="_ENREF_18"/>
      <w:r w:rsidRPr="006B3A73">
        <w:rPr>
          <w:rFonts w:ascii="Cambria" w:hAnsi="Cambria" w:cstheme="majorBidi"/>
          <w:noProof/>
        </w:rPr>
        <w:lastRenderedPageBreak/>
        <w:t>18.</w:t>
      </w:r>
      <w:r w:rsidRPr="006B3A73">
        <w:rPr>
          <w:rFonts w:ascii="Cambria" w:hAnsi="Cambria" w:cstheme="majorBidi"/>
          <w:noProof/>
        </w:rPr>
        <w:tab/>
        <w:t>Tsai AC, Bangsberg DR, Bwana M, Haberer JE, Frongillo Jr EA, Muzoora C, et al. How does antiretroviral treatment attenuate the stigma of HIV? Evidence from a cohort study in rural Uganda. AIDS Behav 2013;17(8):2725-2731.</w:t>
      </w:r>
      <w:bookmarkEnd w:id="18"/>
    </w:p>
    <w:p w14:paraId="3C51DD1F" w14:textId="77777777" w:rsidR="006B3A73" w:rsidRPr="006B3A73" w:rsidRDefault="006B3A73" w:rsidP="006B3A73">
      <w:pPr>
        <w:rPr>
          <w:rFonts w:ascii="Cambria" w:hAnsi="Cambria" w:cstheme="majorBidi"/>
          <w:noProof/>
        </w:rPr>
      </w:pPr>
      <w:bookmarkStart w:id="19" w:name="_ENREF_19"/>
      <w:r w:rsidRPr="006B3A73">
        <w:rPr>
          <w:rFonts w:ascii="Cambria" w:hAnsi="Cambria" w:cstheme="majorBidi"/>
          <w:noProof/>
        </w:rPr>
        <w:t>19.</w:t>
      </w:r>
      <w:r w:rsidRPr="006B3A73">
        <w:rPr>
          <w:rFonts w:ascii="Cambria" w:hAnsi="Cambria" w:cstheme="majorBidi"/>
          <w:noProof/>
        </w:rPr>
        <w:tab/>
        <w:t>Tsai AC, Bangsberg DR, Emenyonu N, Senkungu JK, Martin JN, Weiser SD. The social context of food insecurity among persons living with HIV/AIDS in rural Uganda. Soc Sci Med 2011;73(12):1717-1724.</w:t>
      </w:r>
      <w:bookmarkEnd w:id="19"/>
    </w:p>
    <w:p w14:paraId="328A372F" w14:textId="77777777" w:rsidR="006B3A73" w:rsidRPr="006B3A73" w:rsidRDefault="006B3A73" w:rsidP="006B3A73">
      <w:pPr>
        <w:rPr>
          <w:rFonts w:ascii="Cambria" w:hAnsi="Cambria" w:cstheme="majorBidi"/>
          <w:noProof/>
        </w:rPr>
      </w:pPr>
      <w:bookmarkStart w:id="20" w:name="_ENREF_20"/>
      <w:r w:rsidRPr="006B3A73">
        <w:rPr>
          <w:rFonts w:ascii="Cambria" w:hAnsi="Cambria" w:cstheme="majorBidi"/>
          <w:noProof/>
        </w:rPr>
        <w:t>20.</w:t>
      </w:r>
      <w:r w:rsidRPr="006B3A73">
        <w:rPr>
          <w:rFonts w:ascii="Cambria" w:hAnsi="Cambria" w:cstheme="majorBidi"/>
          <w:noProof/>
        </w:rPr>
        <w:tab/>
        <w:t>Bukusuba J, Kikafunda JK, Whitehead RG. Food security status in households of people living with HIV/AIDS (PLWHA) in a Ugandan urban setting. Br J Nutr 2007;98:211-217.</w:t>
      </w:r>
      <w:bookmarkEnd w:id="20"/>
    </w:p>
    <w:p w14:paraId="77A80401" w14:textId="77777777" w:rsidR="006B3A73" w:rsidRPr="006B3A73" w:rsidRDefault="006B3A73" w:rsidP="006B3A73">
      <w:pPr>
        <w:rPr>
          <w:rFonts w:ascii="Cambria" w:hAnsi="Cambria" w:cstheme="majorBidi"/>
          <w:noProof/>
        </w:rPr>
      </w:pPr>
      <w:bookmarkStart w:id="21" w:name="_ENREF_21"/>
      <w:r w:rsidRPr="006B3A73">
        <w:rPr>
          <w:rFonts w:ascii="Cambria" w:hAnsi="Cambria" w:cstheme="majorBidi"/>
          <w:noProof/>
        </w:rPr>
        <w:t>21.</w:t>
      </w:r>
      <w:r w:rsidRPr="006B3A73">
        <w:rPr>
          <w:rFonts w:ascii="Cambria" w:hAnsi="Cambria" w:cstheme="majorBidi"/>
          <w:noProof/>
        </w:rPr>
        <w:tab/>
        <w:t>Weiser SD, Young SL, Cohen CR, Kushel MB, Tsai AC, Tien PC, et al. Conceptual framework for understanding the bidirectional links between food insecurity and HIV/AIDS. Am J Clin Nutr 2011;94(6):1729S-1739S.</w:t>
      </w:r>
      <w:bookmarkEnd w:id="21"/>
    </w:p>
    <w:p w14:paraId="225458B3" w14:textId="77777777" w:rsidR="006B3A73" w:rsidRPr="006B3A73" w:rsidRDefault="006B3A73" w:rsidP="006B3A73">
      <w:pPr>
        <w:rPr>
          <w:rFonts w:ascii="Cambria" w:hAnsi="Cambria" w:cstheme="majorBidi"/>
          <w:noProof/>
        </w:rPr>
      </w:pPr>
      <w:bookmarkStart w:id="22" w:name="_ENREF_22"/>
      <w:r w:rsidRPr="006B3A73">
        <w:rPr>
          <w:rFonts w:ascii="Cambria" w:hAnsi="Cambria" w:cstheme="majorBidi"/>
          <w:noProof/>
        </w:rPr>
        <w:t>22.</w:t>
      </w:r>
      <w:r w:rsidRPr="006B3A73">
        <w:rPr>
          <w:rFonts w:ascii="Cambria" w:hAnsi="Cambria" w:cstheme="majorBidi"/>
          <w:noProof/>
        </w:rPr>
        <w:tab/>
        <w:t>Weiser SD, Tsai AC, Gupta R, Frongillo EA, Kawuma A, Senkungu J, et al. Food insecurity is associated with morbidity and patterns of healthcare utilization among HIV-infected individuals in a resource-poor setting. AIDS 2012;26(1):67-75.</w:t>
      </w:r>
      <w:bookmarkEnd w:id="22"/>
    </w:p>
    <w:p w14:paraId="6D364709" w14:textId="77777777" w:rsidR="006B3A73" w:rsidRPr="006B3A73" w:rsidRDefault="006B3A73" w:rsidP="006B3A73">
      <w:pPr>
        <w:rPr>
          <w:rFonts w:ascii="Cambria" w:hAnsi="Cambria" w:cstheme="majorBidi"/>
          <w:noProof/>
        </w:rPr>
      </w:pPr>
      <w:bookmarkStart w:id="23" w:name="_ENREF_23"/>
      <w:r w:rsidRPr="006B3A73">
        <w:rPr>
          <w:rFonts w:ascii="Cambria" w:hAnsi="Cambria" w:cstheme="majorBidi"/>
          <w:noProof/>
        </w:rPr>
        <w:t>23.</w:t>
      </w:r>
      <w:r w:rsidRPr="006B3A73">
        <w:rPr>
          <w:rFonts w:ascii="Cambria" w:hAnsi="Cambria" w:cstheme="majorBidi"/>
          <w:noProof/>
        </w:rPr>
        <w:tab/>
        <w:t>Mahajan A, Sayles J, Patel V, Remien R, Ortiz D, Szekeres G, et al. Stigma in the HIV/AIDS epidemic: A review of the literature and recommendations for the way forward. AIDS 2008;22(Suppl 2):S67-S79.</w:t>
      </w:r>
      <w:bookmarkEnd w:id="23"/>
    </w:p>
    <w:p w14:paraId="573B99AD" w14:textId="77777777" w:rsidR="006B3A73" w:rsidRPr="006B3A73" w:rsidRDefault="006B3A73" w:rsidP="006B3A73">
      <w:pPr>
        <w:rPr>
          <w:rFonts w:ascii="Cambria" w:hAnsi="Cambria" w:cstheme="majorBidi"/>
          <w:noProof/>
        </w:rPr>
      </w:pPr>
      <w:bookmarkStart w:id="24" w:name="_ENREF_24"/>
      <w:r w:rsidRPr="006B3A73">
        <w:rPr>
          <w:rFonts w:ascii="Cambria" w:hAnsi="Cambria" w:cstheme="majorBidi"/>
          <w:noProof/>
        </w:rPr>
        <w:t>24.</w:t>
      </w:r>
      <w:r w:rsidRPr="006B3A73">
        <w:rPr>
          <w:rFonts w:ascii="Cambria" w:hAnsi="Cambria" w:cstheme="majorBidi"/>
          <w:noProof/>
        </w:rPr>
        <w:tab/>
        <w:t>Stangl AL, Lloyd JK, Brady L, Holland CE, Baral S. A systematic review of interventions to reduce HIV-related stigma and discrimination from 2002 to 2013: How far have we come? J Int AIDS Soc 2013;16(Suppl 2):18734.</w:t>
      </w:r>
      <w:bookmarkEnd w:id="24"/>
    </w:p>
    <w:p w14:paraId="74E930AE" w14:textId="77777777" w:rsidR="006B3A73" w:rsidRPr="006B3A73" w:rsidRDefault="006B3A73" w:rsidP="006B3A73">
      <w:pPr>
        <w:rPr>
          <w:rFonts w:ascii="Cambria" w:hAnsi="Cambria" w:cstheme="majorBidi"/>
          <w:noProof/>
        </w:rPr>
      </w:pPr>
      <w:bookmarkStart w:id="25" w:name="_ENREF_25"/>
      <w:r w:rsidRPr="006B3A73">
        <w:rPr>
          <w:rFonts w:ascii="Cambria" w:hAnsi="Cambria" w:cstheme="majorBidi"/>
          <w:noProof/>
        </w:rPr>
        <w:t>25.</w:t>
      </w:r>
      <w:r w:rsidRPr="006B3A73">
        <w:rPr>
          <w:rFonts w:ascii="Cambria" w:hAnsi="Cambria" w:cstheme="majorBidi"/>
          <w:noProof/>
        </w:rPr>
        <w:tab/>
        <w:t>Sengupta S, Banks B, Jonas D, Miles M, Smith G. HIV Interventions to Reduce HIV/AIDS Stigma: A Systematic Review. AIDS Behav 2011;15(6):1075-1087.</w:t>
      </w:r>
      <w:bookmarkEnd w:id="25"/>
    </w:p>
    <w:p w14:paraId="4E94F8F6" w14:textId="77777777" w:rsidR="006B3A73" w:rsidRPr="006B3A73" w:rsidRDefault="006B3A73" w:rsidP="006B3A73">
      <w:pPr>
        <w:rPr>
          <w:rFonts w:ascii="Cambria" w:hAnsi="Cambria" w:cstheme="majorBidi"/>
          <w:noProof/>
        </w:rPr>
      </w:pPr>
      <w:bookmarkStart w:id="26" w:name="_ENREF_26"/>
      <w:r w:rsidRPr="006B3A73">
        <w:rPr>
          <w:rFonts w:ascii="Cambria" w:hAnsi="Cambria" w:cstheme="majorBidi"/>
          <w:noProof/>
        </w:rPr>
        <w:t>26.</w:t>
      </w:r>
      <w:r w:rsidRPr="006B3A73">
        <w:rPr>
          <w:rFonts w:ascii="Cambria" w:hAnsi="Cambria" w:cstheme="majorBidi"/>
          <w:noProof/>
        </w:rPr>
        <w:tab/>
        <w:t>Rawat R, Faust E, Maluccio J, Kadiyala S. The impact of a food assistance program on nutritional status, disease progression, and food security among people living with HIV in Uganda. J Acquir Immune Defic Syndr 2014;65(6):e15-e22.</w:t>
      </w:r>
      <w:bookmarkEnd w:id="26"/>
    </w:p>
    <w:p w14:paraId="40FA6575" w14:textId="77777777" w:rsidR="006B3A73" w:rsidRPr="006B3A73" w:rsidRDefault="006B3A73" w:rsidP="006B3A73">
      <w:pPr>
        <w:rPr>
          <w:rFonts w:ascii="Cambria" w:hAnsi="Cambria" w:cstheme="majorBidi"/>
          <w:noProof/>
        </w:rPr>
      </w:pPr>
      <w:bookmarkStart w:id="27" w:name="_ENREF_27"/>
      <w:r w:rsidRPr="006B3A73">
        <w:rPr>
          <w:rFonts w:ascii="Cambria" w:hAnsi="Cambria" w:cstheme="majorBidi"/>
          <w:noProof/>
        </w:rPr>
        <w:t>27.</w:t>
      </w:r>
      <w:r w:rsidRPr="006B3A73">
        <w:rPr>
          <w:rFonts w:ascii="Cambria" w:hAnsi="Cambria" w:cstheme="majorBidi"/>
          <w:noProof/>
        </w:rPr>
        <w:tab/>
        <w:t>Maluccio J, Palermo TM, Kadiyala S, Rawat R. Improving health-related quality of life among people living with HIV: Results from an impact evaluation of a food assistance program in Uganda. PLoS One 2015;10(8).</w:t>
      </w:r>
      <w:bookmarkEnd w:id="27"/>
    </w:p>
    <w:p w14:paraId="34B17EF1" w14:textId="77777777" w:rsidR="006B3A73" w:rsidRPr="006B3A73" w:rsidRDefault="006B3A73" w:rsidP="006B3A73">
      <w:pPr>
        <w:rPr>
          <w:rFonts w:ascii="Cambria" w:hAnsi="Cambria" w:cstheme="majorBidi"/>
          <w:noProof/>
        </w:rPr>
      </w:pPr>
      <w:bookmarkStart w:id="28" w:name="_ENREF_28"/>
      <w:r w:rsidRPr="006B3A73">
        <w:rPr>
          <w:rFonts w:ascii="Cambria" w:hAnsi="Cambria" w:cstheme="majorBidi"/>
          <w:noProof/>
        </w:rPr>
        <w:t>28.</w:t>
      </w:r>
      <w:r w:rsidRPr="006B3A73">
        <w:rPr>
          <w:rFonts w:ascii="Cambria" w:hAnsi="Cambria" w:cstheme="majorBidi"/>
          <w:noProof/>
        </w:rPr>
        <w:tab/>
        <w:t>Holzemer WL, Uys LR, Chirwa M, Greeff M, Makoae LN, Kohi TW, et al. Validation of HIV/AIDS Stigma Instrument - PLWA (HASI-P). AIDS Care 2007;19(8):1002-1012.</w:t>
      </w:r>
      <w:bookmarkEnd w:id="28"/>
    </w:p>
    <w:p w14:paraId="55CE9A37" w14:textId="77777777" w:rsidR="006B3A73" w:rsidRPr="006B3A73" w:rsidRDefault="006B3A73" w:rsidP="006B3A73">
      <w:pPr>
        <w:rPr>
          <w:rFonts w:ascii="Cambria" w:hAnsi="Cambria" w:cstheme="majorBidi"/>
          <w:noProof/>
        </w:rPr>
      </w:pPr>
      <w:bookmarkStart w:id="29" w:name="_ENREF_29"/>
      <w:r w:rsidRPr="006B3A73">
        <w:rPr>
          <w:rFonts w:ascii="Cambria" w:hAnsi="Cambria" w:cstheme="majorBidi"/>
          <w:noProof/>
        </w:rPr>
        <w:t>29.</w:t>
      </w:r>
      <w:r w:rsidRPr="006B3A73">
        <w:rPr>
          <w:rFonts w:ascii="Cambria" w:hAnsi="Cambria" w:cstheme="majorBidi"/>
          <w:noProof/>
        </w:rPr>
        <w:tab/>
        <w:t>Weiss M, Ramakrishna J. Conference examines need for more study of AIDS stigma. AIDS Policy Law 2001;16(4).</w:t>
      </w:r>
      <w:bookmarkEnd w:id="29"/>
    </w:p>
    <w:p w14:paraId="751094DB" w14:textId="77777777" w:rsidR="006B3A73" w:rsidRPr="006B3A73" w:rsidRDefault="006B3A73" w:rsidP="006B3A73">
      <w:pPr>
        <w:rPr>
          <w:rFonts w:ascii="Cambria" w:hAnsi="Cambria" w:cstheme="majorBidi"/>
          <w:noProof/>
        </w:rPr>
      </w:pPr>
      <w:bookmarkStart w:id="30" w:name="_ENREF_30"/>
      <w:r w:rsidRPr="006B3A73">
        <w:rPr>
          <w:rFonts w:ascii="Cambria" w:hAnsi="Cambria" w:cstheme="majorBidi"/>
          <w:noProof/>
        </w:rPr>
        <w:t>30.</w:t>
      </w:r>
      <w:r w:rsidRPr="006B3A73">
        <w:rPr>
          <w:rFonts w:ascii="Cambria" w:hAnsi="Cambria" w:cstheme="majorBidi"/>
          <w:noProof/>
        </w:rPr>
        <w:tab/>
        <w:t>Kaleeba N, Kalibala S, Kaseje M, Ssebbanja P, Anderson S, van Praag E, et al. Participatory evaluation of counselling, medical and social services of The AIDS Support Organization (TASO) in Uganda. AIDS Care 1997;9(1):13-26.</w:t>
      </w:r>
      <w:bookmarkEnd w:id="30"/>
    </w:p>
    <w:p w14:paraId="5817EE4D" w14:textId="77777777" w:rsidR="006B3A73" w:rsidRPr="006B3A73" w:rsidRDefault="006B3A73" w:rsidP="006B3A73">
      <w:pPr>
        <w:rPr>
          <w:rFonts w:ascii="Cambria" w:hAnsi="Cambria" w:cstheme="majorBidi"/>
          <w:noProof/>
        </w:rPr>
      </w:pPr>
      <w:bookmarkStart w:id="31" w:name="_ENREF_31"/>
      <w:r w:rsidRPr="006B3A73">
        <w:rPr>
          <w:rFonts w:ascii="Cambria" w:hAnsi="Cambria" w:cstheme="majorBidi"/>
          <w:noProof/>
        </w:rPr>
        <w:t>31.</w:t>
      </w:r>
      <w:r w:rsidRPr="006B3A73">
        <w:rPr>
          <w:rFonts w:ascii="Cambria" w:hAnsi="Cambria" w:cstheme="majorBidi"/>
          <w:noProof/>
        </w:rPr>
        <w:tab/>
        <w:t>Vinck P, Pham PN, Stover E, Weinstein HM. Exposure to war crimes and implications for peace building in northern Uganda. JAMA 2007;298(5):543-554.</w:t>
      </w:r>
      <w:bookmarkEnd w:id="31"/>
    </w:p>
    <w:p w14:paraId="5008B9A3" w14:textId="77777777" w:rsidR="006B3A73" w:rsidRPr="006B3A73" w:rsidRDefault="006B3A73" w:rsidP="006B3A73">
      <w:pPr>
        <w:rPr>
          <w:rFonts w:ascii="Cambria" w:hAnsi="Cambria" w:cstheme="majorBidi"/>
          <w:noProof/>
        </w:rPr>
      </w:pPr>
      <w:bookmarkStart w:id="32" w:name="_ENREF_32"/>
      <w:r w:rsidRPr="006B3A73">
        <w:rPr>
          <w:rFonts w:ascii="Cambria" w:hAnsi="Cambria" w:cstheme="majorBidi"/>
          <w:noProof/>
        </w:rPr>
        <w:t>32.</w:t>
      </w:r>
      <w:r w:rsidRPr="006B3A73">
        <w:rPr>
          <w:rFonts w:ascii="Cambria" w:hAnsi="Cambria" w:cstheme="majorBidi"/>
          <w:noProof/>
        </w:rPr>
        <w:tab/>
        <w:t>The State of Uganda Population Report 2008. Kampala, Uganda: Republic of Uganda; 2008.</w:t>
      </w:r>
      <w:bookmarkEnd w:id="32"/>
    </w:p>
    <w:p w14:paraId="4F442EBD" w14:textId="77777777" w:rsidR="006B3A73" w:rsidRPr="006B3A73" w:rsidRDefault="006B3A73" w:rsidP="006B3A73">
      <w:pPr>
        <w:rPr>
          <w:rFonts w:ascii="Cambria" w:hAnsi="Cambria" w:cstheme="majorBidi"/>
          <w:noProof/>
        </w:rPr>
      </w:pPr>
      <w:bookmarkStart w:id="33" w:name="_ENREF_33"/>
      <w:r w:rsidRPr="006B3A73">
        <w:rPr>
          <w:rFonts w:ascii="Cambria" w:hAnsi="Cambria" w:cstheme="majorBidi"/>
          <w:noProof/>
        </w:rPr>
        <w:t>33.</w:t>
      </w:r>
      <w:r w:rsidRPr="006B3A73">
        <w:rPr>
          <w:rFonts w:ascii="Cambria" w:hAnsi="Cambria" w:cstheme="majorBidi"/>
          <w:noProof/>
        </w:rPr>
        <w:tab/>
        <w:t>Deaton A, Zaidi S. Guidlines for constructing consumption aggregates for welfare analysis. In. Washington DC: World Bank; 2002.</w:t>
      </w:r>
      <w:bookmarkEnd w:id="33"/>
    </w:p>
    <w:p w14:paraId="5AFD6101" w14:textId="77777777" w:rsidR="006B3A73" w:rsidRPr="006B3A73" w:rsidRDefault="006B3A73" w:rsidP="006B3A73">
      <w:pPr>
        <w:rPr>
          <w:rFonts w:ascii="Cambria" w:hAnsi="Cambria" w:cstheme="majorBidi"/>
          <w:noProof/>
        </w:rPr>
      </w:pPr>
      <w:bookmarkStart w:id="34" w:name="_ENREF_34"/>
      <w:r w:rsidRPr="006B3A73">
        <w:rPr>
          <w:rFonts w:ascii="Cambria" w:hAnsi="Cambria" w:cstheme="majorBidi"/>
          <w:noProof/>
        </w:rPr>
        <w:t>34.</w:t>
      </w:r>
      <w:r w:rsidRPr="006B3A73">
        <w:rPr>
          <w:rFonts w:ascii="Cambria" w:hAnsi="Cambria" w:cstheme="majorBidi"/>
          <w:noProof/>
        </w:rPr>
        <w:tab/>
        <w:t>Wu AW, Hays RD, Kelly S, Malitz F, Bozzette SA. Applications of the Medical Outcomes Study: health-related quality of life measures in HIV/AIDS. Qual Life Res 1997;6(6):531-554.</w:t>
      </w:r>
      <w:bookmarkEnd w:id="34"/>
    </w:p>
    <w:p w14:paraId="7892F7AD" w14:textId="77777777" w:rsidR="006B3A73" w:rsidRPr="006B3A73" w:rsidRDefault="006B3A73" w:rsidP="006B3A73">
      <w:pPr>
        <w:rPr>
          <w:rFonts w:ascii="Cambria" w:hAnsi="Cambria" w:cstheme="majorBidi"/>
          <w:noProof/>
        </w:rPr>
      </w:pPr>
      <w:bookmarkStart w:id="35" w:name="_ENREF_35"/>
      <w:r w:rsidRPr="006B3A73">
        <w:rPr>
          <w:rFonts w:ascii="Cambria" w:hAnsi="Cambria" w:cstheme="majorBidi"/>
          <w:noProof/>
        </w:rPr>
        <w:lastRenderedPageBreak/>
        <w:t>35.</w:t>
      </w:r>
      <w:r w:rsidRPr="006B3A73">
        <w:rPr>
          <w:rFonts w:ascii="Cambria" w:hAnsi="Cambria" w:cstheme="majorBidi"/>
          <w:noProof/>
        </w:rPr>
        <w:tab/>
        <w:t>Wu AW, Revicki DA, Jacobson D, Malitz FE. Evidence for reliability, validity and usefulness of the Medical Outcomes Study HIV Health Survey (MOS-HIV). Qual Life Res 1997;6(6):481-493.</w:t>
      </w:r>
      <w:bookmarkEnd w:id="35"/>
    </w:p>
    <w:p w14:paraId="30A7945C" w14:textId="77777777" w:rsidR="006B3A73" w:rsidRPr="006B3A73" w:rsidRDefault="006B3A73" w:rsidP="006B3A73">
      <w:pPr>
        <w:rPr>
          <w:rFonts w:ascii="Cambria" w:hAnsi="Cambria" w:cstheme="majorBidi"/>
          <w:noProof/>
        </w:rPr>
      </w:pPr>
      <w:bookmarkStart w:id="36" w:name="_ENREF_36"/>
      <w:r w:rsidRPr="006B3A73">
        <w:rPr>
          <w:rFonts w:ascii="Cambria" w:hAnsi="Cambria" w:cstheme="majorBidi"/>
          <w:noProof/>
        </w:rPr>
        <w:t>36.</w:t>
      </w:r>
      <w:r w:rsidRPr="006B3A73">
        <w:rPr>
          <w:rFonts w:ascii="Cambria" w:hAnsi="Cambria" w:cstheme="majorBidi"/>
          <w:noProof/>
        </w:rPr>
        <w:tab/>
        <w:t>Wu AW. MOS-HIV Health Survey Users Manual. Baltimore, MD: Johns Hopkins University; 1999.</w:t>
      </w:r>
      <w:bookmarkEnd w:id="36"/>
    </w:p>
    <w:p w14:paraId="43EAC74B" w14:textId="77777777" w:rsidR="006B3A73" w:rsidRPr="006B3A73" w:rsidRDefault="006B3A73" w:rsidP="006B3A73">
      <w:pPr>
        <w:rPr>
          <w:rFonts w:ascii="Cambria" w:hAnsi="Cambria" w:cstheme="majorBidi"/>
          <w:noProof/>
        </w:rPr>
      </w:pPr>
      <w:bookmarkStart w:id="37" w:name="_ENREF_37"/>
      <w:r w:rsidRPr="006B3A73">
        <w:rPr>
          <w:rFonts w:ascii="Cambria" w:hAnsi="Cambria" w:cstheme="majorBidi"/>
          <w:noProof/>
        </w:rPr>
        <w:t>37.</w:t>
      </w:r>
      <w:r w:rsidRPr="006B3A73">
        <w:rPr>
          <w:rFonts w:ascii="Cambria" w:hAnsi="Cambria" w:cstheme="majorBidi"/>
          <w:noProof/>
        </w:rPr>
        <w:tab/>
        <w:t>Mast TC, Kigozi G, Wabwire-Mangen F, Black R, Sewankambo N, Serwadda D, et al. Measuring quality of life among HIVinfected women using a culturally adapted questionnaire in Rakai district, Uganda. AIDS Care 2004;16(1):81-94.</w:t>
      </w:r>
      <w:bookmarkEnd w:id="37"/>
    </w:p>
    <w:p w14:paraId="4CB2403C" w14:textId="77777777" w:rsidR="006B3A73" w:rsidRPr="006B3A73" w:rsidRDefault="006B3A73" w:rsidP="006B3A73">
      <w:pPr>
        <w:rPr>
          <w:rFonts w:ascii="Cambria" w:hAnsi="Cambria" w:cstheme="majorBidi"/>
          <w:noProof/>
        </w:rPr>
      </w:pPr>
      <w:bookmarkStart w:id="38" w:name="_ENREF_38"/>
      <w:r w:rsidRPr="006B3A73">
        <w:rPr>
          <w:rFonts w:ascii="Cambria" w:hAnsi="Cambria" w:cstheme="majorBidi"/>
          <w:noProof/>
        </w:rPr>
        <w:t>38.</w:t>
      </w:r>
      <w:r w:rsidRPr="006B3A73">
        <w:rPr>
          <w:rFonts w:ascii="Cambria" w:hAnsi="Cambria" w:cstheme="majorBidi"/>
          <w:noProof/>
        </w:rPr>
        <w:tab/>
        <w:t>Stangl AL, Bunnell R, Wamai N, Masaba H, Mermin J. Measuring quality of life in rural Uganda: reliability and validity of summary scores from the Medical Outcomes Study HIV Health Survey (MOS-HIV). Qual Life Res 2011;Dec 25(Epub ahead of print).</w:t>
      </w:r>
      <w:bookmarkEnd w:id="38"/>
    </w:p>
    <w:p w14:paraId="107E2059" w14:textId="77777777" w:rsidR="006B3A73" w:rsidRPr="006B3A73" w:rsidRDefault="006B3A73" w:rsidP="006B3A73">
      <w:pPr>
        <w:rPr>
          <w:rFonts w:ascii="Cambria" w:hAnsi="Cambria" w:cstheme="majorBidi"/>
          <w:noProof/>
        </w:rPr>
      </w:pPr>
      <w:bookmarkStart w:id="39" w:name="_ENREF_39"/>
      <w:r w:rsidRPr="006B3A73">
        <w:rPr>
          <w:rFonts w:ascii="Cambria" w:hAnsi="Cambria" w:cstheme="majorBidi"/>
          <w:noProof/>
        </w:rPr>
        <w:t>39.</w:t>
      </w:r>
      <w:r w:rsidRPr="006B3A73">
        <w:rPr>
          <w:rFonts w:ascii="Cambria" w:hAnsi="Cambria" w:cstheme="majorBidi"/>
          <w:noProof/>
        </w:rPr>
        <w:tab/>
        <w:t>Mast TCK, G, Wabwire-Mangen F, Black R, Sewankambo N, Serwadda D, Gray R, et al. Measuring quality of life among HIVinfected women using a culturally adapted questionnaire in Rakai district, Uganda. AIDS Care 2004;16(1):81-94.</w:t>
      </w:r>
      <w:bookmarkEnd w:id="39"/>
    </w:p>
    <w:p w14:paraId="231C014E" w14:textId="77777777" w:rsidR="006B3A73" w:rsidRPr="006B3A73" w:rsidRDefault="006B3A73" w:rsidP="006B3A73">
      <w:pPr>
        <w:rPr>
          <w:rFonts w:ascii="Cambria" w:hAnsi="Cambria" w:cstheme="majorBidi"/>
          <w:noProof/>
        </w:rPr>
      </w:pPr>
      <w:bookmarkStart w:id="40" w:name="_ENREF_40"/>
      <w:r w:rsidRPr="006B3A73">
        <w:rPr>
          <w:rFonts w:ascii="Cambria" w:hAnsi="Cambria" w:cstheme="majorBidi"/>
          <w:noProof/>
        </w:rPr>
        <w:t>40.</w:t>
      </w:r>
      <w:r w:rsidRPr="006B3A73">
        <w:rPr>
          <w:rFonts w:ascii="Cambria" w:hAnsi="Cambria" w:cstheme="majorBidi"/>
          <w:noProof/>
        </w:rPr>
        <w:tab/>
        <w:t>Revicki DA, Sorensen S, Wu AW. Reliability and validity of physical health and mental health summary scores from the MOS HIV Health Survey. Medical Care 1998;36(2):126-137.</w:t>
      </w:r>
      <w:bookmarkEnd w:id="40"/>
    </w:p>
    <w:p w14:paraId="32575899" w14:textId="77777777" w:rsidR="006B3A73" w:rsidRPr="006B3A73" w:rsidRDefault="006B3A73" w:rsidP="006B3A73">
      <w:pPr>
        <w:rPr>
          <w:rFonts w:ascii="Cambria" w:hAnsi="Cambria" w:cstheme="majorBidi"/>
          <w:noProof/>
        </w:rPr>
      </w:pPr>
      <w:bookmarkStart w:id="41" w:name="_ENREF_41"/>
      <w:r w:rsidRPr="006B3A73">
        <w:rPr>
          <w:rFonts w:ascii="Cambria" w:hAnsi="Cambria" w:cstheme="majorBidi"/>
          <w:noProof/>
        </w:rPr>
        <w:t>41.</w:t>
      </w:r>
      <w:r w:rsidRPr="006B3A73">
        <w:rPr>
          <w:rFonts w:ascii="Cambria" w:hAnsi="Cambria" w:cstheme="majorBidi"/>
          <w:noProof/>
        </w:rPr>
        <w:tab/>
        <w:t>Oketch JA, Paterson M, Maunder EW, Rollins NC. Too little, too late: Comparison of nutritional status and quality of life of nutrition care and support recipient and non-recipients among HIV-positive adults in KwaZulu-Natal, South Africa. Health Policy 2011;99:267-276.</w:t>
      </w:r>
      <w:bookmarkEnd w:id="41"/>
    </w:p>
    <w:p w14:paraId="3180E9A7" w14:textId="77777777" w:rsidR="006B3A73" w:rsidRPr="006B3A73" w:rsidRDefault="006B3A73" w:rsidP="006B3A73">
      <w:pPr>
        <w:rPr>
          <w:rFonts w:ascii="Cambria" w:hAnsi="Cambria" w:cstheme="majorBidi"/>
          <w:noProof/>
        </w:rPr>
      </w:pPr>
      <w:bookmarkStart w:id="42" w:name="_ENREF_42"/>
      <w:r w:rsidRPr="006B3A73">
        <w:rPr>
          <w:rFonts w:ascii="Cambria" w:hAnsi="Cambria" w:cstheme="majorBidi"/>
          <w:noProof/>
        </w:rPr>
        <w:t>42.</w:t>
      </w:r>
      <w:r w:rsidRPr="006B3A73">
        <w:rPr>
          <w:rFonts w:ascii="Cambria" w:hAnsi="Cambria" w:cstheme="majorBidi"/>
          <w:noProof/>
        </w:rPr>
        <w:tab/>
        <w:t>Marcellin F, Bonono C-R, Blanche J, Carrieri MP, Spire B, Koulla-Shiro S. Higher risk of unsafe sex and impaired quality of life among patients not receiving antiretroviral therapy in Cameroon: results from the EVAL survey (ANRS 12-116). AIDS 2010;24:S17-S25.</w:t>
      </w:r>
      <w:bookmarkEnd w:id="42"/>
    </w:p>
    <w:p w14:paraId="74AFC850" w14:textId="77777777" w:rsidR="006B3A73" w:rsidRPr="006B3A73" w:rsidRDefault="006B3A73" w:rsidP="006B3A73">
      <w:pPr>
        <w:rPr>
          <w:rFonts w:ascii="Cambria" w:hAnsi="Cambria" w:cstheme="majorBidi"/>
          <w:noProof/>
        </w:rPr>
      </w:pPr>
      <w:bookmarkStart w:id="43" w:name="_ENREF_43"/>
      <w:r w:rsidRPr="006B3A73">
        <w:rPr>
          <w:rFonts w:ascii="Cambria" w:hAnsi="Cambria" w:cstheme="majorBidi"/>
          <w:noProof/>
        </w:rPr>
        <w:t>43.</w:t>
      </w:r>
      <w:r w:rsidRPr="006B3A73">
        <w:rPr>
          <w:rFonts w:ascii="Cambria" w:hAnsi="Cambria" w:cstheme="majorBidi"/>
          <w:noProof/>
        </w:rPr>
        <w:tab/>
        <w:t>Arimond M, Wiesman D, Becquey E, al. E. Simple food group diversity indicators predict micronutrient adequacy of women's diets in 5 diverse, resource-poor settings. J Nutr 2010;140:2059S-2069S.</w:t>
      </w:r>
      <w:bookmarkEnd w:id="43"/>
    </w:p>
    <w:p w14:paraId="68378AAB" w14:textId="77777777" w:rsidR="006B3A73" w:rsidRPr="006B3A73" w:rsidRDefault="006B3A73" w:rsidP="006B3A73">
      <w:pPr>
        <w:rPr>
          <w:rFonts w:ascii="Cambria" w:hAnsi="Cambria" w:cstheme="majorBidi"/>
          <w:noProof/>
        </w:rPr>
      </w:pPr>
      <w:bookmarkStart w:id="44" w:name="_ENREF_44"/>
      <w:r w:rsidRPr="006B3A73">
        <w:rPr>
          <w:rFonts w:ascii="Cambria" w:hAnsi="Cambria" w:cstheme="majorBidi"/>
          <w:noProof/>
        </w:rPr>
        <w:t>44.</w:t>
      </w:r>
      <w:r w:rsidRPr="006B3A73">
        <w:rPr>
          <w:rFonts w:ascii="Cambria" w:hAnsi="Cambria" w:cstheme="majorBidi"/>
          <w:noProof/>
        </w:rPr>
        <w:tab/>
        <w:t>Coates J, Swindale A, Bilinksy P. Household Food Insecurity Access Scale (HFIAS) for Measurement of Household Food Access: Indicator Guide (v.3). Washington, DC: Food and Nutrition Technical Assistance Project, Academy for Educational Development; August 2007.</w:t>
      </w:r>
      <w:bookmarkEnd w:id="44"/>
    </w:p>
    <w:p w14:paraId="198987AA" w14:textId="77777777" w:rsidR="006B3A73" w:rsidRPr="006B3A73" w:rsidRDefault="006B3A73" w:rsidP="006B3A73">
      <w:pPr>
        <w:rPr>
          <w:rFonts w:ascii="Cambria" w:hAnsi="Cambria" w:cstheme="majorBidi"/>
          <w:noProof/>
        </w:rPr>
      </w:pPr>
      <w:bookmarkStart w:id="45" w:name="_ENREF_45"/>
      <w:r w:rsidRPr="006B3A73">
        <w:rPr>
          <w:rFonts w:ascii="Cambria" w:hAnsi="Cambria" w:cstheme="majorBidi"/>
          <w:noProof/>
        </w:rPr>
        <w:t>45.</w:t>
      </w:r>
      <w:r w:rsidRPr="006B3A73">
        <w:rPr>
          <w:rFonts w:ascii="Cambria" w:hAnsi="Cambria" w:cstheme="majorBidi"/>
          <w:noProof/>
        </w:rPr>
        <w:tab/>
        <w:t>Jeyaseelan L, Khumar S, Mohanraj R, Rebekah G, Rao D, Manhart LE. Assessing HIV/AIDS Stigma in South India: Validation and abridgement of the Berger HIV Stigma Scale. AIDS Behav 2013;17:434-443.</w:t>
      </w:r>
      <w:bookmarkEnd w:id="45"/>
    </w:p>
    <w:p w14:paraId="5A607FF4" w14:textId="77777777" w:rsidR="006B3A73" w:rsidRPr="006B3A73" w:rsidRDefault="006B3A73" w:rsidP="006B3A73">
      <w:pPr>
        <w:rPr>
          <w:rFonts w:ascii="Cambria" w:hAnsi="Cambria" w:cstheme="majorBidi"/>
          <w:noProof/>
        </w:rPr>
      </w:pPr>
      <w:bookmarkStart w:id="46" w:name="_ENREF_46"/>
      <w:r w:rsidRPr="006B3A73">
        <w:rPr>
          <w:rFonts w:ascii="Cambria" w:hAnsi="Cambria" w:cstheme="majorBidi"/>
          <w:noProof/>
        </w:rPr>
        <w:t>46.</w:t>
      </w:r>
      <w:r w:rsidRPr="006B3A73">
        <w:rPr>
          <w:rFonts w:ascii="Cambria" w:hAnsi="Cambria" w:cstheme="majorBidi"/>
          <w:noProof/>
        </w:rPr>
        <w:tab/>
        <w:t>Wagner AC, Hart TA, McShane KE, Margolese S, Girard TA. Health care provider attitudes and beliefs about people living with HIV: Initial validation of the Health Care Provider HIV/AIDS Stigma Scale (HPASS). AIDS Behav 2014;2014 June 26 EPub ahead of print.</w:t>
      </w:r>
      <w:bookmarkEnd w:id="46"/>
    </w:p>
    <w:p w14:paraId="6D093E26" w14:textId="77777777" w:rsidR="006B3A73" w:rsidRPr="006B3A73" w:rsidRDefault="006B3A73" w:rsidP="006B3A73">
      <w:pPr>
        <w:rPr>
          <w:rFonts w:ascii="Cambria" w:hAnsi="Cambria" w:cstheme="majorBidi"/>
          <w:noProof/>
        </w:rPr>
      </w:pPr>
      <w:bookmarkStart w:id="47" w:name="_ENREF_47"/>
      <w:r w:rsidRPr="006B3A73">
        <w:rPr>
          <w:rFonts w:ascii="Cambria" w:hAnsi="Cambria" w:cstheme="majorBidi"/>
          <w:noProof/>
        </w:rPr>
        <w:t>47.</w:t>
      </w:r>
      <w:r w:rsidRPr="006B3A73">
        <w:rPr>
          <w:rFonts w:ascii="Cambria" w:hAnsi="Cambria" w:cstheme="majorBidi"/>
          <w:noProof/>
        </w:rPr>
        <w:tab/>
        <w:t>Uys LR, Holzemer WL, Chirwa M, Dlamini P, Greeff M, Kohi TW, et al. The development and validation of the HIV/AIDS Stigma Instrument - Nurse (HASI-N). AIDS Care 2009;21(2):150-159.</w:t>
      </w:r>
      <w:bookmarkEnd w:id="47"/>
    </w:p>
    <w:p w14:paraId="65CA733C" w14:textId="77777777" w:rsidR="006B3A73" w:rsidRPr="006B3A73" w:rsidRDefault="006B3A73" w:rsidP="006B3A73">
      <w:pPr>
        <w:rPr>
          <w:rFonts w:ascii="Cambria" w:hAnsi="Cambria" w:cstheme="majorBidi"/>
          <w:noProof/>
        </w:rPr>
      </w:pPr>
      <w:bookmarkStart w:id="48" w:name="_ENREF_48"/>
      <w:r w:rsidRPr="006B3A73">
        <w:rPr>
          <w:rFonts w:ascii="Cambria" w:hAnsi="Cambria" w:cstheme="majorBidi"/>
          <w:noProof/>
        </w:rPr>
        <w:t>48.</w:t>
      </w:r>
      <w:r w:rsidRPr="006B3A73">
        <w:rPr>
          <w:rFonts w:ascii="Cambria" w:hAnsi="Cambria" w:cstheme="majorBidi"/>
          <w:noProof/>
        </w:rPr>
        <w:tab/>
        <w:t>Sharma S. Applied Multivariate Techniques. New York: John Wiley &amp; Sons; 1996.</w:t>
      </w:r>
      <w:bookmarkEnd w:id="48"/>
    </w:p>
    <w:p w14:paraId="4A713B0B" w14:textId="77777777" w:rsidR="006B3A73" w:rsidRPr="006B3A73" w:rsidRDefault="006B3A73" w:rsidP="006B3A73">
      <w:pPr>
        <w:rPr>
          <w:rFonts w:ascii="Cambria" w:hAnsi="Cambria" w:cstheme="majorBidi"/>
          <w:noProof/>
        </w:rPr>
      </w:pPr>
      <w:bookmarkStart w:id="49" w:name="_ENREF_49"/>
      <w:r w:rsidRPr="006B3A73">
        <w:rPr>
          <w:rFonts w:ascii="Cambria" w:hAnsi="Cambria" w:cstheme="majorBidi"/>
          <w:noProof/>
        </w:rPr>
        <w:t>49.</w:t>
      </w:r>
      <w:r w:rsidRPr="006B3A73">
        <w:rPr>
          <w:rFonts w:ascii="Cambria" w:hAnsi="Cambria" w:cstheme="majorBidi"/>
          <w:noProof/>
        </w:rPr>
        <w:tab/>
        <w:t>Everitt BS, Howell D. Encyclopedia of Statistics in Behvavioral Science. New York, NY: Wiley and Sons; 2005.</w:t>
      </w:r>
      <w:bookmarkEnd w:id="49"/>
    </w:p>
    <w:p w14:paraId="2922BE00" w14:textId="77777777" w:rsidR="006B3A73" w:rsidRPr="006B3A73" w:rsidRDefault="006B3A73" w:rsidP="006B3A73">
      <w:pPr>
        <w:rPr>
          <w:rFonts w:ascii="Cambria" w:hAnsi="Cambria" w:cstheme="majorBidi"/>
          <w:noProof/>
        </w:rPr>
      </w:pPr>
      <w:bookmarkStart w:id="50" w:name="_ENREF_50"/>
      <w:r w:rsidRPr="006B3A73">
        <w:rPr>
          <w:rFonts w:ascii="Cambria" w:hAnsi="Cambria" w:cstheme="majorBidi"/>
          <w:noProof/>
        </w:rPr>
        <w:lastRenderedPageBreak/>
        <w:t>50.</w:t>
      </w:r>
      <w:r w:rsidRPr="006B3A73">
        <w:rPr>
          <w:rFonts w:ascii="Cambria" w:hAnsi="Cambria" w:cstheme="majorBidi"/>
          <w:noProof/>
        </w:rPr>
        <w:tab/>
        <w:t>Logie C, Gadalla T. Meta-analysis of health and demographic correlates of stigma towards people living with HIV. AIDS Care 2009;21(6):742-753.</w:t>
      </w:r>
      <w:bookmarkEnd w:id="50"/>
    </w:p>
    <w:p w14:paraId="2BB3BFA3" w14:textId="77777777" w:rsidR="006B3A73" w:rsidRPr="006B3A73" w:rsidRDefault="006B3A73" w:rsidP="006B3A73">
      <w:pPr>
        <w:rPr>
          <w:rFonts w:ascii="Cambria" w:hAnsi="Cambria" w:cstheme="majorBidi"/>
          <w:noProof/>
        </w:rPr>
      </w:pPr>
      <w:bookmarkStart w:id="51" w:name="_ENREF_51"/>
      <w:r w:rsidRPr="006B3A73">
        <w:rPr>
          <w:rFonts w:ascii="Cambria" w:hAnsi="Cambria" w:cstheme="majorBidi"/>
          <w:noProof/>
        </w:rPr>
        <w:t>51.</w:t>
      </w:r>
      <w:r w:rsidRPr="006B3A73">
        <w:rPr>
          <w:rFonts w:ascii="Cambria" w:hAnsi="Cambria" w:cstheme="majorBidi"/>
          <w:noProof/>
        </w:rPr>
        <w:tab/>
        <w:t>Charles B, Jeyaseelan L, Pandian A, Sam A, Thenmozhi M, Jayaseelan V. Association between stigma, depression and quality of life of people living with HIV/AIDS (PLHA) in South India - a community based cross sectional study. BMC Public Health 2012;12(463).</w:t>
      </w:r>
      <w:bookmarkEnd w:id="51"/>
    </w:p>
    <w:p w14:paraId="438D02A9" w14:textId="77777777" w:rsidR="006B3A73" w:rsidRPr="006B3A73" w:rsidRDefault="006B3A73" w:rsidP="006B3A73">
      <w:pPr>
        <w:rPr>
          <w:rFonts w:ascii="Cambria" w:hAnsi="Cambria" w:cstheme="majorBidi"/>
          <w:noProof/>
        </w:rPr>
      </w:pPr>
      <w:bookmarkStart w:id="52" w:name="_ENREF_52"/>
      <w:r w:rsidRPr="006B3A73">
        <w:rPr>
          <w:rFonts w:ascii="Cambria" w:hAnsi="Cambria" w:cstheme="majorBidi"/>
          <w:noProof/>
        </w:rPr>
        <w:t>52.</w:t>
      </w:r>
      <w:r w:rsidRPr="006B3A73">
        <w:rPr>
          <w:rFonts w:ascii="Cambria" w:hAnsi="Cambria" w:cstheme="majorBidi"/>
          <w:noProof/>
        </w:rPr>
        <w:tab/>
        <w:t>Thomas B, Rehman F, Suryanaryanan D, Dilip J, Dorairaj V, al. E. How stigmatizing is stigma in the life of people living with HIV: A study of HIV-positive individuals from Chennai, South India. AIDS Care 2005;17(795-801).</w:t>
      </w:r>
      <w:bookmarkEnd w:id="52"/>
    </w:p>
    <w:p w14:paraId="2C9217EA" w14:textId="77777777" w:rsidR="006B3A73" w:rsidRPr="006B3A73" w:rsidRDefault="006B3A73" w:rsidP="006B3A73">
      <w:pPr>
        <w:rPr>
          <w:rFonts w:ascii="Cambria" w:hAnsi="Cambria" w:cstheme="majorBidi"/>
          <w:noProof/>
        </w:rPr>
      </w:pPr>
      <w:bookmarkStart w:id="53" w:name="_ENREF_53"/>
      <w:r w:rsidRPr="006B3A73">
        <w:rPr>
          <w:rFonts w:ascii="Cambria" w:hAnsi="Cambria" w:cstheme="majorBidi"/>
          <w:noProof/>
        </w:rPr>
        <w:t>53.</w:t>
      </w:r>
      <w:r w:rsidRPr="006B3A73">
        <w:rPr>
          <w:rFonts w:ascii="Cambria" w:hAnsi="Cambria" w:cstheme="majorBidi"/>
          <w:noProof/>
        </w:rPr>
        <w:tab/>
        <w:t>Nattabi B, Li J, Thompson SC, Orach CG, Earnest J. Factors Associated with Perceived Stigma among People Living with HIV/AIDS in Post-Conflict Northern Uganda. AIDS Educ Prev 2011;23(3):193-205.</w:t>
      </w:r>
      <w:bookmarkEnd w:id="53"/>
    </w:p>
    <w:p w14:paraId="3D0580F5" w14:textId="77777777" w:rsidR="006B3A73" w:rsidRPr="006B3A73" w:rsidRDefault="006B3A73" w:rsidP="006B3A73">
      <w:pPr>
        <w:rPr>
          <w:rFonts w:ascii="Cambria" w:hAnsi="Cambria" w:cstheme="majorBidi"/>
          <w:noProof/>
        </w:rPr>
      </w:pPr>
      <w:bookmarkStart w:id="54" w:name="_ENREF_54"/>
      <w:r w:rsidRPr="006B3A73">
        <w:rPr>
          <w:rFonts w:ascii="Cambria" w:hAnsi="Cambria" w:cstheme="majorBidi"/>
          <w:noProof/>
        </w:rPr>
        <w:t>54.</w:t>
      </w:r>
      <w:r w:rsidRPr="006B3A73">
        <w:rPr>
          <w:rFonts w:ascii="Cambria" w:hAnsi="Cambria" w:cstheme="majorBidi"/>
          <w:noProof/>
        </w:rPr>
        <w:tab/>
        <w:t>Tsai AC. Socioeconomic gradients in internalized stigma among 4,314 persons with HIV in Sub-Saharan Africa. AIDS Behav 2015;19:270-282.</w:t>
      </w:r>
      <w:bookmarkEnd w:id="54"/>
    </w:p>
    <w:p w14:paraId="51B610C0" w14:textId="77777777" w:rsidR="006B3A73" w:rsidRPr="006B3A73" w:rsidRDefault="006B3A73" w:rsidP="006B3A73">
      <w:pPr>
        <w:rPr>
          <w:rFonts w:ascii="Cambria" w:hAnsi="Cambria" w:cstheme="majorBidi"/>
          <w:noProof/>
        </w:rPr>
      </w:pPr>
      <w:bookmarkStart w:id="55" w:name="_ENREF_55"/>
      <w:r w:rsidRPr="006B3A73">
        <w:rPr>
          <w:rFonts w:ascii="Cambria" w:hAnsi="Cambria" w:cstheme="majorBidi"/>
          <w:noProof/>
        </w:rPr>
        <w:t>55.</w:t>
      </w:r>
      <w:r w:rsidRPr="006B3A73">
        <w:rPr>
          <w:rFonts w:ascii="Cambria" w:hAnsi="Cambria" w:cstheme="majorBidi"/>
          <w:noProof/>
        </w:rPr>
        <w:tab/>
        <w:t>Amuri M, Mitchell S, Cockcroft A, Andersson N. Socio-economic status and HIV/AIDS stigma in Tanzania. AIDS Care 2011;23(3):378-382.</w:t>
      </w:r>
      <w:bookmarkEnd w:id="55"/>
    </w:p>
    <w:p w14:paraId="28EE13F4" w14:textId="77777777" w:rsidR="006B3A73" w:rsidRPr="006B3A73" w:rsidRDefault="006B3A73" w:rsidP="006B3A73">
      <w:pPr>
        <w:rPr>
          <w:rFonts w:ascii="Cambria" w:hAnsi="Cambria" w:cstheme="majorBidi"/>
          <w:noProof/>
        </w:rPr>
      </w:pPr>
      <w:bookmarkStart w:id="56" w:name="_ENREF_56"/>
      <w:r w:rsidRPr="006B3A73">
        <w:rPr>
          <w:rFonts w:ascii="Cambria" w:hAnsi="Cambria" w:cstheme="majorBidi"/>
          <w:noProof/>
        </w:rPr>
        <w:t>56.</w:t>
      </w:r>
      <w:r w:rsidRPr="006B3A73">
        <w:rPr>
          <w:rFonts w:ascii="Cambria" w:hAnsi="Cambria" w:cstheme="majorBidi"/>
          <w:noProof/>
        </w:rPr>
        <w:tab/>
        <w:t>Abadie A, Drukker D, Herr JL, Imbens GW. Implementing matching estimators for average treatment effects in Stata. Stata Journal 2004;4:290-311.</w:t>
      </w:r>
      <w:bookmarkEnd w:id="56"/>
    </w:p>
    <w:p w14:paraId="642A7FB8" w14:textId="77777777" w:rsidR="006B3A73" w:rsidRPr="006B3A73" w:rsidRDefault="006B3A73" w:rsidP="006B3A73">
      <w:pPr>
        <w:rPr>
          <w:rFonts w:ascii="Cambria" w:hAnsi="Cambria" w:cstheme="majorBidi"/>
          <w:noProof/>
        </w:rPr>
      </w:pPr>
      <w:bookmarkStart w:id="57" w:name="_ENREF_57"/>
      <w:r w:rsidRPr="006B3A73">
        <w:rPr>
          <w:rFonts w:ascii="Cambria" w:hAnsi="Cambria" w:cstheme="majorBidi"/>
          <w:noProof/>
        </w:rPr>
        <w:t>57.</w:t>
      </w:r>
      <w:r w:rsidRPr="006B3A73">
        <w:rPr>
          <w:rFonts w:ascii="Cambria" w:hAnsi="Cambria" w:cstheme="majorBidi"/>
          <w:noProof/>
        </w:rPr>
        <w:tab/>
        <w:t>Abadie A, Imbens GM. Large sample properties of matching estimators for average treatment effects. Econometrica 2006;74(1):235-267.</w:t>
      </w:r>
      <w:bookmarkEnd w:id="57"/>
    </w:p>
    <w:p w14:paraId="4187DAB8" w14:textId="77777777" w:rsidR="006B3A73" w:rsidRPr="006B3A73" w:rsidRDefault="006B3A73" w:rsidP="006B3A73">
      <w:pPr>
        <w:rPr>
          <w:rFonts w:ascii="Cambria" w:hAnsi="Cambria" w:cstheme="majorBidi"/>
          <w:noProof/>
        </w:rPr>
      </w:pPr>
      <w:bookmarkStart w:id="58" w:name="_ENREF_58"/>
      <w:r w:rsidRPr="006B3A73">
        <w:rPr>
          <w:rFonts w:ascii="Cambria" w:hAnsi="Cambria" w:cstheme="majorBidi"/>
          <w:noProof/>
        </w:rPr>
        <w:t>58.</w:t>
      </w:r>
      <w:r w:rsidRPr="006B3A73">
        <w:rPr>
          <w:rFonts w:ascii="Cambria" w:hAnsi="Cambria" w:cstheme="majorBidi"/>
          <w:noProof/>
        </w:rPr>
        <w:tab/>
        <w:t>Abadie A, Imbens GM. Bias-corrected matching estimators for average treatment effects. J Bus Econ Stat 2011;29(1):1-11.</w:t>
      </w:r>
      <w:bookmarkEnd w:id="58"/>
    </w:p>
    <w:p w14:paraId="5DF35753" w14:textId="77777777" w:rsidR="006B3A73" w:rsidRPr="006B3A73" w:rsidRDefault="006B3A73" w:rsidP="006B3A73">
      <w:pPr>
        <w:rPr>
          <w:rFonts w:ascii="Cambria" w:hAnsi="Cambria" w:cstheme="majorBidi"/>
          <w:noProof/>
        </w:rPr>
      </w:pPr>
      <w:bookmarkStart w:id="59" w:name="_ENREF_59"/>
      <w:r w:rsidRPr="006B3A73">
        <w:rPr>
          <w:rFonts w:ascii="Cambria" w:hAnsi="Cambria" w:cstheme="majorBidi"/>
          <w:noProof/>
        </w:rPr>
        <w:t>59.</w:t>
      </w:r>
      <w:r w:rsidRPr="006B3A73">
        <w:rPr>
          <w:rFonts w:ascii="Cambria" w:hAnsi="Cambria" w:cstheme="majorBidi"/>
          <w:noProof/>
        </w:rPr>
        <w:tab/>
        <w:t>Imbens GM, Wooldridge JM. Recent developments in the econometrics of program evaluation. J Econ Lit 2009;47(1):5-86.</w:t>
      </w:r>
      <w:bookmarkEnd w:id="59"/>
    </w:p>
    <w:p w14:paraId="48C4BA3A" w14:textId="77777777" w:rsidR="006B3A73" w:rsidRPr="006B3A73" w:rsidRDefault="006B3A73" w:rsidP="006B3A73">
      <w:pPr>
        <w:rPr>
          <w:rFonts w:ascii="Cambria" w:hAnsi="Cambria" w:cstheme="majorBidi"/>
          <w:noProof/>
        </w:rPr>
      </w:pPr>
      <w:bookmarkStart w:id="60" w:name="_ENREF_60"/>
      <w:r w:rsidRPr="006B3A73">
        <w:rPr>
          <w:rFonts w:ascii="Cambria" w:hAnsi="Cambria" w:cstheme="majorBidi"/>
          <w:noProof/>
        </w:rPr>
        <w:t>60.</w:t>
      </w:r>
      <w:r w:rsidRPr="006B3A73">
        <w:rPr>
          <w:rFonts w:ascii="Cambria" w:hAnsi="Cambria" w:cstheme="majorBidi"/>
          <w:noProof/>
        </w:rPr>
        <w:tab/>
        <w:t>Leuven E, Sianesi B. PSMATCH2: Stata module to perform full Mahalanobis and propensity score matching, common support graphing, and covariate imbalance testing. Statistical Software Components 2012.</w:t>
      </w:r>
      <w:bookmarkEnd w:id="60"/>
    </w:p>
    <w:p w14:paraId="44CA7360" w14:textId="77777777" w:rsidR="006B3A73" w:rsidRPr="006B3A73" w:rsidRDefault="006B3A73" w:rsidP="006B3A73">
      <w:pPr>
        <w:rPr>
          <w:rFonts w:ascii="Cambria" w:hAnsi="Cambria" w:cstheme="majorBidi"/>
          <w:noProof/>
        </w:rPr>
      </w:pPr>
      <w:bookmarkStart w:id="61" w:name="_ENREF_61"/>
      <w:r w:rsidRPr="006B3A73">
        <w:rPr>
          <w:rFonts w:ascii="Cambria" w:hAnsi="Cambria" w:cstheme="majorBidi"/>
          <w:noProof/>
        </w:rPr>
        <w:t>61.</w:t>
      </w:r>
      <w:r w:rsidRPr="006B3A73">
        <w:rPr>
          <w:rFonts w:ascii="Cambria" w:hAnsi="Cambria" w:cstheme="majorBidi"/>
          <w:noProof/>
        </w:rPr>
        <w:tab/>
        <w:t>Todd PE. Evaluating social programs with endogenous program placement and selection of the treated. Handbook of development economics 2007;4:3847-3894.</w:t>
      </w:r>
      <w:bookmarkEnd w:id="61"/>
    </w:p>
    <w:p w14:paraId="46742DC8" w14:textId="77777777" w:rsidR="006B3A73" w:rsidRPr="006B3A73" w:rsidRDefault="006B3A73" w:rsidP="006B3A73">
      <w:pPr>
        <w:rPr>
          <w:rFonts w:ascii="Cambria" w:hAnsi="Cambria" w:cstheme="majorBidi"/>
          <w:noProof/>
        </w:rPr>
      </w:pPr>
      <w:bookmarkStart w:id="62" w:name="_ENREF_62"/>
      <w:r w:rsidRPr="006B3A73">
        <w:rPr>
          <w:rFonts w:ascii="Cambria" w:hAnsi="Cambria" w:cstheme="majorBidi"/>
          <w:noProof/>
        </w:rPr>
        <w:t>62.</w:t>
      </w:r>
      <w:r w:rsidRPr="006B3A73">
        <w:rPr>
          <w:rFonts w:ascii="Cambria" w:hAnsi="Cambria" w:cstheme="majorBidi"/>
          <w:noProof/>
        </w:rPr>
        <w:tab/>
        <w:t>Tsai AC, Bangsberg DR, Kegeles S, Katz IT, Haberer JE, Muzoora C, et al. Internalized stigma, social distance, and disclosrure of HIV seropositivity in rural Uganda. Ann Behav Med 2013;46(3).</w:t>
      </w:r>
      <w:bookmarkEnd w:id="62"/>
    </w:p>
    <w:p w14:paraId="46E818DE" w14:textId="25B907FD" w:rsidR="006B3A73" w:rsidRDefault="006B3A73" w:rsidP="006B3A73">
      <w:pPr>
        <w:rPr>
          <w:rFonts w:ascii="Cambria" w:hAnsi="Cambria" w:cstheme="majorBidi"/>
          <w:noProof/>
        </w:rPr>
      </w:pPr>
    </w:p>
    <w:p w14:paraId="7B731DFE" w14:textId="0E1496C1" w:rsidR="000F4EDB" w:rsidRPr="009705A6" w:rsidRDefault="00CA622D" w:rsidP="000F4EDB">
      <w:pPr>
        <w:spacing w:after="240" w:line="360" w:lineRule="auto"/>
        <w:rPr>
          <w:rFonts w:asciiTheme="majorBidi" w:hAnsiTheme="majorBidi" w:cstheme="majorBidi"/>
        </w:rPr>
      </w:pPr>
      <w:r w:rsidRPr="009705A6">
        <w:rPr>
          <w:rFonts w:asciiTheme="majorBidi" w:hAnsiTheme="majorBidi" w:cstheme="majorBidi"/>
        </w:rPr>
        <w:fldChar w:fldCharType="end"/>
      </w:r>
    </w:p>
    <w:p w14:paraId="4E93ACE8" w14:textId="77777777" w:rsidR="00AC1249" w:rsidRDefault="00AC1249">
      <w:pPr>
        <w:rPr>
          <w:rFonts w:asciiTheme="majorBidi" w:hAnsiTheme="majorBidi" w:cstheme="majorBidi"/>
          <w:b/>
          <w:sz w:val="22"/>
          <w:szCs w:val="22"/>
        </w:rPr>
      </w:pPr>
      <w:r>
        <w:rPr>
          <w:rFonts w:asciiTheme="majorBidi" w:hAnsiTheme="majorBidi" w:cstheme="majorBidi"/>
          <w:b/>
          <w:sz w:val="22"/>
          <w:szCs w:val="22"/>
        </w:rPr>
        <w:br w:type="page"/>
      </w:r>
    </w:p>
    <w:tbl>
      <w:tblPr>
        <w:tblW w:w="9500" w:type="dxa"/>
        <w:tblCellMar>
          <w:left w:w="0" w:type="dxa"/>
          <w:right w:w="0" w:type="dxa"/>
        </w:tblCellMar>
        <w:tblLook w:val="04A0" w:firstRow="1" w:lastRow="0" w:firstColumn="1" w:lastColumn="0" w:noHBand="0" w:noVBand="1"/>
      </w:tblPr>
      <w:tblGrid>
        <w:gridCol w:w="5458"/>
        <w:gridCol w:w="1465"/>
        <w:gridCol w:w="1465"/>
        <w:gridCol w:w="1465"/>
      </w:tblGrid>
      <w:tr w:rsidR="005C20B2" w14:paraId="19E86F09" w14:textId="77777777" w:rsidTr="005C20B2">
        <w:trPr>
          <w:trHeight w:val="300"/>
        </w:trPr>
        <w:tc>
          <w:tcPr>
            <w:tcW w:w="52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8749915" w14:textId="77777777" w:rsidR="005C20B2" w:rsidRDefault="005C20B2">
            <w:pPr>
              <w:rPr>
                <w:b/>
                <w:bCs/>
                <w:color w:val="000000"/>
                <w:sz w:val="22"/>
                <w:szCs w:val="22"/>
              </w:rPr>
            </w:pPr>
            <w:bookmarkStart w:id="63" w:name="RANGE!A1:D34"/>
            <w:r>
              <w:rPr>
                <w:b/>
                <w:bCs/>
                <w:color w:val="000000"/>
                <w:sz w:val="22"/>
                <w:szCs w:val="22"/>
              </w:rPr>
              <w:lastRenderedPageBreak/>
              <w:t>Table 1. Selected Background Characteristics</w:t>
            </w:r>
            <w:bookmarkEnd w:id="63"/>
          </w:p>
        </w:tc>
        <w:tc>
          <w:tcPr>
            <w:tcW w:w="14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C21A51A" w14:textId="77777777" w:rsidR="005C20B2" w:rsidRDefault="005C20B2">
            <w:pPr>
              <w:jc w:val="center"/>
              <w:rPr>
                <w:b/>
                <w:bCs/>
                <w:color w:val="000000"/>
                <w:sz w:val="22"/>
                <w:szCs w:val="22"/>
              </w:rPr>
            </w:pPr>
            <w:r>
              <w:rPr>
                <w:b/>
                <w:bCs/>
                <w:color w:val="000000"/>
                <w:sz w:val="22"/>
                <w:szCs w:val="22"/>
              </w:rPr>
              <w:t> </w:t>
            </w:r>
          </w:p>
        </w:tc>
        <w:tc>
          <w:tcPr>
            <w:tcW w:w="14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1C7B48D" w14:textId="77777777" w:rsidR="005C20B2" w:rsidRDefault="005C20B2">
            <w:pPr>
              <w:jc w:val="center"/>
              <w:rPr>
                <w:b/>
                <w:bCs/>
                <w:color w:val="000000"/>
                <w:sz w:val="22"/>
                <w:szCs w:val="22"/>
              </w:rPr>
            </w:pPr>
            <w:r>
              <w:rPr>
                <w:b/>
                <w:bCs/>
                <w:color w:val="000000"/>
                <w:sz w:val="22"/>
                <w:szCs w:val="22"/>
              </w:rPr>
              <w:t> </w:t>
            </w:r>
          </w:p>
        </w:tc>
        <w:tc>
          <w:tcPr>
            <w:tcW w:w="144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5668AD3" w14:textId="77777777" w:rsidR="005C20B2" w:rsidRDefault="005C20B2">
            <w:pPr>
              <w:jc w:val="center"/>
              <w:rPr>
                <w:b/>
                <w:bCs/>
                <w:color w:val="000000"/>
                <w:sz w:val="22"/>
                <w:szCs w:val="22"/>
              </w:rPr>
            </w:pPr>
            <w:r>
              <w:rPr>
                <w:b/>
                <w:bCs/>
                <w:color w:val="000000"/>
                <w:sz w:val="22"/>
                <w:szCs w:val="22"/>
              </w:rPr>
              <w:t> </w:t>
            </w:r>
          </w:p>
        </w:tc>
      </w:tr>
      <w:tr w:rsidR="005C20B2" w14:paraId="231BEDEB"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87075" w14:textId="77777777" w:rsidR="005C20B2" w:rsidRDefault="005C20B2">
            <w:pPr>
              <w:rPr>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EF738" w14:textId="77777777" w:rsidR="005C20B2" w:rsidRDefault="005C20B2">
            <w:pPr>
              <w:jc w:val="center"/>
              <w:rPr>
                <w:b/>
                <w:bCs/>
                <w:color w:val="000000"/>
                <w:sz w:val="22"/>
                <w:szCs w:val="22"/>
              </w:rPr>
            </w:pPr>
            <w:r>
              <w:rPr>
                <w:b/>
                <w:bCs/>
                <w:color w:val="000000"/>
                <w:sz w:val="22"/>
                <w:szCs w:val="22"/>
              </w:rPr>
              <w:t>Gulu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EFA75" w14:textId="77777777" w:rsidR="005C20B2" w:rsidRDefault="005C20B2">
            <w:pPr>
              <w:jc w:val="center"/>
              <w:rPr>
                <w:b/>
                <w:bCs/>
                <w:color w:val="000000"/>
                <w:sz w:val="22"/>
                <w:szCs w:val="22"/>
              </w:rPr>
            </w:pPr>
            <w:r>
              <w:rPr>
                <w:b/>
                <w:bCs/>
                <w:color w:val="000000"/>
                <w:sz w:val="22"/>
                <w:szCs w:val="22"/>
              </w:rPr>
              <w:t>Soroti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B2F8C" w14:textId="77777777" w:rsidR="005C20B2" w:rsidRDefault="005C20B2">
            <w:pPr>
              <w:jc w:val="center"/>
              <w:rPr>
                <w:b/>
                <w:bCs/>
                <w:color w:val="000000"/>
                <w:sz w:val="22"/>
                <w:szCs w:val="22"/>
              </w:rPr>
            </w:pPr>
            <w:r>
              <w:rPr>
                <w:b/>
                <w:bCs/>
                <w:color w:val="000000"/>
                <w:sz w:val="22"/>
                <w:szCs w:val="22"/>
              </w:rPr>
              <w:t>Total</w:t>
            </w:r>
          </w:p>
        </w:tc>
      </w:tr>
      <w:tr w:rsidR="005C20B2" w14:paraId="45E3D724"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324F8" w14:textId="77777777" w:rsidR="005C20B2" w:rsidRDefault="005C20B2">
            <w:pPr>
              <w:rPr>
                <w:i/>
                <w:iCs/>
                <w:color w:val="000000"/>
                <w:sz w:val="22"/>
                <w:szCs w:val="22"/>
              </w:rPr>
            </w:pPr>
            <w:r>
              <w:rPr>
                <w:i/>
                <w:iCs/>
                <w:color w:val="000000"/>
                <w:sz w:val="22"/>
                <w:szCs w:val="22"/>
              </w:rPr>
              <w:t>Individual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DF458" w14:textId="77777777" w:rsidR="005C20B2" w:rsidRDefault="005C20B2">
            <w:pPr>
              <w:jc w:val="center"/>
              <w:rPr>
                <w:color w:val="000000"/>
                <w:sz w:val="22"/>
                <w:szCs w:val="22"/>
              </w:rPr>
            </w:pPr>
            <w:r>
              <w:rPr>
                <w:color w:val="000000"/>
                <w:sz w:val="22"/>
                <w:szCs w:val="22"/>
              </w:rPr>
              <w:t>(N=448)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39AED" w14:textId="77777777" w:rsidR="005C20B2" w:rsidRDefault="005C20B2">
            <w:pPr>
              <w:jc w:val="center"/>
              <w:rPr>
                <w:color w:val="000000"/>
                <w:sz w:val="22"/>
                <w:szCs w:val="22"/>
              </w:rPr>
            </w:pPr>
            <w:r>
              <w:rPr>
                <w:color w:val="000000"/>
                <w:sz w:val="22"/>
                <w:szCs w:val="22"/>
              </w:rPr>
              <w:t>(N=456)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B5BF6" w14:textId="77777777" w:rsidR="005C20B2" w:rsidRDefault="005C20B2">
            <w:pPr>
              <w:jc w:val="center"/>
              <w:rPr>
                <w:color w:val="000000"/>
                <w:sz w:val="22"/>
                <w:szCs w:val="22"/>
              </w:rPr>
            </w:pPr>
            <w:r>
              <w:rPr>
                <w:color w:val="000000"/>
                <w:sz w:val="22"/>
                <w:szCs w:val="22"/>
              </w:rPr>
              <w:t>(N=904)</w:t>
            </w:r>
          </w:p>
        </w:tc>
      </w:tr>
      <w:tr w:rsidR="005C20B2" w14:paraId="6E1670ED"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153B3" w14:textId="77777777" w:rsidR="005C20B2" w:rsidRDefault="005C20B2">
            <w:pPr>
              <w:rPr>
                <w:color w:val="000000"/>
                <w:sz w:val="22"/>
                <w:szCs w:val="22"/>
              </w:rPr>
            </w:pPr>
            <w:r>
              <w:rPr>
                <w:color w:val="000000"/>
                <w:sz w:val="22"/>
                <w:szCs w:val="22"/>
              </w:rPr>
              <w:t>Female, N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4C8C7" w14:textId="77777777" w:rsidR="005C20B2" w:rsidRDefault="005C20B2">
            <w:pPr>
              <w:jc w:val="center"/>
              <w:rPr>
                <w:color w:val="000000"/>
                <w:sz w:val="22"/>
                <w:szCs w:val="22"/>
              </w:rPr>
            </w:pPr>
            <w:r>
              <w:rPr>
                <w:color w:val="000000"/>
                <w:sz w:val="22"/>
                <w:szCs w:val="22"/>
              </w:rPr>
              <w:t>338 (75.5%)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75075" w14:textId="77777777" w:rsidR="005C20B2" w:rsidRDefault="005C20B2">
            <w:pPr>
              <w:jc w:val="center"/>
              <w:rPr>
                <w:color w:val="000000"/>
                <w:sz w:val="22"/>
                <w:szCs w:val="22"/>
              </w:rPr>
            </w:pPr>
            <w:r>
              <w:rPr>
                <w:color w:val="000000"/>
                <w:sz w:val="22"/>
                <w:szCs w:val="22"/>
              </w:rPr>
              <w:t>309 (67.8%)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6945D" w14:textId="77777777" w:rsidR="005C20B2" w:rsidRDefault="005C20B2">
            <w:pPr>
              <w:jc w:val="center"/>
              <w:rPr>
                <w:color w:val="000000"/>
                <w:sz w:val="22"/>
                <w:szCs w:val="22"/>
              </w:rPr>
            </w:pPr>
            <w:r>
              <w:rPr>
                <w:color w:val="000000"/>
                <w:sz w:val="22"/>
                <w:szCs w:val="22"/>
              </w:rPr>
              <w:t>647 (71.6%)</w:t>
            </w:r>
          </w:p>
        </w:tc>
      </w:tr>
      <w:tr w:rsidR="005C20B2" w14:paraId="5B93330E"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71654" w14:textId="77777777" w:rsidR="005C20B2" w:rsidRDefault="005C20B2">
            <w:pPr>
              <w:rPr>
                <w:color w:val="000000"/>
                <w:sz w:val="22"/>
                <w:szCs w:val="22"/>
              </w:rPr>
            </w:pPr>
            <w:r>
              <w:rPr>
                <w:color w:val="000000"/>
                <w:sz w:val="22"/>
                <w:szCs w:val="22"/>
              </w:rPr>
              <w:t>Marital or other partner, 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07373" w14:textId="77777777" w:rsidR="005C20B2" w:rsidRDefault="005C20B2">
            <w:pPr>
              <w:jc w:val="center"/>
              <w:rPr>
                <w:color w:val="000000"/>
                <w:sz w:val="22"/>
                <w:szCs w:val="22"/>
              </w:rPr>
            </w:pPr>
            <w:r>
              <w:rPr>
                <w:color w:val="000000"/>
                <w:sz w:val="22"/>
                <w:szCs w:val="22"/>
              </w:rPr>
              <w:t>195 (43.5%)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9E202" w14:textId="77777777" w:rsidR="005C20B2" w:rsidRDefault="005C20B2">
            <w:pPr>
              <w:jc w:val="center"/>
              <w:rPr>
                <w:color w:val="000000"/>
                <w:sz w:val="22"/>
                <w:szCs w:val="22"/>
              </w:rPr>
            </w:pPr>
            <w:r>
              <w:rPr>
                <w:color w:val="000000"/>
                <w:sz w:val="22"/>
                <w:szCs w:val="22"/>
              </w:rPr>
              <w:t>242 (53.1%)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061C3" w14:textId="77777777" w:rsidR="005C20B2" w:rsidRDefault="005C20B2">
            <w:pPr>
              <w:jc w:val="center"/>
              <w:rPr>
                <w:color w:val="000000"/>
                <w:sz w:val="22"/>
                <w:szCs w:val="22"/>
              </w:rPr>
            </w:pPr>
            <w:r>
              <w:rPr>
                <w:color w:val="000000"/>
                <w:sz w:val="22"/>
                <w:szCs w:val="22"/>
              </w:rPr>
              <w:t>437 (48.3%)</w:t>
            </w:r>
          </w:p>
        </w:tc>
      </w:tr>
      <w:tr w:rsidR="00F120CA" w14:paraId="0D392E90"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EDA694" w14:textId="59D77D73" w:rsidR="00F120CA" w:rsidRPr="00C83D07" w:rsidRDefault="00C83D07" w:rsidP="00C83D07">
            <w:pPr>
              <w:rPr>
                <w:color w:val="000000"/>
                <w:sz w:val="22"/>
                <w:szCs w:val="22"/>
              </w:rPr>
            </w:pPr>
            <w:r>
              <w:rPr>
                <w:color w:val="000000"/>
                <w:sz w:val="22"/>
                <w:szCs w:val="22"/>
              </w:rPr>
              <w:t>Household h</w:t>
            </w:r>
            <w:r w:rsidR="00F120CA" w:rsidRPr="00C83D07">
              <w:rPr>
                <w:color w:val="000000"/>
                <w:sz w:val="22"/>
                <w:szCs w:val="22"/>
              </w:rPr>
              <w:t>ead, 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1C437A" w14:textId="4CF3C23C" w:rsidR="00F120CA" w:rsidRDefault="00CC53AB">
            <w:pPr>
              <w:jc w:val="center"/>
              <w:rPr>
                <w:color w:val="000000"/>
                <w:sz w:val="22"/>
                <w:szCs w:val="22"/>
              </w:rPr>
            </w:pPr>
            <w:r>
              <w:rPr>
                <w:color w:val="000000"/>
                <w:sz w:val="22"/>
                <w:szCs w:val="22"/>
              </w:rPr>
              <w:t>292 (65.2%)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554C47" w14:textId="137375B9" w:rsidR="00F120CA" w:rsidRDefault="00CC53AB">
            <w:pPr>
              <w:jc w:val="center"/>
              <w:rPr>
                <w:color w:val="000000"/>
                <w:sz w:val="22"/>
                <w:szCs w:val="22"/>
              </w:rPr>
            </w:pPr>
            <w:r>
              <w:rPr>
                <w:color w:val="000000"/>
                <w:sz w:val="22"/>
                <w:szCs w:val="22"/>
              </w:rPr>
              <w:t>324 (71.1%)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5C1908" w14:textId="64D47C94" w:rsidR="00F120CA" w:rsidRDefault="005B728E">
            <w:pPr>
              <w:jc w:val="center"/>
              <w:rPr>
                <w:color w:val="000000"/>
                <w:sz w:val="22"/>
                <w:szCs w:val="22"/>
              </w:rPr>
            </w:pPr>
            <w:r>
              <w:rPr>
                <w:color w:val="000000"/>
                <w:sz w:val="22"/>
                <w:szCs w:val="22"/>
              </w:rPr>
              <w:t>616 (68.1%)</w:t>
            </w:r>
          </w:p>
        </w:tc>
      </w:tr>
      <w:tr w:rsidR="00C83D07" w14:paraId="77919F71"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9C2C88" w14:textId="3AF48FB3" w:rsidR="00C83D07" w:rsidRPr="00C83D07" w:rsidRDefault="00C83D07" w:rsidP="00F120CA">
            <w:pPr>
              <w:rPr>
                <w:color w:val="000000"/>
                <w:sz w:val="22"/>
                <w:szCs w:val="22"/>
              </w:rPr>
            </w:pPr>
            <w:r w:rsidRPr="00C83D07">
              <w:rPr>
                <w:color w:val="000000"/>
                <w:sz w:val="22"/>
                <w:szCs w:val="22"/>
              </w:rPr>
              <w:t xml:space="preserve">Spouse of </w:t>
            </w:r>
            <w:r>
              <w:rPr>
                <w:color w:val="000000"/>
                <w:sz w:val="22"/>
                <w:szCs w:val="22"/>
              </w:rPr>
              <w:t xml:space="preserve">household </w:t>
            </w:r>
            <w:r w:rsidRPr="00C83D07">
              <w:rPr>
                <w:color w:val="000000"/>
                <w:sz w:val="22"/>
                <w:szCs w:val="22"/>
              </w:rPr>
              <w:t>head, 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655D89" w14:textId="50E92B45" w:rsidR="00C83D07" w:rsidRDefault="00CC53AB">
            <w:pPr>
              <w:jc w:val="center"/>
              <w:rPr>
                <w:color w:val="000000"/>
                <w:sz w:val="22"/>
                <w:szCs w:val="22"/>
              </w:rPr>
            </w:pPr>
            <w:r>
              <w:rPr>
                <w:color w:val="000000"/>
                <w:sz w:val="22"/>
                <w:szCs w:val="22"/>
              </w:rPr>
              <w:t>98 (21.9%)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C21B78" w14:textId="48AF2FAF" w:rsidR="00C83D07" w:rsidRDefault="00CC53AB">
            <w:pPr>
              <w:jc w:val="center"/>
              <w:rPr>
                <w:color w:val="000000"/>
                <w:sz w:val="22"/>
                <w:szCs w:val="22"/>
              </w:rPr>
            </w:pPr>
            <w:r>
              <w:rPr>
                <w:color w:val="000000"/>
                <w:sz w:val="22"/>
                <w:szCs w:val="22"/>
              </w:rPr>
              <w:t>86 (18.9%)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A4CE78" w14:textId="390C6A30" w:rsidR="00C83D07" w:rsidRDefault="005B728E">
            <w:pPr>
              <w:jc w:val="center"/>
              <w:rPr>
                <w:color w:val="000000"/>
                <w:sz w:val="22"/>
                <w:szCs w:val="22"/>
              </w:rPr>
            </w:pPr>
            <w:r>
              <w:rPr>
                <w:color w:val="000000"/>
                <w:sz w:val="22"/>
                <w:szCs w:val="22"/>
              </w:rPr>
              <w:t>184 (20.4%)</w:t>
            </w:r>
          </w:p>
        </w:tc>
      </w:tr>
      <w:tr w:rsidR="005C20B2" w14:paraId="20ECAAD5"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A8949" w14:textId="77777777" w:rsidR="005C20B2" w:rsidRDefault="005C20B2">
            <w:pPr>
              <w:rPr>
                <w:color w:val="000000"/>
                <w:sz w:val="22"/>
                <w:szCs w:val="22"/>
              </w:rPr>
            </w:pPr>
            <w:r>
              <w:rPr>
                <w:color w:val="000000"/>
                <w:sz w:val="22"/>
                <w:szCs w:val="22"/>
              </w:rPr>
              <w:t>Widow/</w:t>
            </w:r>
            <w:proofErr w:type="spellStart"/>
            <w:r>
              <w:rPr>
                <w:color w:val="000000"/>
                <w:sz w:val="22"/>
                <w:szCs w:val="22"/>
              </w:rPr>
              <w:t>er</w:t>
            </w:r>
            <w:proofErr w:type="spellEnd"/>
            <w:r>
              <w:rPr>
                <w:color w:val="000000"/>
                <w:sz w:val="22"/>
                <w:szCs w:val="22"/>
              </w:rPr>
              <w:t>, 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19042" w14:textId="77777777" w:rsidR="005C20B2" w:rsidRDefault="005C20B2">
            <w:pPr>
              <w:jc w:val="center"/>
              <w:rPr>
                <w:color w:val="000000"/>
                <w:sz w:val="22"/>
                <w:szCs w:val="22"/>
              </w:rPr>
            </w:pPr>
            <w:r>
              <w:rPr>
                <w:color w:val="000000"/>
                <w:sz w:val="22"/>
                <w:szCs w:val="22"/>
              </w:rPr>
              <w:t>164 (37%)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80C8B" w14:textId="77777777" w:rsidR="005C20B2" w:rsidRDefault="005C20B2">
            <w:pPr>
              <w:jc w:val="center"/>
              <w:rPr>
                <w:color w:val="000000"/>
                <w:sz w:val="22"/>
                <w:szCs w:val="22"/>
              </w:rPr>
            </w:pPr>
            <w:r>
              <w:rPr>
                <w:color w:val="000000"/>
                <w:sz w:val="22"/>
                <w:szCs w:val="22"/>
              </w:rPr>
              <w:t>130 (28.5%)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5FECB" w14:textId="77777777" w:rsidR="005C20B2" w:rsidRDefault="005C20B2">
            <w:pPr>
              <w:jc w:val="center"/>
              <w:rPr>
                <w:color w:val="000000"/>
                <w:sz w:val="22"/>
                <w:szCs w:val="22"/>
              </w:rPr>
            </w:pPr>
            <w:r>
              <w:rPr>
                <w:color w:val="000000"/>
                <w:sz w:val="22"/>
                <w:szCs w:val="22"/>
              </w:rPr>
              <w:t>294 (32.5%)</w:t>
            </w:r>
          </w:p>
        </w:tc>
      </w:tr>
      <w:tr w:rsidR="005C20B2" w14:paraId="736252DB"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2753C" w14:textId="77777777" w:rsidR="005C20B2" w:rsidRDefault="005C20B2">
            <w:pPr>
              <w:rPr>
                <w:color w:val="000000"/>
                <w:sz w:val="22"/>
                <w:szCs w:val="22"/>
              </w:rPr>
            </w:pPr>
            <w:r>
              <w:rPr>
                <w:color w:val="000000"/>
                <w:sz w:val="22"/>
                <w:szCs w:val="22"/>
              </w:rPr>
              <w:t>Age in years, mean (SD)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8600F" w14:textId="77777777" w:rsidR="005C20B2" w:rsidRDefault="005C20B2">
            <w:pPr>
              <w:jc w:val="center"/>
              <w:rPr>
                <w:color w:val="000000"/>
                <w:sz w:val="22"/>
                <w:szCs w:val="22"/>
              </w:rPr>
            </w:pPr>
            <w:r>
              <w:rPr>
                <w:color w:val="000000"/>
                <w:sz w:val="22"/>
                <w:szCs w:val="22"/>
              </w:rPr>
              <w:t>37.9 (9.4)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9CA16" w14:textId="77777777" w:rsidR="005C20B2" w:rsidRDefault="005C20B2">
            <w:pPr>
              <w:jc w:val="center"/>
              <w:rPr>
                <w:color w:val="000000"/>
                <w:sz w:val="22"/>
                <w:szCs w:val="22"/>
              </w:rPr>
            </w:pPr>
            <w:r>
              <w:rPr>
                <w:color w:val="000000"/>
                <w:sz w:val="22"/>
                <w:szCs w:val="22"/>
              </w:rPr>
              <w:t>40.3 (9.7)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A6F08" w14:textId="77777777" w:rsidR="005C20B2" w:rsidRDefault="005C20B2">
            <w:pPr>
              <w:jc w:val="center"/>
              <w:rPr>
                <w:color w:val="000000"/>
                <w:sz w:val="22"/>
                <w:szCs w:val="22"/>
              </w:rPr>
            </w:pPr>
            <w:r>
              <w:rPr>
                <w:color w:val="000000"/>
                <w:sz w:val="22"/>
                <w:szCs w:val="22"/>
              </w:rPr>
              <w:t>39.1 (9.7)</w:t>
            </w:r>
          </w:p>
        </w:tc>
      </w:tr>
      <w:tr w:rsidR="005C20B2" w14:paraId="5BDBE8EB"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18A4E" w14:textId="77777777" w:rsidR="005C20B2" w:rsidRDefault="005C20B2">
            <w:pPr>
              <w:rPr>
                <w:color w:val="000000"/>
                <w:sz w:val="22"/>
                <w:szCs w:val="22"/>
              </w:rPr>
            </w:pPr>
            <w:r>
              <w:rPr>
                <w:color w:val="000000"/>
                <w:sz w:val="22"/>
                <w:szCs w:val="22"/>
              </w:rPr>
              <w:t>Highest grade attained, mean (SD)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397A6" w14:textId="77777777" w:rsidR="005C20B2" w:rsidRDefault="005C20B2">
            <w:pPr>
              <w:jc w:val="center"/>
              <w:rPr>
                <w:color w:val="000000"/>
                <w:sz w:val="22"/>
                <w:szCs w:val="22"/>
              </w:rPr>
            </w:pPr>
            <w:r>
              <w:rPr>
                <w:color w:val="000000"/>
                <w:sz w:val="22"/>
                <w:szCs w:val="22"/>
              </w:rPr>
              <w:t>4.7 (4.3)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D6F75" w14:textId="77777777" w:rsidR="005C20B2" w:rsidRDefault="005C20B2">
            <w:pPr>
              <w:jc w:val="center"/>
              <w:rPr>
                <w:color w:val="000000"/>
                <w:sz w:val="22"/>
                <w:szCs w:val="22"/>
              </w:rPr>
            </w:pPr>
            <w:r>
              <w:rPr>
                <w:color w:val="000000"/>
                <w:sz w:val="22"/>
                <w:szCs w:val="22"/>
              </w:rPr>
              <w:t xml:space="preserve">4.3 (4.4)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99F2A" w14:textId="77777777" w:rsidR="005C20B2" w:rsidRDefault="005C20B2">
            <w:pPr>
              <w:jc w:val="center"/>
              <w:rPr>
                <w:color w:val="000000"/>
                <w:sz w:val="22"/>
                <w:szCs w:val="22"/>
              </w:rPr>
            </w:pPr>
            <w:r>
              <w:rPr>
                <w:color w:val="000000"/>
                <w:sz w:val="22"/>
                <w:szCs w:val="22"/>
              </w:rPr>
              <w:t>4.5 (4.3)</w:t>
            </w:r>
          </w:p>
        </w:tc>
      </w:tr>
      <w:tr w:rsidR="005C20B2" w14:paraId="1CC7101F" w14:textId="77777777" w:rsidTr="005C20B2">
        <w:trPr>
          <w:trHeight w:val="36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37755" w14:textId="77777777" w:rsidR="005C20B2" w:rsidRDefault="005C20B2">
            <w:pPr>
              <w:rPr>
                <w:color w:val="000000"/>
                <w:sz w:val="22"/>
                <w:szCs w:val="22"/>
              </w:rPr>
            </w:pPr>
            <w:r>
              <w:rPr>
                <w:color w:val="000000"/>
                <w:sz w:val="22"/>
                <w:szCs w:val="22"/>
              </w:rPr>
              <w:t>BMI (kg/m</w:t>
            </w:r>
            <w:r>
              <w:rPr>
                <w:color w:val="000000"/>
                <w:sz w:val="22"/>
                <w:szCs w:val="22"/>
                <w:vertAlign w:val="superscript"/>
              </w:rPr>
              <w:t>2</w:t>
            </w:r>
            <w:r>
              <w:rPr>
                <w:color w:val="000000"/>
                <w:sz w:val="22"/>
                <w:szCs w:val="22"/>
              </w:rPr>
              <w:t>), mean (SD) (N=900)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CA4D" w14:textId="77777777" w:rsidR="005C20B2" w:rsidRDefault="005C20B2">
            <w:pPr>
              <w:jc w:val="center"/>
              <w:rPr>
                <w:color w:val="000000"/>
                <w:sz w:val="22"/>
                <w:szCs w:val="22"/>
              </w:rPr>
            </w:pPr>
            <w:r>
              <w:rPr>
                <w:color w:val="000000"/>
                <w:sz w:val="22"/>
                <w:szCs w:val="22"/>
              </w:rPr>
              <w:t>20.9 (2.7)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EBE53" w14:textId="77777777" w:rsidR="005C20B2" w:rsidRDefault="005C20B2">
            <w:pPr>
              <w:jc w:val="center"/>
              <w:rPr>
                <w:color w:val="000000"/>
                <w:sz w:val="22"/>
                <w:szCs w:val="22"/>
              </w:rPr>
            </w:pPr>
            <w:r>
              <w:rPr>
                <w:color w:val="000000"/>
                <w:sz w:val="22"/>
                <w:szCs w:val="22"/>
              </w:rPr>
              <w:t>20.2 (2.8)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81B2B" w14:textId="77777777" w:rsidR="005C20B2" w:rsidRDefault="005C20B2">
            <w:pPr>
              <w:jc w:val="center"/>
              <w:rPr>
                <w:color w:val="000000"/>
                <w:sz w:val="22"/>
                <w:szCs w:val="22"/>
              </w:rPr>
            </w:pPr>
            <w:r>
              <w:rPr>
                <w:color w:val="000000"/>
                <w:sz w:val="22"/>
                <w:szCs w:val="22"/>
              </w:rPr>
              <w:t>20.5 (2.7)</w:t>
            </w:r>
          </w:p>
        </w:tc>
      </w:tr>
      <w:tr w:rsidR="005C20B2" w14:paraId="24320B2A"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24463" w14:textId="77777777" w:rsidR="005C20B2" w:rsidRDefault="005C20B2">
            <w:pPr>
              <w:rPr>
                <w:color w:val="000000"/>
                <w:sz w:val="22"/>
                <w:szCs w:val="22"/>
              </w:rPr>
            </w:pPr>
            <w:r>
              <w:rPr>
                <w:color w:val="000000"/>
                <w:sz w:val="22"/>
                <w:szCs w:val="22"/>
              </w:rPr>
              <w:t>Mid-upper arm circumference (mm), mean (SD) (N=902)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65C9D" w14:textId="77777777" w:rsidR="005C20B2" w:rsidRDefault="005C20B2">
            <w:pPr>
              <w:jc w:val="center"/>
              <w:rPr>
                <w:color w:val="000000"/>
                <w:sz w:val="22"/>
                <w:szCs w:val="22"/>
              </w:rPr>
            </w:pPr>
            <w:r>
              <w:rPr>
                <w:color w:val="000000"/>
                <w:sz w:val="22"/>
                <w:szCs w:val="22"/>
              </w:rPr>
              <w:t>269.2 (32.7)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B3ED" w14:textId="77777777" w:rsidR="005C20B2" w:rsidRDefault="005C20B2">
            <w:pPr>
              <w:jc w:val="center"/>
              <w:rPr>
                <w:color w:val="000000"/>
                <w:sz w:val="22"/>
                <w:szCs w:val="22"/>
              </w:rPr>
            </w:pPr>
            <w:r>
              <w:rPr>
                <w:color w:val="000000"/>
                <w:sz w:val="22"/>
                <w:szCs w:val="22"/>
              </w:rPr>
              <w:t>264.9 (27.4)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24A1D" w14:textId="77777777" w:rsidR="005C20B2" w:rsidRDefault="005C20B2">
            <w:pPr>
              <w:jc w:val="center"/>
              <w:rPr>
                <w:color w:val="000000"/>
                <w:sz w:val="22"/>
                <w:szCs w:val="22"/>
              </w:rPr>
            </w:pPr>
            <w:r>
              <w:rPr>
                <w:color w:val="000000"/>
                <w:sz w:val="22"/>
                <w:szCs w:val="22"/>
              </w:rPr>
              <w:t>267.0 (30.2)</w:t>
            </w:r>
          </w:p>
        </w:tc>
      </w:tr>
      <w:tr w:rsidR="005C20B2" w14:paraId="09AF72AC"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2FF75" w14:textId="77777777" w:rsidR="005C20B2" w:rsidRDefault="005C20B2">
            <w:pPr>
              <w:rPr>
                <w:color w:val="000000"/>
                <w:sz w:val="22"/>
                <w:szCs w:val="22"/>
              </w:rPr>
            </w:pPr>
            <w:r>
              <w:rPr>
                <w:color w:val="000000"/>
                <w:sz w:val="22"/>
                <w:szCs w:val="22"/>
              </w:rPr>
              <w:t>CD4 count (cells/μL ), mean (SD) (N=903)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F03FE" w14:textId="77777777" w:rsidR="005C20B2" w:rsidRDefault="005C20B2">
            <w:pPr>
              <w:jc w:val="center"/>
              <w:rPr>
                <w:color w:val="000000"/>
                <w:sz w:val="22"/>
                <w:szCs w:val="22"/>
              </w:rPr>
            </w:pPr>
            <w:r>
              <w:rPr>
                <w:color w:val="000000"/>
                <w:sz w:val="22"/>
                <w:szCs w:val="22"/>
              </w:rPr>
              <w:t>339.8 (64.0)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914F9" w14:textId="77777777" w:rsidR="005C20B2" w:rsidRDefault="005C20B2">
            <w:pPr>
              <w:jc w:val="center"/>
              <w:rPr>
                <w:color w:val="000000"/>
                <w:sz w:val="22"/>
                <w:szCs w:val="22"/>
              </w:rPr>
            </w:pPr>
            <w:r>
              <w:rPr>
                <w:color w:val="000000"/>
                <w:sz w:val="22"/>
                <w:szCs w:val="22"/>
              </w:rPr>
              <w:t>336.6 (62.4)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644EF" w14:textId="77777777" w:rsidR="005C20B2" w:rsidRDefault="005C20B2">
            <w:pPr>
              <w:jc w:val="center"/>
              <w:rPr>
                <w:color w:val="000000"/>
                <w:sz w:val="22"/>
                <w:szCs w:val="22"/>
              </w:rPr>
            </w:pPr>
            <w:r>
              <w:rPr>
                <w:color w:val="000000"/>
                <w:sz w:val="22"/>
                <w:szCs w:val="22"/>
              </w:rPr>
              <w:t>338.2 (63.2)</w:t>
            </w:r>
          </w:p>
        </w:tc>
      </w:tr>
      <w:tr w:rsidR="005C20B2" w14:paraId="226F3869"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EEEE7" w14:textId="77777777" w:rsidR="005C20B2" w:rsidRDefault="005C20B2">
            <w:pPr>
              <w:rPr>
                <w:color w:val="000000"/>
                <w:sz w:val="22"/>
                <w:szCs w:val="22"/>
              </w:rPr>
            </w:pPr>
            <w:r>
              <w:rPr>
                <w:color w:val="000000"/>
                <w:sz w:val="22"/>
                <w:szCs w:val="22"/>
              </w:rPr>
              <w:t>Anemia, N (%) (N=742)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FD328" w14:textId="77777777" w:rsidR="005C20B2" w:rsidRDefault="005C20B2">
            <w:pPr>
              <w:jc w:val="center"/>
              <w:rPr>
                <w:color w:val="000000"/>
                <w:sz w:val="22"/>
                <w:szCs w:val="22"/>
              </w:rPr>
            </w:pPr>
            <w:r>
              <w:rPr>
                <w:color w:val="000000"/>
                <w:sz w:val="22"/>
                <w:szCs w:val="22"/>
              </w:rPr>
              <w:t>154 (42.0%)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48B0E" w14:textId="77777777" w:rsidR="005C20B2" w:rsidRDefault="005C20B2">
            <w:pPr>
              <w:jc w:val="center"/>
              <w:rPr>
                <w:color w:val="000000"/>
                <w:sz w:val="22"/>
                <w:szCs w:val="22"/>
              </w:rPr>
            </w:pPr>
            <w:r>
              <w:rPr>
                <w:color w:val="000000"/>
                <w:sz w:val="22"/>
                <w:szCs w:val="22"/>
              </w:rPr>
              <w:t>143 (38.1%)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79D03" w14:textId="77777777" w:rsidR="005C20B2" w:rsidRDefault="005C20B2">
            <w:pPr>
              <w:jc w:val="center"/>
              <w:rPr>
                <w:color w:val="000000"/>
                <w:sz w:val="22"/>
                <w:szCs w:val="22"/>
              </w:rPr>
            </w:pPr>
            <w:r>
              <w:rPr>
                <w:color w:val="000000"/>
                <w:sz w:val="22"/>
                <w:szCs w:val="22"/>
              </w:rPr>
              <w:t>297 (40.0%)</w:t>
            </w:r>
          </w:p>
        </w:tc>
      </w:tr>
      <w:tr w:rsidR="005C20B2" w14:paraId="69EA5133"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3D017" w14:textId="77777777" w:rsidR="005C20B2" w:rsidRDefault="005C20B2">
            <w:pPr>
              <w:rPr>
                <w:color w:val="000000"/>
                <w:sz w:val="22"/>
                <w:szCs w:val="22"/>
              </w:rPr>
            </w:pPr>
            <w:r>
              <w:rPr>
                <w:color w:val="000000"/>
                <w:sz w:val="22"/>
                <w:szCs w:val="22"/>
              </w:rPr>
              <w:t>Time since HIV diagnosis (years), mean (SD) (N=903)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2C1D2" w14:textId="77777777" w:rsidR="005C20B2" w:rsidRDefault="005C20B2">
            <w:pPr>
              <w:jc w:val="center"/>
              <w:rPr>
                <w:color w:val="000000"/>
                <w:sz w:val="22"/>
                <w:szCs w:val="22"/>
              </w:rPr>
            </w:pPr>
            <w:r>
              <w:rPr>
                <w:color w:val="000000"/>
                <w:sz w:val="22"/>
                <w:szCs w:val="22"/>
              </w:rPr>
              <w:t>2.1 (1.9)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2695B" w14:textId="77777777" w:rsidR="005C20B2" w:rsidRDefault="005C20B2">
            <w:pPr>
              <w:jc w:val="center"/>
              <w:rPr>
                <w:color w:val="000000"/>
                <w:sz w:val="22"/>
                <w:szCs w:val="22"/>
              </w:rPr>
            </w:pPr>
            <w:r>
              <w:rPr>
                <w:color w:val="000000"/>
                <w:sz w:val="22"/>
                <w:szCs w:val="22"/>
              </w:rPr>
              <w:t>2.3 (1.7)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0C09E" w14:textId="77777777" w:rsidR="005C20B2" w:rsidRDefault="005C20B2">
            <w:pPr>
              <w:jc w:val="center"/>
              <w:rPr>
                <w:color w:val="000000"/>
                <w:sz w:val="22"/>
                <w:szCs w:val="22"/>
              </w:rPr>
            </w:pPr>
            <w:r>
              <w:rPr>
                <w:color w:val="000000"/>
                <w:sz w:val="22"/>
                <w:szCs w:val="22"/>
              </w:rPr>
              <w:t>2.2 (1.8)</w:t>
            </w:r>
          </w:p>
        </w:tc>
      </w:tr>
      <w:tr w:rsidR="005C20B2" w14:paraId="7D277708"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A0FA1" w14:textId="77777777" w:rsidR="005C20B2" w:rsidRDefault="005C20B2">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6883B" w14:textId="77777777" w:rsidR="005C20B2" w:rsidRDefault="005C20B2">
            <w:pPr>
              <w:jc w:val="cente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4F2C3" w14:textId="77777777" w:rsidR="005C20B2" w:rsidRDefault="005C20B2">
            <w:pPr>
              <w:jc w:val="cente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1E694" w14:textId="77777777" w:rsidR="005C20B2" w:rsidRDefault="005C20B2">
            <w:pPr>
              <w:jc w:val="center"/>
              <w:rPr>
                <w:color w:val="000000"/>
                <w:sz w:val="22"/>
                <w:szCs w:val="22"/>
              </w:rPr>
            </w:pPr>
          </w:p>
        </w:tc>
      </w:tr>
      <w:tr w:rsidR="005C20B2" w14:paraId="62851190"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E61BE" w14:textId="77777777" w:rsidR="005C20B2" w:rsidRDefault="005C20B2">
            <w:pPr>
              <w:rPr>
                <w:i/>
                <w:iCs/>
                <w:color w:val="000000"/>
                <w:sz w:val="22"/>
                <w:szCs w:val="22"/>
              </w:rPr>
            </w:pPr>
            <w:r>
              <w:rPr>
                <w:i/>
                <w:iCs/>
                <w:color w:val="000000"/>
                <w:sz w:val="22"/>
                <w:szCs w:val="22"/>
              </w:rPr>
              <w:t>Household</w:t>
            </w:r>
            <w:r>
              <w:rPr>
                <w:color w:val="000000"/>
                <w:sz w:val="22"/>
                <w:szCs w:val="22"/>
              </w:rPr>
              <w:t>, mean (SD)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8AF2F" w14:textId="77777777" w:rsidR="005C20B2" w:rsidRDefault="005C20B2">
            <w:pPr>
              <w:jc w:val="cente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56CFA" w14:textId="77777777" w:rsidR="005C20B2" w:rsidRDefault="005C20B2">
            <w:pPr>
              <w:jc w:val="cente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27090" w14:textId="77777777" w:rsidR="005C20B2" w:rsidRDefault="005C20B2">
            <w:pPr>
              <w:jc w:val="center"/>
              <w:rPr>
                <w:color w:val="000000"/>
                <w:sz w:val="22"/>
                <w:szCs w:val="22"/>
              </w:rPr>
            </w:pPr>
          </w:p>
        </w:tc>
      </w:tr>
      <w:tr w:rsidR="005C20B2" w14:paraId="37239AD4"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FA592" w14:textId="77777777" w:rsidR="005C20B2" w:rsidRDefault="005C20B2">
            <w:pPr>
              <w:rPr>
                <w:color w:val="000000"/>
                <w:sz w:val="22"/>
                <w:szCs w:val="22"/>
              </w:rPr>
            </w:pPr>
            <w:r>
              <w:rPr>
                <w:color w:val="000000"/>
                <w:sz w:val="22"/>
                <w:szCs w:val="22"/>
              </w:rPr>
              <w:t>Household size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F86DD" w14:textId="77777777" w:rsidR="005C20B2" w:rsidRDefault="005C20B2">
            <w:pPr>
              <w:jc w:val="center"/>
              <w:rPr>
                <w:color w:val="000000"/>
                <w:sz w:val="22"/>
                <w:szCs w:val="22"/>
              </w:rPr>
            </w:pPr>
            <w:r>
              <w:rPr>
                <w:color w:val="000000"/>
                <w:sz w:val="22"/>
                <w:szCs w:val="22"/>
              </w:rPr>
              <w:t>6.4 (2.5)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5A84C" w14:textId="77777777" w:rsidR="005C20B2" w:rsidRDefault="005C20B2">
            <w:pPr>
              <w:jc w:val="center"/>
              <w:rPr>
                <w:color w:val="000000"/>
                <w:sz w:val="22"/>
                <w:szCs w:val="22"/>
              </w:rPr>
            </w:pPr>
            <w:r>
              <w:rPr>
                <w:color w:val="000000"/>
                <w:sz w:val="22"/>
                <w:szCs w:val="22"/>
              </w:rPr>
              <w:t>6.3 (3.0)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6478C" w14:textId="77777777" w:rsidR="005C20B2" w:rsidRDefault="005C20B2">
            <w:pPr>
              <w:jc w:val="center"/>
              <w:rPr>
                <w:color w:val="000000"/>
                <w:sz w:val="22"/>
                <w:szCs w:val="22"/>
              </w:rPr>
            </w:pPr>
            <w:r>
              <w:rPr>
                <w:color w:val="000000"/>
                <w:sz w:val="22"/>
                <w:szCs w:val="22"/>
              </w:rPr>
              <w:t>6.3 (2.8)</w:t>
            </w:r>
          </w:p>
        </w:tc>
      </w:tr>
      <w:tr w:rsidR="005C20B2" w14:paraId="2F5144CD"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7901A" w14:textId="77777777" w:rsidR="005C20B2" w:rsidRDefault="005C20B2">
            <w:pPr>
              <w:rPr>
                <w:color w:val="000000"/>
                <w:sz w:val="22"/>
                <w:szCs w:val="22"/>
              </w:rPr>
            </w:pPr>
            <w:r>
              <w:rPr>
                <w:color w:val="000000"/>
                <w:sz w:val="22"/>
                <w:szCs w:val="22"/>
              </w:rPr>
              <w:t>Per capita monthly food consumption (Ugandan Shillings)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03487" w14:textId="77777777" w:rsidR="005C20B2" w:rsidRDefault="005C20B2">
            <w:pPr>
              <w:jc w:val="center"/>
              <w:rPr>
                <w:color w:val="000000"/>
                <w:sz w:val="22"/>
                <w:szCs w:val="22"/>
              </w:rPr>
            </w:pPr>
            <w:r>
              <w:rPr>
                <w:color w:val="000000"/>
                <w:sz w:val="22"/>
                <w:szCs w:val="22"/>
              </w:rPr>
              <w:t>24461 (21179)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BD4EA" w14:textId="77777777" w:rsidR="005C20B2" w:rsidRDefault="005C20B2">
            <w:pPr>
              <w:jc w:val="center"/>
              <w:rPr>
                <w:color w:val="000000"/>
                <w:sz w:val="22"/>
                <w:szCs w:val="22"/>
              </w:rPr>
            </w:pPr>
            <w:r>
              <w:rPr>
                <w:color w:val="000000"/>
                <w:sz w:val="22"/>
                <w:szCs w:val="22"/>
              </w:rPr>
              <w:t>32368 (20926)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405D9" w14:textId="77777777" w:rsidR="005C20B2" w:rsidRDefault="005C20B2">
            <w:pPr>
              <w:jc w:val="center"/>
              <w:rPr>
                <w:color w:val="000000"/>
                <w:sz w:val="22"/>
                <w:szCs w:val="22"/>
              </w:rPr>
            </w:pPr>
            <w:r>
              <w:rPr>
                <w:color w:val="000000"/>
                <w:sz w:val="22"/>
                <w:szCs w:val="22"/>
              </w:rPr>
              <w:t>28445 (21409)</w:t>
            </w:r>
          </w:p>
        </w:tc>
      </w:tr>
      <w:tr w:rsidR="005C20B2" w14:paraId="1E151ADC"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946AF" w14:textId="77777777" w:rsidR="005C20B2" w:rsidRDefault="005C20B2">
            <w:pPr>
              <w:rPr>
                <w:color w:val="000000"/>
                <w:sz w:val="22"/>
                <w:szCs w:val="22"/>
              </w:rPr>
            </w:pPr>
            <w:r>
              <w:rPr>
                <w:color w:val="000000"/>
                <w:sz w:val="22"/>
                <w:szCs w:val="22"/>
              </w:rPr>
              <w:t>Per capita monthly consumption (Ugandan Shillings)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99C16" w14:textId="77777777" w:rsidR="005C20B2" w:rsidRDefault="005C20B2">
            <w:pPr>
              <w:jc w:val="center"/>
              <w:rPr>
                <w:color w:val="000000"/>
                <w:sz w:val="22"/>
                <w:szCs w:val="22"/>
              </w:rPr>
            </w:pPr>
            <w:r>
              <w:rPr>
                <w:color w:val="000000"/>
                <w:sz w:val="22"/>
                <w:szCs w:val="22"/>
              </w:rPr>
              <w:t>40609 (31264)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5E324" w14:textId="77777777" w:rsidR="005C20B2" w:rsidRDefault="005C20B2">
            <w:pPr>
              <w:jc w:val="center"/>
              <w:rPr>
                <w:color w:val="000000"/>
                <w:sz w:val="22"/>
                <w:szCs w:val="22"/>
              </w:rPr>
            </w:pPr>
            <w:r>
              <w:rPr>
                <w:color w:val="000000"/>
                <w:sz w:val="22"/>
                <w:szCs w:val="22"/>
              </w:rPr>
              <w:t>55738 (33405)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7AC2E" w14:textId="77777777" w:rsidR="005C20B2" w:rsidRDefault="005C20B2">
            <w:pPr>
              <w:jc w:val="center"/>
              <w:rPr>
                <w:color w:val="000000"/>
                <w:sz w:val="22"/>
                <w:szCs w:val="22"/>
              </w:rPr>
            </w:pPr>
            <w:r>
              <w:rPr>
                <w:color w:val="000000"/>
                <w:sz w:val="22"/>
                <w:szCs w:val="22"/>
              </w:rPr>
              <w:t>48232 (33217)</w:t>
            </w:r>
          </w:p>
        </w:tc>
      </w:tr>
      <w:tr w:rsidR="005C20B2" w14:paraId="45E0281E"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41B9A" w14:textId="77777777" w:rsidR="005C20B2" w:rsidRDefault="005C20B2">
            <w:pPr>
              <w:rPr>
                <w:color w:val="000000"/>
                <w:sz w:val="22"/>
                <w:szCs w:val="22"/>
              </w:rPr>
            </w:pPr>
            <w:r>
              <w:rPr>
                <w:color w:val="000000"/>
                <w:sz w:val="22"/>
                <w:szCs w:val="22"/>
              </w:rPr>
              <w:t>Food share of household monthly consumption (fraction)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3A6D4" w14:textId="77777777" w:rsidR="005C20B2" w:rsidRDefault="005C20B2">
            <w:pPr>
              <w:jc w:val="center"/>
              <w:rPr>
                <w:color w:val="000000"/>
                <w:sz w:val="22"/>
                <w:szCs w:val="22"/>
              </w:rPr>
            </w:pPr>
            <w:r>
              <w:rPr>
                <w:color w:val="000000"/>
                <w:sz w:val="22"/>
                <w:szCs w:val="22"/>
              </w:rPr>
              <w:t>0.6 (0.1)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40295" w14:textId="77777777" w:rsidR="005C20B2" w:rsidRDefault="005C20B2">
            <w:pPr>
              <w:jc w:val="center"/>
              <w:rPr>
                <w:color w:val="000000"/>
                <w:sz w:val="22"/>
                <w:szCs w:val="22"/>
              </w:rPr>
            </w:pPr>
            <w:r>
              <w:rPr>
                <w:color w:val="000000"/>
                <w:sz w:val="22"/>
                <w:szCs w:val="22"/>
              </w:rPr>
              <w:t>0.6 (0.1)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F9BB" w14:textId="77777777" w:rsidR="005C20B2" w:rsidRDefault="005C20B2">
            <w:pPr>
              <w:jc w:val="center"/>
              <w:rPr>
                <w:color w:val="000000"/>
                <w:sz w:val="22"/>
                <w:szCs w:val="22"/>
              </w:rPr>
            </w:pPr>
            <w:r>
              <w:rPr>
                <w:color w:val="000000"/>
                <w:sz w:val="22"/>
                <w:szCs w:val="22"/>
              </w:rPr>
              <w:t>.6 (.1)</w:t>
            </w:r>
          </w:p>
        </w:tc>
      </w:tr>
      <w:tr w:rsidR="005C20B2" w14:paraId="22CC1426"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FCEAE" w14:textId="77777777" w:rsidR="005C20B2" w:rsidRDefault="005C20B2">
            <w:pPr>
              <w:rPr>
                <w:color w:val="000000"/>
                <w:sz w:val="22"/>
                <w:szCs w:val="22"/>
              </w:rPr>
            </w:pPr>
            <w:r>
              <w:rPr>
                <w:color w:val="000000"/>
                <w:sz w:val="22"/>
                <w:szCs w:val="22"/>
              </w:rPr>
              <w:t>Distance to TASO clinic (km)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8C380" w14:textId="77777777" w:rsidR="005C20B2" w:rsidRDefault="005C20B2">
            <w:pPr>
              <w:jc w:val="center"/>
              <w:rPr>
                <w:color w:val="000000"/>
                <w:sz w:val="22"/>
                <w:szCs w:val="22"/>
              </w:rPr>
            </w:pPr>
            <w:r>
              <w:rPr>
                <w:color w:val="000000"/>
                <w:sz w:val="22"/>
                <w:szCs w:val="22"/>
              </w:rPr>
              <w:t>8.1 (9.9)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0DA9E" w14:textId="77777777" w:rsidR="005C20B2" w:rsidRDefault="005C20B2">
            <w:pPr>
              <w:jc w:val="center"/>
              <w:rPr>
                <w:color w:val="000000"/>
                <w:sz w:val="22"/>
                <w:szCs w:val="22"/>
              </w:rPr>
            </w:pPr>
            <w:r>
              <w:rPr>
                <w:color w:val="000000"/>
                <w:sz w:val="22"/>
                <w:szCs w:val="22"/>
              </w:rPr>
              <w:t>10.4 (8.5)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FC66E" w14:textId="77777777" w:rsidR="005C20B2" w:rsidRDefault="005C20B2">
            <w:pPr>
              <w:jc w:val="center"/>
              <w:rPr>
                <w:color w:val="000000"/>
                <w:sz w:val="22"/>
                <w:szCs w:val="22"/>
              </w:rPr>
            </w:pPr>
            <w:r>
              <w:rPr>
                <w:color w:val="000000"/>
                <w:sz w:val="22"/>
                <w:szCs w:val="22"/>
              </w:rPr>
              <w:t>9.1 (9.3)</w:t>
            </w:r>
          </w:p>
        </w:tc>
      </w:tr>
      <w:tr w:rsidR="005C20B2" w14:paraId="5A890D4B"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DB366" w14:textId="77777777" w:rsidR="005C20B2" w:rsidRDefault="005C20B2">
            <w:pPr>
              <w:rPr>
                <w:color w:val="000000"/>
                <w:sz w:val="22"/>
                <w:szCs w:val="22"/>
              </w:rPr>
            </w:pPr>
            <w:r>
              <w:rPr>
                <w:color w:val="000000"/>
                <w:sz w:val="22"/>
                <w:szCs w:val="22"/>
              </w:rPr>
              <w:t>Distance to nearest market (km)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80F5F" w14:textId="77777777" w:rsidR="005C20B2" w:rsidRDefault="005C20B2">
            <w:pPr>
              <w:jc w:val="center"/>
              <w:rPr>
                <w:color w:val="000000"/>
                <w:sz w:val="22"/>
                <w:szCs w:val="22"/>
              </w:rPr>
            </w:pPr>
            <w:r>
              <w:rPr>
                <w:color w:val="000000"/>
                <w:sz w:val="22"/>
                <w:szCs w:val="22"/>
              </w:rPr>
              <w:t>1.2 (1.6)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275A5" w14:textId="77777777" w:rsidR="005C20B2" w:rsidRDefault="005C20B2">
            <w:pPr>
              <w:jc w:val="center"/>
              <w:rPr>
                <w:color w:val="000000"/>
                <w:sz w:val="22"/>
                <w:szCs w:val="22"/>
              </w:rPr>
            </w:pPr>
            <w:r>
              <w:rPr>
                <w:color w:val="000000"/>
                <w:sz w:val="22"/>
                <w:szCs w:val="22"/>
              </w:rPr>
              <w:t>2.2 (1.9)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81561" w14:textId="77777777" w:rsidR="005C20B2" w:rsidRDefault="005C20B2">
            <w:pPr>
              <w:jc w:val="center"/>
              <w:rPr>
                <w:color w:val="000000"/>
                <w:sz w:val="22"/>
                <w:szCs w:val="22"/>
              </w:rPr>
            </w:pPr>
            <w:r>
              <w:rPr>
                <w:color w:val="000000"/>
                <w:sz w:val="22"/>
                <w:szCs w:val="22"/>
              </w:rPr>
              <w:t>1.6 (1.8)</w:t>
            </w:r>
          </w:p>
        </w:tc>
      </w:tr>
      <w:tr w:rsidR="005C20B2" w14:paraId="6FF070E1"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FD508" w14:textId="77777777" w:rsidR="005C20B2" w:rsidRDefault="005C20B2">
            <w:pP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C6520" w14:textId="77777777" w:rsidR="005C20B2" w:rsidRDefault="005C20B2">
            <w:pPr>
              <w:jc w:val="cente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078EF" w14:textId="77777777" w:rsidR="005C20B2" w:rsidRDefault="005C20B2">
            <w:pPr>
              <w:jc w:val="cente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C297D" w14:textId="77777777" w:rsidR="005C20B2" w:rsidRDefault="005C20B2">
            <w:pPr>
              <w:jc w:val="center"/>
              <w:rPr>
                <w:color w:val="000000"/>
                <w:sz w:val="22"/>
                <w:szCs w:val="22"/>
              </w:rPr>
            </w:pPr>
          </w:p>
        </w:tc>
      </w:tr>
      <w:tr w:rsidR="005C20B2" w14:paraId="5E97FD95" w14:textId="77777777" w:rsidTr="005C20B2">
        <w:trPr>
          <w:trHeight w:val="30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6276B16" w14:textId="77777777" w:rsidR="005C20B2" w:rsidRDefault="005C20B2">
            <w:pPr>
              <w:rPr>
                <w:i/>
                <w:iCs/>
                <w:color w:val="000000"/>
                <w:sz w:val="22"/>
                <w:szCs w:val="22"/>
              </w:rPr>
            </w:pPr>
            <w:r>
              <w:rPr>
                <w:i/>
                <w:iCs/>
                <w:color w:val="000000"/>
                <w:sz w:val="22"/>
                <w:szCs w:val="22"/>
              </w:rPr>
              <w:t>Constructs potentially associated with stigma</w:t>
            </w:r>
            <w:r>
              <w:rPr>
                <w:color w:val="000000"/>
                <w:sz w:val="22"/>
                <w:szCs w:val="22"/>
              </w:rPr>
              <w:t>, mean (SD)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414DD" w14:textId="77777777" w:rsidR="005C20B2" w:rsidRDefault="005C20B2">
            <w:pPr>
              <w:jc w:val="cente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15574" w14:textId="77777777" w:rsidR="005C20B2" w:rsidRDefault="005C20B2">
            <w:pPr>
              <w:jc w:val="center"/>
              <w:rPr>
                <w:color w:val="000000"/>
                <w:sz w:val="22"/>
                <w:szCs w:val="22"/>
              </w:rPr>
            </w:pPr>
          </w:p>
        </w:tc>
      </w:tr>
      <w:tr w:rsidR="005C20B2" w14:paraId="13B47B73"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8310C" w14:textId="77777777" w:rsidR="005C20B2" w:rsidRDefault="005C20B2">
            <w:pPr>
              <w:rPr>
                <w:color w:val="000000"/>
                <w:sz w:val="22"/>
                <w:szCs w:val="22"/>
              </w:rPr>
            </w:pPr>
            <w:r>
              <w:rPr>
                <w:color w:val="000000"/>
                <w:sz w:val="22"/>
                <w:szCs w:val="22"/>
              </w:rPr>
              <w:t>Physical health summary score (PHS)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E4CC2" w14:textId="77777777" w:rsidR="005C20B2" w:rsidRDefault="005C20B2">
            <w:pPr>
              <w:jc w:val="center"/>
              <w:rPr>
                <w:color w:val="000000"/>
                <w:sz w:val="22"/>
                <w:szCs w:val="22"/>
              </w:rPr>
            </w:pPr>
            <w:r>
              <w:rPr>
                <w:color w:val="000000"/>
                <w:sz w:val="22"/>
                <w:szCs w:val="22"/>
              </w:rPr>
              <w:t>45.9 (8.5)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39F8B" w14:textId="77777777" w:rsidR="005C20B2" w:rsidRDefault="005C20B2">
            <w:pPr>
              <w:jc w:val="center"/>
              <w:rPr>
                <w:color w:val="000000"/>
                <w:sz w:val="22"/>
                <w:szCs w:val="22"/>
              </w:rPr>
            </w:pPr>
            <w:r>
              <w:rPr>
                <w:color w:val="000000"/>
                <w:sz w:val="22"/>
                <w:szCs w:val="22"/>
              </w:rPr>
              <w:t>46.5 (7.4)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C7515" w14:textId="77777777" w:rsidR="005C20B2" w:rsidRDefault="005C20B2">
            <w:pPr>
              <w:jc w:val="center"/>
              <w:rPr>
                <w:color w:val="000000"/>
                <w:sz w:val="22"/>
                <w:szCs w:val="22"/>
              </w:rPr>
            </w:pPr>
            <w:r>
              <w:rPr>
                <w:color w:val="000000"/>
                <w:sz w:val="22"/>
                <w:szCs w:val="22"/>
              </w:rPr>
              <w:t>46.2 (8.0)</w:t>
            </w:r>
          </w:p>
        </w:tc>
      </w:tr>
      <w:tr w:rsidR="005C20B2" w14:paraId="009B815F"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0B5EF" w14:textId="77777777" w:rsidR="005C20B2" w:rsidRDefault="005C20B2">
            <w:pPr>
              <w:rPr>
                <w:color w:val="000000"/>
                <w:sz w:val="22"/>
                <w:szCs w:val="22"/>
              </w:rPr>
            </w:pPr>
            <w:r>
              <w:rPr>
                <w:color w:val="000000"/>
                <w:sz w:val="22"/>
                <w:szCs w:val="22"/>
              </w:rPr>
              <w:t>Mental health summary score (MHS)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04C6B" w14:textId="77777777" w:rsidR="005C20B2" w:rsidRDefault="005C20B2">
            <w:pPr>
              <w:jc w:val="center"/>
              <w:rPr>
                <w:color w:val="000000"/>
                <w:sz w:val="22"/>
                <w:szCs w:val="22"/>
              </w:rPr>
            </w:pPr>
            <w:r>
              <w:rPr>
                <w:color w:val="000000"/>
                <w:sz w:val="22"/>
                <w:szCs w:val="22"/>
              </w:rPr>
              <w:t>45.4 (7.5)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805B" w14:textId="77777777" w:rsidR="005C20B2" w:rsidRDefault="005C20B2">
            <w:pPr>
              <w:jc w:val="center"/>
              <w:rPr>
                <w:color w:val="000000"/>
                <w:sz w:val="22"/>
                <w:szCs w:val="22"/>
              </w:rPr>
            </w:pPr>
            <w:r>
              <w:rPr>
                <w:color w:val="000000"/>
                <w:sz w:val="22"/>
                <w:szCs w:val="22"/>
              </w:rPr>
              <w:t>47.0 (7.1)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91AF2" w14:textId="77777777" w:rsidR="005C20B2" w:rsidRDefault="005C20B2">
            <w:pPr>
              <w:jc w:val="center"/>
              <w:rPr>
                <w:color w:val="000000"/>
                <w:sz w:val="22"/>
                <w:szCs w:val="22"/>
              </w:rPr>
            </w:pPr>
            <w:r>
              <w:rPr>
                <w:color w:val="000000"/>
                <w:sz w:val="22"/>
                <w:szCs w:val="22"/>
              </w:rPr>
              <w:t>46.2 (7.3)</w:t>
            </w:r>
          </w:p>
        </w:tc>
      </w:tr>
      <w:tr w:rsidR="005C20B2" w14:paraId="7C85C1DC"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EC99D" w14:textId="07EE2AF1" w:rsidR="005C20B2" w:rsidRDefault="005C20B2" w:rsidP="00F720DE">
            <w:pPr>
              <w:rPr>
                <w:sz w:val="22"/>
                <w:szCs w:val="22"/>
              </w:rPr>
            </w:pPr>
            <w:r>
              <w:rPr>
                <w:sz w:val="22"/>
                <w:szCs w:val="22"/>
              </w:rPr>
              <w:t xml:space="preserve">Disclosure to </w:t>
            </w:r>
            <w:r w:rsidR="00890502">
              <w:rPr>
                <w:sz w:val="22"/>
                <w:szCs w:val="22"/>
              </w:rPr>
              <w:t>family</w:t>
            </w:r>
            <w:r w:rsidR="00F720DE">
              <w:rPr>
                <w:sz w:val="22"/>
                <w:szCs w:val="22"/>
              </w:rPr>
              <w:t xml:space="preserve"> members</w:t>
            </w:r>
            <w:r>
              <w:rPr>
                <w:sz w:val="22"/>
                <w:szCs w:val="22"/>
              </w:rPr>
              <w:t xml:space="preserve"> (fraction)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97D66" w14:textId="77777777" w:rsidR="005C20B2" w:rsidRDefault="005C20B2">
            <w:pPr>
              <w:jc w:val="center"/>
              <w:rPr>
                <w:sz w:val="22"/>
                <w:szCs w:val="22"/>
              </w:rPr>
            </w:pPr>
            <w:r>
              <w:rPr>
                <w:sz w:val="22"/>
                <w:szCs w:val="22"/>
              </w:rPr>
              <w:t>0.76 (0.27)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CB6E6" w14:textId="77777777" w:rsidR="005C20B2" w:rsidRDefault="005C20B2">
            <w:pPr>
              <w:jc w:val="center"/>
              <w:rPr>
                <w:color w:val="000000"/>
                <w:sz w:val="22"/>
                <w:szCs w:val="22"/>
              </w:rPr>
            </w:pPr>
            <w:r>
              <w:rPr>
                <w:color w:val="000000"/>
                <w:sz w:val="22"/>
                <w:szCs w:val="22"/>
              </w:rPr>
              <w:t>0.82 (0.24)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197B5" w14:textId="77777777" w:rsidR="005C20B2" w:rsidRDefault="005C20B2">
            <w:pPr>
              <w:jc w:val="center"/>
              <w:rPr>
                <w:color w:val="000000"/>
                <w:sz w:val="22"/>
                <w:szCs w:val="22"/>
              </w:rPr>
            </w:pPr>
            <w:r>
              <w:rPr>
                <w:color w:val="000000"/>
                <w:sz w:val="22"/>
                <w:szCs w:val="22"/>
              </w:rPr>
              <w:t>0.79 (0.26)</w:t>
            </w:r>
          </w:p>
        </w:tc>
      </w:tr>
      <w:tr w:rsidR="005C20B2" w14:paraId="50D40F30"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AFD39" w14:textId="56F223F6" w:rsidR="005C20B2" w:rsidRDefault="005C20B2" w:rsidP="00F720DE">
            <w:pPr>
              <w:rPr>
                <w:sz w:val="22"/>
                <w:szCs w:val="22"/>
              </w:rPr>
            </w:pPr>
            <w:r>
              <w:rPr>
                <w:sz w:val="22"/>
                <w:szCs w:val="22"/>
              </w:rPr>
              <w:t xml:space="preserve">Disclosure to </w:t>
            </w:r>
            <w:r w:rsidR="00F720DE">
              <w:rPr>
                <w:sz w:val="22"/>
                <w:szCs w:val="22"/>
              </w:rPr>
              <w:t>unrelated community members</w:t>
            </w:r>
            <w:r>
              <w:rPr>
                <w:sz w:val="22"/>
                <w:szCs w:val="22"/>
              </w:rPr>
              <w:t xml:space="preserve"> (fraction)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478D" w14:textId="77777777" w:rsidR="005C20B2" w:rsidRDefault="005C20B2">
            <w:pPr>
              <w:jc w:val="center"/>
              <w:rPr>
                <w:sz w:val="22"/>
                <w:szCs w:val="22"/>
              </w:rPr>
            </w:pPr>
            <w:r>
              <w:rPr>
                <w:sz w:val="22"/>
                <w:szCs w:val="22"/>
              </w:rPr>
              <w:t>0.65 (0.27)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2CFE0" w14:textId="77777777" w:rsidR="005C20B2" w:rsidRDefault="005C20B2">
            <w:pPr>
              <w:jc w:val="center"/>
              <w:rPr>
                <w:color w:val="000000"/>
                <w:sz w:val="22"/>
                <w:szCs w:val="22"/>
              </w:rPr>
            </w:pPr>
            <w:r>
              <w:rPr>
                <w:color w:val="000000"/>
                <w:sz w:val="22"/>
                <w:szCs w:val="22"/>
              </w:rPr>
              <w:t>0.71 (0.25)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DB48B" w14:textId="77777777" w:rsidR="005C20B2" w:rsidRDefault="005C20B2">
            <w:pPr>
              <w:jc w:val="center"/>
              <w:rPr>
                <w:color w:val="000000"/>
                <w:sz w:val="22"/>
                <w:szCs w:val="22"/>
              </w:rPr>
            </w:pPr>
            <w:r>
              <w:rPr>
                <w:color w:val="000000"/>
                <w:sz w:val="22"/>
                <w:szCs w:val="22"/>
              </w:rPr>
              <w:t>0.68 (0.26)</w:t>
            </w:r>
          </w:p>
        </w:tc>
      </w:tr>
      <w:tr w:rsidR="005C20B2" w14:paraId="491B8671" w14:textId="77777777" w:rsidTr="005C20B2">
        <w:trPr>
          <w:trHeight w:val="630"/>
        </w:trPr>
        <w:tc>
          <w:tcPr>
            <w:tcW w:w="5200" w:type="dxa"/>
            <w:tcBorders>
              <w:top w:val="nil"/>
              <w:left w:val="nil"/>
              <w:bottom w:val="nil"/>
              <w:right w:val="nil"/>
            </w:tcBorders>
            <w:shd w:val="clear" w:color="auto" w:fill="auto"/>
            <w:tcMar>
              <w:top w:w="15" w:type="dxa"/>
              <w:left w:w="15" w:type="dxa"/>
              <w:bottom w:w="0" w:type="dxa"/>
              <w:right w:w="15" w:type="dxa"/>
            </w:tcMar>
            <w:vAlign w:val="bottom"/>
            <w:hideMark/>
          </w:tcPr>
          <w:p w14:paraId="72578458" w14:textId="77777777" w:rsidR="005C20B2" w:rsidRDefault="005C20B2">
            <w:pPr>
              <w:rPr>
                <w:sz w:val="22"/>
                <w:szCs w:val="22"/>
              </w:rPr>
            </w:pPr>
            <w:r>
              <w:rPr>
                <w:sz w:val="22"/>
                <w:szCs w:val="22"/>
              </w:rPr>
              <w:t>Number of healthcare provider-reported physical conditions (0-17)a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D10FE" w14:textId="77777777" w:rsidR="005C20B2" w:rsidRDefault="005C20B2">
            <w:pPr>
              <w:jc w:val="center"/>
              <w:rPr>
                <w:color w:val="000000"/>
                <w:sz w:val="22"/>
                <w:szCs w:val="22"/>
              </w:rPr>
            </w:pPr>
            <w:r>
              <w:rPr>
                <w:color w:val="000000"/>
                <w:sz w:val="22"/>
                <w:szCs w:val="22"/>
              </w:rPr>
              <w:t>2.0 (1.7)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19ED7" w14:textId="77777777" w:rsidR="005C20B2" w:rsidRDefault="005C20B2">
            <w:pPr>
              <w:jc w:val="center"/>
              <w:rPr>
                <w:color w:val="000000"/>
                <w:sz w:val="22"/>
                <w:szCs w:val="22"/>
              </w:rPr>
            </w:pPr>
            <w:r>
              <w:rPr>
                <w:color w:val="000000"/>
                <w:sz w:val="22"/>
                <w:szCs w:val="22"/>
              </w:rPr>
              <w:t>1.9 (1.6)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76B48" w14:textId="77777777" w:rsidR="005C20B2" w:rsidRDefault="005C20B2">
            <w:pPr>
              <w:jc w:val="center"/>
              <w:rPr>
                <w:color w:val="000000"/>
                <w:sz w:val="22"/>
                <w:szCs w:val="22"/>
              </w:rPr>
            </w:pPr>
            <w:r>
              <w:rPr>
                <w:color w:val="000000"/>
                <w:sz w:val="22"/>
                <w:szCs w:val="22"/>
              </w:rPr>
              <w:t>1.9 (1.7)</w:t>
            </w:r>
          </w:p>
        </w:tc>
      </w:tr>
      <w:tr w:rsidR="005C20B2" w14:paraId="0AB984C7" w14:textId="77777777" w:rsidTr="005C20B2">
        <w:trPr>
          <w:trHeight w:val="28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17C5C" w14:textId="77777777" w:rsidR="005C20B2" w:rsidRDefault="005C20B2">
            <w:pPr>
              <w:rPr>
                <w:sz w:val="22"/>
                <w:szCs w:val="22"/>
              </w:rPr>
            </w:pPr>
            <w:r>
              <w:rPr>
                <w:sz w:val="22"/>
                <w:szCs w:val="22"/>
              </w:rPr>
              <w:t>Number of self-reported physical symptoms (0-16)b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CB110" w14:textId="77777777" w:rsidR="005C20B2" w:rsidRDefault="005C20B2">
            <w:pPr>
              <w:jc w:val="center"/>
              <w:rPr>
                <w:color w:val="000000"/>
                <w:sz w:val="22"/>
                <w:szCs w:val="22"/>
              </w:rPr>
            </w:pPr>
            <w:r>
              <w:rPr>
                <w:color w:val="000000"/>
                <w:sz w:val="22"/>
                <w:szCs w:val="22"/>
              </w:rPr>
              <w:t>7.6 (3.0)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16BE8" w14:textId="77777777" w:rsidR="005C20B2" w:rsidRDefault="005C20B2">
            <w:pPr>
              <w:jc w:val="center"/>
              <w:rPr>
                <w:color w:val="000000"/>
                <w:sz w:val="22"/>
                <w:szCs w:val="22"/>
              </w:rPr>
            </w:pPr>
            <w:r>
              <w:rPr>
                <w:color w:val="000000"/>
                <w:sz w:val="22"/>
                <w:szCs w:val="22"/>
              </w:rPr>
              <w:t>7.5 (3.1)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58CDB" w14:textId="77777777" w:rsidR="005C20B2" w:rsidRDefault="005C20B2">
            <w:pPr>
              <w:jc w:val="center"/>
              <w:rPr>
                <w:color w:val="000000"/>
                <w:sz w:val="22"/>
                <w:szCs w:val="22"/>
              </w:rPr>
            </w:pPr>
            <w:r>
              <w:rPr>
                <w:color w:val="000000"/>
                <w:sz w:val="22"/>
                <w:szCs w:val="22"/>
              </w:rPr>
              <w:t>7.5 (3.0)</w:t>
            </w:r>
          </w:p>
        </w:tc>
      </w:tr>
      <w:tr w:rsidR="005C20B2" w14:paraId="11E610B6"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78A42" w14:textId="77777777" w:rsidR="005C20B2" w:rsidRDefault="005C20B2">
            <w:pPr>
              <w:rPr>
                <w:color w:val="000000"/>
                <w:sz w:val="22"/>
                <w:szCs w:val="22"/>
              </w:rPr>
            </w:pPr>
            <w:r>
              <w:rPr>
                <w:color w:val="000000"/>
                <w:sz w:val="22"/>
                <w:szCs w:val="22"/>
              </w:rPr>
              <w:t>Individual Dietary Diversity Scale (IDDS)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FAFCA" w14:textId="77777777" w:rsidR="005C20B2" w:rsidRDefault="005C20B2">
            <w:pPr>
              <w:jc w:val="center"/>
              <w:rPr>
                <w:color w:val="000000"/>
                <w:sz w:val="22"/>
                <w:szCs w:val="22"/>
              </w:rPr>
            </w:pPr>
            <w:r>
              <w:rPr>
                <w:color w:val="000000"/>
                <w:sz w:val="22"/>
                <w:szCs w:val="22"/>
              </w:rPr>
              <w:t>3.7 (1.2)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7997E" w14:textId="77777777" w:rsidR="005C20B2" w:rsidRDefault="005C20B2">
            <w:pPr>
              <w:jc w:val="center"/>
              <w:rPr>
                <w:color w:val="000000"/>
                <w:sz w:val="22"/>
                <w:szCs w:val="22"/>
              </w:rPr>
            </w:pPr>
            <w:r>
              <w:rPr>
                <w:color w:val="000000"/>
                <w:sz w:val="22"/>
                <w:szCs w:val="22"/>
              </w:rPr>
              <w:t>4.5 (1.2)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8710E" w14:textId="77777777" w:rsidR="005C20B2" w:rsidRDefault="005C20B2">
            <w:pPr>
              <w:jc w:val="center"/>
              <w:rPr>
                <w:color w:val="000000"/>
                <w:sz w:val="22"/>
                <w:szCs w:val="22"/>
              </w:rPr>
            </w:pPr>
            <w:r>
              <w:rPr>
                <w:color w:val="000000"/>
                <w:sz w:val="22"/>
                <w:szCs w:val="22"/>
              </w:rPr>
              <w:t>4.1 (1.3)</w:t>
            </w:r>
          </w:p>
        </w:tc>
      </w:tr>
      <w:tr w:rsidR="005C20B2" w14:paraId="50CC7A75" w14:textId="77777777" w:rsidTr="005C20B2">
        <w:trPr>
          <w:trHeight w:val="30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21BDBCD" w14:textId="77777777" w:rsidR="005C20B2" w:rsidRDefault="005C20B2">
            <w:pPr>
              <w:rPr>
                <w:color w:val="000000"/>
                <w:sz w:val="22"/>
                <w:szCs w:val="22"/>
              </w:rPr>
            </w:pPr>
            <w:r>
              <w:rPr>
                <w:color w:val="000000"/>
                <w:sz w:val="22"/>
                <w:szCs w:val="22"/>
              </w:rPr>
              <w:t>Household Food Insecurity Access Scale (HFIAS)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1CC1E77" w14:textId="77777777" w:rsidR="005C20B2" w:rsidRDefault="005C20B2">
            <w:pPr>
              <w:jc w:val="center"/>
              <w:rPr>
                <w:color w:val="000000"/>
                <w:sz w:val="22"/>
                <w:szCs w:val="22"/>
              </w:rPr>
            </w:pPr>
            <w:r>
              <w:rPr>
                <w:color w:val="000000"/>
                <w:sz w:val="22"/>
                <w:szCs w:val="22"/>
              </w:rPr>
              <w:t>16.1 (4.4)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EB990A6" w14:textId="77777777" w:rsidR="005C20B2" w:rsidRDefault="005C20B2">
            <w:pPr>
              <w:jc w:val="center"/>
              <w:rPr>
                <w:color w:val="000000"/>
                <w:sz w:val="22"/>
                <w:szCs w:val="22"/>
              </w:rPr>
            </w:pPr>
            <w:r>
              <w:rPr>
                <w:color w:val="000000"/>
                <w:sz w:val="22"/>
                <w:szCs w:val="22"/>
              </w:rPr>
              <w:t>14.3 (5.3)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FEF0CD7" w14:textId="77777777" w:rsidR="005C20B2" w:rsidRDefault="005C20B2">
            <w:pPr>
              <w:jc w:val="center"/>
              <w:rPr>
                <w:color w:val="000000"/>
                <w:sz w:val="22"/>
                <w:szCs w:val="22"/>
              </w:rPr>
            </w:pPr>
            <w:r>
              <w:rPr>
                <w:color w:val="000000"/>
                <w:sz w:val="22"/>
                <w:szCs w:val="22"/>
              </w:rPr>
              <w:t>15.2 (5.0)</w:t>
            </w:r>
          </w:p>
        </w:tc>
      </w:tr>
      <w:tr w:rsidR="005C20B2" w14:paraId="328D1B6C" w14:textId="77777777" w:rsidTr="005C20B2">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82B8FD" w14:textId="77777777" w:rsidR="005C20B2" w:rsidRDefault="005C20B2">
            <w:pPr>
              <w:rPr>
                <w:color w:val="000000"/>
                <w:sz w:val="20"/>
                <w:szCs w:val="20"/>
              </w:rPr>
            </w:pPr>
            <w:r>
              <w:rPr>
                <w:color w:val="000000"/>
                <w:sz w:val="20"/>
                <w:szCs w:val="20"/>
              </w:rPr>
              <w:t>Notes: N=904 unless otherwise noted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F9D9F" w14:textId="77777777" w:rsidR="005C20B2" w:rsidRDefault="005C20B2">
            <w:pPr>
              <w:jc w:val="cente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EC330" w14:textId="77777777" w:rsidR="005C20B2" w:rsidRDefault="005C20B2">
            <w:pPr>
              <w:jc w:val="center"/>
              <w:rPr>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2EDE5" w14:textId="77777777" w:rsidR="005C20B2" w:rsidRDefault="005C20B2">
            <w:pPr>
              <w:jc w:val="center"/>
              <w:rPr>
                <w:color w:val="000000"/>
                <w:sz w:val="22"/>
                <w:szCs w:val="22"/>
              </w:rPr>
            </w:pPr>
          </w:p>
        </w:tc>
      </w:tr>
      <w:tr w:rsidR="005C20B2" w14:paraId="42DCAE6A" w14:textId="77777777" w:rsidTr="005C20B2">
        <w:trPr>
          <w:trHeight w:val="795"/>
        </w:trPr>
        <w:tc>
          <w:tcPr>
            <w:tcW w:w="9500" w:type="dxa"/>
            <w:gridSpan w:val="4"/>
            <w:tcBorders>
              <w:top w:val="nil"/>
              <w:left w:val="nil"/>
              <w:bottom w:val="nil"/>
              <w:right w:val="nil"/>
            </w:tcBorders>
            <w:shd w:val="clear" w:color="auto" w:fill="auto"/>
            <w:tcMar>
              <w:top w:w="15" w:type="dxa"/>
              <w:left w:w="15" w:type="dxa"/>
              <w:bottom w:w="0" w:type="dxa"/>
              <w:right w:w="15" w:type="dxa"/>
            </w:tcMar>
            <w:vAlign w:val="center"/>
            <w:hideMark/>
          </w:tcPr>
          <w:p w14:paraId="6A61BEAC" w14:textId="77777777" w:rsidR="005C20B2" w:rsidRDefault="005C20B2">
            <w:pPr>
              <w:rPr>
                <w:color w:val="000000"/>
                <w:sz w:val="20"/>
                <w:szCs w:val="20"/>
              </w:rPr>
            </w:pPr>
            <w:r>
              <w:rPr>
                <w:color w:val="000000"/>
                <w:sz w:val="20"/>
                <w:szCs w:val="20"/>
              </w:rPr>
              <w:t>a. Clinic-reported physical conditions: Includes tuberculosis, malaria, diarrhea, respiratory infections/difficulty breathing, syphilis, oral thrush/oral lesions, oral candidiasis, high fever, skin rash, cough, depression, fatigue, herpes zoster, genital herpes, vaginal candidiasis, weight loss, and vision problems.</w:t>
            </w:r>
          </w:p>
        </w:tc>
      </w:tr>
      <w:tr w:rsidR="005C20B2" w14:paraId="7880173B" w14:textId="77777777" w:rsidTr="005C20B2">
        <w:trPr>
          <w:trHeight w:val="810"/>
        </w:trPr>
        <w:tc>
          <w:tcPr>
            <w:tcW w:w="9500" w:type="dxa"/>
            <w:gridSpan w:val="4"/>
            <w:tcBorders>
              <w:top w:val="nil"/>
              <w:left w:val="nil"/>
              <w:bottom w:val="nil"/>
              <w:right w:val="nil"/>
            </w:tcBorders>
            <w:shd w:val="clear" w:color="auto" w:fill="auto"/>
            <w:tcMar>
              <w:top w:w="15" w:type="dxa"/>
              <w:left w:w="15" w:type="dxa"/>
              <w:bottom w:w="0" w:type="dxa"/>
              <w:right w:w="15" w:type="dxa"/>
            </w:tcMar>
            <w:vAlign w:val="bottom"/>
            <w:hideMark/>
          </w:tcPr>
          <w:p w14:paraId="271C01DC" w14:textId="77777777" w:rsidR="005C20B2" w:rsidRDefault="005C20B2">
            <w:pPr>
              <w:rPr>
                <w:color w:val="000000"/>
                <w:sz w:val="20"/>
                <w:szCs w:val="20"/>
              </w:rPr>
            </w:pPr>
            <w:r>
              <w:rPr>
                <w:color w:val="000000"/>
                <w:sz w:val="20"/>
                <w:szCs w:val="20"/>
              </w:rPr>
              <w:t>b. Self-reported physical symptoms: Includes skin rash, body pains, dizzy/headaches, weakness/fatigue, insomnia, numbness (lack of sensation), reduced or loss of vision, fever, stomach upset, vomit, diarrhea, stomach ache, losing hair, loss of appetite, losing weight, and sunken cheeks.</w:t>
            </w:r>
          </w:p>
        </w:tc>
      </w:tr>
    </w:tbl>
    <w:p w14:paraId="1E455805" w14:textId="77777777" w:rsidR="00A44AF5" w:rsidRDefault="00A44AF5" w:rsidP="00F06EA7">
      <w:pPr>
        <w:rPr>
          <w:rFonts w:asciiTheme="majorBidi" w:hAnsiTheme="majorBidi" w:cstheme="majorBidi"/>
          <w:bCs/>
          <w:sz w:val="20"/>
          <w:szCs w:val="20"/>
        </w:rPr>
      </w:pPr>
    </w:p>
    <w:p w14:paraId="4F5B886D" w14:textId="248FCE82" w:rsidR="00215FA4" w:rsidRDefault="00215FA4" w:rsidP="00215FA4">
      <w:pPr>
        <w:rPr>
          <w:rFonts w:asciiTheme="majorBidi" w:hAnsiTheme="majorBidi" w:cstheme="majorBidi"/>
          <w:bCs/>
          <w:sz w:val="20"/>
          <w:szCs w:val="20"/>
        </w:rPr>
        <w:sectPr w:rsidR="00215FA4" w:rsidSect="0005458E">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0C03F318" w14:textId="63EAA9F3" w:rsidR="00A44AF5" w:rsidRDefault="005705A5" w:rsidP="00F06EA7">
      <w:pPr>
        <w:rPr>
          <w:rFonts w:asciiTheme="majorBidi" w:hAnsiTheme="majorBidi" w:cstheme="majorBidi"/>
          <w:bCs/>
          <w:sz w:val="20"/>
          <w:szCs w:val="20"/>
        </w:rPr>
      </w:pPr>
      <w:r w:rsidRPr="005705A5">
        <w:rPr>
          <w:noProof/>
          <w:lang w:bidi="he-IL"/>
        </w:rPr>
        <w:lastRenderedPageBreak/>
        <w:drawing>
          <wp:inline distT="0" distB="0" distL="0" distR="0" wp14:anchorId="47B67CFF" wp14:editId="7DE4201D">
            <wp:extent cx="8229600" cy="59603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5960363"/>
                    </a:xfrm>
                    <a:prstGeom prst="rect">
                      <a:avLst/>
                    </a:prstGeom>
                    <a:noFill/>
                    <a:ln>
                      <a:noFill/>
                    </a:ln>
                  </pic:spPr>
                </pic:pic>
              </a:graphicData>
            </a:graphic>
          </wp:inline>
        </w:drawing>
      </w:r>
    </w:p>
    <w:p w14:paraId="33B0F90A" w14:textId="5848D346" w:rsidR="005705A5" w:rsidRDefault="005E2358" w:rsidP="00F06EA7">
      <w:pPr>
        <w:rPr>
          <w:rFonts w:asciiTheme="majorBidi" w:hAnsiTheme="majorBidi" w:cstheme="majorBidi"/>
          <w:bCs/>
          <w:sz w:val="20"/>
          <w:szCs w:val="20"/>
        </w:rPr>
      </w:pPr>
      <w:r w:rsidRPr="005E2358">
        <w:rPr>
          <w:noProof/>
          <w:lang w:bidi="he-IL"/>
        </w:rPr>
        <w:lastRenderedPageBreak/>
        <w:drawing>
          <wp:inline distT="0" distB="0" distL="0" distR="0" wp14:anchorId="38300D7F" wp14:editId="2AA81418">
            <wp:extent cx="8229600" cy="33195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3319595"/>
                    </a:xfrm>
                    <a:prstGeom prst="rect">
                      <a:avLst/>
                    </a:prstGeom>
                    <a:noFill/>
                    <a:ln>
                      <a:noFill/>
                    </a:ln>
                  </pic:spPr>
                </pic:pic>
              </a:graphicData>
            </a:graphic>
          </wp:inline>
        </w:drawing>
      </w:r>
    </w:p>
    <w:p w14:paraId="6BE9FA15" w14:textId="77777777" w:rsidR="005705A5" w:rsidRDefault="005705A5" w:rsidP="00F06EA7">
      <w:pPr>
        <w:rPr>
          <w:rFonts w:asciiTheme="majorBidi" w:hAnsiTheme="majorBidi" w:cstheme="majorBidi"/>
          <w:bCs/>
          <w:sz w:val="20"/>
          <w:szCs w:val="20"/>
        </w:rPr>
      </w:pPr>
    </w:p>
    <w:p w14:paraId="0A2BD79E" w14:textId="4EFB6FBC" w:rsidR="005705A5" w:rsidRDefault="005705A5">
      <w:pPr>
        <w:rPr>
          <w:rFonts w:asciiTheme="majorBidi" w:hAnsiTheme="majorBidi" w:cstheme="majorBidi"/>
          <w:bCs/>
          <w:sz w:val="20"/>
          <w:szCs w:val="20"/>
        </w:rPr>
      </w:pPr>
      <w:r>
        <w:rPr>
          <w:rFonts w:asciiTheme="majorBidi" w:hAnsiTheme="majorBidi" w:cstheme="majorBidi"/>
          <w:bCs/>
          <w:sz w:val="20"/>
          <w:szCs w:val="20"/>
        </w:rPr>
        <w:br w:type="page"/>
      </w:r>
    </w:p>
    <w:p w14:paraId="1EFA6700" w14:textId="6FDE639B" w:rsidR="005705A5" w:rsidRDefault="005705A5" w:rsidP="00F06EA7">
      <w:pPr>
        <w:rPr>
          <w:rFonts w:asciiTheme="majorBidi" w:hAnsiTheme="majorBidi" w:cstheme="majorBidi"/>
          <w:bCs/>
          <w:sz w:val="20"/>
          <w:szCs w:val="20"/>
        </w:rPr>
      </w:pPr>
    </w:p>
    <w:tbl>
      <w:tblPr>
        <w:tblW w:w="13072" w:type="dxa"/>
        <w:tblInd w:w="93" w:type="dxa"/>
        <w:tblLook w:val="04A0" w:firstRow="1" w:lastRow="0" w:firstColumn="1" w:lastColumn="0" w:noHBand="0" w:noVBand="1"/>
      </w:tblPr>
      <w:tblGrid>
        <w:gridCol w:w="2853"/>
        <w:gridCol w:w="222"/>
        <w:gridCol w:w="813"/>
        <w:gridCol w:w="1035"/>
        <w:gridCol w:w="1157"/>
        <w:gridCol w:w="1219"/>
        <w:gridCol w:w="1283"/>
        <w:gridCol w:w="1020"/>
        <w:gridCol w:w="1169"/>
        <w:gridCol w:w="1121"/>
        <w:gridCol w:w="1180"/>
      </w:tblGrid>
      <w:tr w:rsidR="00134C7E" w:rsidRPr="00134C7E" w14:paraId="75D6E35F" w14:textId="77777777" w:rsidTr="00731FDB">
        <w:trPr>
          <w:trHeight w:val="315"/>
        </w:trPr>
        <w:tc>
          <w:tcPr>
            <w:tcW w:w="8582" w:type="dxa"/>
            <w:gridSpan w:val="7"/>
            <w:tcBorders>
              <w:top w:val="nil"/>
              <w:left w:val="nil"/>
              <w:bottom w:val="nil"/>
              <w:right w:val="nil"/>
            </w:tcBorders>
            <w:shd w:val="clear" w:color="auto" w:fill="auto"/>
            <w:noWrap/>
            <w:vAlign w:val="bottom"/>
            <w:hideMark/>
          </w:tcPr>
          <w:p w14:paraId="060BEFE0" w14:textId="77777777" w:rsidR="00134C7E" w:rsidRPr="00134C7E" w:rsidRDefault="00134C7E" w:rsidP="00134C7E">
            <w:pPr>
              <w:rPr>
                <w:rFonts w:ascii="Times New Roman" w:eastAsia="Times New Roman" w:hAnsi="Times New Roman" w:cs="Times New Roman"/>
                <w:b/>
                <w:bCs/>
                <w:color w:val="000000"/>
                <w:lang w:bidi="he-IL"/>
              </w:rPr>
            </w:pPr>
            <w:r w:rsidRPr="00134C7E">
              <w:rPr>
                <w:rFonts w:ascii="Times New Roman" w:eastAsia="Times New Roman" w:hAnsi="Times New Roman" w:cs="Times New Roman"/>
                <w:b/>
                <w:bCs/>
                <w:color w:val="000000"/>
                <w:lang w:bidi="he-IL"/>
              </w:rPr>
              <w:t>Table 4: HASI-P Stigma scale and subscales: Correlation with related constructs</w:t>
            </w:r>
          </w:p>
        </w:tc>
        <w:tc>
          <w:tcPr>
            <w:tcW w:w="1020" w:type="dxa"/>
            <w:tcBorders>
              <w:top w:val="nil"/>
              <w:left w:val="nil"/>
              <w:bottom w:val="single" w:sz="4" w:space="0" w:color="auto"/>
              <w:right w:val="nil"/>
            </w:tcBorders>
            <w:shd w:val="clear" w:color="auto" w:fill="auto"/>
            <w:noWrap/>
            <w:vAlign w:val="bottom"/>
            <w:hideMark/>
          </w:tcPr>
          <w:p w14:paraId="12FE1A07"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 </w:t>
            </w:r>
          </w:p>
        </w:tc>
        <w:tc>
          <w:tcPr>
            <w:tcW w:w="1169" w:type="dxa"/>
            <w:tcBorders>
              <w:top w:val="nil"/>
              <w:left w:val="nil"/>
              <w:bottom w:val="nil"/>
              <w:right w:val="nil"/>
            </w:tcBorders>
            <w:shd w:val="clear" w:color="auto" w:fill="auto"/>
            <w:noWrap/>
            <w:vAlign w:val="bottom"/>
            <w:hideMark/>
          </w:tcPr>
          <w:p w14:paraId="3939341E"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21" w:type="dxa"/>
            <w:tcBorders>
              <w:top w:val="nil"/>
              <w:left w:val="nil"/>
              <w:bottom w:val="nil"/>
              <w:right w:val="nil"/>
            </w:tcBorders>
            <w:shd w:val="clear" w:color="auto" w:fill="auto"/>
            <w:noWrap/>
            <w:vAlign w:val="bottom"/>
            <w:hideMark/>
          </w:tcPr>
          <w:p w14:paraId="629137DE"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80" w:type="dxa"/>
            <w:tcBorders>
              <w:top w:val="nil"/>
              <w:left w:val="nil"/>
              <w:bottom w:val="nil"/>
              <w:right w:val="nil"/>
            </w:tcBorders>
            <w:shd w:val="clear" w:color="auto" w:fill="auto"/>
            <w:noWrap/>
            <w:vAlign w:val="bottom"/>
            <w:hideMark/>
          </w:tcPr>
          <w:p w14:paraId="781918BC" w14:textId="77777777" w:rsidR="00134C7E" w:rsidRPr="00134C7E" w:rsidRDefault="00134C7E" w:rsidP="00134C7E">
            <w:pPr>
              <w:rPr>
                <w:rFonts w:ascii="Times New Roman" w:eastAsia="Times New Roman" w:hAnsi="Times New Roman" w:cs="Times New Roman"/>
                <w:color w:val="000000"/>
                <w:sz w:val="22"/>
                <w:szCs w:val="22"/>
                <w:lang w:bidi="he-IL"/>
              </w:rPr>
            </w:pPr>
          </w:p>
        </w:tc>
      </w:tr>
      <w:tr w:rsidR="00134C7E" w:rsidRPr="00134C7E" w14:paraId="0E5E0C76" w14:textId="77777777" w:rsidTr="00731FDB">
        <w:trPr>
          <w:trHeight w:val="300"/>
        </w:trPr>
        <w:tc>
          <w:tcPr>
            <w:tcW w:w="2853" w:type="dxa"/>
            <w:tcBorders>
              <w:top w:val="single" w:sz="4" w:space="0" w:color="auto"/>
              <w:left w:val="nil"/>
              <w:bottom w:val="nil"/>
              <w:right w:val="nil"/>
            </w:tcBorders>
            <w:shd w:val="clear" w:color="auto" w:fill="auto"/>
            <w:noWrap/>
            <w:vAlign w:val="bottom"/>
            <w:hideMark/>
          </w:tcPr>
          <w:p w14:paraId="4FDDB61C"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 </w:t>
            </w:r>
          </w:p>
        </w:tc>
        <w:tc>
          <w:tcPr>
            <w:tcW w:w="1035" w:type="dxa"/>
            <w:gridSpan w:val="2"/>
            <w:tcBorders>
              <w:top w:val="single" w:sz="4" w:space="0" w:color="auto"/>
              <w:left w:val="nil"/>
              <w:bottom w:val="nil"/>
              <w:right w:val="nil"/>
            </w:tcBorders>
            <w:shd w:val="clear" w:color="auto" w:fill="auto"/>
            <w:noWrap/>
            <w:vAlign w:val="bottom"/>
            <w:hideMark/>
          </w:tcPr>
          <w:p w14:paraId="07A04118" w14:textId="77777777" w:rsidR="00134C7E" w:rsidRPr="00134C7E" w:rsidRDefault="00134C7E" w:rsidP="00134C7E">
            <w:pPr>
              <w:jc w:val="cente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HRQOL</w:t>
            </w:r>
          </w:p>
        </w:tc>
        <w:tc>
          <w:tcPr>
            <w:tcW w:w="1035" w:type="dxa"/>
            <w:tcBorders>
              <w:top w:val="single" w:sz="4" w:space="0" w:color="auto"/>
              <w:left w:val="nil"/>
              <w:bottom w:val="nil"/>
              <w:right w:val="nil"/>
            </w:tcBorders>
            <w:shd w:val="clear" w:color="auto" w:fill="auto"/>
            <w:noWrap/>
            <w:vAlign w:val="bottom"/>
            <w:hideMark/>
          </w:tcPr>
          <w:p w14:paraId="29EDDEEE" w14:textId="77777777" w:rsidR="00134C7E" w:rsidRPr="00134C7E" w:rsidRDefault="00134C7E" w:rsidP="00134C7E">
            <w:pPr>
              <w:jc w:val="cente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 </w:t>
            </w:r>
          </w:p>
        </w:tc>
        <w:tc>
          <w:tcPr>
            <w:tcW w:w="1157" w:type="dxa"/>
            <w:tcBorders>
              <w:top w:val="single" w:sz="4" w:space="0" w:color="auto"/>
              <w:left w:val="nil"/>
              <w:bottom w:val="nil"/>
              <w:right w:val="nil"/>
            </w:tcBorders>
            <w:shd w:val="clear" w:color="auto" w:fill="auto"/>
            <w:noWrap/>
            <w:vAlign w:val="bottom"/>
            <w:hideMark/>
          </w:tcPr>
          <w:p w14:paraId="258E268E" w14:textId="77777777" w:rsidR="00134C7E" w:rsidRPr="00134C7E" w:rsidRDefault="00134C7E" w:rsidP="00134C7E">
            <w:pPr>
              <w:jc w:val="center"/>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Disclosure</w:t>
            </w:r>
          </w:p>
        </w:tc>
        <w:tc>
          <w:tcPr>
            <w:tcW w:w="1219" w:type="dxa"/>
            <w:tcBorders>
              <w:top w:val="single" w:sz="4" w:space="0" w:color="auto"/>
              <w:left w:val="nil"/>
              <w:bottom w:val="nil"/>
              <w:right w:val="nil"/>
            </w:tcBorders>
            <w:shd w:val="clear" w:color="auto" w:fill="auto"/>
            <w:noWrap/>
            <w:vAlign w:val="bottom"/>
            <w:hideMark/>
          </w:tcPr>
          <w:p w14:paraId="5969E41C" w14:textId="77777777" w:rsidR="00134C7E" w:rsidRPr="00134C7E" w:rsidRDefault="00134C7E" w:rsidP="00134C7E">
            <w:pPr>
              <w:jc w:val="center"/>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 </w:t>
            </w:r>
          </w:p>
        </w:tc>
        <w:tc>
          <w:tcPr>
            <w:tcW w:w="1283" w:type="dxa"/>
            <w:tcBorders>
              <w:top w:val="single" w:sz="4" w:space="0" w:color="auto"/>
              <w:left w:val="nil"/>
              <w:bottom w:val="nil"/>
              <w:right w:val="nil"/>
            </w:tcBorders>
            <w:shd w:val="clear" w:color="auto" w:fill="auto"/>
            <w:noWrap/>
            <w:vAlign w:val="bottom"/>
            <w:hideMark/>
          </w:tcPr>
          <w:p w14:paraId="4E60EDCC" w14:textId="77777777" w:rsidR="00134C7E" w:rsidRPr="00134C7E" w:rsidRDefault="00134C7E" w:rsidP="00134C7E">
            <w:pPr>
              <w:jc w:val="cente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Health reports</w:t>
            </w:r>
          </w:p>
        </w:tc>
        <w:tc>
          <w:tcPr>
            <w:tcW w:w="1020" w:type="dxa"/>
            <w:tcBorders>
              <w:top w:val="nil"/>
              <w:left w:val="nil"/>
              <w:bottom w:val="nil"/>
              <w:right w:val="nil"/>
            </w:tcBorders>
            <w:shd w:val="clear" w:color="auto" w:fill="auto"/>
            <w:noWrap/>
            <w:vAlign w:val="bottom"/>
            <w:hideMark/>
          </w:tcPr>
          <w:p w14:paraId="778F8CF6"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69" w:type="dxa"/>
            <w:tcBorders>
              <w:top w:val="single" w:sz="4" w:space="0" w:color="auto"/>
              <w:left w:val="nil"/>
              <w:bottom w:val="nil"/>
              <w:right w:val="nil"/>
            </w:tcBorders>
            <w:shd w:val="clear" w:color="auto" w:fill="auto"/>
            <w:noWrap/>
            <w:vAlign w:val="bottom"/>
            <w:hideMark/>
          </w:tcPr>
          <w:p w14:paraId="591FC21C" w14:textId="77777777" w:rsidR="00134C7E" w:rsidRPr="00134C7E" w:rsidRDefault="00134C7E" w:rsidP="00134C7E">
            <w:pPr>
              <w:jc w:val="cente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 </w:t>
            </w:r>
          </w:p>
        </w:tc>
        <w:tc>
          <w:tcPr>
            <w:tcW w:w="1121" w:type="dxa"/>
            <w:tcBorders>
              <w:top w:val="single" w:sz="4" w:space="0" w:color="auto"/>
              <w:left w:val="nil"/>
              <w:bottom w:val="nil"/>
              <w:right w:val="nil"/>
            </w:tcBorders>
            <w:shd w:val="clear" w:color="auto" w:fill="auto"/>
            <w:noWrap/>
            <w:vAlign w:val="bottom"/>
            <w:hideMark/>
          </w:tcPr>
          <w:p w14:paraId="3266990B" w14:textId="77777777" w:rsidR="00134C7E" w:rsidRPr="00134C7E" w:rsidRDefault="00134C7E" w:rsidP="00134C7E">
            <w:pPr>
              <w:jc w:val="cente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 </w:t>
            </w:r>
          </w:p>
        </w:tc>
        <w:tc>
          <w:tcPr>
            <w:tcW w:w="1180" w:type="dxa"/>
            <w:tcBorders>
              <w:top w:val="single" w:sz="4" w:space="0" w:color="auto"/>
              <w:left w:val="nil"/>
              <w:bottom w:val="nil"/>
              <w:right w:val="nil"/>
            </w:tcBorders>
            <w:shd w:val="clear" w:color="auto" w:fill="auto"/>
            <w:noWrap/>
            <w:vAlign w:val="bottom"/>
            <w:hideMark/>
          </w:tcPr>
          <w:p w14:paraId="250A11EA"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Time HIV</w:t>
            </w:r>
          </w:p>
        </w:tc>
      </w:tr>
      <w:tr w:rsidR="00134C7E" w:rsidRPr="00134C7E" w14:paraId="0FC72884" w14:textId="77777777" w:rsidTr="00731FDB">
        <w:trPr>
          <w:trHeight w:val="1320"/>
        </w:trPr>
        <w:tc>
          <w:tcPr>
            <w:tcW w:w="2853" w:type="dxa"/>
            <w:tcBorders>
              <w:top w:val="nil"/>
              <w:left w:val="nil"/>
              <w:bottom w:val="single" w:sz="4" w:space="0" w:color="auto"/>
              <w:right w:val="nil"/>
            </w:tcBorders>
            <w:shd w:val="clear" w:color="auto" w:fill="auto"/>
            <w:noWrap/>
            <w:vAlign w:val="bottom"/>
            <w:hideMark/>
          </w:tcPr>
          <w:p w14:paraId="4910C529"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 </w:t>
            </w:r>
          </w:p>
        </w:tc>
        <w:tc>
          <w:tcPr>
            <w:tcW w:w="1035" w:type="dxa"/>
            <w:gridSpan w:val="2"/>
            <w:tcBorders>
              <w:top w:val="nil"/>
              <w:left w:val="nil"/>
              <w:bottom w:val="single" w:sz="4" w:space="0" w:color="auto"/>
              <w:right w:val="nil"/>
            </w:tcBorders>
            <w:shd w:val="clear" w:color="auto" w:fill="auto"/>
            <w:vAlign w:val="bottom"/>
            <w:hideMark/>
          </w:tcPr>
          <w:p w14:paraId="23689BE0"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Physical health summary score</w:t>
            </w:r>
          </w:p>
        </w:tc>
        <w:tc>
          <w:tcPr>
            <w:tcW w:w="1035" w:type="dxa"/>
            <w:tcBorders>
              <w:top w:val="nil"/>
              <w:left w:val="nil"/>
              <w:bottom w:val="single" w:sz="4" w:space="0" w:color="auto"/>
              <w:right w:val="nil"/>
            </w:tcBorders>
            <w:shd w:val="clear" w:color="auto" w:fill="auto"/>
            <w:vAlign w:val="bottom"/>
            <w:hideMark/>
          </w:tcPr>
          <w:p w14:paraId="7F309C04"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Mental health summary score</w:t>
            </w:r>
          </w:p>
        </w:tc>
        <w:tc>
          <w:tcPr>
            <w:tcW w:w="1157" w:type="dxa"/>
            <w:tcBorders>
              <w:top w:val="nil"/>
              <w:left w:val="nil"/>
              <w:bottom w:val="single" w:sz="4" w:space="0" w:color="auto"/>
              <w:right w:val="nil"/>
            </w:tcBorders>
            <w:shd w:val="clear" w:color="auto" w:fill="auto"/>
            <w:vAlign w:val="bottom"/>
            <w:hideMark/>
          </w:tcPr>
          <w:p w14:paraId="06DE35C6" w14:textId="77777777" w:rsidR="00134C7E" w:rsidRPr="00134C7E" w:rsidRDefault="00134C7E" w:rsidP="00134C7E">
            <w:pPr>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Family members</w:t>
            </w:r>
          </w:p>
        </w:tc>
        <w:tc>
          <w:tcPr>
            <w:tcW w:w="1219" w:type="dxa"/>
            <w:tcBorders>
              <w:top w:val="nil"/>
              <w:left w:val="nil"/>
              <w:bottom w:val="single" w:sz="4" w:space="0" w:color="auto"/>
              <w:right w:val="nil"/>
            </w:tcBorders>
            <w:shd w:val="clear" w:color="auto" w:fill="auto"/>
            <w:vAlign w:val="bottom"/>
            <w:hideMark/>
          </w:tcPr>
          <w:p w14:paraId="15C1AB33" w14:textId="77777777" w:rsidR="00134C7E" w:rsidRPr="00134C7E" w:rsidRDefault="00134C7E" w:rsidP="00134C7E">
            <w:pPr>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Unrelated community members</w:t>
            </w:r>
          </w:p>
        </w:tc>
        <w:tc>
          <w:tcPr>
            <w:tcW w:w="1283" w:type="dxa"/>
            <w:tcBorders>
              <w:top w:val="nil"/>
              <w:left w:val="nil"/>
              <w:bottom w:val="single" w:sz="4" w:space="0" w:color="auto"/>
              <w:right w:val="nil"/>
            </w:tcBorders>
            <w:shd w:val="clear" w:color="auto" w:fill="auto"/>
            <w:vAlign w:val="bottom"/>
            <w:hideMark/>
          </w:tcPr>
          <w:p w14:paraId="41D174D5"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 xml:space="preserve">BMI </w:t>
            </w:r>
          </w:p>
        </w:tc>
        <w:tc>
          <w:tcPr>
            <w:tcW w:w="1020" w:type="dxa"/>
            <w:tcBorders>
              <w:top w:val="nil"/>
              <w:left w:val="nil"/>
              <w:bottom w:val="single" w:sz="4" w:space="0" w:color="auto"/>
              <w:right w:val="nil"/>
            </w:tcBorders>
            <w:shd w:val="clear" w:color="auto" w:fill="auto"/>
            <w:vAlign w:val="bottom"/>
            <w:hideMark/>
          </w:tcPr>
          <w:p w14:paraId="1B7BD6CA"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 xml:space="preserve">CD4 </w:t>
            </w:r>
          </w:p>
        </w:tc>
        <w:tc>
          <w:tcPr>
            <w:tcW w:w="1169" w:type="dxa"/>
            <w:tcBorders>
              <w:top w:val="nil"/>
              <w:left w:val="nil"/>
              <w:bottom w:val="single" w:sz="4" w:space="0" w:color="auto"/>
              <w:right w:val="nil"/>
            </w:tcBorders>
            <w:shd w:val="clear" w:color="auto" w:fill="auto"/>
            <w:vAlign w:val="bottom"/>
            <w:hideMark/>
          </w:tcPr>
          <w:p w14:paraId="78EBBAD4"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Healthcare provider-reported conditions</w:t>
            </w:r>
          </w:p>
        </w:tc>
        <w:tc>
          <w:tcPr>
            <w:tcW w:w="1121" w:type="dxa"/>
            <w:tcBorders>
              <w:top w:val="nil"/>
              <w:left w:val="nil"/>
              <w:bottom w:val="single" w:sz="4" w:space="0" w:color="auto"/>
              <w:right w:val="nil"/>
            </w:tcBorders>
            <w:shd w:val="clear" w:color="auto" w:fill="auto"/>
            <w:vAlign w:val="bottom"/>
            <w:hideMark/>
          </w:tcPr>
          <w:p w14:paraId="066B40BE"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Self-reported symptoms</w:t>
            </w:r>
          </w:p>
        </w:tc>
        <w:tc>
          <w:tcPr>
            <w:tcW w:w="1180" w:type="dxa"/>
            <w:tcBorders>
              <w:top w:val="nil"/>
              <w:left w:val="nil"/>
              <w:bottom w:val="single" w:sz="4" w:space="0" w:color="auto"/>
              <w:right w:val="nil"/>
            </w:tcBorders>
            <w:shd w:val="clear" w:color="auto" w:fill="auto"/>
            <w:vAlign w:val="bottom"/>
            <w:hideMark/>
          </w:tcPr>
          <w:p w14:paraId="5B9F77E3"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Diagnosed within previous 12 months</w:t>
            </w:r>
            <w:r w:rsidRPr="00134C7E">
              <w:rPr>
                <w:rFonts w:ascii="Times New Roman" w:eastAsia="Times New Roman" w:hAnsi="Times New Roman" w:cs="Times New Roman"/>
                <w:color w:val="000000"/>
                <w:sz w:val="22"/>
                <w:szCs w:val="22"/>
                <w:vertAlign w:val="superscript"/>
                <w:lang w:bidi="he-IL"/>
              </w:rPr>
              <w:t>1</w:t>
            </w:r>
          </w:p>
        </w:tc>
      </w:tr>
      <w:tr w:rsidR="00134C7E" w:rsidRPr="00134C7E" w14:paraId="34E1E403" w14:textId="77777777" w:rsidTr="00731FDB">
        <w:trPr>
          <w:trHeight w:val="210"/>
        </w:trPr>
        <w:tc>
          <w:tcPr>
            <w:tcW w:w="2853" w:type="dxa"/>
            <w:tcBorders>
              <w:top w:val="nil"/>
              <w:left w:val="nil"/>
              <w:bottom w:val="nil"/>
              <w:right w:val="nil"/>
            </w:tcBorders>
            <w:shd w:val="clear" w:color="auto" w:fill="auto"/>
            <w:noWrap/>
            <w:vAlign w:val="bottom"/>
            <w:hideMark/>
          </w:tcPr>
          <w:p w14:paraId="666A1CC1"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35" w:type="dxa"/>
            <w:gridSpan w:val="2"/>
            <w:tcBorders>
              <w:top w:val="nil"/>
              <w:left w:val="nil"/>
              <w:bottom w:val="nil"/>
              <w:right w:val="nil"/>
            </w:tcBorders>
            <w:shd w:val="clear" w:color="auto" w:fill="auto"/>
            <w:noWrap/>
            <w:vAlign w:val="bottom"/>
            <w:hideMark/>
          </w:tcPr>
          <w:p w14:paraId="0FDDF8ED"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35" w:type="dxa"/>
            <w:tcBorders>
              <w:top w:val="nil"/>
              <w:left w:val="nil"/>
              <w:bottom w:val="nil"/>
              <w:right w:val="nil"/>
            </w:tcBorders>
            <w:shd w:val="clear" w:color="auto" w:fill="auto"/>
            <w:noWrap/>
            <w:vAlign w:val="bottom"/>
            <w:hideMark/>
          </w:tcPr>
          <w:p w14:paraId="51A34349"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57" w:type="dxa"/>
            <w:tcBorders>
              <w:top w:val="nil"/>
              <w:left w:val="nil"/>
              <w:bottom w:val="nil"/>
              <w:right w:val="nil"/>
            </w:tcBorders>
            <w:shd w:val="clear" w:color="auto" w:fill="auto"/>
            <w:noWrap/>
            <w:vAlign w:val="bottom"/>
            <w:hideMark/>
          </w:tcPr>
          <w:p w14:paraId="7F592148" w14:textId="77777777" w:rsidR="00134C7E" w:rsidRPr="00134C7E" w:rsidRDefault="00134C7E" w:rsidP="00134C7E">
            <w:pPr>
              <w:rPr>
                <w:rFonts w:ascii="Times New Roman" w:eastAsia="Times New Roman" w:hAnsi="Times New Roman" w:cs="Times New Roman"/>
                <w:sz w:val="22"/>
                <w:szCs w:val="22"/>
                <w:lang w:bidi="he-IL"/>
              </w:rPr>
            </w:pPr>
          </w:p>
        </w:tc>
        <w:tc>
          <w:tcPr>
            <w:tcW w:w="1219" w:type="dxa"/>
            <w:tcBorders>
              <w:top w:val="nil"/>
              <w:left w:val="nil"/>
              <w:bottom w:val="nil"/>
              <w:right w:val="nil"/>
            </w:tcBorders>
            <w:shd w:val="clear" w:color="auto" w:fill="auto"/>
            <w:noWrap/>
            <w:vAlign w:val="bottom"/>
            <w:hideMark/>
          </w:tcPr>
          <w:p w14:paraId="195EB83A" w14:textId="77777777" w:rsidR="00134C7E" w:rsidRPr="00134C7E" w:rsidRDefault="00134C7E" w:rsidP="00134C7E">
            <w:pPr>
              <w:rPr>
                <w:rFonts w:ascii="Times New Roman" w:eastAsia="Times New Roman" w:hAnsi="Times New Roman" w:cs="Times New Roman"/>
                <w:sz w:val="22"/>
                <w:szCs w:val="22"/>
                <w:lang w:bidi="he-IL"/>
              </w:rPr>
            </w:pPr>
          </w:p>
        </w:tc>
        <w:tc>
          <w:tcPr>
            <w:tcW w:w="1283" w:type="dxa"/>
            <w:tcBorders>
              <w:top w:val="nil"/>
              <w:left w:val="nil"/>
              <w:bottom w:val="nil"/>
              <w:right w:val="nil"/>
            </w:tcBorders>
            <w:shd w:val="clear" w:color="auto" w:fill="auto"/>
            <w:noWrap/>
            <w:vAlign w:val="bottom"/>
            <w:hideMark/>
          </w:tcPr>
          <w:p w14:paraId="61CE404A"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20" w:type="dxa"/>
            <w:tcBorders>
              <w:top w:val="nil"/>
              <w:left w:val="nil"/>
              <w:bottom w:val="nil"/>
              <w:right w:val="nil"/>
            </w:tcBorders>
            <w:shd w:val="clear" w:color="auto" w:fill="auto"/>
            <w:noWrap/>
            <w:vAlign w:val="bottom"/>
            <w:hideMark/>
          </w:tcPr>
          <w:p w14:paraId="40855211"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69" w:type="dxa"/>
            <w:tcBorders>
              <w:top w:val="nil"/>
              <w:left w:val="nil"/>
              <w:bottom w:val="nil"/>
              <w:right w:val="nil"/>
            </w:tcBorders>
            <w:shd w:val="clear" w:color="auto" w:fill="auto"/>
            <w:noWrap/>
            <w:vAlign w:val="bottom"/>
            <w:hideMark/>
          </w:tcPr>
          <w:p w14:paraId="55AA2154"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21" w:type="dxa"/>
            <w:tcBorders>
              <w:top w:val="nil"/>
              <w:left w:val="nil"/>
              <w:bottom w:val="nil"/>
              <w:right w:val="nil"/>
            </w:tcBorders>
            <w:shd w:val="clear" w:color="auto" w:fill="auto"/>
            <w:noWrap/>
            <w:vAlign w:val="bottom"/>
            <w:hideMark/>
          </w:tcPr>
          <w:p w14:paraId="7ACD7478"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80" w:type="dxa"/>
            <w:tcBorders>
              <w:top w:val="nil"/>
              <w:left w:val="nil"/>
              <w:bottom w:val="nil"/>
              <w:right w:val="nil"/>
            </w:tcBorders>
            <w:shd w:val="clear" w:color="auto" w:fill="auto"/>
            <w:noWrap/>
            <w:vAlign w:val="bottom"/>
            <w:hideMark/>
          </w:tcPr>
          <w:p w14:paraId="36FA2172" w14:textId="77777777" w:rsidR="00134C7E" w:rsidRPr="00134C7E" w:rsidRDefault="00134C7E" w:rsidP="00134C7E">
            <w:pPr>
              <w:rPr>
                <w:rFonts w:ascii="Times New Roman" w:eastAsia="Times New Roman" w:hAnsi="Times New Roman" w:cs="Times New Roman"/>
                <w:color w:val="000000"/>
                <w:sz w:val="22"/>
                <w:szCs w:val="22"/>
                <w:lang w:bidi="he-IL"/>
              </w:rPr>
            </w:pPr>
          </w:p>
        </w:tc>
      </w:tr>
      <w:tr w:rsidR="00134C7E" w:rsidRPr="00134C7E" w14:paraId="0DE44AD9" w14:textId="77777777" w:rsidTr="00731FDB">
        <w:trPr>
          <w:trHeight w:val="300"/>
        </w:trPr>
        <w:tc>
          <w:tcPr>
            <w:tcW w:w="3075" w:type="dxa"/>
            <w:gridSpan w:val="2"/>
            <w:tcBorders>
              <w:top w:val="nil"/>
              <w:left w:val="nil"/>
              <w:bottom w:val="nil"/>
              <w:right w:val="nil"/>
            </w:tcBorders>
            <w:shd w:val="clear" w:color="auto" w:fill="auto"/>
            <w:noWrap/>
            <w:vAlign w:val="bottom"/>
            <w:hideMark/>
          </w:tcPr>
          <w:p w14:paraId="58F51983"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Negative Self-Perception (NSP)</w:t>
            </w:r>
          </w:p>
        </w:tc>
        <w:tc>
          <w:tcPr>
            <w:tcW w:w="813" w:type="dxa"/>
            <w:tcBorders>
              <w:top w:val="nil"/>
              <w:left w:val="nil"/>
              <w:bottom w:val="nil"/>
              <w:right w:val="nil"/>
            </w:tcBorders>
            <w:shd w:val="clear" w:color="auto" w:fill="auto"/>
            <w:noWrap/>
            <w:vAlign w:val="bottom"/>
            <w:hideMark/>
          </w:tcPr>
          <w:p w14:paraId="4DE088EF"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-0.244</w:t>
            </w:r>
          </w:p>
        </w:tc>
        <w:tc>
          <w:tcPr>
            <w:tcW w:w="1035" w:type="dxa"/>
            <w:tcBorders>
              <w:top w:val="nil"/>
              <w:left w:val="nil"/>
              <w:bottom w:val="nil"/>
              <w:right w:val="nil"/>
            </w:tcBorders>
            <w:shd w:val="clear" w:color="auto" w:fill="auto"/>
            <w:noWrap/>
            <w:vAlign w:val="bottom"/>
            <w:hideMark/>
          </w:tcPr>
          <w:p w14:paraId="39F22A91"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-0.305</w:t>
            </w:r>
          </w:p>
        </w:tc>
        <w:tc>
          <w:tcPr>
            <w:tcW w:w="1157" w:type="dxa"/>
            <w:tcBorders>
              <w:top w:val="nil"/>
              <w:left w:val="nil"/>
              <w:bottom w:val="nil"/>
              <w:right w:val="nil"/>
            </w:tcBorders>
            <w:shd w:val="clear" w:color="auto" w:fill="auto"/>
            <w:noWrap/>
            <w:vAlign w:val="bottom"/>
            <w:hideMark/>
          </w:tcPr>
          <w:p w14:paraId="1A57CC2D"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0.032</w:t>
            </w:r>
          </w:p>
        </w:tc>
        <w:tc>
          <w:tcPr>
            <w:tcW w:w="1219" w:type="dxa"/>
            <w:tcBorders>
              <w:top w:val="nil"/>
              <w:left w:val="nil"/>
              <w:bottom w:val="nil"/>
              <w:right w:val="nil"/>
            </w:tcBorders>
            <w:shd w:val="clear" w:color="auto" w:fill="auto"/>
            <w:noWrap/>
            <w:vAlign w:val="bottom"/>
            <w:hideMark/>
          </w:tcPr>
          <w:p w14:paraId="3540A979"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0.062</w:t>
            </w:r>
          </w:p>
        </w:tc>
        <w:tc>
          <w:tcPr>
            <w:tcW w:w="1283" w:type="dxa"/>
            <w:tcBorders>
              <w:top w:val="nil"/>
              <w:left w:val="nil"/>
              <w:bottom w:val="nil"/>
              <w:right w:val="nil"/>
            </w:tcBorders>
            <w:shd w:val="clear" w:color="auto" w:fill="auto"/>
            <w:noWrap/>
            <w:vAlign w:val="bottom"/>
            <w:hideMark/>
          </w:tcPr>
          <w:p w14:paraId="0CB2599B"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-0.100</w:t>
            </w:r>
          </w:p>
        </w:tc>
        <w:tc>
          <w:tcPr>
            <w:tcW w:w="1020" w:type="dxa"/>
            <w:tcBorders>
              <w:top w:val="nil"/>
              <w:left w:val="nil"/>
              <w:bottom w:val="nil"/>
              <w:right w:val="nil"/>
            </w:tcBorders>
            <w:shd w:val="clear" w:color="auto" w:fill="auto"/>
            <w:noWrap/>
            <w:vAlign w:val="bottom"/>
            <w:hideMark/>
          </w:tcPr>
          <w:p w14:paraId="31245033"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-0.035</w:t>
            </w:r>
          </w:p>
        </w:tc>
        <w:tc>
          <w:tcPr>
            <w:tcW w:w="1169" w:type="dxa"/>
            <w:tcBorders>
              <w:top w:val="nil"/>
              <w:left w:val="nil"/>
              <w:bottom w:val="nil"/>
              <w:right w:val="nil"/>
            </w:tcBorders>
            <w:shd w:val="clear" w:color="auto" w:fill="auto"/>
            <w:noWrap/>
            <w:vAlign w:val="bottom"/>
            <w:hideMark/>
          </w:tcPr>
          <w:p w14:paraId="5925738A"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0.053</w:t>
            </w:r>
          </w:p>
        </w:tc>
        <w:tc>
          <w:tcPr>
            <w:tcW w:w="1121" w:type="dxa"/>
            <w:tcBorders>
              <w:top w:val="nil"/>
              <w:left w:val="nil"/>
              <w:bottom w:val="nil"/>
              <w:right w:val="nil"/>
            </w:tcBorders>
            <w:shd w:val="clear" w:color="auto" w:fill="auto"/>
            <w:noWrap/>
            <w:vAlign w:val="bottom"/>
            <w:hideMark/>
          </w:tcPr>
          <w:p w14:paraId="0CCE6C1F"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0.278</w:t>
            </w:r>
          </w:p>
        </w:tc>
        <w:tc>
          <w:tcPr>
            <w:tcW w:w="1180" w:type="dxa"/>
            <w:tcBorders>
              <w:top w:val="nil"/>
              <w:left w:val="nil"/>
              <w:bottom w:val="nil"/>
              <w:right w:val="nil"/>
            </w:tcBorders>
            <w:shd w:val="clear" w:color="auto" w:fill="auto"/>
            <w:noWrap/>
            <w:vAlign w:val="bottom"/>
            <w:hideMark/>
          </w:tcPr>
          <w:p w14:paraId="6616A5D2"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0.034</w:t>
            </w:r>
          </w:p>
        </w:tc>
      </w:tr>
      <w:tr w:rsidR="00134C7E" w:rsidRPr="00134C7E" w14:paraId="5E5961CC" w14:textId="77777777" w:rsidTr="00731FDB">
        <w:trPr>
          <w:trHeight w:val="300"/>
        </w:trPr>
        <w:tc>
          <w:tcPr>
            <w:tcW w:w="2853" w:type="dxa"/>
            <w:tcBorders>
              <w:top w:val="nil"/>
              <w:left w:val="nil"/>
              <w:bottom w:val="nil"/>
              <w:right w:val="nil"/>
            </w:tcBorders>
            <w:shd w:val="clear" w:color="auto" w:fill="auto"/>
            <w:noWrap/>
            <w:vAlign w:val="bottom"/>
            <w:hideMark/>
          </w:tcPr>
          <w:p w14:paraId="0A182D58" w14:textId="77777777" w:rsidR="00134C7E" w:rsidRPr="00134C7E" w:rsidRDefault="00134C7E" w:rsidP="00134C7E">
            <w:pPr>
              <w:ind w:firstLineChars="200" w:firstLine="440"/>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p-value</w:t>
            </w:r>
          </w:p>
        </w:tc>
        <w:tc>
          <w:tcPr>
            <w:tcW w:w="1035" w:type="dxa"/>
            <w:gridSpan w:val="2"/>
            <w:tcBorders>
              <w:top w:val="nil"/>
              <w:left w:val="nil"/>
              <w:bottom w:val="nil"/>
              <w:right w:val="nil"/>
            </w:tcBorders>
            <w:shd w:val="clear" w:color="auto" w:fill="auto"/>
            <w:noWrap/>
            <w:vAlign w:val="bottom"/>
            <w:hideMark/>
          </w:tcPr>
          <w:p w14:paraId="5C903985"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035" w:type="dxa"/>
            <w:tcBorders>
              <w:top w:val="nil"/>
              <w:left w:val="nil"/>
              <w:bottom w:val="nil"/>
              <w:right w:val="nil"/>
            </w:tcBorders>
            <w:shd w:val="clear" w:color="auto" w:fill="auto"/>
            <w:noWrap/>
            <w:vAlign w:val="bottom"/>
            <w:hideMark/>
          </w:tcPr>
          <w:p w14:paraId="23FB9822"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57" w:type="dxa"/>
            <w:tcBorders>
              <w:top w:val="nil"/>
              <w:left w:val="nil"/>
              <w:bottom w:val="nil"/>
              <w:right w:val="nil"/>
            </w:tcBorders>
            <w:shd w:val="clear" w:color="auto" w:fill="auto"/>
            <w:noWrap/>
            <w:vAlign w:val="bottom"/>
            <w:hideMark/>
          </w:tcPr>
          <w:p w14:paraId="06080AA6"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0.334</w:t>
            </w:r>
          </w:p>
        </w:tc>
        <w:tc>
          <w:tcPr>
            <w:tcW w:w="1219" w:type="dxa"/>
            <w:tcBorders>
              <w:top w:val="nil"/>
              <w:left w:val="nil"/>
              <w:bottom w:val="nil"/>
              <w:right w:val="nil"/>
            </w:tcBorders>
            <w:shd w:val="clear" w:color="auto" w:fill="auto"/>
            <w:noWrap/>
            <w:vAlign w:val="bottom"/>
            <w:hideMark/>
          </w:tcPr>
          <w:p w14:paraId="7D8D41EA"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0.063</w:t>
            </w:r>
          </w:p>
        </w:tc>
        <w:tc>
          <w:tcPr>
            <w:tcW w:w="1283" w:type="dxa"/>
            <w:tcBorders>
              <w:top w:val="nil"/>
              <w:left w:val="nil"/>
              <w:bottom w:val="nil"/>
              <w:right w:val="nil"/>
            </w:tcBorders>
            <w:shd w:val="clear" w:color="auto" w:fill="auto"/>
            <w:noWrap/>
            <w:vAlign w:val="bottom"/>
            <w:hideMark/>
          </w:tcPr>
          <w:p w14:paraId="2F26B661"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0.003</w:t>
            </w:r>
          </w:p>
        </w:tc>
        <w:tc>
          <w:tcPr>
            <w:tcW w:w="1020" w:type="dxa"/>
            <w:tcBorders>
              <w:top w:val="nil"/>
              <w:left w:val="nil"/>
              <w:bottom w:val="nil"/>
              <w:right w:val="nil"/>
            </w:tcBorders>
            <w:shd w:val="clear" w:color="auto" w:fill="auto"/>
            <w:noWrap/>
            <w:vAlign w:val="bottom"/>
            <w:hideMark/>
          </w:tcPr>
          <w:p w14:paraId="7B2F7130"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0.296</w:t>
            </w:r>
          </w:p>
        </w:tc>
        <w:tc>
          <w:tcPr>
            <w:tcW w:w="1169" w:type="dxa"/>
            <w:tcBorders>
              <w:top w:val="nil"/>
              <w:left w:val="nil"/>
              <w:bottom w:val="nil"/>
              <w:right w:val="nil"/>
            </w:tcBorders>
            <w:shd w:val="clear" w:color="auto" w:fill="auto"/>
            <w:noWrap/>
            <w:vAlign w:val="bottom"/>
            <w:hideMark/>
          </w:tcPr>
          <w:p w14:paraId="6616495A"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0.114</w:t>
            </w:r>
          </w:p>
        </w:tc>
        <w:tc>
          <w:tcPr>
            <w:tcW w:w="1121" w:type="dxa"/>
            <w:tcBorders>
              <w:top w:val="nil"/>
              <w:left w:val="nil"/>
              <w:bottom w:val="nil"/>
              <w:right w:val="nil"/>
            </w:tcBorders>
            <w:shd w:val="clear" w:color="auto" w:fill="auto"/>
            <w:noWrap/>
            <w:vAlign w:val="bottom"/>
            <w:hideMark/>
          </w:tcPr>
          <w:p w14:paraId="0008F8C3"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80" w:type="dxa"/>
            <w:tcBorders>
              <w:top w:val="nil"/>
              <w:left w:val="nil"/>
              <w:bottom w:val="nil"/>
              <w:right w:val="nil"/>
            </w:tcBorders>
            <w:shd w:val="clear" w:color="auto" w:fill="auto"/>
            <w:noWrap/>
            <w:vAlign w:val="bottom"/>
            <w:hideMark/>
          </w:tcPr>
          <w:p w14:paraId="733BF600"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0.028</w:t>
            </w:r>
          </w:p>
        </w:tc>
      </w:tr>
      <w:tr w:rsidR="00134C7E" w:rsidRPr="00134C7E" w14:paraId="1E4E2F21" w14:textId="77777777" w:rsidTr="00731FDB">
        <w:trPr>
          <w:trHeight w:val="162"/>
        </w:trPr>
        <w:tc>
          <w:tcPr>
            <w:tcW w:w="2853" w:type="dxa"/>
            <w:tcBorders>
              <w:top w:val="nil"/>
              <w:left w:val="nil"/>
              <w:bottom w:val="nil"/>
              <w:right w:val="nil"/>
            </w:tcBorders>
            <w:shd w:val="clear" w:color="auto" w:fill="auto"/>
            <w:noWrap/>
            <w:vAlign w:val="bottom"/>
            <w:hideMark/>
          </w:tcPr>
          <w:p w14:paraId="2609CA12" w14:textId="77777777" w:rsidR="00134C7E" w:rsidRPr="00134C7E" w:rsidRDefault="00134C7E" w:rsidP="00134C7E">
            <w:pPr>
              <w:rPr>
                <w:rFonts w:ascii="Calibri" w:eastAsia="Times New Roman" w:hAnsi="Calibri" w:cs="Calibri"/>
                <w:color w:val="000000"/>
                <w:sz w:val="22"/>
                <w:szCs w:val="22"/>
                <w:lang w:bidi="he-IL"/>
              </w:rPr>
            </w:pPr>
          </w:p>
        </w:tc>
        <w:tc>
          <w:tcPr>
            <w:tcW w:w="1035" w:type="dxa"/>
            <w:gridSpan w:val="2"/>
            <w:tcBorders>
              <w:top w:val="nil"/>
              <w:left w:val="nil"/>
              <w:bottom w:val="nil"/>
              <w:right w:val="nil"/>
            </w:tcBorders>
            <w:shd w:val="clear" w:color="auto" w:fill="auto"/>
            <w:noWrap/>
            <w:vAlign w:val="bottom"/>
            <w:hideMark/>
          </w:tcPr>
          <w:p w14:paraId="6099CAC9"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35" w:type="dxa"/>
            <w:tcBorders>
              <w:top w:val="nil"/>
              <w:left w:val="nil"/>
              <w:bottom w:val="nil"/>
              <w:right w:val="nil"/>
            </w:tcBorders>
            <w:shd w:val="clear" w:color="auto" w:fill="auto"/>
            <w:noWrap/>
            <w:vAlign w:val="bottom"/>
            <w:hideMark/>
          </w:tcPr>
          <w:p w14:paraId="07056E58"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57" w:type="dxa"/>
            <w:tcBorders>
              <w:top w:val="nil"/>
              <w:left w:val="nil"/>
              <w:bottom w:val="nil"/>
              <w:right w:val="nil"/>
            </w:tcBorders>
            <w:shd w:val="clear" w:color="auto" w:fill="auto"/>
            <w:noWrap/>
            <w:vAlign w:val="bottom"/>
            <w:hideMark/>
          </w:tcPr>
          <w:p w14:paraId="7666D9F7" w14:textId="77777777" w:rsidR="00134C7E" w:rsidRPr="00134C7E" w:rsidRDefault="00134C7E" w:rsidP="00134C7E">
            <w:pPr>
              <w:rPr>
                <w:rFonts w:ascii="Times New Roman" w:eastAsia="Times New Roman" w:hAnsi="Times New Roman" w:cs="Times New Roman"/>
                <w:sz w:val="22"/>
                <w:szCs w:val="22"/>
                <w:lang w:bidi="he-IL"/>
              </w:rPr>
            </w:pPr>
          </w:p>
        </w:tc>
        <w:tc>
          <w:tcPr>
            <w:tcW w:w="1219" w:type="dxa"/>
            <w:tcBorders>
              <w:top w:val="nil"/>
              <w:left w:val="nil"/>
              <w:bottom w:val="nil"/>
              <w:right w:val="nil"/>
            </w:tcBorders>
            <w:shd w:val="clear" w:color="auto" w:fill="auto"/>
            <w:noWrap/>
            <w:vAlign w:val="bottom"/>
            <w:hideMark/>
          </w:tcPr>
          <w:p w14:paraId="62C4DB2E" w14:textId="77777777" w:rsidR="00134C7E" w:rsidRPr="00134C7E" w:rsidRDefault="00134C7E" w:rsidP="00134C7E">
            <w:pPr>
              <w:rPr>
                <w:rFonts w:ascii="Times New Roman" w:eastAsia="Times New Roman" w:hAnsi="Times New Roman" w:cs="Times New Roman"/>
                <w:sz w:val="22"/>
                <w:szCs w:val="22"/>
                <w:lang w:bidi="he-IL"/>
              </w:rPr>
            </w:pPr>
          </w:p>
        </w:tc>
        <w:tc>
          <w:tcPr>
            <w:tcW w:w="1283" w:type="dxa"/>
            <w:tcBorders>
              <w:top w:val="nil"/>
              <w:left w:val="nil"/>
              <w:bottom w:val="nil"/>
              <w:right w:val="nil"/>
            </w:tcBorders>
            <w:shd w:val="clear" w:color="auto" w:fill="auto"/>
            <w:noWrap/>
            <w:vAlign w:val="bottom"/>
            <w:hideMark/>
          </w:tcPr>
          <w:p w14:paraId="351956B1"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20" w:type="dxa"/>
            <w:tcBorders>
              <w:top w:val="nil"/>
              <w:left w:val="nil"/>
              <w:bottom w:val="nil"/>
              <w:right w:val="nil"/>
            </w:tcBorders>
            <w:shd w:val="clear" w:color="auto" w:fill="auto"/>
            <w:noWrap/>
            <w:vAlign w:val="bottom"/>
            <w:hideMark/>
          </w:tcPr>
          <w:p w14:paraId="281F9C1E"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69" w:type="dxa"/>
            <w:tcBorders>
              <w:top w:val="nil"/>
              <w:left w:val="nil"/>
              <w:bottom w:val="nil"/>
              <w:right w:val="nil"/>
            </w:tcBorders>
            <w:shd w:val="clear" w:color="auto" w:fill="auto"/>
            <w:noWrap/>
            <w:vAlign w:val="bottom"/>
            <w:hideMark/>
          </w:tcPr>
          <w:p w14:paraId="5FB5003D"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21" w:type="dxa"/>
            <w:tcBorders>
              <w:top w:val="nil"/>
              <w:left w:val="nil"/>
              <w:bottom w:val="nil"/>
              <w:right w:val="nil"/>
            </w:tcBorders>
            <w:shd w:val="clear" w:color="auto" w:fill="auto"/>
            <w:noWrap/>
            <w:vAlign w:val="bottom"/>
            <w:hideMark/>
          </w:tcPr>
          <w:p w14:paraId="3DD72018"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80" w:type="dxa"/>
            <w:tcBorders>
              <w:top w:val="nil"/>
              <w:left w:val="nil"/>
              <w:bottom w:val="nil"/>
              <w:right w:val="nil"/>
            </w:tcBorders>
            <w:shd w:val="clear" w:color="auto" w:fill="auto"/>
            <w:noWrap/>
            <w:vAlign w:val="bottom"/>
            <w:hideMark/>
          </w:tcPr>
          <w:p w14:paraId="00F6FCD5" w14:textId="77777777" w:rsidR="00134C7E" w:rsidRPr="00134C7E" w:rsidRDefault="00134C7E" w:rsidP="00134C7E">
            <w:pPr>
              <w:rPr>
                <w:rFonts w:ascii="Times New Roman" w:eastAsia="Times New Roman" w:hAnsi="Times New Roman" w:cs="Times New Roman"/>
                <w:color w:val="000000"/>
                <w:sz w:val="22"/>
                <w:szCs w:val="22"/>
                <w:lang w:bidi="he-IL"/>
              </w:rPr>
            </w:pPr>
          </w:p>
        </w:tc>
      </w:tr>
      <w:tr w:rsidR="00134C7E" w:rsidRPr="00134C7E" w14:paraId="535C7EF6" w14:textId="77777777" w:rsidTr="00731FDB">
        <w:trPr>
          <w:trHeight w:val="300"/>
        </w:trPr>
        <w:tc>
          <w:tcPr>
            <w:tcW w:w="2853" w:type="dxa"/>
            <w:tcBorders>
              <w:top w:val="nil"/>
              <w:left w:val="nil"/>
              <w:bottom w:val="nil"/>
              <w:right w:val="nil"/>
            </w:tcBorders>
            <w:shd w:val="clear" w:color="auto" w:fill="auto"/>
            <w:noWrap/>
            <w:vAlign w:val="bottom"/>
            <w:hideMark/>
          </w:tcPr>
          <w:p w14:paraId="3872BDDC"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Verbal Abuse (VA)</w:t>
            </w:r>
          </w:p>
        </w:tc>
        <w:tc>
          <w:tcPr>
            <w:tcW w:w="1035" w:type="dxa"/>
            <w:gridSpan w:val="2"/>
            <w:tcBorders>
              <w:top w:val="nil"/>
              <w:left w:val="nil"/>
              <w:bottom w:val="nil"/>
              <w:right w:val="nil"/>
            </w:tcBorders>
            <w:shd w:val="clear" w:color="auto" w:fill="auto"/>
            <w:noWrap/>
            <w:vAlign w:val="bottom"/>
            <w:hideMark/>
          </w:tcPr>
          <w:p w14:paraId="24EA8118"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-0.184</w:t>
            </w:r>
          </w:p>
        </w:tc>
        <w:tc>
          <w:tcPr>
            <w:tcW w:w="1035" w:type="dxa"/>
            <w:tcBorders>
              <w:top w:val="nil"/>
              <w:left w:val="nil"/>
              <w:bottom w:val="nil"/>
              <w:right w:val="nil"/>
            </w:tcBorders>
            <w:shd w:val="clear" w:color="auto" w:fill="auto"/>
            <w:noWrap/>
            <w:vAlign w:val="bottom"/>
            <w:hideMark/>
          </w:tcPr>
          <w:p w14:paraId="5367419F"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-0.264</w:t>
            </w:r>
          </w:p>
        </w:tc>
        <w:tc>
          <w:tcPr>
            <w:tcW w:w="1157" w:type="dxa"/>
            <w:tcBorders>
              <w:top w:val="nil"/>
              <w:left w:val="nil"/>
              <w:bottom w:val="nil"/>
              <w:right w:val="nil"/>
            </w:tcBorders>
            <w:shd w:val="clear" w:color="auto" w:fill="auto"/>
            <w:noWrap/>
            <w:vAlign w:val="bottom"/>
            <w:hideMark/>
          </w:tcPr>
          <w:p w14:paraId="3B4D4AAD" w14:textId="77777777" w:rsidR="00134C7E" w:rsidRPr="00134C7E" w:rsidRDefault="00134C7E" w:rsidP="00134C7E">
            <w:pPr>
              <w:jc w:val="right"/>
              <w:rPr>
                <w:rFonts w:ascii="Times New Roman" w:eastAsia="Times New Roman" w:hAnsi="Times New Roman" w:cs="Times New Roman"/>
                <w:b/>
                <w:bCs/>
                <w:sz w:val="22"/>
                <w:szCs w:val="22"/>
                <w:lang w:bidi="he-IL"/>
              </w:rPr>
            </w:pPr>
            <w:r w:rsidRPr="00134C7E">
              <w:rPr>
                <w:rFonts w:ascii="Times New Roman" w:eastAsia="Times New Roman" w:hAnsi="Times New Roman" w:cs="Times New Roman"/>
                <w:b/>
                <w:bCs/>
                <w:sz w:val="22"/>
                <w:szCs w:val="22"/>
                <w:lang w:bidi="he-IL"/>
              </w:rPr>
              <w:t>0.155</w:t>
            </w:r>
          </w:p>
        </w:tc>
        <w:tc>
          <w:tcPr>
            <w:tcW w:w="1219" w:type="dxa"/>
            <w:tcBorders>
              <w:top w:val="nil"/>
              <w:left w:val="nil"/>
              <w:bottom w:val="nil"/>
              <w:right w:val="nil"/>
            </w:tcBorders>
            <w:shd w:val="clear" w:color="auto" w:fill="auto"/>
            <w:noWrap/>
            <w:vAlign w:val="bottom"/>
            <w:hideMark/>
          </w:tcPr>
          <w:p w14:paraId="1F36A77D" w14:textId="77777777" w:rsidR="00134C7E" w:rsidRPr="00134C7E" w:rsidRDefault="00134C7E" w:rsidP="00134C7E">
            <w:pPr>
              <w:jc w:val="right"/>
              <w:rPr>
                <w:rFonts w:ascii="Times New Roman" w:eastAsia="Times New Roman" w:hAnsi="Times New Roman" w:cs="Times New Roman"/>
                <w:b/>
                <w:bCs/>
                <w:sz w:val="22"/>
                <w:szCs w:val="22"/>
                <w:lang w:bidi="he-IL"/>
              </w:rPr>
            </w:pPr>
            <w:r w:rsidRPr="00134C7E">
              <w:rPr>
                <w:rFonts w:ascii="Times New Roman" w:eastAsia="Times New Roman" w:hAnsi="Times New Roman" w:cs="Times New Roman"/>
                <w:b/>
                <w:bCs/>
                <w:sz w:val="22"/>
                <w:szCs w:val="22"/>
                <w:lang w:bidi="he-IL"/>
              </w:rPr>
              <w:t>0.187</w:t>
            </w:r>
          </w:p>
        </w:tc>
        <w:tc>
          <w:tcPr>
            <w:tcW w:w="1283" w:type="dxa"/>
            <w:tcBorders>
              <w:top w:val="nil"/>
              <w:left w:val="nil"/>
              <w:bottom w:val="nil"/>
              <w:right w:val="nil"/>
            </w:tcBorders>
            <w:shd w:val="clear" w:color="auto" w:fill="auto"/>
            <w:noWrap/>
            <w:vAlign w:val="bottom"/>
            <w:hideMark/>
          </w:tcPr>
          <w:p w14:paraId="0EC43BAF"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-0.047</w:t>
            </w:r>
          </w:p>
        </w:tc>
        <w:tc>
          <w:tcPr>
            <w:tcW w:w="1020" w:type="dxa"/>
            <w:tcBorders>
              <w:top w:val="nil"/>
              <w:left w:val="nil"/>
              <w:bottom w:val="nil"/>
              <w:right w:val="nil"/>
            </w:tcBorders>
            <w:shd w:val="clear" w:color="auto" w:fill="auto"/>
            <w:noWrap/>
            <w:vAlign w:val="bottom"/>
            <w:hideMark/>
          </w:tcPr>
          <w:p w14:paraId="193250D0"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0.006</w:t>
            </w:r>
          </w:p>
        </w:tc>
        <w:tc>
          <w:tcPr>
            <w:tcW w:w="1169" w:type="dxa"/>
            <w:tcBorders>
              <w:top w:val="nil"/>
              <w:left w:val="nil"/>
              <w:bottom w:val="nil"/>
              <w:right w:val="nil"/>
            </w:tcBorders>
            <w:shd w:val="clear" w:color="auto" w:fill="auto"/>
            <w:noWrap/>
            <w:vAlign w:val="bottom"/>
            <w:hideMark/>
          </w:tcPr>
          <w:p w14:paraId="3A5303CB"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0.050</w:t>
            </w:r>
          </w:p>
        </w:tc>
        <w:tc>
          <w:tcPr>
            <w:tcW w:w="1121" w:type="dxa"/>
            <w:tcBorders>
              <w:top w:val="nil"/>
              <w:left w:val="nil"/>
              <w:bottom w:val="nil"/>
              <w:right w:val="nil"/>
            </w:tcBorders>
            <w:shd w:val="clear" w:color="auto" w:fill="auto"/>
            <w:noWrap/>
            <w:vAlign w:val="bottom"/>
            <w:hideMark/>
          </w:tcPr>
          <w:p w14:paraId="1DC5607C"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0.287</w:t>
            </w:r>
          </w:p>
        </w:tc>
        <w:tc>
          <w:tcPr>
            <w:tcW w:w="1180" w:type="dxa"/>
            <w:tcBorders>
              <w:top w:val="nil"/>
              <w:left w:val="nil"/>
              <w:bottom w:val="nil"/>
              <w:right w:val="nil"/>
            </w:tcBorders>
            <w:shd w:val="clear" w:color="auto" w:fill="auto"/>
            <w:noWrap/>
            <w:vAlign w:val="bottom"/>
            <w:hideMark/>
          </w:tcPr>
          <w:p w14:paraId="38133171"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-0.073</w:t>
            </w:r>
          </w:p>
        </w:tc>
      </w:tr>
      <w:tr w:rsidR="00134C7E" w:rsidRPr="00134C7E" w14:paraId="335A56AB" w14:textId="77777777" w:rsidTr="00731FDB">
        <w:trPr>
          <w:trHeight w:val="300"/>
        </w:trPr>
        <w:tc>
          <w:tcPr>
            <w:tcW w:w="2853" w:type="dxa"/>
            <w:tcBorders>
              <w:top w:val="nil"/>
              <w:left w:val="nil"/>
              <w:bottom w:val="nil"/>
              <w:right w:val="nil"/>
            </w:tcBorders>
            <w:shd w:val="clear" w:color="auto" w:fill="auto"/>
            <w:noWrap/>
            <w:vAlign w:val="bottom"/>
            <w:hideMark/>
          </w:tcPr>
          <w:p w14:paraId="1E7F8513" w14:textId="77777777" w:rsidR="00134C7E" w:rsidRPr="00134C7E" w:rsidRDefault="00134C7E" w:rsidP="00134C7E">
            <w:pPr>
              <w:ind w:firstLineChars="200" w:firstLine="440"/>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p-value</w:t>
            </w:r>
          </w:p>
        </w:tc>
        <w:tc>
          <w:tcPr>
            <w:tcW w:w="1035" w:type="dxa"/>
            <w:gridSpan w:val="2"/>
            <w:tcBorders>
              <w:top w:val="nil"/>
              <w:left w:val="nil"/>
              <w:bottom w:val="nil"/>
              <w:right w:val="nil"/>
            </w:tcBorders>
            <w:shd w:val="clear" w:color="auto" w:fill="auto"/>
            <w:noWrap/>
            <w:vAlign w:val="bottom"/>
            <w:hideMark/>
          </w:tcPr>
          <w:p w14:paraId="1D20FE59"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035" w:type="dxa"/>
            <w:tcBorders>
              <w:top w:val="nil"/>
              <w:left w:val="nil"/>
              <w:bottom w:val="nil"/>
              <w:right w:val="nil"/>
            </w:tcBorders>
            <w:shd w:val="clear" w:color="auto" w:fill="auto"/>
            <w:noWrap/>
            <w:vAlign w:val="bottom"/>
            <w:hideMark/>
          </w:tcPr>
          <w:p w14:paraId="15CA6B02"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57" w:type="dxa"/>
            <w:tcBorders>
              <w:top w:val="nil"/>
              <w:left w:val="nil"/>
              <w:bottom w:val="nil"/>
              <w:right w:val="nil"/>
            </w:tcBorders>
            <w:shd w:val="clear" w:color="auto" w:fill="auto"/>
            <w:noWrap/>
            <w:vAlign w:val="bottom"/>
            <w:hideMark/>
          </w:tcPr>
          <w:p w14:paraId="1177FAEE"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219" w:type="dxa"/>
            <w:tcBorders>
              <w:top w:val="nil"/>
              <w:left w:val="nil"/>
              <w:bottom w:val="nil"/>
              <w:right w:val="nil"/>
            </w:tcBorders>
            <w:shd w:val="clear" w:color="auto" w:fill="auto"/>
            <w:noWrap/>
            <w:vAlign w:val="bottom"/>
            <w:hideMark/>
          </w:tcPr>
          <w:p w14:paraId="42E22FB6"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283" w:type="dxa"/>
            <w:tcBorders>
              <w:top w:val="nil"/>
              <w:left w:val="nil"/>
              <w:bottom w:val="nil"/>
              <w:right w:val="nil"/>
            </w:tcBorders>
            <w:shd w:val="clear" w:color="auto" w:fill="auto"/>
            <w:noWrap/>
            <w:vAlign w:val="bottom"/>
            <w:hideMark/>
          </w:tcPr>
          <w:p w14:paraId="7A4D3C3E"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0.160</w:t>
            </w:r>
          </w:p>
        </w:tc>
        <w:tc>
          <w:tcPr>
            <w:tcW w:w="1020" w:type="dxa"/>
            <w:tcBorders>
              <w:top w:val="nil"/>
              <w:left w:val="nil"/>
              <w:bottom w:val="nil"/>
              <w:right w:val="nil"/>
            </w:tcBorders>
            <w:shd w:val="clear" w:color="auto" w:fill="auto"/>
            <w:noWrap/>
            <w:vAlign w:val="bottom"/>
            <w:hideMark/>
          </w:tcPr>
          <w:p w14:paraId="000D22A5"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0.864</w:t>
            </w:r>
          </w:p>
        </w:tc>
        <w:tc>
          <w:tcPr>
            <w:tcW w:w="1169" w:type="dxa"/>
            <w:tcBorders>
              <w:top w:val="nil"/>
              <w:left w:val="nil"/>
              <w:bottom w:val="nil"/>
              <w:right w:val="nil"/>
            </w:tcBorders>
            <w:shd w:val="clear" w:color="auto" w:fill="auto"/>
            <w:noWrap/>
            <w:vAlign w:val="bottom"/>
            <w:hideMark/>
          </w:tcPr>
          <w:p w14:paraId="12F6BAAF"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0.134</w:t>
            </w:r>
          </w:p>
        </w:tc>
        <w:tc>
          <w:tcPr>
            <w:tcW w:w="1121" w:type="dxa"/>
            <w:tcBorders>
              <w:top w:val="nil"/>
              <w:left w:val="nil"/>
              <w:bottom w:val="nil"/>
              <w:right w:val="nil"/>
            </w:tcBorders>
            <w:shd w:val="clear" w:color="auto" w:fill="auto"/>
            <w:noWrap/>
            <w:vAlign w:val="bottom"/>
            <w:hideMark/>
          </w:tcPr>
          <w:p w14:paraId="1E647B88"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80" w:type="dxa"/>
            <w:tcBorders>
              <w:top w:val="nil"/>
              <w:left w:val="nil"/>
              <w:bottom w:val="nil"/>
              <w:right w:val="nil"/>
            </w:tcBorders>
            <w:shd w:val="clear" w:color="auto" w:fill="auto"/>
            <w:noWrap/>
            <w:vAlign w:val="bottom"/>
            <w:hideMark/>
          </w:tcPr>
          <w:p w14:paraId="0FE3DB22"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0.032</w:t>
            </w:r>
          </w:p>
        </w:tc>
      </w:tr>
      <w:tr w:rsidR="00134C7E" w:rsidRPr="00134C7E" w14:paraId="1D842538" w14:textId="77777777" w:rsidTr="00731FDB">
        <w:trPr>
          <w:trHeight w:val="162"/>
        </w:trPr>
        <w:tc>
          <w:tcPr>
            <w:tcW w:w="2853" w:type="dxa"/>
            <w:tcBorders>
              <w:top w:val="nil"/>
              <w:left w:val="nil"/>
              <w:bottom w:val="nil"/>
              <w:right w:val="nil"/>
            </w:tcBorders>
            <w:shd w:val="clear" w:color="auto" w:fill="auto"/>
            <w:noWrap/>
            <w:vAlign w:val="bottom"/>
            <w:hideMark/>
          </w:tcPr>
          <w:p w14:paraId="2BBBBFDE" w14:textId="77777777" w:rsidR="00134C7E" w:rsidRPr="00134C7E" w:rsidRDefault="00134C7E" w:rsidP="00134C7E">
            <w:pPr>
              <w:rPr>
                <w:rFonts w:ascii="Calibri" w:eastAsia="Times New Roman" w:hAnsi="Calibri" w:cs="Calibri"/>
                <w:color w:val="000000"/>
                <w:sz w:val="22"/>
                <w:szCs w:val="22"/>
                <w:lang w:bidi="he-IL"/>
              </w:rPr>
            </w:pPr>
          </w:p>
        </w:tc>
        <w:tc>
          <w:tcPr>
            <w:tcW w:w="1035" w:type="dxa"/>
            <w:gridSpan w:val="2"/>
            <w:tcBorders>
              <w:top w:val="nil"/>
              <w:left w:val="nil"/>
              <w:bottom w:val="nil"/>
              <w:right w:val="nil"/>
            </w:tcBorders>
            <w:shd w:val="clear" w:color="auto" w:fill="auto"/>
            <w:noWrap/>
            <w:vAlign w:val="bottom"/>
            <w:hideMark/>
          </w:tcPr>
          <w:p w14:paraId="5CBC6C65"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35" w:type="dxa"/>
            <w:tcBorders>
              <w:top w:val="nil"/>
              <w:left w:val="nil"/>
              <w:bottom w:val="nil"/>
              <w:right w:val="nil"/>
            </w:tcBorders>
            <w:shd w:val="clear" w:color="auto" w:fill="auto"/>
            <w:noWrap/>
            <w:vAlign w:val="bottom"/>
            <w:hideMark/>
          </w:tcPr>
          <w:p w14:paraId="43973E7D"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57" w:type="dxa"/>
            <w:tcBorders>
              <w:top w:val="nil"/>
              <w:left w:val="nil"/>
              <w:bottom w:val="nil"/>
              <w:right w:val="nil"/>
            </w:tcBorders>
            <w:shd w:val="clear" w:color="auto" w:fill="auto"/>
            <w:noWrap/>
            <w:vAlign w:val="bottom"/>
            <w:hideMark/>
          </w:tcPr>
          <w:p w14:paraId="1C4510D6" w14:textId="77777777" w:rsidR="00134C7E" w:rsidRPr="00134C7E" w:rsidRDefault="00134C7E" w:rsidP="00134C7E">
            <w:pPr>
              <w:rPr>
                <w:rFonts w:ascii="Times New Roman" w:eastAsia="Times New Roman" w:hAnsi="Times New Roman" w:cs="Times New Roman"/>
                <w:sz w:val="22"/>
                <w:szCs w:val="22"/>
                <w:lang w:bidi="he-IL"/>
              </w:rPr>
            </w:pPr>
          </w:p>
        </w:tc>
        <w:tc>
          <w:tcPr>
            <w:tcW w:w="1219" w:type="dxa"/>
            <w:tcBorders>
              <w:top w:val="nil"/>
              <w:left w:val="nil"/>
              <w:bottom w:val="nil"/>
              <w:right w:val="nil"/>
            </w:tcBorders>
            <w:shd w:val="clear" w:color="auto" w:fill="auto"/>
            <w:noWrap/>
            <w:vAlign w:val="bottom"/>
            <w:hideMark/>
          </w:tcPr>
          <w:p w14:paraId="20A3A9E6" w14:textId="77777777" w:rsidR="00134C7E" w:rsidRPr="00134C7E" w:rsidRDefault="00134C7E" w:rsidP="00134C7E">
            <w:pPr>
              <w:rPr>
                <w:rFonts w:ascii="Times New Roman" w:eastAsia="Times New Roman" w:hAnsi="Times New Roman" w:cs="Times New Roman"/>
                <w:sz w:val="22"/>
                <w:szCs w:val="22"/>
                <w:lang w:bidi="he-IL"/>
              </w:rPr>
            </w:pPr>
          </w:p>
        </w:tc>
        <w:tc>
          <w:tcPr>
            <w:tcW w:w="1283" w:type="dxa"/>
            <w:tcBorders>
              <w:top w:val="nil"/>
              <w:left w:val="nil"/>
              <w:bottom w:val="nil"/>
              <w:right w:val="nil"/>
            </w:tcBorders>
            <w:shd w:val="clear" w:color="auto" w:fill="auto"/>
            <w:noWrap/>
            <w:vAlign w:val="bottom"/>
            <w:hideMark/>
          </w:tcPr>
          <w:p w14:paraId="41B9B352"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20" w:type="dxa"/>
            <w:tcBorders>
              <w:top w:val="nil"/>
              <w:left w:val="nil"/>
              <w:bottom w:val="nil"/>
              <w:right w:val="nil"/>
            </w:tcBorders>
            <w:shd w:val="clear" w:color="auto" w:fill="auto"/>
            <w:noWrap/>
            <w:vAlign w:val="bottom"/>
            <w:hideMark/>
          </w:tcPr>
          <w:p w14:paraId="0C2137AB"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69" w:type="dxa"/>
            <w:tcBorders>
              <w:top w:val="nil"/>
              <w:left w:val="nil"/>
              <w:bottom w:val="nil"/>
              <w:right w:val="nil"/>
            </w:tcBorders>
            <w:shd w:val="clear" w:color="auto" w:fill="auto"/>
            <w:noWrap/>
            <w:vAlign w:val="bottom"/>
            <w:hideMark/>
          </w:tcPr>
          <w:p w14:paraId="71615DA8"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21" w:type="dxa"/>
            <w:tcBorders>
              <w:top w:val="nil"/>
              <w:left w:val="nil"/>
              <w:bottom w:val="nil"/>
              <w:right w:val="nil"/>
            </w:tcBorders>
            <w:shd w:val="clear" w:color="auto" w:fill="auto"/>
            <w:noWrap/>
            <w:vAlign w:val="bottom"/>
            <w:hideMark/>
          </w:tcPr>
          <w:p w14:paraId="3F52DB42"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80" w:type="dxa"/>
            <w:tcBorders>
              <w:top w:val="nil"/>
              <w:left w:val="nil"/>
              <w:bottom w:val="nil"/>
              <w:right w:val="nil"/>
            </w:tcBorders>
            <w:shd w:val="clear" w:color="auto" w:fill="auto"/>
            <w:noWrap/>
            <w:vAlign w:val="bottom"/>
            <w:hideMark/>
          </w:tcPr>
          <w:p w14:paraId="68B25C19" w14:textId="77777777" w:rsidR="00134C7E" w:rsidRPr="00134C7E" w:rsidRDefault="00134C7E" w:rsidP="00134C7E">
            <w:pPr>
              <w:rPr>
                <w:rFonts w:ascii="Times New Roman" w:eastAsia="Times New Roman" w:hAnsi="Times New Roman" w:cs="Times New Roman"/>
                <w:color w:val="000000"/>
                <w:sz w:val="22"/>
                <w:szCs w:val="22"/>
                <w:lang w:bidi="he-IL"/>
              </w:rPr>
            </w:pPr>
          </w:p>
        </w:tc>
      </w:tr>
      <w:tr w:rsidR="00134C7E" w:rsidRPr="00134C7E" w14:paraId="1CBDF535" w14:textId="77777777" w:rsidTr="00731FDB">
        <w:trPr>
          <w:trHeight w:val="300"/>
        </w:trPr>
        <w:tc>
          <w:tcPr>
            <w:tcW w:w="2853" w:type="dxa"/>
            <w:tcBorders>
              <w:top w:val="nil"/>
              <w:left w:val="nil"/>
              <w:bottom w:val="nil"/>
              <w:right w:val="nil"/>
            </w:tcBorders>
            <w:shd w:val="clear" w:color="auto" w:fill="auto"/>
            <w:noWrap/>
            <w:vAlign w:val="bottom"/>
            <w:hideMark/>
          </w:tcPr>
          <w:p w14:paraId="71948BAA" w14:textId="3F82D04C" w:rsidR="00134C7E" w:rsidRPr="00134C7E" w:rsidRDefault="00DE66FC" w:rsidP="00134C7E">
            <w:pPr>
              <w:rPr>
                <w:rFonts w:ascii="Times New Roman" w:eastAsia="Times New Roman" w:hAnsi="Times New Roman" w:cs="Times New Roman"/>
                <w:color w:val="000000"/>
                <w:sz w:val="22"/>
                <w:szCs w:val="22"/>
                <w:lang w:bidi="he-IL"/>
              </w:rPr>
            </w:pPr>
            <w:r>
              <w:rPr>
                <w:rFonts w:ascii="Times New Roman" w:eastAsia="Times New Roman" w:hAnsi="Times New Roman" w:cs="Times New Roman"/>
                <w:color w:val="000000"/>
                <w:sz w:val="22"/>
                <w:szCs w:val="22"/>
                <w:lang w:bidi="he-IL"/>
              </w:rPr>
              <w:t>Social Isol</w:t>
            </w:r>
            <w:r w:rsidR="00134C7E" w:rsidRPr="00134C7E">
              <w:rPr>
                <w:rFonts w:ascii="Times New Roman" w:eastAsia="Times New Roman" w:hAnsi="Times New Roman" w:cs="Times New Roman"/>
                <w:color w:val="000000"/>
                <w:sz w:val="22"/>
                <w:szCs w:val="22"/>
                <w:lang w:bidi="he-IL"/>
              </w:rPr>
              <w:t>ation (SI)</w:t>
            </w:r>
          </w:p>
        </w:tc>
        <w:tc>
          <w:tcPr>
            <w:tcW w:w="1035" w:type="dxa"/>
            <w:gridSpan w:val="2"/>
            <w:tcBorders>
              <w:top w:val="nil"/>
              <w:left w:val="nil"/>
              <w:bottom w:val="nil"/>
              <w:right w:val="nil"/>
            </w:tcBorders>
            <w:shd w:val="clear" w:color="auto" w:fill="auto"/>
            <w:noWrap/>
            <w:vAlign w:val="bottom"/>
            <w:hideMark/>
          </w:tcPr>
          <w:p w14:paraId="6ABEED0B"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-0.187</w:t>
            </w:r>
          </w:p>
        </w:tc>
        <w:tc>
          <w:tcPr>
            <w:tcW w:w="1035" w:type="dxa"/>
            <w:tcBorders>
              <w:top w:val="nil"/>
              <w:left w:val="nil"/>
              <w:bottom w:val="nil"/>
              <w:right w:val="nil"/>
            </w:tcBorders>
            <w:shd w:val="clear" w:color="auto" w:fill="auto"/>
            <w:noWrap/>
            <w:vAlign w:val="bottom"/>
            <w:hideMark/>
          </w:tcPr>
          <w:p w14:paraId="3998BB9A"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-0.249</w:t>
            </w:r>
          </w:p>
        </w:tc>
        <w:tc>
          <w:tcPr>
            <w:tcW w:w="1157" w:type="dxa"/>
            <w:tcBorders>
              <w:top w:val="nil"/>
              <w:left w:val="nil"/>
              <w:bottom w:val="nil"/>
              <w:right w:val="nil"/>
            </w:tcBorders>
            <w:shd w:val="clear" w:color="auto" w:fill="auto"/>
            <w:noWrap/>
            <w:vAlign w:val="bottom"/>
            <w:hideMark/>
          </w:tcPr>
          <w:p w14:paraId="3361DF68"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0.062</w:t>
            </w:r>
          </w:p>
        </w:tc>
        <w:tc>
          <w:tcPr>
            <w:tcW w:w="1219" w:type="dxa"/>
            <w:tcBorders>
              <w:top w:val="nil"/>
              <w:left w:val="nil"/>
              <w:bottom w:val="nil"/>
              <w:right w:val="nil"/>
            </w:tcBorders>
            <w:shd w:val="clear" w:color="auto" w:fill="auto"/>
            <w:noWrap/>
            <w:vAlign w:val="bottom"/>
            <w:hideMark/>
          </w:tcPr>
          <w:p w14:paraId="4CC4782A" w14:textId="77777777" w:rsidR="00134C7E" w:rsidRPr="00134C7E" w:rsidRDefault="00134C7E" w:rsidP="00134C7E">
            <w:pPr>
              <w:jc w:val="right"/>
              <w:rPr>
                <w:rFonts w:ascii="Times New Roman" w:eastAsia="Times New Roman" w:hAnsi="Times New Roman" w:cs="Times New Roman"/>
                <w:b/>
                <w:bCs/>
                <w:sz w:val="22"/>
                <w:szCs w:val="22"/>
                <w:lang w:bidi="he-IL"/>
              </w:rPr>
            </w:pPr>
            <w:r w:rsidRPr="00134C7E">
              <w:rPr>
                <w:rFonts w:ascii="Times New Roman" w:eastAsia="Times New Roman" w:hAnsi="Times New Roman" w:cs="Times New Roman"/>
                <w:b/>
                <w:bCs/>
                <w:sz w:val="22"/>
                <w:szCs w:val="22"/>
                <w:lang w:bidi="he-IL"/>
              </w:rPr>
              <w:t>0.111</w:t>
            </w:r>
          </w:p>
        </w:tc>
        <w:tc>
          <w:tcPr>
            <w:tcW w:w="1283" w:type="dxa"/>
            <w:tcBorders>
              <w:top w:val="nil"/>
              <w:left w:val="nil"/>
              <w:bottom w:val="nil"/>
              <w:right w:val="nil"/>
            </w:tcBorders>
            <w:shd w:val="clear" w:color="auto" w:fill="auto"/>
            <w:noWrap/>
            <w:vAlign w:val="bottom"/>
            <w:hideMark/>
          </w:tcPr>
          <w:p w14:paraId="2842C5DD"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-0.042</w:t>
            </w:r>
          </w:p>
        </w:tc>
        <w:tc>
          <w:tcPr>
            <w:tcW w:w="1020" w:type="dxa"/>
            <w:tcBorders>
              <w:top w:val="nil"/>
              <w:left w:val="nil"/>
              <w:bottom w:val="nil"/>
              <w:right w:val="nil"/>
            </w:tcBorders>
            <w:shd w:val="clear" w:color="auto" w:fill="auto"/>
            <w:noWrap/>
            <w:vAlign w:val="bottom"/>
            <w:hideMark/>
          </w:tcPr>
          <w:p w14:paraId="24AD8AA0"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0.022</w:t>
            </w:r>
          </w:p>
        </w:tc>
        <w:tc>
          <w:tcPr>
            <w:tcW w:w="1169" w:type="dxa"/>
            <w:tcBorders>
              <w:top w:val="nil"/>
              <w:left w:val="nil"/>
              <w:bottom w:val="nil"/>
              <w:right w:val="nil"/>
            </w:tcBorders>
            <w:shd w:val="clear" w:color="auto" w:fill="auto"/>
            <w:noWrap/>
            <w:vAlign w:val="bottom"/>
            <w:hideMark/>
          </w:tcPr>
          <w:p w14:paraId="30ABDFB6"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0.076</w:t>
            </w:r>
          </w:p>
        </w:tc>
        <w:tc>
          <w:tcPr>
            <w:tcW w:w="1121" w:type="dxa"/>
            <w:tcBorders>
              <w:top w:val="nil"/>
              <w:left w:val="nil"/>
              <w:bottom w:val="nil"/>
              <w:right w:val="nil"/>
            </w:tcBorders>
            <w:shd w:val="clear" w:color="auto" w:fill="auto"/>
            <w:noWrap/>
            <w:vAlign w:val="bottom"/>
            <w:hideMark/>
          </w:tcPr>
          <w:p w14:paraId="4CB21CD0"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0.255</w:t>
            </w:r>
          </w:p>
        </w:tc>
        <w:tc>
          <w:tcPr>
            <w:tcW w:w="1180" w:type="dxa"/>
            <w:tcBorders>
              <w:top w:val="nil"/>
              <w:left w:val="nil"/>
              <w:bottom w:val="nil"/>
              <w:right w:val="nil"/>
            </w:tcBorders>
            <w:shd w:val="clear" w:color="auto" w:fill="auto"/>
            <w:noWrap/>
            <w:vAlign w:val="bottom"/>
            <w:hideMark/>
          </w:tcPr>
          <w:p w14:paraId="68082D47"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0.001</w:t>
            </w:r>
          </w:p>
        </w:tc>
      </w:tr>
      <w:tr w:rsidR="00134C7E" w:rsidRPr="00134C7E" w14:paraId="28936892" w14:textId="77777777" w:rsidTr="00731FDB">
        <w:trPr>
          <w:trHeight w:val="300"/>
        </w:trPr>
        <w:tc>
          <w:tcPr>
            <w:tcW w:w="2853" w:type="dxa"/>
            <w:tcBorders>
              <w:top w:val="nil"/>
              <w:left w:val="nil"/>
              <w:bottom w:val="nil"/>
              <w:right w:val="nil"/>
            </w:tcBorders>
            <w:shd w:val="clear" w:color="auto" w:fill="auto"/>
            <w:noWrap/>
            <w:vAlign w:val="bottom"/>
            <w:hideMark/>
          </w:tcPr>
          <w:p w14:paraId="3E74A1C2" w14:textId="77777777" w:rsidR="00134C7E" w:rsidRPr="00134C7E" w:rsidRDefault="00134C7E" w:rsidP="00134C7E">
            <w:pPr>
              <w:ind w:firstLineChars="200" w:firstLine="440"/>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p-value</w:t>
            </w:r>
          </w:p>
        </w:tc>
        <w:tc>
          <w:tcPr>
            <w:tcW w:w="1035" w:type="dxa"/>
            <w:gridSpan w:val="2"/>
            <w:tcBorders>
              <w:top w:val="nil"/>
              <w:left w:val="nil"/>
              <w:bottom w:val="nil"/>
              <w:right w:val="nil"/>
            </w:tcBorders>
            <w:shd w:val="clear" w:color="auto" w:fill="auto"/>
            <w:noWrap/>
            <w:vAlign w:val="bottom"/>
            <w:hideMark/>
          </w:tcPr>
          <w:p w14:paraId="1B6E6F76"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035" w:type="dxa"/>
            <w:tcBorders>
              <w:top w:val="nil"/>
              <w:left w:val="nil"/>
              <w:bottom w:val="nil"/>
              <w:right w:val="nil"/>
            </w:tcBorders>
            <w:shd w:val="clear" w:color="auto" w:fill="auto"/>
            <w:noWrap/>
            <w:vAlign w:val="bottom"/>
            <w:hideMark/>
          </w:tcPr>
          <w:p w14:paraId="76B6CF7D"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57" w:type="dxa"/>
            <w:tcBorders>
              <w:top w:val="nil"/>
              <w:left w:val="nil"/>
              <w:bottom w:val="nil"/>
              <w:right w:val="nil"/>
            </w:tcBorders>
            <w:shd w:val="clear" w:color="auto" w:fill="auto"/>
            <w:noWrap/>
            <w:vAlign w:val="bottom"/>
            <w:hideMark/>
          </w:tcPr>
          <w:p w14:paraId="5E42F581"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0.064</w:t>
            </w:r>
          </w:p>
        </w:tc>
        <w:tc>
          <w:tcPr>
            <w:tcW w:w="1219" w:type="dxa"/>
            <w:tcBorders>
              <w:top w:val="nil"/>
              <w:left w:val="nil"/>
              <w:bottom w:val="nil"/>
              <w:right w:val="nil"/>
            </w:tcBorders>
            <w:shd w:val="clear" w:color="auto" w:fill="auto"/>
            <w:noWrap/>
            <w:vAlign w:val="bottom"/>
            <w:hideMark/>
          </w:tcPr>
          <w:p w14:paraId="49D142E2"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0.001</w:t>
            </w:r>
          </w:p>
        </w:tc>
        <w:tc>
          <w:tcPr>
            <w:tcW w:w="1283" w:type="dxa"/>
            <w:tcBorders>
              <w:top w:val="nil"/>
              <w:left w:val="nil"/>
              <w:bottom w:val="nil"/>
              <w:right w:val="nil"/>
            </w:tcBorders>
            <w:shd w:val="clear" w:color="auto" w:fill="auto"/>
            <w:noWrap/>
            <w:vAlign w:val="bottom"/>
            <w:hideMark/>
          </w:tcPr>
          <w:p w14:paraId="7BFFBCF4"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0.212</w:t>
            </w:r>
          </w:p>
        </w:tc>
        <w:tc>
          <w:tcPr>
            <w:tcW w:w="1020" w:type="dxa"/>
            <w:tcBorders>
              <w:top w:val="nil"/>
              <w:left w:val="nil"/>
              <w:bottom w:val="nil"/>
              <w:right w:val="nil"/>
            </w:tcBorders>
            <w:shd w:val="clear" w:color="auto" w:fill="auto"/>
            <w:noWrap/>
            <w:vAlign w:val="bottom"/>
            <w:hideMark/>
          </w:tcPr>
          <w:p w14:paraId="1D00C937"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0.517</w:t>
            </w:r>
          </w:p>
        </w:tc>
        <w:tc>
          <w:tcPr>
            <w:tcW w:w="1169" w:type="dxa"/>
            <w:tcBorders>
              <w:top w:val="nil"/>
              <w:left w:val="nil"/>
              <w:bottom w:val="nil"/>
              <w:right w:val="nil"/>
            </w:tcBorders>
            <w:shd w:val="clear" w:color="auto" w:fill="auto"/>
            <w:noWrap/>
            <w:vAlign w:val="bottom"/>
            <w:hideMark/>
          </w:tcPr>
          <w:p w14:paraId="4233FE19"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0.023</w:t>
            </w:r>
          </w:p>
        </w:tc>
        <w:tc>
          <w:tcPr>
            <w:tcW w:w="1121" w:type="dxa"/>
            <w:tcBorders>
              <w:top w:val="nil"/>
              <w:left w:val="nil"/>
              <w:bottom w:val="nil"/>
              <w:right w:val="nil"/>
            </w:tcBorders>
            <w:shd w:val="clear" w:color="auto" w:fill="auto"/>
            <w:noWrap/>
            <w:vAlign w:val="bottom"/>
            <w:hideMark/>
          </w:tcPr>
          <w:p w14:paraId="5FA7EAFC"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80" w:type="dxa"/>
            <w:tcBorders>
              <w:top w:val="nil"/>
              <w:left w:val="nil"/>
              <w:bottom w:val="nil"/>
              <w:right w:val="nil"/>
            </w:tcBorders>
            <w:shd w:val="clear" w:color="auto" w:fill="auto"/>
            <w:noWrap/>
            <w:vAlign w:val="bottom"/>
            <w:hideMark/>
          </w:tcPr>
          <w:p w14:paraId="47EEA096"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0.021</w:t>
            </w:r>
          </w:p>
        </w:tc>
      </w:tr>
      <w:tr w:rsidR="00134C7E" w:rsidRPr="00134C7E" w14:paraId="645F83D3" w14:textId="77777777" w:rsidTr="00731FDB">
        <w:trPr>
          <w:trHeight w:val="162"/>
        </w:trPr>
        <w:tc>
          <w:tcPr>
            <w:tcW w:w="2853" w:type="dxa"/>
            <w:tcBorders>
              <w:top w:val="nil"/>
              <w:left w:val="nil"/>
              <w:bottom w:val="nil"/>
              <w:right w:val="nil"/>
            </w:tcBorders>
            <w:shd w:val="clear" w:color="auto" w:fill="auto"/>
            <w:noWrap/>
            <w:vAlign w:val="bottom"/>
            <w:hideMark/>
          </w:tcPr>
          <w:p w14:paraId="3A1F66DB" w14:textId="77777777" w:rsidR="00134C7E" w:rsidRPr="00134C7E" w:rsidRDefault="00134C7E" w:rsidP="00134C7E">
            <w:pPr>
              <w:rPr>
                <w:rFonts w:ascii="Calibri" w:eastAsia="Times New Roman" w:hAnsi="Calibri" w:cs="Calibri"/>
                <w:color w:val="000000"/>
                <w:sz w:val="22"/>
                <w:szCs w:val="22"/>
                <w:lang w:bidi="he-IL"/>
              </w:rPr>
            </w:pPr>
          </w:p>
        </w:tc>
        <w:tc>
          <w:tcPr>
            <w:tcW w:w="1035" w:type="dxa"/>
            <w:gridSpan w:val="2"/>
            <w:tcBorders>
              <w:top w:val="nil"/>
              <w:left w:val="nil"/>
              <w:bottom w:val="nil"/>
              <w:right w:val="nil"/>
            </w:tcBorders>
            <w:shd w:val="clear" w:color="auto" w:fill="auto"/>
            <w:noWrap/>
            <w:vAlign w:val="bottom"/>
            <w:hideMark/>
          </w:tcPr>
          <w:p w14:paraId="61B9B3C7"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35" w:type="dxa"/>
            <w:tcBorders>
              <w:top w:val="nil"/>
              <w:left w:val="nil"/>
              <w:bottom w:val="nil"/>
              <w:right w:val="nil"/>
            </w:tcBorders>
            <w:shd w:val="clear" w:color="auto" w:fill="auto"/>
            <w:noWrap/>
            <w:vAlign w:val="bottom"/>
            <w:hideMark/>
          </w:tcPr>
          <w:p w14:paraId="2C32B96D"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57" w:type="dxa"/>
            <w:tcBorders>
              <w:top w:val="nil"/>
              <w:left w:val="nil"/>
              <w:bottom w:val="nil"/>
              <w:right w:val="nil"/>
            </w:tcBorders>
            <w:shd w:val="clear" w:color="auto" w:fill="auto"/>
            <w:noWrap/>
            <w:vAlign w:val="bottom"/>
            <w:hideMark/>
          </w:tcPr>
          <w:p w14:paraId="31006629" w14:textId="77777777" w:rsidR="00134C7E" w:rsidRPr="00134C7E" w:rsidRDefault="00134C7E" w:rsidP="00134C7E">
            <w:pPr>
              <w:rPr>
                <w:rFonts w:ascii="Times New Roman" w:eastAsia="Times New Roman" w:hAnsi="Times New Roman" w:cs="Times New Roman"/>
                <w:sz w:val="22"/>
                <w:szCs w:val="22"/>
                <w:lang w:bidi="he-IL"/>
              </w:rPr>
            </w:pPr>
          </w:p>
        </w:tc>
        <w:tc>
          <w:tcPr>
            <w:tcW w:w="1219" w:type="dxa"/>
            <w:tcBorders>
              <w:top w:val="nil"/>
              <w:left w:val="nil"/>
              <w:bottom w:val="nil"/>
              <w:right w:val="nil"/>
            </w:tcBorders>
            <w:shd w:val="clear" w:color="auto" w:fill="auto"/>
            <w:noWrap/>
            <w:vAlign w:val="bottom"/>
            <w:hideMark/>
          </w:tcPr>
          <w:p w14:paraId="775C0B62" w14:textId="77777777" w:rsidR="00134C7E" w:rsidRPr="00134C7E" w:rsidRDefault="00134C7E" w:rsidP="00134C7E">
            <w:pPr>
              <w:rPr>
                <w:rFonts w:ascii="Times New Roman" w:eastAsia="Times New Roman" w:hAnsi="Times New Roman" w:cs="Times New Roman"/>
                <w:sz w:val="22"/>
                <w:szCs w:val="22"/>
                <w:lang w:bidi="he-IL"/>
              </w:rPr>
            </w:pPr>
          </w:p>
        </w:tc>
        <w:tc>
          <w:tcPr>
            <w:tcW w:w="1283" w:type="dxa"/>
            <w:tcBorders>
              <w:top w:val="nil"/>
              <w:left w:val="nil"/>
              <w:bottom w:val="nil"/>
              <w:right w:val="nil"/>
            </w:tcBorders>
            <w:shd w:val="clear" w:color="auto" w:fill="auto"/>
            <w:noWrap/>
            <w:vAlign w:val="bottom"/>
            <w:hideMark/>
          </w:tcPr>
          <w:p w14:paraId="212D9C4C"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20" w:type="dxa"/>
            <w:tcBorders>
              <w:top w:val="nil"/>
              <w:left w:val="nil"/>
              <w:bottom w:val="nil"/>
              <w:right w:val="nil"/>
            </w:tcBorders>
            <w:shd w:val="clear" w:color="auto" w:fill="auto"/>
            <w:noWrap/>
            <w:vAlign w:val="bottom"/>
            <w:hideMark/>
          </w:tcPr>
          <w:p w14:paraId="6DD1E673"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69" w:type="dxa"/>
            <w:tcBorders>
              <w:top w:val="nil"/>
              <w:left w:val="nil"/>
              <w:bottom w:val="nil"/>
              <w:right w:val="nil"/>
            </w:tcBorders>
            <w:shd w:val="clear" w:color="auto" w:fill="auto"/>
            <w:noWrap/>
            <w:vAlign w:val="bottom"/>
            <w:hideMark/>
          </w:tcPr>
          <w:p w14:paraId="2882B7A0"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21" w:type="dxa"/>
            <w:tcBorders>
              <w:top w:val="nil"/>
              <w:left w:val="nil"/>
              <w:bottom w:val="nil"/>
              <w:right w:val="nil"/>
            </w:tcBorders>
            <w:shd w:val="clear" w:color="auto" w:fill="auto"/>
            <w:noWrap/>
            <w:vAlign w:val="bottom"/>
            <w:hideMark/>
          </w:tcPr>
          <w:p w14:paraId="39CB338A"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80" w:type="dxa"/>
            <w:tcBorders>
              <w:top w:val="nil"/>
              <w:left w:val="nil"/>
              <w:bottom w:val="nil"/>
              <w:right w:val="nil"/>
            </w:tcBorders>
            <w:shd w:val="clear" w:color="auto" w:fill="auto"/>
            <w:noWrap/>
            <w:vAlign w:val="bottom"/>
            <w:hideMark/>
          </w:tcPr>
          <w:p w14:paraId="43851ABC" w14:textId="77777777" w:rsidR="00134C7E" w:rsidRPr="00134C7E" w:rsidRDefault="00134C7E" w:rsidP="00134C7E">
            <w:pPr>
              <w:rPr>
                <w:rFonts w:ascii="Times New Roman" w:eastAsia="Times New Roman" w:hAnsi="Times New Roman" w:cs="Times New Roman"/>
                <w:color w:val="000000"/>
                <w:sz w:val="22"/>
                <w:szCs w:val="22"/>
                <w:lang w:bidi="he-IL"/>
              </w:rPr>
            </w:pPr>
          </w:p>
        </w:tc>
      </w:tr>
      <w:tr w:rsidR="00134C7E" w:rsidRPr="00134C7E" w14:paraId="1F5370AB" w14:textId="77777777" w:rsidTr="00731FDB">
        <w:trPr>
          <w:trHeight w:val="300"/>
        </w:trPr>
        <w:tc>
          <w:tcPr>
            <w:tcW w:w="2853" w:type="dxa"/>
            <w:tcBorders>
              <w:top w:val="nil"/>
              <w:left w:val="nil"/>
              <w:bottom w:val="nil"/>
              <w:right w:val="nil"/>
            </w:tcBorders>
            <w:shd w:val="clear" w:color="auto" w:fill="auto"/>
            <w:noWrap/>
            <w:vAlign w:val="bottom"/>
            <w:hideMark/>
          </w:tcPr>
          <w:p w14:paraId="3F511436"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Fear of Contagion (FC)</w:t>
            </w:r>
          </w:p>
        </w:tc>
        <w:tc>
          <w:tcPr>
            <w:tcW w:w="1035" w:type="dxa"/>
            <w:gridSpan w:val="2"/>
            <w:tcBorders>
              <w:top w:val="nil"/>
              <w:left w:val="nil"/>
              <w:bottom w:val="nil"/>
              <w:right w:val="nil"/>
            </w:tcBorders>
            <w:shd w:val="clear" w:color="auto" w:fill="auto"/>
            <w:noWrap/>
            <w:vAlign w:val="bottom"/>
            <w:hideMark/>
          </w:tcPr>
          <w:p w14:paraId="24813E4D"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-0.166</w:t>
            </w:r>
          </w:p>
        </w:tc>
        <w:tc>
          <w:tcPr>
            <w:tcW w:w="1035" w:type="dxa"/>
            <w:tcBorders>
              <w:top w:val="nil"/>
              <w:left w:val="nil"/>
              <w:bottom w:val="nil"/>
              <w:right w:val="nil"/>
            </w:tcBorders>
            <w:shd w:val="clear" w:color="auto" w:fill="auto"/>
            <w:noWrap/>
            <w:vAlign w:val="bottom"/>
            <w:hideMark/>
          </w:tcPr>
          <w:p w14:paraId="0D3FCBEB"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-0.210</w:t>
            </w:r>
          </w:p>
        </w:tc>
        <w:tc>
          <w:tcPr>
            <w:tcW w:w="1157" w:type="dxa"/>
            <w:tcBorders>
              <w:top w:val="nil"/>
              <w:left w:val="nil"/>
              <w:bottom w:val="nil"/>
              <w:right w:val="nil"/>
            </w:tcBorders>
            <w:shd w:val="clear" w:color="auto" w:fill="auto"/>
            <w:noWrap/>
            <w:vAlign w:val="bottom"/>
            <w:hideMark/>
          </w:tcPr>
          <w:p w14:paraId="637EB5D5" w14:textId="77777777" w:rsidR="00134C7E" w:rsidRPr="00134C7E" w:rsidRDefault="00134C7E" w:rsidP="00134C7E">
            <w:pPr>
              <w:jc w:val="right"/>
              <w:rPr>
                <w:rFonts w:ascii="Times New Roman" w:eastAsia="Times New Roman" w:hAnsi="Times New Roman" w:cs="Times New Roman"/>
                <w:b/>
                <w:bCs/>
                <w:sz w:val="22"/>
                <w:szCs w:val="22"/>
                <w:lang w:bidi="he-IL"/>
              </w:rPr>
            </w:pPr>
            <w:r w:rsidRPr="00134C7E">
              <w:rPr>
                <w:rFonts w:ascii="Times New Roman" w:eastAsia="Times New Roman" w:hAnsi="Times New Roman" w:cs="Times New Roman"/>
                <w:b/>
                <w:bCs/>
                <w:sz w:val="22"/>
                <w:szCs w:val="22"/>
                <w:lang w:bidi="he-IL"/>
              </w:rPr>
              <w:t>0.067</w:t>
            </w:r>
          </w:p>
        </w:tc>
        <w:tc>
          <w:tcPr>
            <w:tcW w:w="1219" w:type="dxa"/>
            <w:tcBorders>
              <w:top w:val="nil"/>
              <w:left w:val="nil"/>
              <w:bottom w:val="nil"/>
              <w:right w:val="nil"/>
            </w:tcBorders>
            <w:shd w:val="clear" w:color="auto" w:fill="auto"/>
            <w:noWrap/>
            <w:vAlign w:val="bottom"/>
            <w:hideMark/>
          </w:tcPr>
          <w:p w14:paraId="0F12A6D1" w14:textId="77777777" w:rsidR="00134C7E" w:rsidRPr="00134C7E" w:rsidRDefault="00134C7E" w:rsidP="00134C7E">
            <w:pPr>
              <w:jc w:val="right"/>
              <w:rPr>
                <w:rFonts w:ascii="Times New Roman" w:eastAsia="Times New Roman" w:hAnsi="Times New Roman" w:cs="Times New Roman"/>
                <w:b/>
                <w:bCs/>
                <w:sz w:val="22"/>
                <w:szCs w:val="22"/>
                <w:lang w:bidi="he-IL"/>
              </w:rPr>
            </w:pPr>
            <w:r w:rsidRPr="00134C7E">
              <w:rPr>
                <w:rFonts w:ascii="Times New Roman" w:eastAsia="Times New Roman" w:hAnsi="Times New Roman" w:cs="Times New Roman"/>
                <w:b/>
                <w:bCs/>
                <w:sz w:val="22"/>
                <w:szCs w:val="22"/>
                <w:lang w:bidi="he-IL"/>
              </w:rPr>
              <w:t>0.076</w:t>
            </w:r>
          </w:p>
        </w:tc>
        <w:tc>
          <w:tcPr>
            <w:tcW w:w="1283" w:type="dxa"/>
            <w:tcBorders>
              <w:top w:val="nil"/>
              <w:left w:val="nil"/>
              <w:bottom w:val="nil"/>
              <w:right w:val="nil"/>
            </w:tcBorders>
            <w:shd w:val="clear" w:color="auto" w:fill="auto"/>
            <w:noWrap/>
            <w:vAlign w:val="bottom"/>
            <w:hideMark/>
          </w:tcPr>
          <w:p w14:paraId="59964BC2"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0.018</w:t>
            </w:r>
          </w:p>
        </w:tc>
        <w:tc>
          <w:tcPr>
            <w:tcW w:w="1020" w:type="dxa"/>
            <w:tcBorders>
              <w:top w:val="nil"/>
              <w:left w:val="nil"/>
              <w:bottom w:val="nil"/>
              <w:right w:val="nil"/>
            </w:tcBorders>
            <w:shd w:val="clear" w:color="auto" w:fill="auto"/>
            <w:noWrap/>
            <w:vAlign w:val="bottom"/>
            <w:hideMark/>
          </w:tcPr>
          <w:p w14:paraId="75E53547"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-0.037</w:t>
            </w:r>
          </w:p>
        </w:tc>
        <w:tc>
          <w:tcPr>
            <w:tcW w:w="1169" w:type="dxa"/>
            <w:tcBorders>
              <w:top w:val="nil"/>
              <w:left w:val="nil"/>
              <w:bottom w:val="nil"/>
              <w:right w:val="nil"/>
            </w:tcBorders>
            <w:shd w:val="clear" w:color="auto" w:fill="auto"/>
            <w:noWrap/>
            <w:vAlign w:val="bottom"/>
            <w:hideMark/>
          </w:tcPr>
          <w:p w14:paraId="7539E2E5"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0.056</w:t>
            </w:r>
          </w:p>
        </w:tc>
        <w:tc>
          <w:tcPr>
            <w:tcW w:w="1121" w:type="dxa"/>
            <w:tcBorders>
              <w:top w:val="nil"/>
              <w:left w:val="nil"/>
              <w:bottom w:val="nil"/>
              <w:right w:val="nil"/>
            </w:tcBorders>
            <w:shd w:val="clear" w:color="auto" w:fill="auto"/>
            <w:noWrap/>
            <w:vAlign w:val="bottom"/>
            <w:hideMark/>
          </w:tcPr>
          <w:p w14:paraId="48C26001"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0.220</w:t>
            </w:r>
          </w:p>
        </w:tc>
        <w:tc>
          <w:tcPr>
            <w:tcW w:w="1180" w:type="dxa"/>
            <w:tcBorders>
              <w:top w:val="nil"/>
              <w:left w:val="nil"/>
              <w:bottom w:val="nil"/>
              <w:right w:val="nil"/>
            </w:tcBorders>
            <w:shd w:val="clear" w:color="auto" w:fill="auto"/>
            <w:noWrap/>
            <w:vAlign w:val="bottom"/>
            <w:hideMark/>
          </w:tcPr>
          <w:p w14:paraId="63E9E718"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0.001</w:t>
            </w:r>
          </w:p>
        </w:tc>
      </w:tr>
      <w:tr w:rsidR="00134C7E" w:rsidRPr="00134C7E" w14:paraId="53D172D8" w14:textId="77777777" w:rsidTr="00731FDB">
        <w:trPr>
          <w:trHeight w:val="300"/>
        </w:trPr>
        <w:tc>
          <w:tcPr>
            <w:tcW w:w="2853" w:type="dxa"/>
            <w:tcBorders>
              <w:top w:val="nil"/>
              <w:left w:val="nil"/>
              <w:bottom w:val="nil"/>
              <w:right w:val="nil"/>
            </w:tcBorders>
            <w:shd w:val="clear" w:color="auto" w:fill="auto"/>
            <w:noWrap/>
            <w:vAlign w:val="bottom"/>
            <w:hideMark/>
          </w:tcPr>
          <w:p w14:paraId="5F1607A4" w14:textId="77777777" w:rsidR="00134C7E" w:rsidRPr="00134C7E" w:rsidRDefault="00134C7E" w:rsidP="00134C7E">
            <w:pPr>
              <w:ind w:firstLineChars="200" w:firstLine="440"/>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p-value</w:t>
            </w:r>
          </w:p>
        </w:tc>
        <w:tc>
          <w:tcPr>
            <w:tcW w:w="1035" w:type="dxa"/>
            <w:gridSpan w:val="2"/>
            <w:tcBorders>
              <w:top w:val="nil"/>
              <w:left w:val="nil"/>
              <w:bottom w:val="nil"/>
              <w:right w:val="nil"/>
            </w:tcBorders>
            <w:shd w:val="clear" w:color="auto" w:fill="auto"/>
            <w:noWrap/>
            <w:vAlign w:val="bottom"/>
            <w:hideMark/>
          </w:tcPr>
          <w:p w14:paraId="6B300F45"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035" w:type="dxa"/>
            <w:tcBorders>
              <w:top w:val="nil"/>
              <w:left w:val="nil"/>
              <w:bottom w:val="nil"/>
              <w:right w:val="nil"/>
            </w:tcBorders>
            <w:shd w:val="clear" w:color="auto" w:fill="auto"/>
            <w:noWrap/>
            <w:vAlign w:val="bottom"/>
            <w:hideMark/>
          </w:tcPr>
          <w:p w14:paraId="2DC6AB1A"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57" w:type="dxa"/>
            <w:tcBorders>
              <w:top w:val="nil"/>
              <w:left w:val="nil"/>
              <w:bottom w:val="nil"/>
              <w:right w:val="nil"/>
            </w:tcBorders>
            <w:shd w:val="clear" w:color="auto" w:fill="auto"/>
            <w:noWrap/>
            <w:vAlign w:val="bottom"/>
            <w:hideMark/>
          </w:tcPr>
          <w:p w14:paraId="399EC09D"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0.045</w:t>
            </w:r>
          </w:p>
        </w:tc>
        <w:tc>
          <w:tcPr>
            <w:tcW w:w="1219" w:type="dxa"/>
            <w:tcBorders>
              <w:top w:val="nil"/>
              <w:left w:val="nil"/>
              <w:bottom w:val="nil"/>
              <w:right w:val="nil"/>
            </w:tcBorders>
            <w:shd w:val="clear" w:color="auto" w:fill="auto"/>
            <w:noWrap/>
            <w:vAlign w:val="bottom"/>
            <w:hideMark/>
          </w:tcPr>
          <w:p w14:paraId="1A501B68"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0.024</w:t>
            </w:r>
          </w:p>
        </w:tc>
        <w:tc>
          <w:tcPr>
            <w:tcW w:w="1283" w:type="dxa"/>
            <w:tcBorders>
              <w:top w:val="nil"/>
              <w:left w:val="nil"/>
              <w:bottom w:val="nil"/>
              <w:right w:val="nil"/>
            </w:tcBorders>
            <w:shd w:val="clear" w:color="auto" w:fill="auto"/>
            <w:noWrap/>
            <w:vAlign w:val="bottom"/>
            <w:hideMark/>
          </w:tcPr>
          <w:p w14:paraId="0E382C7E"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0.591</w:t>
            </w:r>
          </w:p>
        </w:tc>
        <w:tc>
          <w:tcPr>
            <w:tcW w:w="1020" w:type="dxa"/>
            <w:tcBorders>
              <w:top w:val="nil"/>
              <w:left w:val="nil"/>
              <w:bottom w:val="nil"/>
              <w:right w:val="nil"/>
            </w:tcBorders>
            <w:shd w:val="clear" w:color="auto" w:fill="auto"/>
            <w:noWrap/>
            <w:vAlign w:val="bottom"/>
            <w:hideMark/>
          </w:tcPr>
          <w:p w14:paraId="1C0F8ABC"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0.265</w:t>
            </w:r>
          </w:p>
        </w:tc>
        <w:tc>
          <w:tcPr>
            <w:tcW w:w="1169" w:type="dxa"/>
            <w:tcBorders>
              <w:top w:val="nil"/>
              <w:left w:val="nil"/>
              <w:bottom w:val="nil"/>
              <w:right w:val="nil"/>
            </w:tcBorders>
            <w:shd w:val="clear" w:color="auto" w:fill="auto"/>
            <w:noWrap/>
            <w:vAlign w:val="bottom"/>
            <w:hideMark/>
          </w:tcPr>
          <w:p w14:paraId="1B4A012D"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0.095</w:t>
            </w:r>
          </w:p>
        </w:tc>
        <w:tc>
          <w:tcPr>
            <w:tcW w:w="1121" w:type="dxa"/>
            <w:tcBorders>
              <w:top w:val="nil"/>
              <w:left w:val="nil"/>
              <w:bottom w:val="nil"/>
              <w:right w:val="nil"/>
            </w:tcBorders>
            <w:shd w:val="clear" w:color="auto" w:fill="auto"/>
            <w:noWrap/>
            <w:vAlign w:val="bottom"/>
            <w:hideMark/>
          </w:tcPr>
          <w:p w14:paraId="011BDBA4"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80" w:type="dxa"/>
            <w:tcBorders>
              <w:top w:val="nil"/>
              <w:left w:val="nil"/>
              <w:bottom w:val="nil"/>
              <w:right w:val="nil"/>
            </w:tcBorders>
            <w:shd w:val="clear" w:color="auto" w:fill="auto"/>
            <w:noWrap/>
            <w:vAlign w:val="bottom"/>
            <w:hideMark/>
          </w:tcPr>
          <w:p w14:paraId="24C5D036"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0.020</w:t>
            </w:r>
          </w:p>
        </w:tc>
      </w:tr>
      <w:tr w:rsidR="00134C7E" w:rsidRPr="00134C7E" w14:paraId="4912FC13" w14:textId="77777777" w:rsidTr="00731FDB">
        <w:trPr>
          <w:trHeight w:val="162"/>
        </w:trPr>
        <w:tc>
          <w:tcPr>
            <w:tcW w:w="2853" w:type="dxa"/>
            <w:tcBorders>
              <w:top w:val="nil"/>
              <w:left w:val="nil"/>
              <w:bottom w:val="nil"/>
              <w:right w:val="nil"/>
            </w:tcBorders>
            <w:shd w:val="clear" w:color="auto" w:fill="auto"/>
            <w:noWrap/>
            <w:vAlign w:val="bottom"/>
            <w:hideMark/>
          </w:tcPr>
          <w:p w14:paraId="252FBBE6" w14:textId="77777777" w:rsidR="00134C7E" w:rsidRPr="00134C7E" w:rsidRDefault="00134C7E" w:rsidP="00134C7E">
            <w:pPr>
              <w:rPr>
                <w:rFonts w:ascii="Calibri" w:eastAsia="Times New Roman" w:hAnsi="Calibri" w:cs="Calibri"/>
                <w:color w:val="000000"/>
                <w:sz w:val="22"/>
                <w:szCs w:val="22"/>
                <w:lang w:bidi="he-IL"/>
              </w:rPr>
            </w:pPr>
          </w:p>
        </w:tc>
        <w:tc>
          <w:tcPr>
            <w:tcW w:w="1035" w:type="dxa"/>
            <w:gridSpan w:val="2"/>
            <w:tcBorders>
              <w:top w:val="nil"/>
              <w:left w:val="nil"/>
              <w:bottom w:val="nil"/>
              <w:right w:val="nil"/>
            </w:tcBorders>
            <w:shd w:val="clear" w:color="auto" w:fill="auto"/>
            <w:noWrap/>
            <w:vAlign w:val="bottom"/>
            <w:hideMark/>
          </w:tcPr>
          <w:p w14:paraId="3348263F"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35" w:type="dxa"/>
            <w:tcBorders>
              <w:top w:val="nil"/>
              <w:left w:val="nil"/>
              <w:bottom w:val="nil"/>
              <w:right w:val="nil"/>
            </w:tcBorders>
            <w:shd w:val="clear" w:color="auto" w:fill="auto"/>
            <w:noWrap/>
            <w:vAlign w:val="bottom"/>
            <w:hideMark/>
          </w:tcPr>
          <w:p w14:paraId="71F0017F"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57" w:type="dxa"/>
            <w:tcBorders>
              <w:top w:val="nil"/>
              <w:left w:val="nil"/>
              <w:bottom w:val="nil"/>
              <w:right w:val="nil"/>
            </w:tcBorders>
            <w:shd w:val="clear" w:color="auto" w:fill="auto"/>
            <w:noWrap/>
            <w:vAlign w:val="bottom"/>
            <w:hideMark/>
          </w:tcPr>
          <w:p w14:paraId="1F765156" w14:textId="77777777" w:rsidR="00134C7E" w:rsidRPr="00134C7E" w:rsidRDefault="00134C7E" w:rsidP="00134C7E">
            <w:pPr>
              <w:rPr>
                <w:rFonts w:ascii="Times New Roman" w:eastAsia="Times New Roman" w:hAnsi="Times New Roman" w:cs="Times New Roman"/>
                <w:sz w:val="22"/>
                <w:szCs w:val="22"/>
                <w:lang w:bidi="he-IL"/>
              </w:rPr>
            </w:pPr>
          </w:p>
        </w:tc>
        <w:tc>
          <w:tcPr>
            <w:tcW w:w="1219" w:type="dxa"/>
            <w:tcBorders>
              <w:top w:val="nil"/>
              <w:left w:val="nil"/>
              <w:bottom w:val="nil"/>
              <w:right w:val="nil"/>
            </w:tcBorders>
            <w:shd w:val="clear" w:color="auto" w:fill="auto"/>
            <w:noWrap/>
            <w:vAlign w:val="bottom"/>
            <w:hideMark/>
          </w:tcPr>
          <w:p w14:paraId="191B0ECF" w14:textId="77777777" w:rsidR="00134C7E" w:rsidRPr="00134C7E" w:rsidRDefault="00134C7E" w:rsidP="00134C7E">
            <w:pPr>
              <w:rPr>
                <w:rFonts w:ascii="Times New Roman" w:eastAsia="Times New Roman" w:hAnsi="Times New Roman" w:cs="Times New Roman"/>
                <w:sz w:val="22"/>
                <w:szCs w:val="22"/>
                <w:lang w:bidi="he-IL"/>
              </w:rPr>
            </w:pPr>
          </w:p>
        </w:tc>
        <w:tc>
          <w:tcPr>
            <w:tcW w:w="1283" w:type="dxa"/>
            <w:tcBorders>
              <w:top w:val="nil"/>
              <w:left w:val="nil"/>
              <w:bottom w:val="nil"/>
              <w:right w:val="nil"/>
            </w:tcBorders>
            <w:shd w:val="clear" w:color="auto" w:fill="auto"/>
            <w:noWrap/>
            <w:vAlign w:val="bottom"/>
            <w:hideMark/>
          </w:tcPr>
          <w:p w14:paraId="3E13E860"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20" w:type="dxa"/>
            <w:tcBorders>
              <w:top w:val="nil"/>
              <w:left w:val="nil"/>
              <w:bottom w:val="nil"/>
              <w:right w:val="nil"/>
            </w:tcBorders>
            <w:shd w:val="clear" w:color="auto" w:fill="auto"/>
            <w:noWrap/>
            <w:vAlign w:val="bottom"/>
            <w:hideMark/>
          </w:tcPr>
          <w:p w14:paraId="1CC6882A"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69" w:type="dxa"/>
            <w:tcBorders>
              <w:top w:val="nil"/>
              <w:left w:val="nil"/>
              <w:bottom w:val="nil"/>
              <w:right w:val="nil"/>
            </w:tcBorders>
            <w:shd w:val="clear" w:color="auto" w:fill="auto"/>
            <w:noWrap/>
            <w:vAlign w:val="bottom"/>
            <w:hideMark/>
          </w:tcPr>
          <w:p w14:paraId="07626C35"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21" w:type="dxa"/>
            <w:tcBorders>
              <w:top w:val="nil"/>
              <w:left w:val="nil"/>
              <w:bottom w:val="nil"/>
              <w:right w:val="nil"/>
            </w:tcBorders>
            <w:shd w:val="clear" w:color="auto" w:fill="auto"/>
            <w:noWrap/>
            <w:vAlign w:val="bottom"/>
            <w:hideMark/>
          </w:tcPr>
          <w:p w14:paraId="65DDE287"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80" w:type="dxa"/>
            <w:tcBorders>
              <w:top w:val="nil"/>
              <w:left w:val="nil"/>
              <w:bottom w:val="nil"/>
              <w:right w:val="nil"/>
            </w:tcBorders>
            <w:shd w:val="clear" w:color="auto" w:fill="auto"/>
            <w:noWrap/>
            <w:vAlign w:val="bottom"/>
            <w:hideMark/>
          </w:tcPr>
          <w:p w14:paraId="0C483481" w14:textId="77777777" w:rsidR="00134C7E" w:rsidRPr="00134C7E" w:rsidRDefault="00134C7E" w:rsidP="00134C7E">
            <w:pPr>
              <w:rPr>
                <w:rFonts w:ascii="Times New Roman" w:eastAsia="Times New Roman" w:hAnsi="Times New Roman" w:cs="Times New Roman"/>
                <w:color w:val="000000"/>
                <w:sz w:val="22"/>
                <w:szCs w:val="22"/>
                <w:lang w:bidi="he-IL"/>
              </w:rPr>
            </w:pPr>
          </w:p>
        </w:tc>
      </w:tr>
      <w:tr w:rsidR="00134C7E" w:rsidRPr="00134C7E" w14:paraId="0C981B5A" w14:textId="77777777" w:rsidTr="00731FDB">
        <w:trPr>
          <w:trHeight w:val="300"/>
        </w:trPr>
        <w:tc>
          <w:tcPr>
            <w:tcW w:w="2853" w:type="dxa"/>
            <w:tcBorders>
              <w:top w:val="nil"/>
              <w:left w:val="nil"/>
              <w:bottom w:val="nil"/>
              <w:right w:val="nil"/>
            </w:tcBorders>
            <w:shd w:val="clear" w:color="auto" w:fill="auto"/>
            <w:noWrap/>
            <w:vAlign w:val="bottom"/>
            <w:hideMark/>
          </w:tcPr>
          <w:p w14:paraId="785D3C1E"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Healthcare Neglect (HCN)</w:t>
            </w:r>
          </w:p>
        </w:tc>
        <w:tc>
          <w:tcPr>
            <w:tcW w:w="1035" w:type="dxa"/>
            <w:gridSpan w:val="2"/>
            <w:tcBorders>
              <w:top w:val="nil"/>
              <w:left w:val="nil"/>
              <w:bottom w:val="nil"/>
              <w:right w:val="nil"/>
            </w:tcBorders>
            <w:shd w:val="clear" w:color="auto" w:fill="auto"/>
            <w:noWrap/>
            <w:vAlign w:val="bottom"/>
            <w:hideMark/>
          </w:tcPr>
          <w:p w14:paraId="2BD83539"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-0.206</w:t>
            </w:r>
          </w:p>
        </w:tc>
        <w:tc>
          <w:tcPr>
            <w:tcW w:w="1035" w:type="dxa"/>
            <w:tcBorders>
              <w:top w:val="nil"/>
              <w:left w:val="nil"/>
              <w:bottom w:val="nil"/>
              <w:right w:val="nil"/>
            </w:tcBorders>
            <w:shd w:val="clear" w:color="auto" w:fill="auto"/>
            <w:noWrap/>
            <w:vAlign w:val="bottom"/>
            <w:hideMark/>
          </w:tcPr>
          <w:p w14:paraId="207E9BF5"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-0.182</w:t>
            </w:r>
          </w:p>
        </w:tc>
        <w:tc>
          <w:tcPr>
            <w:tcW w:w="1157" w:type="dxa"/>
            <w:tcBorders>
              <w:top w:val="nil"/>
              <w:left w:val="nil"/>
              <w:bottom w:val="nil"/>
              <w:right w:val="nil"/>
            </w:tcBorders>
            <w:shd w:val="clear" w:color="auto" w:fill="auto"/>
            <w:noWrap/>
            <w:vAlign w:val="bottom"/>
            <w:hideMark/>
          </w:tcPr>
          <w:p w14:paraId="3431CE16" w14:textId="77777777" w:rsidR="00134C7E" w:rsidRPr="00134C7E" w:rsidRDefault="00134C7E" w:rsidP="00134C7E">
            <w:pPr>
              <w:jc w:val="right"/>
              <w:rPr>
                <w:rFonts w:ascii="Times New Roman" w:eastAsia="Times New Roman" w:hAnsi="Times New Roman" w:cs="Times New Roman"/>
                <w:b/>
                <w:bCs/>
                <w:sz w:val="22"/>
                <w:szCs w:val="22"/>
                <w:lang w:bidi="he-IL"/>
              </w:rPr>
            </w:pPr>
            <w:r w:rsidRPr="00134C7E">
              <w:rPr>
                <w:rFonts w:ascii="Times New Roman" w:eastAsia="Times New Roman" w:hAnsi="Times New Roman" w:cs="Times New Roman"/>
                <w:b/>
                <w:bCs/>
                <w:sz w:val="22"/>
                <w:szCs w:val="22"/>
                <w:lang w:bidi="he-IL"/>
              </w:rPr>
              <w:t>-0.067</w:t>
            </w:r>
          </w:p>
        </w:tc>
        <w:tc>
          <w:tcPr>
            <w:tcW w:w="1219" w:type="dxa"/>
            <w:tcBorders>
              <w:top w:val="nil"/>
              <w:left w:val="nil"/>
              <w:bottom w:val="nil"/>
              <w:right w:val="nil"/>
            </w:tcBorders>
            <w:shd w:val="clear" w:color="auto" w:fill="auto"/>
            <w:noWrap/>
            <w:vAlign w:val="bottom"/>
            <w:hideMark/>
          </w:tcPr>
          <w:p w14:paraId="75BBF1CA"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-0.028</w:t>
            </w:r>
          </w:p>
        </w:tc>
        <w:tc>
          <w:tcPr>
            <w:tcW w:w="1283" w:type="dxa"/>
            <w:tcBorders>
              <w:top w:val="nil"/>
              <w:left w:val="nil"/>
              <w:bottom w:val="nil"/>
              <w:right w:val="nil"/>
            </w:tcBorders>
            <w:shd w:val="clear" w:color="auto" w:fill="auto"/>
            <w:noWrap/>
            <w:vAlign w:val="bottom"/>
            <w:hideMark/>
          </w:tcPr>
          <w:p w14:paraId="4637BD61"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0.004</w:t>
            </w:r>
          </w:p>
        </w:tc>
        <w:tc>
          <w:tcPr>
            <w:tcW w:w="1020" w:type="dxa"/>
            <w:tcBorders>
              <w:top w:val="nil"/>
              <w:left w:val="nil"/>
              <w:bottom w:val="nil"/>
              <w:right w:val="nil"/>
            </w:tcBorders>
            <w:shd w:val="clear" w:color="auto" w:fill="auto"/>
            <w:noWrap/>
            <w:vAlign w:val="bottom"/>
            <w:hideMark/>
          </w:tcPr>
          <w:p w14:paraId="63691AC3"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-0.052</w:t>
            </w:r>
          </w:p>
        </w:tc>
        <w:tc>
          <w:tcPr>
            <w:tcW w:w="1169" w:type="dxa"/>
            <w:tcBorders>
              <w:top w:val="nil"/>
              <w:left w:val="nil"/>
              <w:bottom w:val="nil"/>
              <w:right w:val="nil"/>
            </w:tcBorders>
            <w:shd w:val="clear" w:color="auto" w:fill="auto"/>
            <w:noWrap/>
            <w:vAlign w:val="bottom"/>
            <w:hideMark/>
          </w:tcPr>
          <w:p w14:paraId="52349397"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0.084</w:t>
            </w:r>
          </w:p>
        </w:tc>
        <w:tc>
          <w:tcPr>
            <w:tcW w:w="1121" w:type="dxa"/>
            <w:tcBorders>
              <w:top w:val="nil"/>
              <w:left w:val="nil"/>
              <w:bottom w:val="nil"/>
              <w:right w:val="nil"/>
            </w:tcBorders>
            <w:shd w:val="clear" w:color="auto" w:fill="auto"/>
            <w:noWrap/>
            <w:vAlign w:val="bottom"/>
            <w:hideMark/>
          </w:tcPr>
          <w:p w14:paraId="460EDF26"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0.173</w:t>
            </w:r>
          </w:p>
        </w:tc>
        <w:tc>
          <w:tcPr>
            <w:tcW w:w="1180" w:type="dxa"/>
            <w:tcBorders>
              <w:top w:val="nil"/>
              <w:left w:val="nil"/>
              <w:bottom w:val="nil"/>
              <w:right w:val="nil"/>
            </w:tcBorders>
            <w:shd w:val="clear" w:color="auto" w:fill="auto"/>
            <w:noWrap/>
            <w:vAlign w:val="bottom"/>
            <w:hideMark/>
          </w:tcPr>
          <w:p w14:paraId="43937FBC"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0.088</w:t>
            </w:r>
          </w:p>
        </w:tc>
      </w:tr>
      <w:tr w:rsidR="00134C7E" w:rsidRPr="00134C7E" w14:paraId="6709BC08" w14:textId="77777777" w:rsidTr="00731FDB">
        <w:trPr>
          <w:trHeight w:val="300"/>
        </w:trPr>
        <w:tc>
          <w:tcPr>
            <w:tcW w:w="2853" w:type="dxa"/>
            <w:tcBorders>
              <w:top w:val="nil"/>
              <w:left w:val="nil"/>
              <w:bottom w:val="nil"/>
              <w:right w:val="nil"/>
            </w:tcBorders>
            <w:shd w:val="clear" w:color="auto" w:fill="auto"/>
            <w:noWrap/>
            <w:vAlign w:val="bottom"/>
            <w:hideMark/>
          </w:tcPr>
          <w:p w14:paraId="425E0D2F" w14:textId="77777777" w:rsidR="00134C7E" w:rsidRPr="00134C7E" w:rsidRDefault="00134C7E" w:rsidP="00134C7E">
            <w:pPr>
              <w:ind w:firstLineChars="200" w:firstLine="440"/>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p-value</w:t>
            </w:r>
          </w:p>
        </w:tc>
        <w:tc>
          <w:tcPr>
            <w:tcW w:w="1035" w:type="dxa"/>
            <w:gridSpan w:val="2"/>
            <w:tcBorders>
              <w:top w:val="nil"/>
              <w:left w:val="nil"/>
              <w:bottom w:val="nil"/>
              <w:right w:val="nil"/>
            </w:tcBorders>
            <w:shd w:val="clear" w:color="auto" w:fill="auto"/>
            <w:noWrap/>
            <w:vAlign w:val="bottom"/>
            <w:hideMark/>
          </w:tcPr>
          <w:p w14:paraId="2D2C9479"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035" w:type="dxa"/>
            <w:tcBorders>
              <w:top w:val="nil"/>
              <w:left w:val="nil"/>
              <w:bottom w:val="nil"/>
              <w:right w:val="nil"/>
            </w:tcBorders>
            <w:shd w:val="clear" w:color="auto" w:fill="auto"/>
            <w:noWrap/>
            <w:vAlign w:val="bottom"/>
            <w:hideMark/>
          </w:tcPr>
          <w:p w14:paraId="2248BBFA"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57" w:type="dxa"/>
            <w:tcBorders>
              <w:top w:val="nil"/>
              <w:left w:val="nil"/>
              <w:bottom w:val="nil"/>
              <w:right w:val="nil"/>
            </w:tcBorders>
            <w:shd w:val="clear" w:color="auto" w:fill="auto"/>
            <w:noWrap/>
            <w:vAlign w:val="bottom"/>
            <w:hideMark/>
          </w:tcPr>
          <w:p w14:paraId="5B602D60"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0.044</w:t>
            </w:r>
          </w:p>
        </w:tc>
        <w:tc>
          <w:tcPr>
            <w:tcW w:w="1219" w:type="dxa"/>
            <w:tcBorders>
              <w:top w:val="nil"/>
              <w:left w:val="nil"/>
              <w:bottom w:val="nil"/>
              <w:right w:val="nil"/>
            </w:tcBorders>
            <w:shd w:val="clear" w:color="auto" w:fill="auto"/>
            <w:noWrap/>
            <w:vAlign w:val="bottom"/>
            <w:hideMark/>
          </w:tcPr>
          <w:p w14:paraId="13B9A7A0"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0.395</w:t>
            </w:r>
          </w:p>
        </w:tc>
        <w:tc>
          <w:tcPr>
            <w:tcW w:w="1283" w:type="dxa"/>
            <w:tcBorders>
              <w:top w:val="nil"/>
              <w:left w:val="nil"/>
              <w:bottom w:val="nil"/>
              <w:right w:val="nil"/>
            </w:tcBorders>
            <w:shd w:val="clear" w:color="auto" w:fill="auto"/>
            <w:noWrap/>
            <w:vAlign w:val="bottom"/>
            <w:hideMark/>
          </w:tcPr>
          <w:p w14:paraId="5460603E"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0.914</w:t>
            </w:r>
          </w:p>
        </w:tc>
        <w:tc>
          <w:tcPr>
            <w:tcW w:w="1020" w:type="dxa"/>
            <w:tcBorders>
              <w:top w:val="nil"/>
              <w:left w:val="nil"/>
              <w:bottom w:val="nil"/>
              <w:right w:val="nil"/>
            </w:tcBorders>
            <w:shd w:val="clear" w:color="auto" w:fill="auto"/>
            <w:noWrap/>
            <w:vAlign w:val="bottom"/>
            <w:hideMark/>
          </w:tcPr>
          <w:p w14:paraId="1059106E"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0.118</w:t>
            </w:r>
          </w:p>
        </w:tc>
        <w:tc>
          <w:tcPr>
            <w:tcW w:w="1169" w:type="dxa"/>
            <w:tcBorders>
              <w:top w:val="nil"/>
              <w:left w:val="nil"/>
              <w:bottom w:val="nil"/>
              <w:right w:val="nil"/>
            </w:tcBorders>
            <w:shd w:val="clear" w:color="auto" w:fill="auto"/>
            <w:noWrap/>
            <w:vAlign w:val="bottom"/>
            <w:hideMark/>
          </w:tcPr>
          <w:p w14:paraId="43D800A3"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0.012</w:t>
            </w:r>
          </w:p>
        </w:tc>
        <w:tc>
          <w:tcPr>
            <w:tcW w:w="1121" w:type="dxa"/>
            <w:tcBorders>
              <w:top w:val="nil"/>
              <w:left w:val="nil"/>
              <w:bottom w:val="nil"/>
              <w:right w:val="nil"/>
            </w:tcBorders>
            <w:shd w:val="clear" w:color="auto" w:fill="auto"/>
            <w:noWrap/>
            <w:vAlign w:val="bottom"/>
            <w:hideMark/>
          </w:tcPr>
          <w:p w14:paraId="509D3B4A"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80" w:type="dxa"/>
            <w:tcBorders>
              <w:top w:val="nil"/>
              <w:left w:val="nil"/>
              <w:bottom w:val="nil"/>
              <w:right w:val="nil"/>
            </w:tcBorders>
            <w:shd w:val="clear" w:color="auto" w:fill="auto"/>
            <w:noWrap/>
            <w:vAlign w:val="bottom"/>
            <w:hideMark/>
          </w:tcPr>
          <w:p w14:paraId="3AF86A10"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0.035</w:t>
            </w:r>
          </w:p>
        </w:tc>
      </w:tr>
      <w:tr w:rsidR="00134C7E" w:rsidRPr="00134C7E" w14:paraId="44C37599" w14:textId="77777777" w:rsidTr="00731FDB">
        <w:trPr>
          <w:trHeight w:val="162"/>
        </w:trPr>
        <w:tc>
          <w:tcPr>
            <w:tcW w:w="2853" w:type="dxa"/>
            <w:tcBorders>
              <w:top w:val="nil"/>
              <w:left w:val="nil"/>
              <w:bottom w:val="nil"/>
              <w:right w:val="nil"/>
            </w:tcBorders>
            <w:shd w:val="clear" w:color="auto" w:fill="auto"/>
            <w:noWrap/>
            <w:vAlign w:val="bottom"/>
            <w:hideMark/>
          </w:tcPr>
          <w:p w14:paraId="7B7F5F09"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35" w:type="dxa"/>
            <w:gridSpan w:val="2"/>
            <w:tcBorders>
              <w:top w:val="nil"/>
              <w:left w:val="nil"/>
              <w:bottom w:val="nil"/>
              <w:right w:val="nil"/>
            </w:tcBorders>
            <w:shd w:val="clear" w:color="auto" w:fill="auto"/>
            <w:noWrap/>
            <w:vAlign w:val="bottom"/>
            <w:hideMark/>
          </w:tcPr>
          <w:p w14:paraId="606DDE32"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35" w:type="dxa"/>
            <w:tcBorders>
              <w:top w:val="nil"/>
              <w:left w:val="nil"/>
              <w:bottom w:val="nil"/>
              <w:right w:val="nil"/>
            </w:tcBorders>
            <w:shd w:val="clear" w:color="auto" w:fill="auto"/>
            <w:noWrap/>
            <w:vAlign w:val="bottom"/>
            <w:hideMark/>
          </w:tcPr>
          <w:p w14:paraId="71F1FCA7"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57" w:type="dxa"/>
            <w:tcBorders>
              <w:top w:val="nil"/>
              <w:left w:val="nil"/>
              <w:bottom w:val="nil"/>
              <w:right w:val="nil"/>
            </w:tcBorders>
            <w:shd w:val="clear" w:color="auto" w:fill="auto"/>
            <w:noWrap/>
            <w:vAlign w:val="bottom"/>
            <w:hideMark/>
          </w:tcPr>
          <w:p w14:paraId="6B76805C" w14:textId="77777777" w:rsidR="00134C7E" w:rsidRPr="00134C7E" w:rsidRDefault="00134C7E" w:rsidP="00134C7E">
            <w:pPr>
              <w:rPr>
                <w:rFonts w:ascii="Times New Roman" w:eastAsia="Times New Roman" w:hAnsi="Times New Roman" w:cs="Times New Roman"/>
                <w:sz w:val="22"/>
                <w:szCs w:val="22"/>
                <w:lang w:bidi="he-IL"/>
              </w:rPr>
            </w:pPr>
          </w:p>
        </w:tc>
        <w:tc>
          <w:tcPr>
            <w:tcW w:w="1219" w:type="dxa"/>
            <w:tcBorders>
              <w:top w:val="nil"/>
              <w:left w:val="nil"/>
              <w:bottom w:val="nil"/>
              <w:right w:val="nil"/>
            </w:tcBorders>
            <w:shd w:val="clear" w:color="auto" w:fill="auto"/>
            <w:noWrap/>
            <w:vAlign w:val="bottom"/>
            <w:hideMark/>
          </w:tcPr>
          <w:p w14:paraId="3C2746A1" w14:textId="77777777" w:rsidR="00134C7E" w:rsidRPr="00134C7E" w:rsidRDefault="00134C7E" w:rsidP="00134C7E">
            <w:pPr>
              <w:rPr>
                <w:rFonts w:ascii="Times New Roman" w:eastAsia="Times New Roman" w:hAnsi="Times New Roman" w:cs="Times New Roman"/>
                <w:sz w:val="22"/>
                <w:szCs w:val="22"/>
                <w:lang w:bidi="he-IL"/>
              </w:rPr>
            </w:pPr>
          </w:p>
        </w:tc>
        <w:tc>
          <w:tcPr>
            <w:tcW w:w="1283" w:type="dxa"/>
            <w:tcBorders>
              <w:top w:val="nil"/>
              <w:left w:val="nil"/>
              <w:bottom w:val="nil"/>
              <w:right w:val="nil"/>
            </w:tcBorders>
            <w:shd w:val="clear" w:color="auto" w:fill="auto"/>
            <w:noWrap/>
            <w:vAlign w:val="bottom"/>
            <w:hideMark/>
          </w:tcPr>
          <w:p w14:paraId="49CD560B"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20" w:type="dxa"/>
            <w:tcBorders>
              <w:top w:val="nil"/>
              <w:left w:val="nil"/>
              <w:bottom w:val="nil"/>
              <w:right w:val="nil"/>
            </w:tcBorders>
            <w:shd w:val="clear" w:color="auto" w:fill="auto"/>
            <w:noWrap/>
            <w:vAlign w:val="bottom"/>
            <w:hideMark/>
          </w:tcPr>
          <w:p w14:paraId="656ACFBE"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69" w:type="dxa"/>
            <w:tcBorders>
              <w:top w:val="nil"/>
              <w:left w:val="nil"/>
              <w:bottom w:val="nil"/>
              <w:right w:val="nil"/>
            </w:tcBorders>
            <w:shd w:val="clear" w:color="auto" w:fill="auto"/>
            <w:noWrap/>
            <w:vAlign w:val="bottom"/>
            <w:hideMark/>
          </w:tcPr>
          <w:p w14:paraId="4DB08D81"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21" w:type="dxa"/>
            <w:tcBorders>
              <w:top w:val="nil"/>
              <w:left w:val="nil"/>
              <w:bottom w:val="nil"/>
              <w:right w:val="nil"/>
            </w:tcBorders>
            <w:shd w:val="clear" w:color="auto" w:fill="auto"/>
            <w:noWrap/>
            <w:vAlign w:val="bottom"/>
            <w:hideMark/>
          </w:tcPr>
          <w:p w14:paraId="093173C5"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80" w:type="dxa"/>
            <w:tcBorders>
              <w:top w:val="nil"/>
              <w:left w:val="nil"/>
              <w:bottom w:val="nil"/>
              <w:right w:val="nil"/>
            </w:tcBorders>
            <w:shd w:val="clear" w:color="auto" w:fill="auto"/>
            <w:noWrap/>
            <w:vAlign w:val="bottom"/>
            <w:hideMark/>
          </w:tcPr>
          <w:p w14:paraId="4933013E" w14:textId="77777777" w:rsidR="00134C7E" w:rsidRPr="00134C7E" w:rsidRDefault="00134C7E" w:rsidP="00134C7E">
            <w:pPr>
              <w:rPr>
                <w:rFonts w:ascii="Times New Roman" w:eastAsia="Times New Roman" w:hAnsi="Times New Roman" w:cs="Times New Roman"/>
                <w:color w:val="000000"/>
                <w:sz w:val="22"/>
                <w:szCs w:val="22"/>
                <w:lang w:bidi="he-IL"/>
              </w:rPr>
            </w:pPr>
          </w:p>
        </w:tc>
      </w:tr>
      <w:tr w:rsidR="00134C7E" w:rsidRPr="00134C7E" w14:paraId="0F6EC0E4" w14:textId="77777777" w:rsidTr="00731FDB">
        <w:trPr>
          <w:trHeight w:val="300"/>
        </w:trPr>
        <w:tc>
          <w:tcPr>
            <w:tcW w:w="2853" w:type="dxa"/>
            <w:tcBorders>
              <w:top w:val="nil"/>
              <w:left w:val="nil"/>
              <w:bottom w:val="nil"/>
              <w:right w:val="nil"/>
            </w:tcBorders>
            <w:shd w:val="clear" w:color="auto" w:fill="auto"/>
            <w:noWrap/>
            <w:vAlign w:val="bottom"/>
            <w:hideMark/>
          </w:tcPr>
          <w:p w14:paraId="198352C4"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Overall</w:t>
            </w:r>
          </w:p>
        </w:tc>
        <w:tc>
          <w:tcPr>
            <w:tcW w:w="1035" w:type="dxa"/>
            <w:gridSpan w:val="2"/>
            <w:tcBorders>
              <w:top w:val="nil"/>
              <w:left w:val="nil"/>
              <w:bottom w:val="nil"/>
              <w:right w:val="nil"/>
            </w:tcBorders>
            <w:shd w:val="clear" w:color="auto" w:fill="auto"/>
            <w:noWrap/>
            <w:vAlign w:val="bottom"/>
            <w:hideMark/>
          </w:tcPr>
          <w:p w14:paraId="5E0AD70F"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-0.283</w:t>
            </w:r>
          </w:p>
        </w:tc>
        <w:tc>
          <w:tcPr>
            <w:tcW w:w="1035" w:type="dxa"/>
            <w:tcBorders>
              <w:top w:val="nil"/>
              <w:left w:val="nil"/>
              <w:bottom w:val="nil"/>
              <w:right w:val="nil"/>
            </w:tcBorders>
            <w:shd w:val="clear" w:color="auto" w:fill="auto"/>
            <w:noWrap/>
            <w:vAlign w:val="bottom"/>
            <w:hideMark/>
          </w:tcPr>
          <w:p w14:paraId="60E93A95"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-0.362</w:t>
            </w:r>
          </w:p>
        </w:tc>
        <w:tc>
          <w:tcPr>
            <w:tcW w:w="1157" w:type="dxa"/>
            <w:tcBorders>
              <w:top w:val="nil"/>
              <w:left w:val="nil"/>
              <w:bottom w:val="nil"/>
              <w:right w:val="nil"/>
            </w:tcBorders>
            <w:shd w:val="clear" w:color="auto" w:fill="auto"/>
            <w:noWrap/>
            <w:vAlign w:val="bottom"/>
            <w:hideMark/>
          </w:tcPr>
          <w:p w14:paraId="6E7941B0" w14:textId="77777777" w:rsidR="00134C7E" w:rsidRPr="00134C7E" w:rsidRDefault="00134C7E" w:rsidP="00134C7E">
            <w:pPr>
              <w:jc w:val="right"/>
              <w:rPr>
                <w:rFonts w:ascii="Times New Roman" w:eastAsia="Times New Roman" w:hAnsi="Times New Roman" w:cs="Times New Roman"/>
                <w:b/>
                <w:bCs/>
                <w:sz w:val="22"/>
                <w:szCs w:val="22"/>
                <w:lang w:bidi="he-IL"/>
              </w:rPr>
            </w:pPr>
            <w:r w:rsidRPr="00134C7E">
              <w:rPr>
                <w:rFonts w:ascii="Times New Roman" w:eastAsia="Times New Roman" w:hAnsi="Times New Roman" w:cs="Times New Roman"/>
                <w:b/>
                <w:bCs/>
                <w:sz w:val="22"/>
                <w:szCs w:val="22"/>
                <w:lang w:bidi="he-IL"/>
              </w:rPr>
              <w:t>0.101</w:t>
            </w:r>
          </w:p>
        </w:tc>
        <w:tc>
          <w:tcPr>
            <w:tcW w:w="1219" w:type="dxa"/>
            <w:tcBorders>
              <w:top w:val="nil"/>
              <w:left w:val="nil"/>
              <w:bottom w:val="nil"/>
              <w:right w:val="nil"/>
            </w:tcBorders>
            <w:shd w:val="clear" w:color="auto" w:fill="auto"/>
            <w:noWrap/>
            <w:vAlign w:val="bottom"/>
            <w:hideMark/>
          </w:tcPr>
          <w:p w14:paraId="3CD9FBCB" w14:textId="77777777" w:rsidR="00134C7E" w:rsidRPr="00134C7E" w:rsidRDefault="00134C7E" w:rsidP="00134C7E">
            <w:pPr>
              <w:jc w:val="right"/>
              <w:rPr>
                <w:rFonts w:ascii="Times New Roman" w:eastAsia="Times New Roman" w:hAnsi="Times New Roman" w:cs="Times New Roman"/>
                <w:b/>
                <w:bCs/>
                <w:sz w:val="22"/>
                <w:szCs w:val="22"/>
                <w:lang w:bidi="he-IL"/>
              </w:rPr>
            </w:pPr>
            <w:r w:rsidRPr="00134C7E">
              <w:rPr>
                <w:rFonts w:ascii="Times New Roman" w:eastAsia="Times New Roman" w:hAnsi="Times New Roman" w:cs="Times New Roman"/>
                <w:b/>
                <w:bCs/>
                <w:sz w:val="22"/>
                <w:szCs w:val="22"/>
                <w:lang w:bidi="he-IL"/>
              </w:rPr>
              <w:t>0.146</w:t>
            </w:r>
          </w:p>
        </w:tc>
        <w:tc>
          <w:tcPr>
            <w:tcW w:w="1283" w:type="dxa"/>
            <w:tcBorders>
              <w:top w:val="nil"/>
              <w:left w:val="nil"/>
              <w:bottom w:val="nil"/>
              <w:right w:val="nil"/>
            </w:tcBorders>
            <w:shd w:val="clear" w:color="auto" w:fill="auto"/>
            <w:noWrap/>
            <w:vAlign w:val="bottom"/>
            <w:hideMark/>
          </w:tcPr>
          <w:p w14:paraId="119D6228"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-0.067</w:t>
            </w:r>
          </w:p>
        </w:tc>
        <w:tc>
          <w:tcPr>
            <w:tcW w:w="1020" w:type="dxa"/>
            <w:tcBorders>
              <w:top w:val="nil"/>
              <w:left w:val="nil"/>
              <w:bottom w:val="nil"/>
              <w:right w:val="nil"/>
            </w:tcBorders>
            <w:shd w:val="clear" w:color="auto" w:fill="auto"/>
            <w:noWrap/>
            <w:vAlign w:val="bottom"/>
            <w:hideMark/>
          </w:tcPr>
          <w:p w14:paraId="5DCB4FFA"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-0.021</w:t>
            </w:r>
          </w:p>
        </w:tc>
        <w:tc>
          <w:tcPr>
            <w:tcW w:w="1169" w:type="dxa"/>
            <w:tcBorders>
              <w:top w:val="nil"/>
              <w:left w:val="nil"/>
              <w:bottom w:val="nil"/>
              <w:right w:val="nil"/>
            </w:tcBorders>
            <w:shd w:val="clear" w:color="auto" w:fill="auto"/>
            <w:noWrap/>
            <w:vAlign w:val="bottom"/>
            <w:hideMark/>
          </w:tcPr>
          <w:p w14:paraId="5BC8138B"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0.083</w:t>
            </w:r>
          </w:p>
        </w:tc>
        <w:tc>
          <w:tcPr>
            <w:tcW w:w="1121" w:type="dxa"/>
            <w:tcBorders>
              <w:top w:val="nil"/>
              <w:left w:val="nil"/>
              <w:bottom w:val="nil"/>
              <w:right w:val="nil"/>
            </w:tcBorders>
            <w:shd w:val="clear" w:color="auto" w:fill="auto"/>
            <w:noWrap/>
            <w:vAlign w:val="bottom"/>
            <w:hideMark/>
          </w:tcPr>
          <w:p w14:paraId="25A2A0A7" w14:textId="77777777" w:rsidR="00134C7E" w:rsidRPr="00134C7E" w:rsidRDefault="00134C7E" w:rsidP="00134C7E">
            <w:pPr>
              <w:jc w:val="right"/>
              <w:rPr>
                <w:rFonts w:ascii="Times New Roman" w:eastAsia="Times New Roman" w:hAnsi="Times New Roman" w:cs="Times New Roman"/>
                <w:b/>
                <w:bCs/>
                <w:color w:val="000000"/>
                <w:sz w:val="22"/>
                <w:szCs w:val="22"/>
                <w:lang w:bidi="he-IL"/>
              </w:rPr>
            </w:pPr>
            <w:r w:rsidRPr="00134C7E">
              <w:rPr>
                <w:rFonts w:ascii="Times New Roman" w:eastAsia="Times New Roman" w:hAnsi="Times New Roman" w:cs="Times New Roman"/>
                <w:b/>
                <w:bCs/>
                <w:color w:val="000000"/>
                <w:sz w:val="22"/>
                <w:szCs w:val="22"/>
                <w:lang w:bidi="he-IL"/>
              </w:rPr>
              <w:t>0.364</w:t>
            </w:r>
          </w:p>
        </w:tc>
        <w:tc>
          <w:tcPr>
            <w:tcW w:w="1180" w:type="dxa"/>
            <w:tcBorders>
              <w:top w:val="nil"/>
              <w:left w:val="nil"/>
              <w:bottom w:val="nil"/>
              <w:right w:val="nil"/>
            </w:tcBorders>
            <w:shd w:val="clear" w:color="auto" w:fill="auto"/>
            <w:noWrap/>
            <w:vAlign w:val="bottom"/>
            <w:hideMark/>
          </w:tcPr>
          <w:p w14:paraId="6AF9E262"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0.008</w:t>
            </w:r>
          </w:p>
        </w:tc>
      </w:tr>
      <w:tr w:rsidR="00134C7E" w:rsidRPr="00134C7E" w14:paraId="44652B92" w14:textId="77777777" w:rsidTr="00731FDB">
        <w:trPr>
          <w:trHeight w:val="300"/>
        </w:trPr>
        <w:tc>
          <w:tcPr>
            <w:tcW w:w="2853" w:type="dxa"/>
            <w:tcBorders>
              <w:top w:val="nil"/>
              <w:left w:val="nil"/>
              <w:bottom w:val="nil"/>
              <w:right w:val="nil"/>
            </w:tcBorders>
            <w:shd w:val="clear" w:color="auto" w:fill="auto"/>
            <w:noWrap/>
            <w:vAlign w:val="bottom"/>
            <w:hideMark/>
          </w:tcPr>
          <w:p w14:paraId="26EAA4E6" w14:textId="77777777" w:rsidR="00134C7E" w:rsidRPr="00134C7E" w:rsidRDefault="00134C7E" w:rsidP="00134C7E">
            <w:pPr>
              <w:ind w:firstLineChars="200" w:firstLine="440"/>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p-value</w:t>
            </w:r>
          </w:p>
        </w:tc>
        <w:tc>
          <w:tcPr>
            <w:tcW w:w="1035" w:type="dxa"/>
            <w:gridSpan w:val="2"/>
            <w:tcBorders>
              <w:top w:val="nil"/>
              <w:left w:val="nil"/>
              <w:bottom w:val="nil"/>
              <w:right w:val="nil"/>
            </w:tcBorders>
            <w:shd w:val="clear" w:color="auto" w:fill="auto"/>
            <w:noWrap/>
            <w:vAlign w:val="bottom"/>
            <w:hideMark/>
          </w:tcPr>
          <w:p w14:paraId="12C4DCA1"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035" w:type="dxa"/>
            <w:tcBorders>
              <w:top w:val="nil"/>
              <w:left w:val="nil"/>
              <w:bottom w:val="nil"/>
              <w:right w:val="nil"/>
            </w:tcBorders>
            <w:shd w:val="clear" w:color="auto" w:fill="auto"/>
            <w:noWrap/>
            <w:vAlign w:val="bottom"/>
            <w:hideMark/>
          </w:tcPr>
          <w:p w14:paraId="2550D47F"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57" w:type="dxa"/>
            <w:tcBorders>
              <w:top w:val="nil"/>
              <w:left w:val="nil"/>
              <w:bottom w:val="nil"/>
              <w:right w:val="nil"/>
            </w:tcBorders>
            <w:shd w:val="clear" w:color="auto" w:fill="auto"/>
            <w:noWrap/>
            <w:vAlign w:val="bottom"/>
            <w:hideMark/>
          </w:tcPr>
          <w:p w14:paraId="28F4D4F8" w14:textId="77777777" w:rsidR="00134C7E" w:rsidRPr="00134C7E" w:rsidRDefault="00134C7E" w:rsidP="00134C7E">
            <w:pPr>
              <w:jc w:val="right"/>
              <w:rPr>
                <w:rFonts w:ascii="Times New Roman" w:eastAsia="Times New Roman" w:hAnsi="Times New Roman" w:cs="Times New Roman"/>
                <w:sz w:val="22"/>
                <w:szCs w:val="22"/>
                <w:lang w:bidi="he-IL"/>
              </w:rPr>
            </w:pPr>
            <w:r w:rsidRPr="00134C7E">
              <w:rPr>
                <w:rFonts w:ascii="Times New Roman" w:eastAsia="Times New Roman" w:hAnsi="Times New Roman" w:cs="Times New Roman"/>
                <w:sz w:val="22"/>
                <w:szCs w:val="22"/>
                <w:lang w:bidi="he-IL"/>
              </w:rPr>
              <w:t>0.002</w:t>
            </w:r>
          </w:p>
        </w:tc>
        <w:tc>
          <w:tcPr>
            <w:tcW w:w="1219" w:type="dxa"/>
            <w:tcBorders>
              <w:top w:val="nil"/>
              <w:left w:val="nil"/>
              <w:bottom w:val="nil"/>
              <w:right w:val="nil"/>
            </w:tcBorders>
            <w:shd w:val="clear" w:color="auto" w:fill="auto"/>
            <w:noWrap/>
            <w:vAlign w:val="bottom"/>
            <w:hideMark/>
          </w:tcPr>
          <w:p w14:paraId="539AF6D9"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283" w:type="dxa"/>
            <w:tcBorders>
              <w:top w:val="nil"/>
              <w:left w:val="nil"/>
              <w:bottom w:val="nil"/>
              <w:right w:val="nil"/>
            </w:tcBorders>
            <w:shd w:val="clear" w:color="auto" w:fill="auto"/>
            <w:noWrap/>
            <w:vAlign w:val="bottom"/>
            <w:hideMark/>
          </w:tcPr>
          <w:p w14:paraId="7AFCCAFB"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0.044</w:t>
            </w:r>
          </w:p>
        </w:tc>
        <w:tc>
          <w:tcPr>
            <w:tcW w:w="1020" w:type="dxa"/>
            <w:tcBorders>
              <w:top w:val="nil"/>
              <w:left w:val="nil"/>
              <w:bottom w:val="nil"/>
              <w:right w:val="nil"/>
            </w:tcBorders>
            <w:shd w:val="clear" w:color="auto" w:fill="auto"/>
            <w:noWrap/>
            <w:vAlign w:val="bottom"/>
            <w:hideMark/>
          </w:tcPr>
          <w:p w14:paraId="4F03EB74"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0.535</w:t>
            </w:r>
          </w:p>
        </w:tc>
        <w:tc>
          <w:tcPr>
            <w:tcW w:w="1169" w:type="dxa"/>
            <w:tcBorders>
              <w:top w:val="nil"/>
              <w:left w:val="nil"/>
              <w:bottom w:val="nil"/>
              <w:right w:val="nil"/>
            </w:tcBorders>
            <w:shd w:val="clear" w:color="auto" w:fill="auto"/>
            <w:noWrap/>
            <w:vAlign w:val="bottom"/>
            <w:hideMark/>
          </w:tcPr>
          <w:p w14:paraId="646CAD1C"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0.013</w:t>
            </w:r>
          </w:p>
        </w:tc>
        <w:tc>
          <w:tcPr>
            <w:tcW w:w="1121" w:type="dxa"/>
            <w:tcBorders>
              <w:top w:val="nil"/>
              <w:left w:val="nil"/>
              <w:bottom w:val="nil"/>
              <w:right w:val="nil"/>
            </w:tcBorders>
            <w:shd w:val="clear" w:color="auto" w:fill="auto"/>
            <w:noWrap/>
            <w:vAlign w:val="bottom"/>
            <w:hideMark/>
          </w:tcPr>
          <w:p w14:paraId="383A018F"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&lt;0.001</w:t>
            </w:r>
          </w:p>
        </w:tc>
        <w:tc>
          <w:tcPr>
            <w:tcW w:w="1180" w:type="dxa"/>
            <w:tcBorders>
              <w:top w:val="nil"/>
              <w:left w:val="nil"/>
              <w:bottom w:val="nil"/>
              <w:right w:val="nil"/>
            </w:tcBorders>
            <w:shd w:val="clear" w:color="auto" w:fill="auto"/>
            <w:noWrap/>
            <w:vAlign w:val="bottom"/>
            <w:hideMark/>
          </w:tcPr>
          <w:p w14:paraId="245AA47E" w14:textId="77777777" w:rsidR="00134C7E" w:rsidRPr="00134C7E" w:rsidRDefault="00134C7E" w:rsidP="00134C7E">
            <w:pPr>
              <w:jc w:val="right"/>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0.021</w:t>
            </w:r>
          </w:p>
        </w:tc>
      </w:tr>
      <w:tr w:rsidR="00134C7E" w:rsidRPr="00134C7E" w14:paraId="7EEA226F" w14:textId="77777777" w:rsidTr="00731FDB">
        <w:trPr>
          <w:trHeight w:val="300"/>
        </w:trPr>
        <w:tc>
          <w:tcPr>
            <w:tcW w:w="2853" w:type="dxa"/>
            <w:tcBorders>
              <w:top w:val="nil"/>
              <w:left w:val="nil"/>
              <w:bottom w:val="nil"/>
              <w:right w:val="nil"/>
            </w:tcBorders>
            <w:shd w:val="clear" w:color="auto" w:fill="auto"/>
            <w:noWrap/>
            <w:vAlign w:val="bottom"/>
            <w:hideMark/>
          </w:tcPr>
          <w:p w14:paraId="784569E9"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35" w:type="dxa"/>
            <w:gridSpan w:val="2"/>
            <w:tcBorders>
              <w:top w:val="nil"/>
              <w:left w:val="nil"/>
              <w:bottom w:val="nil"/>
              <w:right w:val="nil"/>
            </w:tcBorders>
            <w:shd w:val="clear" w:color="auto" w:fill="auto"/>
            <w:noWrap/>
            <w:vAlign w:val="bottom"/>
            <w:hideMark/>
          </w:tcPr>
          <w:p w14:paraId="19FD02BD"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035" w:type="dxa"/>
            <w:tcBorders>
              <w:top w:val="nil"/>
              <w:left w:val="nil"/>
              <w:bottom w:val="nil"/>
              <w:right w:val="nil"/>
            </w:tcBorders>
            <w:shd w:val="clear" w:color="auto" w:fill="auto"/>
            <w:noWrap/>
            <w:vAlign w:val="bottom"/>
            <w:hideMark/>
          </w:tcPr>
          <w:p w14:paraId="1A5EC023"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57" w:type="dxa"/>
            <w:tcBorders>
              <w:top w:val="nil"/>
              <w:left w:val="nil"/>
              <w:bottom w:val="nil"/>
              <w:right w:val="nil"/>
            </w:tcBorders>
            <w:shd w:val="clear" w:color="auto" w:fill="auto"/>
            <w:noWrap/>
            <w:vAlign w:val="bottom"/>
            <w:hideMark/>
          </w:tcPr>
          <w:p w14:paraId="3FFDD063" w14:textId="77777777" w:rsidR="00134C7E" w:rsidRPr="00134C7E" w:rsidRDefault="00134C7E" w:rsidP="00134C7E">
            <w:pPr>
              <w:rPr>
                <w:rFonts w:ascii="Times New Roman" w:eastAsia="Times New Roman" w:hAnsi="Times New Roman" w:cs="Times New Roman"/>
                <w:sz w:val="22"/>
                <w:szCs w:val="22"/>
                <w:lang w:bidi="he-IL"/>
              </w:rPr>
            </w:pPr>
          </w:p>
        </w:tc>
        <w:tc>
          <w:tcPr>
            <w:tcW w:w="1219" w:type="dxa"/>
            <w:tcBorders>
              <w:top w:val="nil"/>
              <w:left w:val="nil"/>
              <w:bottom w:val="nil"/>
              <w:right w:val="nil"/>
            </w:tcBorders>
            <w:shd w:val="clear" w:color="auto" w:fill="auto"/>
            <w:noWrap/>
            <w:vAlign w:val="bottom"/>
            <w:hideMark/>
          </w:tcPr>
          <w:p w14:paraId="07303F5C" w14:textId="77777777" w:rsidR="00134C7E" w:rsidRPr="00134C7E" w:rsidRDefault="00134C7E" w:rsidP="00134C7E">
            <w:pPr>
              <w:rPr>
                <w:rFonts w:ascii="Times New Roman" w:eastAsia="Times New Roman" w:hAnsi="Times New Roman" w:cs="Times New Roman"/>
                <w:sz w:val="22"/>
                <w:szCs w:val="22"/>
                <w:lang w:bidi="he-IL"/>
              </w:rPr>
            </w:pPr>
          </w:p>
        </w:tc>
        <w:tc>
          <w:tcPr>
            <w:tcW w:w="1283" w:type="dxa"/>
            <w:tcBorders>
              <w:top w:val="nil"/>
              <w:left w:val="nil"/>
              <w:bottom w:val="nil"/>
              <w:right w:val="nil"/>
            </w:tcBorders>
            <w:shd w:val="clear" w:color="auto" w:fill="auto"/>
            <w:noWrap/>
            <w:vAlign w:val="bottom"/>
            <w:hideMark/>
          </w:tcPr>
          <w:p w14:paraId="60FB5448" w14:textId="77777777" w:rsidR="00134C7E" w:rsidRPr="00134C7E" w:rsidRDefault="00134C7E" w:rsidP="00134C7E">
            <w:pPr>
              <w:rPr>
                <w:rFonts w:ascii="Times New Roman" w:eastAsia="Times New Roman" w:hAnsi="Times New Roman" w:cs="Times New Roman"/>
                <w:sz w:val="22"/>
                <w:szCs w:val="22"/>
                <w:lang w:bidi="he-IL"/>
              </w:rPr>
            </w:pPr>
          </w:p>
        </w:tc>
        <w:tc>
          <w:tcPr>
            <w:tcW w:w="1020" w:type="dxa"/>
            <w:tcBorders>
              <w:top w:val="nil"/>
              <w:left w:val="nil"/>
              <w:bottom w:val="nil"/>
              <w:right w:val="nil"/>
            </w:tcBorders>
            <w:shd w:val="clear" w:color="auto" w:fill="auto"/>
            <w:noWrap/>
            <w:vAlign w:val="bottom"/>
            <w:hideMark/>
          </w:tcPr>
          <w:p w14:paraId="24DD4046"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69" w:type="dxa"/>
            <w:tcBorders>
              <w:top w:val="nil"/>
              <w:left w:val="nil"/>
              <w:bottom w:val="nil"/>
              <w:right w:val="nil"/>
            </w:tcBorders>
            <w:shd w:val="clear" w:color="auto" w:fill="auto"/>
            <w:noWrap/>
            <w:vAlign w:val="bottom"/>
            <w:hideMark/>
          </w:tcPr>
          <w:p w14:paraId="56F78968"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21" w:type="dxa"/>
            <w:tcBorders>
              <w:top w:val="nil"/>
              <w:left w:val="nil"/>
              <w:bottom w:val="nil"/>
              <w:right w:val="nil"/>
            </w:tcBorders>
            <w:shd w:val="clear" w:color="auto" w:fill="auto"/>
            <w:noWrap/>
            <w:vAlign w:val="bottom"/>
            <w:hideMark/>
          </w:tcPr>
          <w:p w14:paraId="715F3BA9"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80" w:type="dxa"/>
            <w:tcBorders>
              <w:top w:val="nil"/>
              <w:left w:val="nil"/>
              <w:bottom w:val="nil"/>
              <w:right w:val="nil"/>
            </w:tcBorders>
            <w:shd w:val="clear" w:color="auto" w:fill="auto"/>
            <w:noWrap/>
            <w:vAlign w:val="bottom"/>
            <w:hideMark/>
          </w:tcPr>
          <w:p w14:paraId="6D80BD46" w14:textId="77777777" w:rsidR="00134C7E" w:rsidRPr="00134C7E" w:rsidRDefault="00134C7E" w:rsidP="00134C7E">
            <w:pPr>
              <w:rPr>
                <w:rFonts w:ascii="Times New Roman" w:eastAsia="Times New Roman" w:hAnsi="Times New Roman" w:cs="Times New Roman"/>
                <w:color w:val="000000"/>
                <w:sz w:val="22"/>
                <w:szCs w:val="22"/>
                <w:lang w:bidi="he-IL"/>
              </w:rPr>
            </w:pPr>
          </w:p>
        </w:tc>
      </w:tr>
      <w:tr w:rsidR="00134C7E" w:rsidRPr="00134C7E" w14:paraId="6845FA07" w14:textId="77777777" w:rsidTr="00731FDB">
        <w:trPr>
          <w:trHeight w:val="300"/>
        </w:trPr>
        <w:tc>
          <w:tcPr>
            <w:tcW w:w="4923" w:type="dxa"/>
            <w:gridSpan w:val="4"/>
            <w:tcBorders>
              <w:top w:val="nil"/>
              <w:left w:val="nil"/>
              <w:bottom w:val="nil"/>
              <w:right w:val="nil"/>
            </w:tcBorders>
            <w:shd w:val="clear" w:color="auto" w:fill="auto"/>
            <w:noWrap/>
            <w:vAlign w:val="bottom"/>
            <w:hideMark/>
          </w:tcPr>
          <w:p w14:paraId="7737EDD6"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Notes: Numbers in bold indicate significant p&lt;0.05</w:t>
            </w:r>
          </w:p>
        </w:tc>
        <w:tc>
          <w:tcPr>
            <w:tcW w:w="1157" w:type="dxa"/>
            <w:tcBorders>
              <w:top w:val="nil"/>
              <w:left w:val="nil"/>
              <w:bottom w:val="nil"/>
              <w:right w:val="nil"/>
            </w:tcBorders>
            <w:shd w:val="clear" w:color="auto" w:fill="auto"/>
            <w:noWrap/>
            <w:vAlign w:val="bottom"/>
            <w:hideMark/>
          </w:tcPr>
          <w:p w14:paraId="37AC3223" w14:textId="77777777" w:rsidR="00134C7E" w:rsidRPr="00134C7E" w:rsidRDefault="00134C7E" w:rsidP="00134C7E">
            <w:pPr>
              <w:rPr>
                <w:rFonts w:ascii="Times New Roman" w:eastAsia="Times New Roman" w:hAnsi="Times New Roman" w:cs="Times New Roman"/>
                <w:sz w:val="22"/>
                <w:szCs w:val="22"/>
                <w:lang w:bidi="he-IL"/>
              </w:rPr>
            </w:pPr>
          </w:p>
        </w:tc>
        <w:tc>
          <w:tcPr>
            <w:tcW w:w="1219" w:type="dxa"/>
            <w:tcBorders>
              <w:top w:val="nil"/>
              <w:left w:val="nil"/>
              <w:bottom w:val="nil"/>
              <w:right w:val="nil"/>
            </w:tcBorders>
            <w:shd w:val="clear" w:color="auto" w:fill="auto"/>
            <w:noWrap/>
            <w:vAlign w:val="bottom"/>
            <w:hideMark/>
          </w:tcPr>
          <w:p w14:paraId="640C4B3E" w14:textId="77777777" w:rsidR="00134C7E" w:rsidRPr="00134C7E" w:rsidRDefault="00134C7E" w:rsidP="00134C7E">
            <w:pPr>
              <w:rPr>
                <w:rFonts w:ascii="Times New Roman" w:eastAsia="Times New Roman" w:hAnsi="Times New Roman" w:cs="Times New Roman"/>
                <w:sz w:val="22"/>
                <w:szCs w:val="22"/>
                <w:lang w:bidi="he-IL"/>
              </w:rPr>
            </w:pPr>
          </w:p>
        </w:tc>
        <w:tc>
          <w:tcPr>
            <w:tcW w:w="1283" w:type="dxa"/>
            <w:tcBorders>
              <w:top w:val="nil"/>
              <w:left w:val="nil"/>
              <w:bottom w:val="nil"/>
              <w:right w:val="nil"/>
            </w:tcBorders>
            <w:shd w:val="clear" w:color="auto" w:fill="auto"/>
            <w:noWrap/>
            <w:vAlign w:val="bottom"/>
            <w:hideMark/>
          </w:tcPr>
          <w:p w14:paraId="46AF8442" w14:textId="77777777" w:rsidR="00134C7E" w:rsidRPr="00134C7E" w:rsidRDefault="00134C7E" w:rsidP="00134C7E">
            <w:pPr>
              <w:rPr>
                <w:rFonts w:ascii="Times New Roman" w:eastAsia="Times New Roman" w:hAnsi="Times New Roman" w:cs="Times New Roman"/>
                <w:sz w:val="22"/>
                <w:szCs w:val="22"/>
                <w:lang w:bidi="he-IL"/>
              </w:rPr>
            </w:pPr>
          </w:p>
        </w:tc>
        <w:tc>
          <w:tcPr>
            <w:tcW w:w="1020" w:type="dxa"/>
            <w:tcBorders>
              <w:top w:val="nil"/>
              <w:left w:val="nil"/>
              <w:bottom w:val="nil"/>
              <w:right w:val="nil"/>
            </w:tcBorders>
            <w:shd w:val="clear" w:color="auto" w:fill="auto"/>
            <w:noWrap/>
            <w:vAlign w:val="bottom"/>
            <w:hideMark/>
          </w:tcPr>
          <w:p w14:paraId="56719FAF"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69" w:type="dxa"/>
            <w:tcBorders>
              <w:top w:val="nil"/>
              <w:left w:val="nil"/>
              <w:bottom w:val="nil"/>
              <w:right w:val="nil"/>
            </w:tcBorders>
            <w:shd w:val="clear" w:color="auto" w:fill="auto"/>
            <w:noWrap/>
            <w:vAlign w:val="bottom"/>
            <w:hideMark/>
          </w:tcPr>
          <w:p w14:paraId="6007CFE5"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21" w:type="dxa"/>
            <w:tcBorders>
              <w:top w:val="nil"/>
              <w:left w:val="nil"/>
              <w:bottom w:val="nil"/>
              <w:right w:val="nil"/>
            </w:tcBorders>
            <w:shd w:val="clear" w:color="auto" w:fill="auto"/>
            <w:noWrap/>
            <w:vAlign w:val="bottom"/>
            <w:hideMark/>
          </w:tcPr>
          <w:p w14:paraId="26BF5D6F" w14:textId="77777777" w:rsidR="00134C7E" w:rsidRPr="00134C7E" w:rsidRDefault="00134C7E" w:rsidP="00134C7E">
            <w:pPr>
              <w:rPr>
                <w:rFonts w:ascii="Times New Roman" w:eastAsia="Times New Roman" w:hAnsi="Times New Roman" w:cs="Times New Roman"/>
                <w:color w:val="000000"/>
                <w:sz w:val="22"/>
                <w:szCs w:val="22"/>
                <w:lang w:bidi="he-IL"/>
              </w:rPr>
            </w:pPr>
          </w:p>
        </w:tc>
        <w:tc>
          <w:tcPr>
            <w:tcW w:w="1180" w:type="dxa"/>
            <w:tcBorders>
              <w:top w:val="nil"/>
              <w:left w:val="nil"/>
              <w:bottom w:val="nil"/>
              <w:right w:val="nil"/>
            </w:tcBorders>
            <w:shd w:val="clear" w:color="auto" w:fill="auto"/>
            <w:noWrap/>
            <w:vAlign w:val="bottom"/>
            <w:hideMark/>
          </w:tcPr>
          <w:p w14:paraId="16702B9E" w14:textId="77777777" w:rsidR="00134C7E" w:rsidRPr="00134C7E" w:rsidRDefault="00134C7E" w:rsidP="00134C7E">
            <w:pPr>
              <w:rPr>
                <w:rFonts w:ascii="Times New Roman" w:eastAsia="Times New Roman" w:hAnsi="Times New Roman" w:cs="Times New Roman"/>
                <w:color w:val="000000"/>
                <w:sz w:val="22"/>
                <w:szCs w:val="22"/>
                <w:lang w:bidi="he-IL"/>
              </w:rPr>
            </w:pPr>
          </w:p>
        </w:tc>
      </w:tr>
      <w:tr w:rsidR="00134C7E" w:rsidRPr="00134C7E" w14:paraId="73D1CB28" w14:textId="77777777" w:rsidTr="00731FDB">
        <w:trPr>
          <w:trHeight w:val="300"/>
        </w:trPr>
        <w:tc>
          <w:tcPr>
            <w:tcW w:w="11892" w:type="dxa"/>
            <w:gridSpan w:val="10"/>
            <w:tcBorders>
              <w:top w:val="nil"/>
              <w:left w:val="nil"/>
              <w:bottom w:val="nil"/>
              <w:right w:val="nil"/>
            </w:tcBorders>
            <w:shd w:val="clear" w:color="auto" w:fill="auto"/>
            <w:noWrap/>
            <w:vAlign w:val="bottom"/>
            <w:hideMark/>
          </w:tcPr>
          <w:p w14:paraId="5F95D022" w14:textId="77777777" w:rsidR="00134C7E" w:rsidRPr="00134C7E" w:rsidRDefault="00134C7E" w:rsidP="00134C7E">
            <w:pPr>
              <w:rPr>
                <w:rFonts w:ascii="Times New Roman" w:eastAsia="Times New Roman" w:hAnsi="Times New Roman" w:cs="Times New Roman"/>
                <w:color w:val="000000"/>
                <w:sz w:val="22"/>
                <w:szCs w:val="22"/>
                <w:lang w:bidi="he-IL"/>
              </w:rPr>
            </w:pPr>
            <w:r w:rsidRPr="00134C7E">
              <w:rPr>
                <w:rFonts w:ascii="Times New Roman" w:eastAsia="Times New Roman" w:hAnsi="Times New Roman" w:cs="Times New Roman"/>
                <w:color w:val="000000"/>
                <w:sz w:val="22"/>
                <w:szCs w:val="22"/>
                <w:lang w:bidi="he-IL"/>
              </w:rPr>
              <w:t>1.Point-biserial correlation coefficient and associated standard error calculated via bootstrapping with 10,000 repetitions</w:t>
            </w:r>
          </w:p>
        </w:tc>
        <w:tc>
          <w:tcPr>
            <w:tcW w:w="1180" w:type="dxa"/>
            <w:tcBorders>
              <w:top w:val="nil"/>
              <w:left w:val="nil"/>
              <w:bottom w:val="nil"/>
              <w:right w:val="nil"/>
            </w:tcBorders>
            <w:shd w:val="clear" w:color="auto" w:fill="auto"/>
            <w:noWrap/>
            <w:vAlign w:val="bottom"/>
            <w:hideMark/>
          </w:tcPr>
          <w:p w14:paraId="115E9048" w14:textId="77777777" w:rsidR="00134C7E" w:rsidRPr="00134C7E" w:rsidRDefault="00134C7E" w:rsidP="00134C7E">
            <w:pPr>
              <w:rPr>
                <w:rFonts w:ascii="Times New Roman" w:eastAsia="Times New Roman" w:hAnsi="Times New Roman" w:cs="Times New Roman"/>
                <w:color w:val="000000"/>
                <w:sz w:val="22"/>
                <w:szCs w:val="22"/>
                <w:lang w:bidi="he-IL"/>
              </w:rPr>
            </w:pPr>
          </w:p>
        </w:tc>
      </w:tr>
    </w:tbl>
    <w:p w14:paraId="1E060474" w14:textId="153BCBC5" w:rsidR="005705A5" w:rsidRDefault="005705A5" w:rsidP="00F06EA7">
      <w:pPr>
        <w:rPr>
          <w:rFonts w:asciiTheme="majorBidi" w:hAnsiTheme="majorBidi" w:cstheme="majorBidi"/>
          <w:bCs/>
          <w:sz w:val="20"/>
          <w:szCs w:val="20"/>
        </w:rPr>
      </w:pPr>
    </w:p>
    <w:p w14:paraId="2E78A3D2" w14:textId="77777777" w:rsidR="00C97C1D" w:rsidRDefault="00C97C1D" w:rsidP="00F06EA7">
      <w:pPr>
        <w:rPr>
          <w:rFonts w:asciiTheme="majorBidi" w:hAnsiTheme="majorBidi" w:cstheme="majorBidi"/>
          <w:bCs/>
          <w:sz w:val="20"/>
          <w:szCs w:val="20"/>
        </w:rPr>
      </w:pPr>
    </w:p>
    <w:p w14:paraId="78964FFD" w14:textId="77777777" w:rsidR="00C97C1D" w:rsidRDefault="00C97C1D" w:rsidP="00F06EA7">
      <w:pPr>
        <w:rPr>
          <w:rFonts w:asciiTheme="majorBidi" w:hAnsiTheme="majorBidi" w:cstheme="majorBidi"/>
          <w:bCs/>
          <w:sz w:val="20"/>
          <w:szCs w:val="20"/>
        </w:rPr>
        <w:sectPr w:rsidR="00C97C1D" w:rsidSect="00A44AF5">
          <w:pgSz w:w="15840" w:h="12240" w:orient="landscape"/>
          <w:pgMar w:top="1440" w:right="1440" w:bottom="1440" w:left="1440" w:header="720" w:footer="720" w:gutter="0"/>
          <w:cols w:space="720"/>
          <w:docGrid w:linePitch="360"/>
        </w:sectPr>
      </w:pPr>
    </w:p>
    <w:p w14:paraId="65317CD7" w14:textId="2B79BEB8" w:rsidR="00C97C1D" w:rsidRDefault="00C97C1D" w:rsidP="00F06EA7">
      <w:pPr>
        <w:rPr>
          <w:rFonts w:asciiTheme="majorBidi" w:hAnsiTheme="majorBidi" w:cstheme="majorBidi"/>
          <w:bCs/>
          <w:sz w:val="20"/>
          <w:szCs w:val="20"/>
        </w:rPr>
      </w:pPr>
    </w:p>
    <w:p w14:paraId="1FF45289" w14:textId="745D24DF" w:rsidR="006063EB" w:rsidRDefault="0083134B">
      <w:pPr>
        <w:rPr>
          <w:rFonts w:asciiTheme="majorBidi" w:hAnsiTheme="majorBidi" w:cstheme="majorBidi"/>
        </w:rPr>
      </w:pPr>
      <w:r w:rsidRPr="0083134B">
        <w:rPr>
          <w:noProof/>
          <w:lang w:bidi="he-IL"/>
        </w:rPr>
        <w:drawing>
          <wp:inline distT="0" distB="0" distL="0" distR="0" wp14:anchorId="574112BC" wp14:editId="1CF0D0E0">
            <wp:extent cx="5943600" cy="6363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363160"/>
                    </a:xfrm>
                    <a:prstGeom prst="rect">
                      <a:avLst/>
                    </a:prstGeom>
                    <a:noFill/>
                    <a:ln>
                      <a:noFill/>
                    </a:ln>
                  </pic:spPr>
                </pic:pic>
              </a:graphicData>
            </a:graphic>
          </wp:inline>
        </w:drawing>
      </w:r>
      <w:r w:rsidR="006063EB">
        <w:rPr>
          <w:rFonts w:asciiTheme="majorBidi" w:hAnsiTheme="majorBidi" w:cstheme="majorBidi"/>
        </w:rPr>
        <w:br w:type="page"/>
      </w:r>
    </w:p>
    <w:p w14:paraId="7D8DB7B5" w14:textId="77777777" w:rsidR="006063EB" w:rsidRDefault="006063EB">
      <w:pPr>
        <w:rPr>
          <w:rFonts w:asciiTheme="majorBidi" w:hAnsiTheme="majorBidi" w:cstheme="majorBidi"/>
        </w:rPr>
      </w:pPr>
    </w:p>
    <w:p w14:paraId="4C2D12B1" w14:textId="77777777" w:rsidR="006063EB" w:rsidRDefault="006063EB" w:rsidP="006063EB">
      <w:pPr>
        <w:rPr>
          <w:rFonts w:asciiTheme="majorBidi" w:hAnsiTheme="majorBidi" w:cstheme="majorBidi"/>
          <w:b/>
          <w:sz w:val="22"/>
          <w:szCs w:val="22"/>
        </w:rPr>
      </w:pPr>
    </w:p>
    <w:p w14:paraId="7832E544" w14:textId="77777777" w:rsidR="006063EB" w:rsidRPr="009705A6" w:rsidRDefault="006063EB" w:rsidP="006063EB">
      <w:pPr>
        <w:spacing w:line="360" w:lineRule="auto"/>
        <w:rPr>
          <w:rFonts w:asciiTheme="majorBidi" w:eastAsia="Times New Roman" w:hAnsiTheme="majorBidi" w:cstheme="majorBidi"/>
          <w:b/>
          <w:bCs/>
          <w:sz w:val="22"/>
          <w:szCs w:val="22"/>
        </w:rPr>
      </w:pPr>
      <w:r w:rsidRPr="009705A6">
        <w:rPr>
          <w:rFonts w:asciiTheme="majorBidi" w:hAnsiTheme="majorBidi" w:cstheme="majorBidi"/>
          <w:b/>
          <w:sz w:val="22"/>
          <w:szCs w:val="22"/>
        </w:rPr>
        <w:t xml:space="preserve">Table 6. Difference-in-Difference </w:t>
      </w:r>
      <w:r w:rsidRPr="009705A6">
        <w:rPr>
          <w:rFonts w:asciiTheme="majorBidi" w:eastAsia="Times New Roman" w:hAnsiTheme="majorBidi" w:cstheme="majorBidi"/>
          <w:b/>
          <w:bCs/>
          <w:sz w:val="22"/>
          <w:szCs w:val="22"/>
        </w:rPr>
        <w:t xml:space="preserve">Average Treatment Effect on the Treated (ATT): Nearest Neighbor Matching Results for HASI-P stigma measures </w:t>
      </w:r>
    </w:p>
    <w:tbl>
      <w:tblPr>
        <w:tblW w:w="4126" w:type="pct"/>
        <w:jc w:val="center"/>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4022"/>
        <w:gridCol w:w="900"/>
        <w:gridCol w:w="1162"/>
        <w:gridCol w:w="691"/>
        <w:gridCol w:w="1072"/>
      </w:tblGrid>
      <w:tr w:rsidR="006063EB" w:rsidRPr="009705A6" w14:paraId="723E7B9D" w14:textId="77777777" w:rsidTr="00F05F33">
        <w:trPr>
          <w:trHeight w:val="144"/>
          <w:jc w:val="center"/>
        </w:trPr>
        <w:tc>
          <w:tcPr>
            <w:tcW w:w="4022" w:type="dxa"/>
            <w:tcBorders>
              <w:top w:val="single" w:sz="4" w:space="0" w:color="auto"/>
              <w:left w:val="single" w:sz="4" w:space="0" w:color="auto"/>
              <w:bottom w:val="nil"/>
              <w:right w:val="single" w:sz="4" w:space="0" w:color="auto"/>
            </w:tcBorders>
            <w:shd w:val="clear" w:color="auto" w:fill="FFFFFF"/>
            <w:tcMar>
              <w:top w:w="72" w:type="dxa"/>
              <w:left w:w="144" w:type="dxa"/>
              <w:bottom w:w="72" w:type="dxa"/>
              <w:right w:w="144" w:type="dxa"/>
            </w:tcMar>
          </w:tcPr>
          <w:p w14:paraId="53926128" w14:textId="77777777" w:rsidR="006063EB" w:rsidRPr="009705A6" w:rsidRDefault="006063EB" w:rsidP="00F05F33">
            <w:pPr>
              <w:pStyle w:val="NoSpacing"/>
              <w:rPr>
                <w:rFonts w:asciiTheme="majorBidi" w:hAnsiTheme="majorBidi" w:cstheme="majorBidi"/>
                <w:bCs/>
              </w:rPr>
            </w:pPr>
          </w:p>
        </w:tc>
        <w:tc>
          <w:tcPr>
            <w:tcW w:w="2062" w:type="dxa"/>
            <w:gridSpan w:val="2"/>
            <w:tcBorders>
              <w:top w:val="single" w:sz="4" w:space="0" w:color="auto"/>
              <w:left w:val="single" w:sz="4" w:space="0" w:color="auto"/>
              <w:bottom w:val="nil"/>
              <w:right w:val="single" w:sz="4" w:space="0" w:color="auto"/>
            </w:tcBorders>
            <w:shd w:val="clear" w:color="auto" w:fill="FFFFFF"/>
          </w:tcPr>
          <w:p w14:paraId="31A61453" w14:textId="77777777" w:rsidR="006063EB" w:rsidRPr="009705A6" w:rsidRDefault="006063EB" w:rsidP="00F05F33">
            <w:pPr>
              <w:pStyle w:val="NoSpacing"/>
              <w:jc w:val="center"/>
              <w:rPr>
                <w:rFonts w:asciiTheme="majorBidi" w:hAnsiTheme="majorBidi" w:cstheme="majorBidi"/>
                <w:bCs/>
              </w:rPr>
            </w:pPr>
            <w:r w:rsidRPr="009705A6">
              <w:rPr>
                <w:rFonts w:asciiTheme="majorBidi" w:hAnsiTheme="majorBidi" w:cstheme="majorBidi"/>
                <w:bCs/>
              </w:rPr>
              <w:t xml:space="preserve">Effect </w:t>
            </w:r>
          </w:p>
          <w:p w14:paraId="4B6670FE" w14:textId="77777777" w:rsidR="006063EB" w:rsidRPr="009705A6" w:rsidRDefault="006063EB" w:rsidP="00F05F33">
            <w:pPr>
              <w:pStyle w:val="NoSpacing"/>
              <w:jc w:val="center"/>
              <w:rPr>
                <w:rFonts w:asciiTheme="majorBidi" w:hAnsiTheme="majorBidi" w:cstheme="majorBidi"/>
                <w:bCs/>
              </w:rPr>
            </w:pPr>
            <w:r w:rsidRPr="009705A6">
              <w:rPr>
                <w:rFonts w:asciiTheme="majorBidi" w:hAnsiTheme="majorBidi" w:cstheme="majorBidi"/>
                <w:bCs/>
              </w:rPr>
              <w:t>(standard error)</w:t>
            </w:r>
          </w:p>
        </w:tc>
        <w:tc>
          <w:tcPr>
            <w:tcW w:w="1763" w:type="dxa"/>
            <w:gridSpan w:val="2"/>
            <w:tcBorders>
              <w:top w:val="single" w:sz="4" w:space="0" w:color="auto"/>
              <w:left w:val="single" w:sz="4" w:space="0" w:color="auto"/>
              <w:bottom w:val="nil"/>
              <w:right w:val="single" w:sz="4" w:space="0" w:color="auto"/>
            </w:tcBorders>
            <w:shd w:val="clear" w:color="auto" w:fill="FFFFFF"/>
          </w:tcPr>
          <w:p w14:paraId="3409ACFF" w14:textId="77777777" w:rsidR="006063EB" w:rsidRPr="00CE51EE" w:rsidRDefault="006063EB" w:rsidP="00F05F33">
            <w:pPr>
              <w:pStyle w:val="NoSpacing"/>
              <w:jc w:val="center"/>
              <w:rPr>
                <w:rFonts w:asciiTheme="majorBidi" w:hAnsiTheme="majorBidi" w:cstheme="majorBidi"/>
                <w:bCs/>
              </w:rPr>
            </w:pPr>
            <w:r w:rsidRPr="00CE51EE">
              <w:rPr>
                <w:rFonts w:asciiTheme="majorBidi" w:hAnsiTheme="majorBidi" w:cstheme="majorBidi"/>
                <w:bCs/>
              </w:rPr>
              <w:t>95% confidence interval</w:t>
            </w:r>
          </w:p>
        </w:tc>
      </w:tr>
      <w:tr w:rsidR="006063EB" w:rsidRPr="009705A6" w14:paraId="6713342A" w14:textId="77777777" w:rsidTr="00F05F33">
        <w:trPr>
          <w:trHeight w:hRule="exact" w:val="317"/>
          <w:jc w:val="center"/>
        </w:trPr>
        <w:tc>
          <w:tcPr>
            <w:tcW w:w="4022" w:type="dxa"/>
            <w:tcBorders>
              <w:top w:val="single" w:sz="4" w:space="0" w:color="auto"/>
              <w:left w:val="single" w:sz="4" w:space="0" w:color="auto"/>
              <w:bottom w:val="nil"/>
              <w:right w:val="single" w:sz="4" w:space="0" w:color="auto"/>
            </w:tcBorders>
            <w:shd w:val="clear" w:color="auto" w:fill="FFFFFF"/>
            <w:tcMar>
              <w:top w:w="72" w:type="dxa"/>
              <w:left w:w="144" w:type="dxa"/>
              <w:bottom w:w="72" w:type="dxa"/>
              <w:right w:w="144" w:type="dxa"/>
            </w:tcMar>
            <w:hideMark/>
          </w:tcPr>
          <w:p w14:paraId="62193317" w14:textId="77777777" w:rsidR="006063EB" w:rsidRPr="009705A6" w:rsidRDefault="006063EB" w:rsidP="00F05F33">
            <w:pPr>
              <w:pStyle w:val="NoSpacing"/>
              <w:rPr>
                <w:rFonts w:asciiTheme="majorBidi" w:hAnsiTheme="majorBidi" w:cstheme="majorBidi"/>
              </w:rPr>
            </w:pPr>
          </w:p>
        </w:tc>
        <w:tc>
          <w:tcPr>
            <w:tcW w:w="2062" w:type="dxa"/>
            <w:gridSpan w:val="2"/>
            <w:tcBorders>
              <w:top w:val="single" w:sz="4" w:space="0" w:color="auto"/>
              <w:left w:val="single" w:sz="4" w:space="0" w:color="auto"/>
              <w:bottom w:val="nil"/>
              <w:right w:val="single" w:sz="4" w:space="0" w:color="auto"/>
            </w:tcBorders>
            <w:shd w:val="clear" w:color="auto" w:fill="FFFFFF"/>
          </w:tcPr>
          <w:p w14:paraId="7BC9D956" w14:textId="77777777" w:rsidR="006063EB" w:rsidRPr="009705A6" w:rsidRDefault="006063EB" w:rsidP="00F05F33">
            <w:pPr>
              <w:pStyle w:val="NoSpacing"/>
              <w:jc w:val="center"/>
              <w:rPr>
                <w:rFonts w:asciiTheme="majorBidi" w:hAnsiTheme="majorBidi" w:cstheme="majorBidi"/>
              </w:rPr>
            </w:pPr>
          </w:p>
        </w:tc>
        <w:tc>
          <w:tcPr>
            <w:tcW w:w="1763" w:type="dxa"/>
            <w:gridSpan w:val="2"/>
            <w:tcBorders>
              <w:top w:val="single" w:sz="4" w:space="0" w:color="auto"/>
              <w:left w:val="single" w:sz="4" w:space="0" w:color="auto"/>
              <w:bottom w:val="nil"/>
              <w:right w:val="single" w:sz="4" w:space="0" w:color="auto"/>
            </w:tcBorders>
            <w:shd w:val="clear" w:color="auto" w:fill="FFFFFF"/>
          </w:tcPr>
          <w:p w14:paraId="09A3AC3C" w14:textId="77777777" w:rsidR="006063EB" w:rsidRPr="009705A6" w:rsidRDefault="006063EB" w:rsidP="00F05F33">
            <w:pPr>
              <w:pStyle w:val="NoSpacing"/>
              <w:jc w:val="center"/>
              <w:rPr>
                <w:rFonts w:asciiTheme="majorBidi" w:hAnsiTheme="majorBidi" w:cstheme="majorBidi"/>
              </w:rPr>
            </w:pPr>
          </w:p>
        </w:tc>
      </w:tr>
      <w:tr w:rsidR="006063EB" w:rsidRPr="009705A6" w14:paraId="5A4E624A" w14:textId="77777777" w:rsidTr="00F05F33">
        <w:trPr>
          <w:trHeight w:hRule="exact" w:val="360"/>
          <w:jc w:val="center"/>
        </w:trPr>
        <w:tc>
          <w:tcPr>
            <w:tcW w:w="4022" w:type="dxa"/>
            <w:tcBorders>
              <w:top w:val="nil"/>
              <w:left w:val="single" w:sz="4" w:space="0" w:color="auto"/>
              <w:bottom w:val="nil"/>
              <w:right w:val="single" w:sz="4" w:space="0" w:color="auto"/>
            </w:tcBorders>
            <w:shd w:val="clear" w:color="auto" w:fill="auto"/>
            <w:tcMar>
              <w:top w:w="72" w:type="dxa"/>
              <w:left w:w="144" w:type="dxa"/>
              <w:bottom w:w="72" w:type="dxa"/>
              <w:right w:w="144" w:type="dxa"/>
            </w:tcMar>
            <w:hideMark/>
          </w:tcPr>
          <w:p w14:paraId="66C51C34" w14:textId="5517C454" w:rsidR="006063EB" w:rsidRPr="009705A6" w:rsidRDefault="00303E49" w:rsidP="00303E49">
            <w:pPr>
              <w:pStyle w:val="NoSpacing"/>
              <w:rPr>
                <w:rFonts w:asciiTheme="majorBidi" w:hAnsiTheme="majorBidi" w:cstheme="majorBidi"/>
              </w:rPr>
            </w:pPr>
            <w:r>
              <w:rPr>
                <w:rFonts w:asciiTheme="majorBidi" w:hAnsiTheme="majorBidi" w:cstheme="majorBidi"/>
              </w:rPr>
              <w:t>Negative Self-P</w:t>
            </w:r>
            <w:r w:rsidR="006063EB" w:rsidRPr="009705A6">
              <w:rPr>
                <w:rFonts w:asciiTheme="majorBidi" w:hAnsiTheme="majorBidi" w:cstheme="majorBidi"/>
              </w:rPr>
              <w:t>erception (NSP)</w:t>
            </w:r>
          </w:p>
        </w:tc>
        <w:tc>
          <w:tcPr>
            <w:tcW w:w="900" w:type="dxa"/>
            <w:tcBorders>
              <w:top w:val="nil"/>
              <w:left w:val="single" w:sz="4" w:space="0" w:color="auto"/>
              <w:bottom w:val="nil"/>
              <w:right w:val="nil"/>
            </w:tcBorders>
            <w:tcMar>
              <w:left w:w="144" w:type="dxa"/>
              <w:right w:w="0" w:type="dxa"/>
            </w:tcMar>
            <w:vAlign w:val="center"/>
          </w:tcPr>
          <w:p w14:paraId="32D7D4C7" w14:textId="77777777" w:rsidR="006063EB" w:rsidRPr="00167810" w:rsidRDefault="006063EB" w:rsidP="00F05F33">
            <w:pPr>
              <w:pStyle w:val="NoSpacing"/>
              <w:rPr>
                <w:rFonts w:asciiTheme="majorBidi" w:hAnsiTheme="majorBidi" w:cstheme="majorBidi"/>
                <w:b/>
                <w:bCs/>
              </w:rPr>
            </w:pPr>
            <w:r w:rsidRPr="00167810">
              <w:rPr>
                <w:rFonts w:asciiTheme="majorBidi" w:hAnsiTheme="majorBidi" w:cstheme="majorBidi"/>
                <w:b/>
                <w:bCs/>
                <w:sz w:val="20"/>
                <w:szCs w:val="20"/>
              </w:rPr>
              <w:t>-0.135</w:t>
            </w:r>
          </w:p>
        </w:tc>
        <w:tc>
          <w:tcPr>
            <w:tcW w:w="1162" w:type="dxa"/>
            <w:tcBorders>
              <w:top w:val="nil"/>
              <w:left w:val="nil"/>
              <w:bottom w:val="nil"/>
              <w:right w:val="single" w:sz="4" w:space="0" w:color="auto"/>
            </w:tcBorders>
            <w:tcMar>
              <w:right w:w="144" w:type="dxa"/>
            </w:tcMar>
            <w:vAlign w:val="center"/>
          </w:tcPr>
          <w:p w14:paraId="1D0AA0A0" w14:textId="77777777" w:rsidR="006063EB" w:rsidRPr="009705A6" w:rsidRDefault="006063EB" w:rsidP="00F05F33">
            <w:pPr>
              <w:pStyle w:val="NoSpacing"/>
              <w:jc w:val="right"/>
              <w:rPr>
                <w:rFonts w:asciiTheme="majorBidi" w:hAnsiTheme="majorBidi" w:cstheme="majorBidi"/>
              </w:rPr>
            </w:pPr>
            <w:r w:rsidRPr="009705A6">
              <w:rPr>
                <w:rFonts w:asciiTheme="majorBidi" w:hAnsiTheme="majorBidi" w:cstheme="majorBidi"/>
                <w:sz w:val="20"/>
                <w:szCs w:val="20"/>
              </w:rPr>
              <w:t>(</w:t>
            </w:r>
            <w:r>
              <w:rPr>
                <w:rFonts w:asciiTheme="majorBidi" w:hAnsiTheme="majorBidi" w:cstheme="majorBidi"/>
                <w:sz w:val="20"/>
                <w:szCs w:val="20"/>
              </w:rPr>
              <w:t>0.057</w:t>
            </w:r>
            <w:r w:rsidRPr="009705A6">
              <w:rPr>
                <w:rFonts w:asciiTheme="majorBidi" w:hAnsiTheme="majorBidi" w:cstheme="majorBidi"/>
                <w:sz w:val="20"/>
                <w:szCs w:val="20"/>
              </w:rPr>
              <w:t>)</w:t>
            </w:r>
          </w:p>
        </w:tc>
        <w:tc>
          <w:tcPr>
            <w:tcW w:w="691" w:type="dxa"/>
            <w:tcBorders>
              <w:top w:val="nil"/>
              <w:left w:val="single" w:sz="4" w:space="0" w:color="auto"/>
              <w:bottom w:val="nil"/>
              <w:right w:val="nil"/>
            </w:tcBorders>
            <w:vAlign w:val="center"/>
          </w:tcPr>
          <w:p w14:paraId="3BC0D4CB" w14:textId="77777777" w:rsidR="006063EB" w:rsidRPr="009705A6" w:rsidRDefault="006063EB" w:rsidP="00F05F33">
            <w:pPr>
              <w:pStyle w:val="NoSpacing"/>
              <w:jc w:val="right"/>
              <w:rPr>
                <w:rFonts w:asciiTheme="majorBidi" w:hAnsiTheme="majorBidi" w:cstheme="majorBidi"/>
              </w:rPr>
            </w:pPr>
            <w:r w:rsidRPr="009705A6">
              <w:rPr>
                <w:rFonts w:asciiTheme="majorBidi" w:hAnsiTheme="majorBidi" w:cstheme="majorBidi"/>
                <w:sz w:val="20"/>
                <w:szCs w:val="20"/>
              </w:rPr>
              <w:t>[</w:t>
            </w:r>
            <w:r>
              <w:rPr>
                <w:rFonts w:asciiTheme="majorBidi" w:hAnsiTheme="majorBidi" w:cstheme="majorBidi"/>
                <w:sz w:val="20"/>
                <w:szCs w:val="20"/>
              </w:rPr>
              <w:t>-0</w:t>
            </w:r>
            <w:r w:rsidRPr="009705A6">
              <w:rPr>
                <w:rFonts w:asciiTheme="majorBidi" w:hAnsiTheme="majorBidi" w:cstheme="majorBidi"/>
                <w:sz w:val="20"/>
                <w:szCs w:val="20"/>
              </w:rPr>
              <w:t>.</w:t>
            </w:r>
            <w:r>
              <w:rPr>
                <w:rFonts w:asciiTheme="majorBidi" w:hAnsiTheme="majorBidi" w:cstheme="majorBidi"/>
                <w:sz w:val="20"/>
                <w:szCs w:val="20"/>
              </w:rPr>
              <w:t>25</w:t>
            </w:r>
            <w:r w:rsidRPr="009705A6">
              <w:rPr>
                <w:rFonts w:asciiTheme="majorBidi" w:hAnsiTheme="majorBidi" w:cstheme="majorBidi"/>
                <w:sz w:val="20"/>
                <w:szCs w:val="20"/>
              </w:rPr>
              <w:t>,</w:t>
            </w:r>
          </w:p>
        </w:tc>
        <w:tc>
          <w:tcPr>
            <w:tcW w:w="1072" w:type="dxa"/>
            <w:tcBorders>
              <w:top w:val="nil"/>
              <w:left w:val="nil"/>
              <w:bottom w:val="nil"/>
              <w:right w:val="single" w:sz="4" w:space="0" w:color="auto"/>
            </w:tcBorders>
            <w:tcMar>
              <w:left w:w="72" w:type="dxa"/>
            </w:tcMar>
            <w:vAlign w:val="center"/>
          </w:tcPr>
          <w:p w14:paraId="6FB05233" w14:textId="77777777" w:rsidR="006063EB" w:rsidRPr="009705A6" w:rsidRDefault="006063EB" w:rsidP="00F05F33">
            <w:pPr>
              <w:pStyle w:val="NoSpacing"/>
              <w:rPr>
                <w:rFonts w:asciiTheme="majorBidi" w:hAnsiTheme="majorBidi" w:cstheme="majorBidi"/>
              </w:rPr>
            </w:pPr>
            <w:r>
              <w:rPr>
                <w:rFonts w:asciiTheme="majorBidi" w:hAnsiTheme="majorBidi" w:cstheme="majorBidi"/>
                <w:sz w:val="20"/>
                <w:szCs w:val="20"/>
              </w:rPr>
              <w:t>-0.02]</w:t>
            </w:r>
          </w:p>
        </w:tc>
      </w:tr>
      <w:tr w:rsidR="006063EB" w:rsidRPr="009705A6" w14:paraId="3B8C71C6" w14:textId="77777777" w:rsidTr="00F05F33">
        <w:trPr>
          <w:trHeight w:hRule="exact" w:val="360"/>
          <w:jc w:val="center"/>
        </w:trPr>
        <w:tc>
          <w:tcPr>
            <w:tcW w:w="4022" w:type="dxa"/>
            <w:tcBorders>
              <w:top w:val="nil"/>
              <w:left w:val="single" w:sz="4" w:space="0" w:color="auto"/>
              <w:bottom w:val="nil"/>
              <w:right w:val="single" w:sz="4" w:space="0" w:color="auto"/>
            </w:tcBorders>
            <w:shd w:val="clear" w:color="auto" w:fill="auto"/>
            <w:tcMar>
              <w:top w:w="72" w:type="dxa"/>
              <w:left w:w="144" w:type="dxa"/>
              <w:bottom w:w="72" w:type="dxa"/>
              <w:right w:w="144" w:type="dxa"/>
            </w:tcMar>
            <w:hideMark/>
          </w:tcPr>
          <w:p w14:paraId="0C1DA327" w14:textId="77777777" w:rsidR="006063EB" w:rsidRPr="009705A6" w:rsidRDefault="006063EB" w:rsidP="00F05F33">
            <w:pPr>
              <w:pStyle w:val="NoSpacing"/>
              <w:rPr>
                <w:rFonts w:asciiTheme="majorBidi" w:hAnsiTheme="majorBidi" w:cstheme="majorBidi"/>
                <w:sz w:val="20"/>
                <w:szCs w:val="20"/>
              </w:rPr>
            </w:pPr>
            <w:r w:rsidRPr="009705A6">
              <w:rPr>
                <w:rFonts w:asciiTheme="majorBidi" w:hAnsiTheme="majorBidi" w:cstheme="majorBidi"/>
              </w:rPr>
              <w:t>Verbal Abuse (VA)</w:t>
            </w:r>
          </w:p>
        </w:tc>
        <w:tc>
          <w:tcPr>
            <w:tcW w:w="900" w:type="dxa"/>
            <w:tcBorders>
              <w:top w:val="nil"/>
              <w:left w:val="single" w:sz="4" w:space="0" w:color="auto"/>
              <w:bottom w:val="nil"/>
              <w:right w:val="nil"/>
            </w:tcBorders>
            <w:tcMar>
              <w:left w:w="144" w:type="dxa"/>
              <w:right w:w="0" w:type="dxa"/>
            </w:tcMar>
            <w:vAlign w:val="center"/>
          </w:tcPr>
          <w:p w14:paraId="6808C2B7" w14:textId="77777777" w:rsidR="006063EB" w:rsidRPr="009705A6" w:rsidRDefault="006063EB" w:rsidP="00F05F33">
            <w:pPr>
              <w:pStyle w:val="NoSpacing"/>
              <w:rPr>
                <w:rFonts w:asciiTheme="majorBidi" w:hAnsiTheme="majorBidi" w:cstheme="majorBidi"/>
                <w:sz w:val="20"/>
                <w:szCs w:val="20"/>
              </w:rPr>
            </w:pPr>
            <w:r w:rsidRPr="009705A6">
              <w:rPr>
                <w:rFonts w:asciiTheme="majorBidi" w:hAnsiTheme="majorBidi" w:cstheme="majorBidi"/>
                <w:sz w:val="20"/>
                <w:szCs w:val="20"/>
              </w:rPr>
              <w:t>-0.05</w:t>
            </w:r>
            <w:r>
              <w:rPr>
                <w:rFonts w:asciiTheme="majorBidi" w:hAnsiTheme="majorBidi" w:cstheme="majorBidi"/>
                <w:sz w:val="20"/>
                <w:szCs w:val="20"/>
              </w:rPr>
              <w:t>6</w:t>
            </w:r>
          </w:p>
        </w:tc>
        <w:tc>
          <w:tcPr>
            <w:tcW w:w="1162" w:type="dxa"/>
            <w:tcBorders>
              <w:top w:val="nil"/>
              <w:left w:val="nil"/>
              <w:bottom w:val="nil"/>
              <w:right w:val="single" w:sz="4" w:space="0" w:color="auto"/>
            </w:tcBorders>
            <w:tcMar>
              <w:right w:w="144" w:type="dxa"/>
            </w:tcMar>
            <w:vAlign w:val="center"/>
          </w:tcPr>
          <w:p w14:paraId="3322E57C" w14:textId="77777777" w:rsidR="006063EB" w:rsidRPr="009705A6" w:rsidRDefault="006063EB" w:rsidP="00F05F33">
            <w:pPr>
              <w:pStyle w:val="NoSpacing"/>
              <w:jc w:val="right"/>
              <w:rPr>
                <w:rFonts w:asciiTheme="majorBidi" w:hAnsiTheme="majorBidi" w:cstheme="majorBidi"/>
                <w:sz w:val="20"/>
                <w:szCs w:val="20"/>
              </w:rPr>
            </w:pPr>
            <w:r w:rsidRPr="009705A6">
              <w:rPr>
                <w:rFonts w:asciiTheme="majorBidi" w:hAnsiTheme="majorBidi" w:cstheme="majorBidi"/>
                <w:sz w:val="20"/>
                <w:szCs w:val="20"/>
              </w:rPr>
              <w:t>(0.</w:t>
            </w:r>
            <w:r>
              <w:rPr>
                <w:rFonts w:asciiTheme="majorBidi" w:hAnsiTheme="majorBidi" w:cstheme="majorBidi"/>
                <w:sz w:val="20"/>
                <w:szCs w:val="20"/>
              </w:rPr>
              <w:t>054</w:t>
            </w:r>
            <w:r w:rsidRPr="009705A6">
              <w:rPr>
                <w:rFonts w:asciiTheme="majorBidi" w:hAnsiTheme="majorBidi" w:cstheme="majorBidi"/>
                <w:sz w:val="20"/>
                <w:szCs w:val="20"/>
              </w:rPr>
              <w:t>)</w:t>
            </w:r>
          </w:p>
        </w:tc>
        <w:tc>
          <w:tcPr>
            <w:tcW w:w="691" w:type="dxa"/>
            <w:tcBorders>
              <w:top w:val="nil"/>
              <w:left w:val="single" w:sz="4" w:space="0" w:color="auto"/>
              <w:bottom w:val="nil"/>
              <w:right w:val="nil"/>
            </w:tcBorders>
            <w:vAlign w:val="center"/>
          </w:tcPr>
          <w:p w14:paraId="5CCA9B50" w14:textId="77777777" w:rsidR="006063EB" w:rsidRPr="009705A6" w:rsidRDefault="006063EB" w:rsidP="00F05F33">
            <w:pPr>
              <w:pStyle w:val="NoSpacing"/>
              <w:jc w:val="right"/>
              <w:rPr>
                <w:rFonts w:asciiTheme="majorBidi" w:hAnsiTheme="majorBidi" w:cstheme="majorBidi"/>
                <w:sz w:val="20"/>
                <w:szCs w:val="20"/>
              </w:rPr>
            </w:pPr>
            <w:r w:rsidRPr="009705A6">
              <w:rPr>
                <w:rFonts w:asciiTheme="majorBidi" w:hAnsiTheme="majorBidi" w:cstheme="majorBidi"/>
                <w:sz w:val="20"/>
                <w:szCs w:val="20"/>
              </w:rPr>
              <w:t>[</w:t>
            </w:r>
            <w:r>
              <w:rPr>
                <w:rFonts w:asciiTheme="majorBidi" w:hAnsiTheme="majorBidi" w:cstheme="majorBidi"/>
                <w:sz w:val="20"/>
                <w:szCs w:val="20"/>
              </w:rPr>
              <w:t>-0.</w:t>
            </w:r>
            <w:r w:rsidRPr="009705A6">
              <w:rPr>
                <w:rFonts w:asciiTheme="majorBidi" w:hAnsiTheme="majorBidi" w:cstheme="majorBidi"/>
                <w:sz w:val="20"/>
                <w:szCs w:val="20"/>
              </w:rPr>
              <w:t>1</w:t>
            </w:r>
            <w:r>
              <w:rPr>
                <w:rFonts w:asciiTheme="majorBidi" w:hAnsiTheme="majorBidi" w:cstheme="majorBidi"/>
                <w:sz w:val="20"/>
                <w:szCs w:val="20"/>
              </w:rPr>
              <w:t>6</w:t>
            </w:r>
            <w:r w:rsidRPr="009705A6">
              <w:rPr>
                <w:rFonts w:asciiTheme="majorBidi" w:hAnsiTheme="majorBidi" w:cstheme="majorBidi"/>
                <w:sz w:val="20"/>
                <w:szCs w:val="20"/>
              </w:rPr>
              <w:t>,</w:t>
            </w:r>
          </w:p>
        </w:tc>
        <w:tc>
          <w:tcPr>
            <w:tcW w:w="1072" w:type="dxa"/>
            <w:tcBorders>
              <w:top w:val="nil"/>
              <w:left w:val="nil"/>
              <w:bottom w:val="nil"/>
              <w:right w:val="single" w:sz="4" w:space="0" w:color="auto"/>
            </w:tcBorders>
            <w:tcMar>
              <w:left w:w="72" w:type="dxa"/>
            </w:tcMar>
            <w:vAlign w:val="center"/>
          </w:tcPr>
          <w:p w14:paraId="63B54106" w14:textId="77777777" w:rsidR="006063EB" w:rsidRPr="009705A6" w:rsidRDefault="006063EB" w:rsidP="00F05F33">
            <w:pPr>
              <w:pStyle w:val="NoSpacing"/>
              <w:rPr>
                <w:rFonts w:asciiTheme="majorBidi" w:hAnsiTheme="majorBidi" w:cstheme="majorBidi"/>
                <w:sz w:val="20"/>
                <w:szCs w:val="20"/>
              </w:rPr>
            </w:pPr>
            <w:r>
              <w:rPr>
                <w:rFonts w:asciiTheme="majorBidi" w:hAnsiTheme="majorBidi" w:cstheme="majorBidi"/>
                <w:sz w:val="20"/>
                <w:szCs w:val="20"/>
              </w:rPr>
              <w:t>0.05</w:t>
            </w:r>
            <w:r w:rsidRPr="009705A6">
              <w:rPr>
                <w:rFonts w:asciiTheme="majorBidi" w:hAnsiTheme="majorBidi" w:cstheme="majorBidi"/>
                <w:sz w:val="20"/>
                <w:szCs w:val="20"/>
              </w:rPr>
              <w:t>]</w:t>
            </w:r>
          </w:p>
        </w:tc>
      </w:tr>
      <w:tr w:rsidR="006063EB" w:rsidRPr="009705A6" w14:paraId="05291899" w14:textId="77777777" w:rsidTr="00F05F33">
        <w:trPr>
          <w:trHeight w:hRule="exact" w:val="360"/>
          <w:jc w:val="center"/>
        </w:trPr>
        <w:tc>
          <w:tcPr>
            <w:tcW w:w="4022" w:type="dxa"/>
            <w:tcBorders>
              <w:top w:val="nil"/>
              <w:left w:val="single" w:sz="4" w:space="0" w:color="auto"/>
              <w:bottom w:val="nil"/>
              <w:right w:val="single" w:sz="4" w:space="0" w:color="auto"/>
            </w:tcBorders>
            <w:shd w:val="clear" w:color="auto" w:fill="auto"/>
            <w:tcMar>
              <w:top w:w="72" w:type="dxa"/>
              <w:left w:w="144" w:type="dxa"/>
              <w:bottom w:w="72" w:type="dxa"/>
              <w:right w:w="144" w:type="dxa"/>
            </w:tcMar>
            <w:hideMark/>
          </w:tcPr>
          <w:p w14:paraId="15F596AB" w14:textId="77777777" w:rsidR="006063EB" w:rsidRPr="009705A6" w:rsidRDefault="006063EB" w:rsidP="00F05F33">
            <w:pPr>
              <w:pStyle w:val="NoSpacing"/>
              <w:rPr>
                <w:rFonts w:asciiTheme="majorBidi" w:hAnsiTheme="majorBidi" w:cstheme="majorBidi"/>
                <w:sz w:val="20"/>
                <w:szCs w:val="20"/>
              </w:rPr>
            </w:pPr>
            <w:r w:rsidRPr="009705A6">
              <w:rPr>
                <w:rFonts w:asciiTheme="majorBidi" w:hAnsiTheme="majorBidi" w:cstheme="majorBidi"/>
              </w:rPr>
              <w:t>Social Isolation (SI)</w:t>
            </w:r>
          </w:p>
        </w:tc>
        <w:tc>
          <w:tcPr>
            <w:tcW w:w="900" w:type="dxa"/>
            <w:tcBorders>
              <w:top w:val="nil"/>
              <w:left w:val="single" w:sz="4" w:space="0" w:color="auto"/>
              <w:bottom w:val="nil"/>
              <w:right w:val="nil"/>
            </w:tcBorders>
            <w:tcMar>
              <w:left w:w="144" w:type="dxa"/>
              <w:right w:w="0" w:type="dxa"/>
            </w:tcMar>
            <w:vAlign w:val="center"/>
          </w:tcPr>
          <w:p w14:paraId="09A1DA84" w14:textId="77777777" w:rsidR="006063EB" w:rsidRPr="00167810" w:rsidRDefault="006063EB" w:rsidP="00F05F33">
            <w:pPr>
              <w:pStyle w:val="NoSpacing"/>
              <w:rPr>
                <w:rFonts w:asciiTheme="majorBidi" w:hAnsiTheme="majorBidi" w:cstheme="majorBidi"/>
                <w:b/>
                <w:bCs/>
                <w:sz w:val="20"/>
                <w:szCs w:val="20"/>
              </w:rPr>
            </w:pPr>
            <w:r w:rsidRPr="00167810">
              <w:rPr>
                <w:rFonts w:asciiTheme="majorBidi" w:hAnsiTheme="majorBidi" w:cstheme="majorBidi"/>
                <w:b/>
                <w:bCs/>
                <w:sz w:val="20"/>
                <w:szCs w:val="20"/>
              </w:rPr>
              <w:t>-0.082</w:t>
            </w:r>
          </w:p>
        </w:tc>
        <w:tc>
          <w:tcPr>
            <w:tcW w:w="1162" w:type="dxa"/>
            <w:tcBorders>
              <w:top w:val="nil"/>
              <w:left w:val="nil"/>
              <w:bottom w:val="nil"/>
              <w:right w:val="single" w:sz="4" w:space="0" w:color="auto"/>
            </w:tcBorders>
            <w:tcMar>
              <w:right w:w="144" w:type="dxa"/>
            </w:tcMar>
            <w:vAlign w:val="center"/>
          </w:tcPr>
          <w:p w14:paraId="2148BCDE" w14:textId="77777777" w:rsidR="006063EB" w:rsidRPr="009705A6" w:rsidRDefault="006063EB" w:rsidP="00F05F33">
            <w:pPr>
              <w:pStyle w:val="NoSpacing"/>
              <w:jc w:val="right"/>
              <w:rPr>
                <w:rFonts w:asciiTheme="majorBidi" w:hAnsiTheme="majorBidi" w:cstheme="majorBidi"/>
                <w:sz w:val="20"/>
                <w:szCs w:val="20"/>
              </w:rPr>
            </w:pPr>
            <w:r w:rsidRPr="009705A6">
              <w:rPr>
                <w:rFonts w:asciiTheme="majorBidi" w:hAnsiTheme="majorBidi" w:cstheme="majorBidi"/>
                <w:sz w:val="20"/>
                <w:szCs w:val="20"/>
              </w:rPr>
              <w:t>(0.</w:t>
            </w:r>
            <w:r>
              <w:rPr>
                <w:rFonts w:asciiTheme="majorBidi" w:hAnsiTheme="majorBidi" w:cstheme="majorBidi"/>
                <w:sz w:val="20"/>
                <w:szCs w:val="20"/>
              </w:rPr>
              <w:t>027</w:t>
            </w:r>
            <w:r w:rsidRPr="009705A6">
              <w:rPr>
                <w:rFonts w:asciiTheme="majorBidi" w:hAnsiTheme="majorBidi" w:cstheme="majorBidi"/>
                <w:sz w:val="20"/>
                <w:szCs w:val="20"/>
              </w:rPr>
              <w:t>)</w:t>
            </w:r>
          </w:p>
        </w:tc>
        <w:tc>
          <w:tcPr>
            <w:tcW w:w="691" w:type="dxa"/>
            <w:tcBorders>
              <w:top w:val="nil"/>
              <w:left w:val="single" w:sz="4" w:space="0" w:color="auto"/>
              <w:bottom w:val="nil"/>
              <w:right w:val="nil"/>
            </w:tcBorders>
            <w:vAlign w:val="center"/>
          </w:tcPr>
          <w:p w14:paraId="7E824BFD" w14:textId="77777777" w:rsidR="006063EB" w:rsidRPr="009705A6" w:rsidRDefault="006063EB" w:rsidP="00F05F33">
            <w:pPr>
              <w:pStyle w:val="NoSpacing"/>
              <w:jc w:val="right"/>
              <w:rPr>
                <w:rFonts w:asciiTheme="majorBidi" w:hAnsiTheme="majorBidi" w:cstheme="majorBidi"/>
                <w:sz w:val="20"/>
                <w:szCs w:val="20"/>
              </w:rPr>
            </w:pPr>
            <w:r w:rsidRPr="009705A6">
              <w:rPr>
                <w:rFonts w:asciiTheme="majorBidi" w:hAnsiTheme="majorBidi" w:cstheme="majorBidi"/>
                <w:sz w:val="20"/>
                <w:szCs w:val="20"/>
              </w:rPr>
              <w:t>[</w:t>
            </w:r>
            <w:r>
              <w:rPr>
                <w:rFonts w:asciiTheme="majorBidi" w:hAnsiTheme="majorBidi" w:cstheme="majorBidi"/>
                <w:sz w:val="20"/>
                <w:szCs w:val="20"/>
              </w:rPr>
              <w:t>-</w:t>
            </w:r>
            <w:r w:rsidRPr="009705A6">
              <w:rPr>
                <w:rFonts w:asciiTheme="majorBidi" w:hAnsiTheme="majorBidi" w:cstheme="majorBidi"/>
                <w:sz w:val="20"/>
                <w:szCs w:val="20"/>
              </w:rPr>
              <w:t>0.</w:t>
            </w:r>
            <w:r>
              <w:rPr>
                <w:rFonts w:asciiTheme="majorBidi" w:hAnsiTheme="majorBidi" w:cstheme="majorBidi"/>
                <w:sz w:val="20"/>
                <w:szCs w:val="20"/>
              </w:rPr>
              <w:t>13</w:t>
            </w:r>
            <w:r w:rsidRPr="009705A6">
              <w:rPr>
                <w:rFonts w:asciiTheme="majorBidi" w:hAnsiTheme="majorBidi" w:cstheme="majorBidi"/>
                <w:sz w:val="20"/>
                <w:szCs w:val="20"/>
              </w:rPr>
              <w:t>,</w:t>
            </w:r>
          </w:p>
        </w:tc>
        <w:tc>
          <w:tcPr>
            <w:tcW w:w="1072" w:type="dxa"/>
            <w:tcBorders>
              <w:top w:val="nil"/>
              <w:left w:val="nil"/>
              <w:bottom w:val="nil"/>
              <w:right w:val="single" w:sz="4" w:space="0" w:color="auto"/>
            </w:tcBorders>
            <w:tcMar>
              <w:left w:w="72" w:type="dxa"/>
            </w:tcMar>
            <w:vAlign w:val="center"/>
          </w:tcPr>
          <w:p w14:paraId="67AA23B7" w14:textId="77777777" w:rsidR="006063EB" w:rsidRPr="009705A6" w:rsidRDefault="006063EB" w:rsidP="00F05F33">
            <w:pPr>
              <w:pStyle w:val="NoSpacing"/>
              <w:rPr>
                <w:rFonts w:asciiTheme="majorBidi" w:hAnsiTheme="majorBidi" w:cstheme="majorBidi"/>
                <w:sz w:val="20"/>
                <w:szCs w:val="20"/>
              </w:rPr>
            </w:pPr>
            <w:r>
              <w:rPr>
                <w:rFonts w:asciiTheme="majorBidi" w:hAnsiTheme="majorBidi" w:cstheme="majorBidi"/>
                <w:sz w:val="20"/>
                <w:szCs w:val="20"/>
              </w:rPr>
              <w:t>-0.03</w:t>
            </w:r>
            <w:r w:rsidRPr="009705A6">
              <w:rPr>
                <w:rFonts w:asciiTheme="majorBidi" w:hAnsiTheme="majorBidi" w:cstheme="majorBidi"/>
                <w:sz w:val="20"/>
                <w:szCs w:val="20"/>
              </w:rPr>
              <w:t>]</w:t>
            </w:r>
          </w:p>
        </w:tc>
      </w:tr>
      <w:tr w:rsidR="006063EB" w:rsidRPr="009705A6" w14:paraId="6FC19D79" w14:textId="77777777" w:rsidTr="00F05F33">
        <w:trPr>
          <w:trHeight w:hRule="exact" w:val="360"/>
          <w:jc w:val="center"/>
        </w:trPr>
        <w:tc>
          <w:tcPr>
            <w:tcW w:w="4022" w:type="dxa"/>
            <w:tcBorders>
              <w:top w:val="nil"/>
              <w:left w:val="single" w:sz="4" w:space="0" w:color="auto"/>
              <w:bottom w:val="nil"/>
              <w:right w:val="single" w:sz="4" w:space="0" w:color="auto"/>
            </w:tcBorders>
            <w:shd w:val="clear" w:color="auto" w:fill="auto"/>
            <w:tcMar>
              <w:top w:w="72" w:type="dxa"/>
              <w:left w:w="144" w:type="dxa"/>
              <w:bottom w:w="72" w:type="dxa"/>
              <w:right w:w="144" w:type="dxa"/>
            </w:tcMar>
            <w:hideMark/>
          </w:tcPr>
          <w:p w14:paraId="14A15564" w14:textId="77777777" w:rsidR="006063EB" w:rsidRPr="009705A6" w:rsidRDefault="006063EB" w:rsidP="00F05F33">
            <w:pPr>
              <w:pStyle w:val="NoSpacing"/>
              <w:rPr>
                <w:rFonts w:asciiTheme="majorBidi" w:hAnsiTheme="majorBidi" w:cstheme="majorBidi"/>
                <w:sz w:val="20"/>
                <w:szCs w:val="20"/>
              </w:rPr>
            </w:pPr>
            <w:r w:rsidRPr="009705A6">
              <w:rPr>
                <w:rFonts w:asciiTheme="majorBidi" w:hAnsiTheme="majorBidi" w:cstheme="majorBidi"/>
              </w:rPr>
              <w:t>Fear of Contagion (FC)</w:t>
            </w:r>
          </w:p>
        </w:tc>
        <w:tc>
          <w:tcPr>
            <w:tcW w:w="900" w:type="dxa"/>
            <w:tcBorders>
              <w:top w:val="nil"/>
              <w:left w:val="single" w:sz="4" w:space="0" w:color="auto"/>
              <w:bottom w:val="nil"/>
              <w:right w:val="nil"/>
            </w:tcBorders>
            <w:tcMar>
              <w:left w:w="144" w:type="dxa"/>
              <w:right w:w="0" w:type="dxa"/>
            </w:tcMar>
            <w:vAlign w:val="center"/>
          </w:tcPr>
          <w:p w14:paraId="0C558C76" w14:textId="77777777" w:rsidR="006063EB" w:rsidRPr="00167810" w:rsidRDefault="006063EB" w:rsidP="00F05F33">
            <w:pPr>
              <w:pStyle w:val="NoSpacing"/>
              <w:rPr>
                <w:rFonts w:asciiTheme="majorBidi" w:hAnsiTheme="majorBidi" w:cstheme="majorBidi"/>
                <w:b/>
                <w:bCs/>
                <w:sz w:val="20"/>
                <w:szCs w:val="20"/>
              </w:rPr>
            </w:pPr>
            <w:r w:rsidRPr="00167810">
              <w:rPr>
                <w:rFonts w:asciiTheme="majorBidi" w:hAnsiTheme="majorBidi" w:cstheme="majorBidi"/>
                <w:b/>
                <w:bCs/>
                <w:sz w:val="20"/>
                <w:szCs w:val="20"/>
              </w:rPr>
              <w:t>-0.045</w:t>
            </w:r>
          </w:p>
        </w:tc>
        <w:tc>
          <w:tcPr>
            <w:tcW w:w="1162" w:type="dxa"/>
            <w:tcBorders>
              <w:top w:val="nil"/>
              <w:left w:val="nil"/>
              <w:bottom w:val="nil"/>
              <w:right w:val="single" w:sz="4" w:space="0" w:color="auto"/>
            </w:tcBorders>
            <w:tcMar>
              <w:right w:w="144" w:type="dxa"/>
            </w:tcMar>
            <w:vAlign w:val="center"/>
          </w:tcPr>
          <w:p w14:paraId="48FA4802" w14:textId="77777777" w:rsidR="006063EB" w:rsidRPr="009705A6" w:rsidRDefault="006063EB" w:rsidP="00F05F33">
            <w:pPr>
              <w:pStyle w:val="NoSpacing"/>
              <w:jc w:val="right"/>
              <w:rPr>
                <w:rFonts w:asciiTheme="majorBidi" w:hAnsiTheme="majorBidi" w:cstheme="majorBidi"/>
                <w:sz w:val="20"/>
                <w:szCs w:val="20"/>
              </w:rPr>
            </w:pPr>
            <w:r w:rsidRPr="009705A6">
              <w:rPr>
                <w:rFonts w:asciiTheme="majorBidi" w:hAnsiTheme="majorBidi" w:cstheme="majorBidi"/>
                <w:sz w:val="20"/>
                <w:szCs w:val="20"/>
              </w:rPr>
              <w:t>(0.0</w:t>
            </w:r>
            <w:r>
              <w:rPr>
                <w:rFonts w:asciiTheme="majorBidi" w:hAnsiTheme="majorBidi" w:cstheme="majorBidi"/>
                <w:sz w:val="20"/>
                <w:szCs w:val="20"/>
              </w:rPr>
              <w:t>20</w:t>
            </w:r>
            <w:r w:rsidRPr="009705A6">
              <w:rPr>
                <w:rFonts w:asciiTheme="majorBidi" w:hAnsiTheme="majorBidi" w:cstheme="majorBidi"/>
                <w:sz w:val="20"/>
                <w:szCs w:val="20"/>
              </w:rPr>
              <w:t>)</w:t>
            </w:r>
          </w:p>
        </w:tc>
        <w:tc>
          <w:tcPr>
            <w:tcW w:w="691" w:type="dxa"/>
            <w:tcBorders>
              <w:top w:val="nil"/>
              <w:left w:val="single" w:sz="4" w:space="0" w:color="auto"/>
              <w:bottom w:val="nil"/>
              <w:right w:val="nil"/>
            </w:tcBorders>
            <w:vAlign w:val="center"/>
          </w:tcPr>
          <w:p w14:paraId="44A956F5" w14:textId="77777777" w:rsidR="006063EB" w:rsidRPr="009705A6" w:rsidRDefault="006063EB" w:rsidP="00F05F33">
            <w:pPr>
              <w:pStyle w:val="NoSpacing"/>
              <w:jc w:val="right"/>
              <w:rPr>
                <w:rFonts w:asciiTheme="majorBidi" w:hAnsiTheme="majorBidi" w:cstheme="majorBidi"/>
                <w:sz w:val="20"/>
                <w:szCs w:val="20"/>
              </w:rPr>
            </w:pPr>
            <w:r w:rsidRPr="009705A6">
              <w:rPr>
                <w:rFonts w:asciiTheme="majorBidi" w:hAnsiTheme="majorBidi" w:cstheme="majorBidi"/>
                <w:sz w:val="20"/>
                <w:szCs w:val="20"/>
              </w:rPr>
              <w:t>[</w:t>
            </w:r>
            <w:r>
              <w:rPr>
                <w:rFonts w:asciiTheme="majorBidi" w:hAnsiTheme="majorBidi" w:cstheme="majorBidi"/>
                <w:sz w:val="20"/>
                <w:szCs w:val="20"/>
              </w:rPr>
              <w:t>-0.08</w:t>
            </w:r>
            <w:r w:rsidRPr="009705A6">
              <w:rPr>
                <w:rFonts w:asciiTheme="majorBidi" w:hAnsiTheme="majorBidi" w:cstheme="majorBidi"/>
                <w:sz w:val="20"/>
                <w:szCs w:val="20"/>
              </w:rPr>
              <w:t>,</w:t>
            </w:r>
          </w:p>
        </w:tc>
        <w:tc>
          <w:tcPr>
            <w:tcW w:w="1072" w:type="dxa"/>
            <w:tcBorders>
              <w:top w:val="nil"/>
              <w:left w:val="nil"/>
              <w:bottom w:val="nil"/>
              <w:right w:val="single" w:sz="4" w:space="0" w:color="auto"/>
            </w:tcBorders>
            <w:tcMar>
              <w:left w:w="72" w:type="dxa"/>
            </w:tcMar>
            <w:vAlign w:val="center"/>
          </w:tcPr>
          <w:p w14:paraId="2F79D3DD" w14:textId="77777777" w:rsidR="006063EB" w:rsidRPr="009705A6" w:rsidRDefault="006063EB" w:rsidP="00F05F33">
            <w:pPr>
              <w:pStyle w:val="NoSpacing"/>
              <w:rPr>
                <w:rFonts w:asciiTheme="majorBidi" w:hAnsiTheme="majorBidi" w:cstheme="majorBidi"/>
                <w:sz w:val="20"/>
                <w:szCs w:val="20"/>
              </w:rPr>
            </w:pPr>
            <w:r>
              <w:rPr>
                <w:rFonts w:asciiTheme="majorBidi" w:hAnsiTheme="majorBidi" w:cstheme="majorBidi"/>
                <w:sz w:val="20"/>
                <w:szCs w:val="20"/>
              </w:rPr>
              <w:t>-0.01</w:t>
            </w:r>
            <w:r w:rsidRPr="009705A6">
              <w:rPr>
                <w:rFonts w:asciiTheme="majorBidi" w:hAnsiTheme="majorBidi" w:cstheme="majorBidi"/>
                <w:sz w:val="20"/>
                <w:szCs w:val="20"/>
              </w:rPr>
              <w:t>]</w:t>
            </w:r>
          </w:p>
        </w:tc>
      </w:tr>
      <w:tr w:rsidR="006063EB" w:rsidRPr="009705A6" w14:paraId="02295F2E" w14:textId="77777777" w:rsidTr="00F05F33">
        <w:trPr>
          <w:trHeight w:hRule="exact" w:val="360"/>
          <w:jc w:val="center"/>
        </w:trPr>
        <w:tc>
          <w:tcPr>
            <w:tcW w:w="4022" w:type="dxa"/>
            <w:tcBorders>
              <w:top w:val="nil"/>
              <w:left w:val="single" w:sz="4" w:space="0" w:color="auto"/>
              <w:bottom w:val="nil"/>
              <w:right w:val="single" w:sz="4" w:space="0" w:color="auto"/>
            </w:tcBorders>
            <w:shd w:val="clear" w:color="auto" w:fill="auto"/>
            <w:tcMar>
              <w:top w:w="72" w:type="dxa"/>
              <w:left w:w="144" w:type="dxa"/>
              <w:bottom w:w="72" w:type="dxa"/>
              <w:right w:w="144" w:type="dxa"/>
            </w:tcMar>
            <w:hideMark/>
          </w:tcPr>
          <w:p w14:paraId="71C32324" w14:textId="77777777" w:rsidR="006063EB" w:rsidRPr="009705A6" w:rsidRDefault="006063EB" w:rsidP="00F05F33">
            <w:pPr>
              <w:pStyle w:val="NoSpacing"/>
              <w:rPr>
                <w:rFonts w:asciiTheme="majorBidi" w:hAnsiTheme="majorBidi" w:cstheme="majorBidi"/>
                <w:sz w:val="20"/>
                <w:szCs w:val="20"/>
              </w:rPr>
            </w:pPr>
            <w:r w:rsidRPr="009705A6">
              <w:rPr>
                <w:rFonts w:asciiTheme="majorBidi" w:hAnsiTheme="majorBidi" w:cstheme="majorBidi"/>
              </w:rPr>
              <w:t>Healthcare Neglect (HN)</w:t>
            </w:r>
          </w:p>
        </w:tc>
        <w:tc>
          <w:tcPr>
            <w:tcW w:w="900" w:type="dxa"/>
            <w:tcBorders>
              <w:top w:val="nil"/>
              <w:left w:val="single" w:sz="4" w:space="0" w:color="auto"/>
              <w:bottom w:val="nil"/>
              <w:right w:val="nil"/>
            </w:tcBorders>
            <w:tcMar>
              <w:left w:w="144" w:type="dxa"/>
              <w:right w:w="0" w:type="dxa"/>
            </w:tcMar>
            <w:vAlign w:val="center"/>
          </w:tcPr>
          <w:p w14:paraId="66280367" w14:textId="77777777" w:rsidR="006063EB" w:rsidRPr="00167810" w:rsidRDefault="006063EB" w:rsidP="00F05F33">
            <w:pPr>
              <w:pStyle w:val="NoSpacing"/>
              <w:rPr>
                <w:rFonts w:asciiTheme="majorBidi" w:hAnsiTheme="majorBidi" w:cstheme="majorBidi"/>
                <w:b/>
                <w:bCs/>
                <w:sz w:val="20"/>
                <w:szCs w:val="20"/>
              </w:rPr>
            </w:pPr>
            <w:r w:rsidRPr="00167810">
              <w:rPr>
                <w:rFonts w:asciiTheme="majorBidi" w:hAnsiTheme="majorBidi" w:cstheme="majorBidi"/>
                <w:b/>
                <w:bCs/>
                <w:sz w:val="20"/>
                <w:szCs w:val="20"/>
              </w:rPr>
              <w:t>-0.037</w:t>
            </w:r>
          </w:p>
        </w:tc>
        <w:tc>
          <w:tcPr>
            <w:tcW w:w="1162" w:type="dxa"/>
            <w:tcBorders>
              <w:top w:val="nil"/>
              <w:left w:val="nil"/>
              <w:bottom w:val="nil"/>
              <w:right w:val="single" w:sz="4" w:space="0" w:color="auto"/>
            </w:tcBorders>
            <w:tcMar>
              <w:right w:w="144" w:type="dxa"/>
            </w:tcMar>
            <w:vAlign w:val="center"/>
          </w:tcPr>
          <w:p w14:paraId="281772D7" w14:textId="77777777" w:rsidR="006063EB" w:rsidRPr="009705A6" w:rsidRDefault="006063EB" w:rsidP="00F05F33">
            <w:pPr>
              <w:pStyle w:val="NoSpacing"/>
              <w:jc w:val="right"/>
              <w:rPr>
                <w:rFonts w:asciiTheme="majorBidi" w:hAnsiTheme="majorBidi" w:cstheme="majorBidi"/>
                <w:sz w:val="20"/>
                <w:szCs w:val="20"/>
              </w:rPr>
            </w:pPr>
            <w:r w:rsidRPr="009705A6">
              <w:rPr>
                <w:rFonts w:asciiTheme="majorBidi" w:hAnsiTheme="majorBidi" w:cstheme="majorBidi"/>
                <w:sz w:val="20"/>
                <w:szCs w:val="20"/>
              </w:rPr>
              <w:t>(0.012)</w:t>
            </w:r>
          </w:p>
        </w:tc>
        <w:tc>
          <w:tcPr>
            <w:tcW w:w="691" w:type="dxa"/>
            <w:tcBorders>
              <w:top w:val="nil"/>
              <w:left w:val="single" w:sz="4" w:space="0" w:color="auto"/>
              <w:bottom w:val="nil"/>
              <w:right w:val="nil"/>
            </w:tcBorders>
            <w:vAlign w:val="center"/>
          </w:tcPr>
          <w:p w14:paraId="269D7594" w14:textId="77777777" w:rsidR="006063EB" w:rsidRPr="009705A6" w:rsidRDefault="006063EB" w:rsidP="00F05F33">
            <w:pPr>
              <w:pStyle w:val="NoSpacing"/>
              <w:jc w:val="right"/>
              <w:rPr>
                <w:rFonts w:asciiTheme="majorBidi" w:hAnsiTheme="majorBidi" w:cstheme="majorBidi"/>
                <w:sz w:val="20"/>
                <w:szCs w:val="20"/>
              </w:rPr>
            </w:pPr>
            <w:r>
              <w:rPr>
                <w:rFonts w:asciiTheme="majorBidi" w:hAnsiTheme="majorBidi" w:cstheme="majorBidi"/>
                <w:sz w:val="20"/>
                <w:szCs w:val="20"/>
              </w:rPr>
              <w:t>[-0.06</w:t>
            </w:r>
            <w:r w:rsidRPr="009705A6">
              <w:rPr>
                <w:rFonts w:asciiTheme="majorBidi" w:hAnsiTheme="majorBidi" w:cstheme="majorBidi"/>
                <w:sz w:val="20"/>
                <w:szCs w:val="20"/>
              </w:rPr>
              <w:t>,</w:t>
            </w:r>
          </w:p>
        </w:tc>
        <w:tc>
          <w:tcPr>
            <w:tcW w:w="1072" w:type="dxa"/>
            <w:tcBorders>
              <w:top w:val="nil"/>
              <w:left w:val="nil"/>
              <w:bottom w:val="nil"/>
              <w:right w:val="single" w:sz="4" w:space="0" w:color="auto"/>
            </w:tcBorders>
            <w:tcMar>
              <w:left w:w="72" w:type="dxa"/>
            </w:tcMar>
            <w:vAlign w:val="center"/>
          </w:tcPr>
          <w:p w14:paraId="01B46F95" w14:textId="77777777" w:rsidR="006063EB" w:rsidRPr="009705A6" w:rsidRDefault="006063EB" w:rsidP="00F05F33">
            <w:pPr>
              <w:pStyle w:val="NoSpacing"/>
              <w:rPr>
                <w:rFonts w:asciiTheme="majorBidi" w:hAnsiTheme="majorBidi" w:cstheme="majorBidi"/>
                <w:sz w:val="20"/>
                <w:szCs w:val="20"/>
              </w:rPr>
            </w:pPr>
            <w:r>
              <w:rPr>
                <w:rFonts w:asciiTheme="majorBidi" w:hAnsiTheme="majorBidi" w:cstheme="majorBidi"/>
                <w:sz w:val="20"/>
                <w:szCs w:val="20"/>
              </w:rPr>
              <w:t>-0.01</w:t>
            </w:r>
            <w:r w:rsidRPr="009705A6">
              <w:rPr>
                <w:rFonts w:asciiTheme="majorBidi" w:hAnsiTheme="majorBidi" w:cstheme="majorBidi"/>
                <w:sz w:val="20"/>
                <w:szCs w:val="20"/>
              </w:rPr>
              <w:t>]</w:t>
            </w:r>
          </w:p>
        </w:tc>
      </w:tr>
      <w:tr w:rsidR="006063EB" w:rsidRPr="009705A6" w14:paraId="63584800" w14:textId="77777777" w:rsidTr="00F05F33">
        <w:trPr>
          <w:trHeight w:hRule="exact" w:val="360"/>
          <w:jc w:val="center"/>
        </w:trPr>
        <w:tc>
          <w:tcPr>
            <w:tcW w:w="4022" w:type="dxa"/>
            <w:tcBorders>
              <w:top w:val="nil"/>
              <w:left w:val="single" w:sz="4" w:space="0" w:color="auto"/>
              <w:bottom w:val="nil"/>
              <w:right w:val="single" w:sz="4" w:space="0" w:color="auto"/>
            </w:tcBorders>
            <w:shd w:val="clear" w:color="auto" w:fill="auto"/>
            <w:tcMar>
              <w:top w:w="72" w:type="dxa"/>
              <w:left w:w="144" w:type="dxa"/>
              <w:bottom w:w="72" w:type="dxa"/>
              <w:right w:w="144" w:type="dxa"/>
            </w:tcMar>
          </w:tcPr>
          <w:p w14:paraId="08351619" w14:textId="77777777" w:rsidR="006063EB" w:rsidRPr="009705A6" w:rsidRDefault="006063EB" w:rsidP="00F05F33">
            <w:pPr>
              <w:pStyle w:val="NoSpacing"/>
              <w:rPr>
                <w:rFonts w:asciiTheme="majorBidi" w:hAnsiTheme="majorBidi" w:cstheme="majorBidi"/>
                <w:sz w:val="20"/>
                <w:szCs w:val="20"/>
              </w:rPr>
            </w:pPr>
          </w:p>
        </w:tc>
        <w:tc>
          <w:tcPr>
            <w:tcW w:w="900" w:type="dxa"/>
            <w:tcBorders>
              <w:top w:val="nil"/>
              <w:left w:val="single" w:sz="4" w:space="0" w:color="auto"/>
              <w:bottom w:val="nil"/>
              <w:right w:val="nil"/>
            </w:tcBorders>
            <w:tcMar>
              <w:left w:w="144" w:type="dxa"/>
              <w:right w:w="0" w:type="dxa"/>
            </w:tcMar>
            <w:vAlign w:val="center"/>
          </w:tcPr>
          <w:p w14:paraId="779D71E6" w14:textId="77777777" w:rsidR="006063EB" w:rsidRPr="009705A6" w:rsidRDefault="006063EB" w:rsidP="00F05F33">
            <w:pPr>
              <w:pStyle w:val="NoSpacing"/>
              <w:rPr>
                <w:rFonts w:asciiTheme="majorBidi" w:hAnsiTheme="majorBidi" w:cstheme="majorBidi"/>
                <w:sz w:val="20"/>
                <w:szCs w:val="20"/>
              </w:rPr>
            </w:pPr>
          </w:p>
        </w:tc>
        <w:tc>
          <w:tcPr>
            <w:tcW w:w="1162" w:type="dxa"/>
            <w:tcBorders>
              <w:top w:val="nil"/>
              <w:left w:val="nil"/>
              <w:bottom w:val="nil"/>
              <w:right w:val="single" w:sz="4" w:space="0" w:color="auto"/>
            </w:tcBorders>
            <w:tcMar>
              <w:right w:w="144" w:type="dxa"/>
            </w:tcMar>
            <w:vAlign w:val="center"/>
          </w:tcPr>
          <w:p w14:paraId="6E277F4E" w14:textId="77777777" w:rsidR="006063EB" w:rsidRPr="009705A6" w:rsidRDefault="006063EB" w:rsidP="00F05F33">
            <w:pPr>
              <w:pStyle w:val="NoSpacing"/>
              <w:jc w:val="right"/>
              <w:rPr>
                <w:rFonts w:asciiTheme="majorBidi" w:hAnsiTheme="majorBidi" w:cstheme="majorBidi"/>
                <w:sz w:val="20"/>
                <w:szCs w:val="20"/>
              </w:rPr>
            </w:pPr>
          </w:p>
        </w:tc>
        <w:tc>
          <w:tcPr>
            <w:tcW w:w="691" w:type="dxa"/>
            <w:tcBorders>
              <w:top w:val="nil"/>
              <w:left w:val="single" w:sz="4" w:space="0" w:color="auto"/>
              <w:bottom w:val="nil"/>
              <w:right w:val="nil"/>
            </w:tcBorders>
            <w:vAlign w:val="center"/>
          </w:tcPr>
          <w:p w14:paraId="7C4BB99C" w14:textId="77777777" w:rsidR="006063EB" w:rsidRPr="009705A6" w:rsidRDefault="006063EB" w:rsidP="00F05F33">
            <w:pPr>
              <w:pStyle w:val="NoSpacing"/>
              <w:jc w:val="center"/>
              <w:rPr>
                <w:rFonts w:asciiTheme="majorBidi" w:hAnsiTheme="majorBidi" w:cstheme="majorBidi"/>
                <w:sz w:val="20"/>
                <w:szCs w:val="20"/>
              </w:rPr>
            </w:pPr>
          </w:p>
        </w:tc>
        <w:tc>
          <w:tcPr>
            <w:tcW w:w="1072" w:type="dxa"/>
            <w:tcBorders>
              <w:top w:val="nil"/>
              <w:left w:val="nil"/>
              <w:bottom w:val="nil"/>
              <w:right w:val="single" w:sz="4" w:space="0" w:color="auto"/>
            </w:tcBorders>
            <w:tcMar>
              <w:left w:w="72" w:type="dxa"/>
            </w:tcMar>
            <w:vAlign w:val="center"/>
          </w:tcPr>
          <w:p w14:paraId="001C93A1" w14:textId="77777777" w:rsidR="006063EB" w:rsidRPr="009705A6" w:rsidRDefault="006063EB" w:rsidP="00F05F33">
            <w:pPr>
              <w:pStyle w:val="NoSpacing"/>
              <w:rPr>
                <w:rFonts w:asciiTheme="majorBidi" w:hAnsiTheme="majorBidi" w:cstheme="majorBidi"/>
                <w:sz w:val="20"/>
                <w:szCs w:val="20"/>
              </w:rPr>
            </w:pPr>
          </w:p>
        </w:tc>
      </w:tr>
      <w:tr w:rsidR="006063EB" w:rsidRPr="009705A6" w14:paraId="26689C17" w14:textId="77777777" w:rsidTr="00F05F33">
        <w:trPr>
          <w:trHeight w:hRule="exact" w:val="360"/>
          <w:jc w:val="center"/>
        </w:trPr>
        <w:tc>
          <w:tcPr>
            <w:tcW w:w="4022" w:type="dxa"/>
            <w:tcBorders>
              <w:top w:val="nil"/>
              <w:left w:val="single" w:sz="4" w:space="0" w:color="auto"/>
              <w:bottom w:val="nil"/>
              <w:right w:val="single" w:sz="4" w:space="0" w:color="auto"/>
            </w:tcBorders>
            <w:shd w:val="clear" w:color="auto" w:fill="auto"/>
            <w:tcMar>
              <w:top w:w="72" w:type="dxa"/>
              <w:left w:w="144" w:type="dxa"/>
              <w:bottom w:w="72" w:type="dxa"/>
              <w:right w:w="144" w:type="dxa"/>
            </w:tcMar>
            <w:hideMark/>
          </w:tcPr>
          <w:p w14:paraId="4CCF10E7" w14:textId="77777777" w:rsidR="006063EB" w:rsidRPr="009705A6" w:rsidRDefault="006063EB" w:rsidP="00F05F33">
            <w:pPr>
              <w:pStyle w:val="NoSpacing"/>
              <w:rPr>
                <w:rFonts w:asciiTheme="majorBidi" w:hAnsiTheme="majorBidi" w:cstheme="majorBidi"/>
                <w:sz w:val="20"/>
                <w:szCs w:val="20"/>
              </w:rPr>
            </w:pPr>
            <w:r w:rsidRPr="009705A6">
              <w:rPr>
                <w:rFonts w:asciiTheme="majorBidi" w:hAnsiTheme="majorBidi" w:cstheme="majorBidi"/>
              </w:rPr>
              <w:t>Overall</w:t>
            </w:r>
          </w:p>
        </w:tc>
        <w:tc>
          <w:tcPr>
            <w:tcW w:w="900" w:type="dxa"/>
            <w:tcBorders>
              <w:top w:val="nil"/>
              <w:left w:val="single" w:sz="4" w:space="0" w:color="auto"/>
              <w:bottom w:val="nil"/>
              <w:right w:val="nil"/>
            </w:tcBorders>
            <w:tcMar>
              <w:left w:w="144" w:type="dxa"/>
              <w:right w:w="0" w:type="dxa"/>
            </w:tcMar>
            <w:vAlign w:val="center"/>
          </w:tcPr>
          <w:p w14:paraId="3EC83B2B" w14:textId="77777777" w:rsidR="006063EB" w:rsidRPr="00167810" w:rsidRDefault="006063EB" w:rsidP="00F05F33">
            <w:pPr>
              <w:pStyle w:val="NoSpacing"/>
              <w:rPr>
                <w:rFonts w:asciiTheme="majorBidi" w:hAnsiTheme="majorBidi" w:cstheme="majorBidi"/>
                <w:b/>
                <w:bCs/>
                <w:sz w:val="20"/>
                <w:szCs w:val="20"/>
              </w:rPr>
            </w:pPr>
            <w:r w:rsidRPr="00167810">
              <w:rPr>
                <w:rFonts w:asciiTheme="majorBidi" w:hAnsiTheme="majorBidi" w:cstheme="majorBidi"/>
                <w:b/>
                <w:bCs/>
                <w:sz w:val="20"/>
                <w:szCs w:val="20"/>
              </w:rPr>
              <w:t>-0.066</w:t>
            </w:r>
          </w:p>
        </w:tc>
        <w:tc>
          <w:tcPr>
            <w:tcW w:w="1162" w:type="dxa"/>
            <w:tcBorders>
              <w:top w:val="nil"/>
              <w:left w:val="nil"/>
              <w:bottom w:val="nil"/>
              <w:right w:val="single" w:sz="4" w:space="0" w:color="auto"/>
            </w:tcBorders>
            <w:tcMar>
              <w:right w:w="144" w:type="dxa"/>
            </w:tcMar>
            <w:vAlign w:val="center"/>
          </w:tcPr>
          <w:p w14:paraId="2292C4E1" w14:textId="77777777" w:rsidR="006063EB" w:rsidRPr="009705A6" w:rsidRDefault="006063EB" w:rsidP="00F05F33">
            <w:pPr>
              <w:pStyle w:val="NoSpacing"/>
              <w:jc w:val="right"/>
              <w:rPr>
                <w:rFonts w:asciiTheme="majorBidi" w:hAnsiTheme="majorBidi" w:cstheme="majorBidi"/>
                <w:sz w:val="20"/>
                <w:szCs w:val="20"/>
              </w:rPr>
            </w:pPr>
            <w:r w:rsidRPr="009705A6">
              <w:rPr>
                <w:rFonts w:asciiTheme="majorBidi" w:hAnsiTheme="majorBidi" w:cstheme="majorBidi"/>
                <w:sz w:val="20"/>
                <w:szCs w:val="20"/>
              </w:rPr>
              <w:t>(0.017)</w:t>
            </w:r>
          </w:p>
        </w:tc>
        <w:tc>
          <w:tcPr>
            <w:tcW w:w="691" w:type="dxa"/>
            <w:tcBorders>
              <w:top w:val="nil"/>
              <w:left w:val="single" w:sz="4" w:space="0" w:color="auto"/>
              <w:bottom w:val="nil"/>
              <w:right w:val="nil"/>
            </w:tcBorders>
            <w:vAlign w:val="center"/>
          </w:tcPr>
          <w:p w14:paraId="7397A08F" w14:textId="77777777" w:rsidR="006063EB" w:rsidRPr="009705A6" w:rsidRDefault="006063EB" w:rsidP="00F05F33">
            <w:pPr>
              <w:pStyle w:val="NoSpacing"/>
              <w:jc w:val="right"/>
              <w:rPr>
                <w:rFonts w:asciiTheme="majorBidi" w:hAnsiTheme="majorBidi" w:cstheme="majorBidi"/>
                <w:sz w:val="20"/>
                <w:szCs w:val="20"/>
              </w:rPr>
            </w:pPr>
            <w:r w:rsidRPr="009705A6">
              <w:rPr>
                <w:rFonts w:asciiTheme="majorBidi" w:hAnsiTheme="majorBidi" w:cstheme="majorBidi"/>
                <w:sz w:val="20"/>
                <w:szCs w:val="20"/>
              </w:rPr>
              <w:t>[</w:t>
            </w:r>
            <w:r>
              <w:rPr>
                <w:rFonts w:asciiTheme="majorBidi" w:hAnsiTheme="majorBidi" w:cstheme="majorBidi"/>
                <w:sz w:val="20"/>
                <w:szCs w:val="20"/>
              </w:rPr>
              <w:t>-0.</w:t>
            </w:r>
            <w:r w:rsidRPr="009705A6">
              <w:rPr>
                <w:rFonts w:asciiTheme="majorBidi" w:hAnsiTheme="majorBidi" w:cstheme="majorBidi"/>
                <w:sz w:val="20"/>
                <w:szCs w:val="20"/>
              </w:rPr>
              <w:t>1</w:t>
            </w:r>
            <w:r>
              <w:rPr>
                <w:rFonts w:asciiTheme="majorBidi" w:hAnsiTheme="majorBidi" w:cstheme="majorBidi"/>
                <w:sz w:val="20"/>
                <w:szCs w:val="20"/>
              </w:rPr>
              <w:t>0</w:t>
            </w:r>
            <w:r w:rsidRPr="009705A6">
              <w:rPr>
                <w:rFonts w:asciiTheme="majorBidi" w:hAnsiTheme="majorBidi" w:cstheme="majorBidi"/>
                <w:sz w:val="20"/>
                <w:szCs w:val="20"/>
              </w:rPr>
              <w:t>,</w:t>
            </w:r>
          </w:p>
        </w:tc>
        <w:tc>
          <w:tcPr>
            <w:tcW w:w="1072" w:type="dxa"/>
            <w:tcBorders>
              <w:top w:val="nil"/>
              <w:left w:val="nil"/>
              <w:bottom w:val="nil"/>
              <w:right w:val="single" w:sz="4" w:space="0" w:color="auto"/>
            </w:tcBorders>
            <w:tcMar>
              <w:left w:w="72" w:type="dxa"/>
            </w:tcMar>
            <w:vAlign w:val="center"/>
          </w:tcPr>
          <w:p w14:paraId="1AF79054" w14:textId="77777777" w:rsidR="006063EB" w:rsidRPr="009705A6" w:rsidRDefault="006063EB" w:rsidP="00F05F33">
            <w:pPr>
              <w:pStyle w:val="NoSpacing"/>
              <w:rPr>
                <w:rFonts w:asciiTheme="majorBidi" w:hAnsiTheme="majorBidi" w:cstheme="majorBidi"/>
                <w:sz w:val="20"/>
                <w:szCs w:val="20"/>
              </w:rPr>
            </w:pPr>
            <w:r>
              <w:rPr>
                <w:rFonts w:asciiTheme="majorBidi" w:hAnsiTheme="majorBidi" w:cstheme="majorBidi"/>
                <w:sz w:val="20"/>
                <w:szCs w:val="20"/>
              </w:rPr>
              <w:t>-0</w:t>
            </w:r>
            <w:r w:rsidRPr="009705A6">
              <w:rPr>
                <w:rFonts w:asciiTheme="majorBidi" w:hAnsiTheme="majorBidi" w:cstheme="majorBidi"/>
                <w:sz w:val="20"/>
                <w:szCs w:val="20"/>
              </w:rPr>
              <w:t>.</w:t>
            </w:r>
            <w:r>
              <w:rPr>
                <w:rFonts w:asciiTheme="majorBidi" w:hAnsiTheme="majorBidi" w:cstheme="majorBidi"/>
                <w:sz w:val="20"/>
                <w:szCs w:val="20"/>
              </w:rPr>
              <w:t>03</w:t>
            </w:r>
            <w:r w:rsidRPr="009705A6">
              <w:rPr>
                <w:rFonts w:asciiTheme="majorBidi" w:hAnsiTheme="majorBidi" w:cstheme="majorBidi"/>
                <w:sz w:val="20"/>
                <w:szCs w:val="20"/>
              </w:rPr>
              <w:t>]</w:t>
            </w:r>
          </w:p>
        </w:tc>
      </w:tr>
      <w:tr w:rsidR="006063EB" w:rsidRPr="009705A6" w14:paraId="4866563F" w14:textId="77777777" w:rsidTr="00F05F33">
        <w:trPr>
          <w:trHeight w:hRule="exact" w:val="288"/>
          <w:jc w:val="center"/>
        </w:trPr>
        <w:tc>
          <w:tcPr>
            <w:tcW w:w="4022" w:type="dxa"/>
            <w:tcBorders>
              <w:top w:val="nil"/>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638F354" w14:textId="77777777" w:rsidR="006063EB" w:rsidRPr="009705A6" w:rsidRDefault="006063EB" w:rsidP="00F05F33">
            <w:pPr>
              <w:pStyle w:val="NoSpacing"/>
              <w:rPr>
                <w:rFonts w:asciiTheme="majorBidi" w:hAnsiTheme="majorBidi" w:cstheme="majorBidi"/>
              </w:rPr>
            </w:pPr>
          </w:p>
        </w:tc>
        <w:tc>
          <w:tcPr>
            <w:tcW w:w="900" w:type="dxa"/>
            <w:tcBorders>
              <w:top w:val="nil"/>
              <w:left w:val="single" w:sz="4" w:space="0" w:color="auto"/>
              <w:bottom w:val="single" w:sz="4" w:space="0" w:color="auto"/>
              <w:right w:val="nil"/>
            </w:tcBorders>
            <w:vAlign w:val="center"/>
          </w:tcPr>
          <w:p w14:paraId="21DB903F" w14:textId="77777777" w:rsidR="006063EB" w:rsidRPr="009705A6" w:rsidRDefault="006063EB" w:rsidP="00F05F33">
            <w:pPr>
              <w:pStyle w:val="NoSpacing"/>
              <w:jc w:val="center"/>
              <w:rPr>
                <w:rFonts w:asciiTheme="majorBidi" w:hAnsiTheme="majorBidi" w:cstheme="majorBidi"/>
              </w:rPr>
            </w:pPr>
          </w:p>
        </w:tc>
        <w:tc>
          <w:tcPr>
            <w:tcW w:w="1162" w:type="dxa"/>
            <w:tcBorders>
              <w:top w:val="nil"/>
              <w:left w:val="nil"/>
              <w:bottom w:val="single" w:sz="4" w:space="0" w:color="auto"/>
              <w:right w:val="single" w:sz="4" w:space="0" w:color="auto"/>
            </w:tcBorders>
          </w:tcPr>
          <w:p w14:paraId="7F39733C" w14:textId="77777777" w:rsidR="006063EB" w:rsidRPr="009705A6" w:rsidRDefault="006063EB" w:rsidP="00F05F33">
            <w:pPr>
              <w:pStyle w:val="NoSpacing"/>
              <w:jc w:val="center"/>
              <w:rPr>
                <w:rFonts w:asciiTheme="majorBidi" w:hAnsiTheme="majorBidi" w:cstheme="majorBidi"/>
              </w:rPr>
            </w:pPr>
          </w:p>
        </w:tc>
        <w:tc>
          <w:tcPr>
            <w:tcW w:w="691" w:type="dxa"/>
            <w:tcBorders>
              <w:top w:val="nil"/>
              <w:left w:val="single" w:sz="4" w:space="0" w:color="auto"/>
              <w:bottom w:val="single" w:sz="4" w:space="0" w:color="auto"/>
              <w:right w:val="nil"/>
            </w:tcBorders>
            <w:vAlign w:val="center"/>
          </w:tcPr>
          <w:p w14:paraId="5A06C765" w14:textId="77777777" w:rsidR="006063EB" w:rsidRPr="009705A6" w:rsidRDefault="006063EB" w:rsidP="00F05F33">
            <w:pPr>
              <w:pStyle w:val="NoSpacing"/>
              <w:jc w:val="right"/>
              <w:rPr>
                <w:rFonts w:asciiTheme="majorBidi" w:hAnsiTheme="majorBidi" w:cstheme="majorBidi"/>
              </w:rPr>
            </w:pPr>
          </w:p>
        </w:tc>
        <w:tc>
          <w:tcPr>
            <w:tcW w:w="1072" w:type="dxa"/>
            <w:tcBorders>
              <w:top w:val="nil"/>
              <w:left w:val="nil"/>
              <w:bottom w:val="single" w:sz="4" w:space="0" w:color="auto"/>
              <w:right w:val="single" w:sz="4" w:space="0" w:color="auto"/>
            </w:tcBorders>
            <w:tcMar>
              <w:left w:w="72" w:type="dxa"/>
            </w:tcMar>
            <w:vAlign w:val="center"/>
          </w:tcPr>
          <w:p w14:paraId="511C5E9C" w14:textId="77777777" w:rsidR="006063EB" w:rsidRPr="009705A6" w:rsidRDefault="006063EB" w:rsidP="00F05F33">
            <w:pPr>
              <w:pStyle w:val="NoSpacing"/>
              <w:rPr>
                <w:rFonts w:asciiTheme="majorBidi" w:hAnsiTheme="majorBidi" w:cstheme="majorBidi"/>
              </w:rPr>
            </w:pPr>
          </w:p>
        </w:tc>
      </w:tr>
    </w:tbl>
    <w:p w14:paraId="190784FB" w14:textId="77777777" w:rsidR="006063EB" w:rsidRPr="009705A6" w:rsidRDefault="006063EB" w:rsidP="006063EB">
      <w:pPr>
        <w:rPr>
          <w:rFonts w:asciiTheme="majorBidi" w:hAnsiTheme="majorBidi" w:cstheme="majorBidi"/>
        </w:rPr>
      </w:pPr>
    </w:p>
    <w:p w14:paraId="50855FB5" w14:textId="77777777" w:rsidR="006063EB" w:rsidRPr="009705A6" w:rsidRDefault="006063EB" w:rsidP="006063EB">
      <w:pPr>
        <w:rPr>
          <w:rFonts w:asciiTheme="majorBidi" w:hAnsiTheme="majorBidi" w:cstheme="majorBidi"/>
          <w:bCs/>
          <w:sz w:val="20"/>
          <w:szCs w:val="20"/>
        </w:rPr>
      </w:pPr>
      <w:r w:rsidRPr="009705A6">
        <w:rPr>
          <w:rFonts w:asciiTheme="majorBidi" w:hAnsiTheme="majorBidi" w:cstheme="majorBidi"/>
          <w:bCs/>
          <w:sz w:val="20"/>
          <w:szCs w:val="20"/>
        </w:rPr>
        <w:t xml:space="preserve">Notes: Intervention N=318, Comparison N=321. Standard error in parentheses, 95% confidence interval in square brackets. </w:t>
      </w:r>
      <w:r>
        <w:rPr>
          <w:rFonts w:asciiTheme="majorBidi" w:hAnsiTheme="majorBidi" w:cstheme="majorBidi"/>
          <w:bCs/>
          <w:sz w:val="20"/>
          <w:szCs w:val="20"/>
        </w:rPr>
        <w:t>Numbers indicated in bold indicate significant p</w:t>
      </w:r>
      <w:r w:rsidRPr="009705A6">
        <w:rPr>
          <w:rFonts w:asciiTheme="majorBidi" w:hAnsiTheme="majorBidi" w:cstheme="majorBidi"/>
          <w:bCs/>
          <w:sz w:val="20"/>
          <w:szCs w:val="20"/>
        </w:rPr>
        <w:t>&lt;</w:t>
      </w:r>
      <w:r>
        <w:rPr>
          <w:rFonts w:asciiTheme="majorBidi" w:hAnsiTheme="majorBidi" w:cstheme="majorBidi"/>
          <w:bCs/>
          <w:sz w:val="20"/>
          <w:szCs w:val="20"/>
        </w:rPr>
        <w:t>0</w:t>
      </w:r>
      <w:r w:rsidRPr="009705A6">
        <w:rPr>
          <w:rFonts w:asciiTheme="majorBidi" w:hAnsiTheme="majorBidi" w:cstheme="majorBidi"/>
          <w:bCs/>
          <w:sz w:val="20"/>
          <w:szCs w:val="20"/>
        </w:rPr>
        <w:t>.05. All models match exactly on gender and match on the predicted propensity score, baseline measures of NSP and VA, and months between surveys.</w:t>
      </w:r>
    </w:p>
    <w:p w14:paraId="27B58A62" w14:textId="77777777" w:rsidR="006063EB" w:rsidRPr="009705A6" w:rsidRDefault="006063EB" w:rsidP="006063EB">
      <w:pPr>
        <w:rPr>
          <w:rFonts w:asciiTheme="majorBidi" w:hAnsiTheme="majorBidi" w:cstheme="majorBidi"/>
        </w:rPr>
      </w:pPr>
      <w:r w:rsidRPr="009705A6">
        <w:rPr>
          <w:rFonts w:asciiTheme="majorBidi" w:hAnsiTheme="majorBidi" w:cstheme="majorBidi"/>
        </w:rPr>
        <w:br w:type="page"/>
      </w:r>
    </w:p>
    <w:p w14:paraId="40CDA632" w14:textId="7A8A8D17" w:rsidR="006063EB" w:rsidRDefault="006063EB">
      <w:pPr>
        <w:rPr>
          <w:rFonts w:asciiTheme="majorBidi" w:hAnsiTheme="majorBidi" w:cstheme="majorBidi"/>
        </w:rPr>
      </w:pPr>
    </w:p>
    <w:p w14:paraId="05BA03B6" w14:textId="77777777" w:rsidR="006063EB" w:rsidRDefault="006063EB">
      <w:pPr>
        <w:rPr>
          <w:rFonts w:asciiTheme="majorBidi" w:hAnsiTheme="majorBidi" w:cstheme="majorBidi"/>
        </w:rPr>
      </w:pPr>
    </w:p>
    <w:p w14:paraId="00E2A216" w14:textId="77777777" w:rsidR="00065963" w:rsidRPr="009705A6" w:rsidRDefault="00065963" w:rsidP="00065963">
      <w:pPr>
        <w:rPr>
          <w:rFonts w:asciiTheme="majorBidi" w:hAnsiTheme="majorBidi" w:cstheme="majorBidi"/>
        </w:rPr>
      </w:pPr>
    </w:p>
    <w:tbl>
      <w:tblPr>
        <w:tblW w:w="9105" w:type="dxa"/>
        <w:tblInd w:w="93" w:type="dxa"/>
        <w:tblBorders>
          <w:insideV w:val="single" w:sz="4" w:space="0" w:color="auto"/>
        </w:tblBorders>
        <w:tblLook w:val="04A0" w:firstRow="1" w:lastRow="0" w:firstColumn="1" w:lastColumn="0" w:noHBand="0" w:noVBand="1"/>
      </w:tblPr>
      <w:tblGrid>
        <w:gridCol w:w="2535"/>
        <w:gridCol w:w="1059"/>
        <w:gridCol w:w="5511"/>
      </w:tblGrid>
      <w:tr w:rsidR="00065963" w:rsidRPr="009705A6" w14:paraId="0C629B61" w14:textId="77777777" w:rsidTr="00F05F33">
        <w:trPr>
          <w:trHeight w:val="315"/>
        </w:trPr>
        <w:tc>
          <w:tcPr>
            <w:tcW w:w="9105" w:type="dxa"/>
            <w:gridSpan w:val="3"/>
            <w:tcBorders>
              <w:bottom w:val="single" w:sz="4" w:space="0" w:color="auto"/>
            </w:tcBorders>
            <w:shd w:val="clear" w:color="000000" w:fill="FFFFFF"/>
            <w:noWrap/>
            <w:vAlign w:val="bottom"/>
            <w:hideMark/>
          </w:tcPr>
          <w:p w14:paraId="7B0F1341" w14:textId="77777777" w:rsidR="00065963" w:rsidRPr="009705A6" w:rsidRDefault="00065963" w:rsidP="00F05F33">
            <w:pPr>
              <w:rPr>
                <w:rFonts w:asciiTheme="majorBidi" w:eastAsia="Times New Roman" w:hAnsiTheme="majorBidi" w:cstheme="majorBidi"/>
                <w:b/>
                <w:sz w:val="22"/>
                <w:szCs w:val="22"/>
              </w:rPr>
            </w:pPr>
            <w:r w:rsidRPr="009705A6">
              <w:rPr>
                <w:rFonts w:asciiTheme="majorBidi" w:eastAsia="Times New Roman" w:hAnsiTheme="majorBidi" w:cstheme="majorBidi"/>
                <w:b/>
                <w:sz w:val="22"/>
                <w:szCs w:val="22"/>
              </w:rPr>
              <w:t>Table A1. Baseline survey variables used in constructing propensity score for matching</w:t>
            </w:r>
          </w:p>
        </w:tc>
      </w:tr>
      <w:tr w:rsidR="00065963" w:rsidRPr="009705A6" w14:paraId="17D7AC07" w14:textId="77777777" w:rsidTr="00F05F33">
        <w:trPr>
          <w:trHeight w:val="180"/>
        </w:trPr>
        <w:tc>
          <w:tcPr>
            <w:tcW w:w="3594" w:type="dxa"/>
            <w:gridSpan w:val="2"/>
            <w:tcBorders>
              <w:top w:val="single" w:sz="4" w:space="0" w:color="auto"/>
              <w:right w:val="nil"/>
            </w:tcBorders>
            <w:shd w:val="clear" w:color="000000" w:fill="FFFFFF"/>
            <w:noWrap/>
            <w:vAlign w:val="bottom"/>
            <w:hideMark/>
          </w:tcPr>
          <w:p w14:paraId="3DEF87F8"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5511" w:type="dxa"/>
            <w:tcBorders>
              <w:top w:val="single" w:sz="4" w:space="0" w:color="auto"/>
              <w:left w:val="nil"/>
            </w:tcBorders>
            <w:shd w:val="clear" w:color="000000" w:fill="FFFFFF"/>
            <w:noWrap/>
            <w:vAlign w:val="center"/>
            <w:hideMark/>
          </w:tcPr>
          <w:p w14:paraId="2940039F" w14:textId="77777777" w:rsidR="00065963" w:rsidRPr="009705A6" w:rsidRDefault="00065963" w:rsidP="00F05F33">
            <w:pPr>
              <w:rPr>
                <w:rFonts w:asciiTheme="majorBidi" w:eastAsia="Times New Roman" w:hAnsiTheme="majorBidi" w:cstheme="majorBidi"/>
                <w:b/>
                <w:bCs/>
                <w:sz w:val="22"/>
                <w:szCs w:val="22"/>
              </w:rPr>
            </w:pPr>
            <w:r w:rsidRPr="009705A6">
              <w:rPr>
                <w:rFonts w:asciiTheme="majorBidi" w:eastAsia="Times New Roman" w:hAnsiTheme="majorBidi" w:cstheme="majorBidi"/>
                <w:b/>
                <w:bCs/>
                <w:sz w:val="22"/>
                <w:szCs w:val="22"/>
              </w:rPr>
              <w:t> </w:t>
            </w:r>
          </w:p>
        </w:tc>
      </w:tr>
      <w:tr w:rsidR="00065963" w:rsidRPr="009705A6" w14:paraId="4111EFA7" w14:textId="77777777" w:rsidTr="00F05F33">
        <w:trPr>
          <w:trHeight w:val="300"/>
        </w:trPr>
        <w:tc>
          <w:tcPr>
            <w:tcW w:w="9105" w:type="dxa"/>
            <w:gridSpan w:val="3"/>
            <w:shd w:val="clear" w:color="000000" w:fill="FFFFFF"/>
            <w:noWrap/>
            <w:vAlign w:val="bottom"/>
            <w:hideMark/>
          </w:tcPr>
          <w:p w14:paraId="47EF4409" w14:textId="77777777" w:rsidR="00065963" w:rsidRPr="009705A6" w:rsidRDefault="00065963" w:rsidP="00F05F33">
            <w:pPr>
              <w:rPr>
                <w:rFonts w:asciiTheme="majorBidi" w:eastAsia="Times New Roman" w:hAnsiTheme="majorBidi" w:cstheme="majorBidi"/>
                <w:i/>
                <w:iCs/>
                <w:sz w:val="22"/>
                <w:szCs w:val="22"/>
              </w:rPr>
            </w:pPr>
            <w:r w:rsidRPr="009705A6">
              <w:rPr>
                <w:rFonts w:asciiTheme="majorBidi" w:eastAsia="Times New Roman" w:hAnsiTheme="majorBidi" w:cstheme="majorBidi"/>
                <w:i/>
                <w:iCs/>
                <w:sz w:val="22"/>
                <w:szCs w:val="22"/>
              </w:rPr>
              <w:t>Individual background (Source: individual survey at clinic)</w:t>
            </w:r>
          </w:p>
        </w:tc>
      </w:tr>
      <w:tr w:rsidR="00065963" w:rsidRPr="009705A6" w14:paraId="5C245643" w14:textId="77777777" w:rsidTr="00F05F33">
        <w:trPr>
          <w:trHeight w:val="300"/>
        </w:trPr>
        <w:tc>
          <w:tcPr>
            <w:tcW w:w="2535" w:type="dxa"/>
            <w:tcBorders>
              <w:right w:val="nil"/>
            </w:tcBorders>
            <w:shd w:val="clear" w:color="000000" w:fill="FFFFFF"/>
            <w:noWrap/>
            <w:vAlign w:val="bottom"/>
            <w:hideMark/>
          </w:tcPr>
          <w:p w14:paraId="6823A019"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39C1D565"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Male (=1)</w:t>
            </w:r>
          </w:p>
        </w:tc>
      </w:tr>
      <w:tr w:rsidR="00065963" w:rsidRPr="009705A6" w14:paraId="4322EB97" w14:textId="77777777" w:rsidTr="00F05F33">
        <w:trPr>
          <w:trHeight w:val="300"/>
        </w:trPr>
        <w:tc>
          <w:tcPr>
            <w:tcW w:w="2535" w:type="dxa"/>
            <w:tcBorders>
              <w:right w:val="nil"/>
            </w:tcBorders>
            <w:shd w:val="clear" w:color="000000" w:fill="FFFFFF"/>
            <w:noWrap/>
            <w:vAlign w:val="bottom"/>
            <w:hideMark/>
          </w:tcPr>
          <w:p w14:paraId="790E289F"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2F394543"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Had marital or other partner for at least two years (=1)</w:t>
            </w:r>
          </w:p>
        </w:tc>
      </w:tr>
      <w:tr w:rsidR="00065963" w:rsidRPr="009705A6" w14:paraId="0C29DB8C" w14:textId="77777777" w:rsidTr="00F05F33">
        <w:trPr>
          <w:trHeight w:val="300"/>
        </w:trPr>
        <w:tc>
          <w:tcPr>
            <w:tcW w:w="2535" w:type="dxa"/>
            <w:tcBorders>
              <w:right w:val="nil"/>
            </w:tcBorders>
            <w:shd w:val="clear" w:color="000000" w:fill="FFFFFF"/>
            <w:noWrap/>
            <w:vAlign w:val="bottom"/>
            <w:hideMark/>
          </w:tcPr>
          <w:p w14:paraId="2DB4C7F0"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0B6711FD"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Widow/</w:t>
            </w:r>
            <w:proofErr w:type="spellStart"/>
            <w:r w:rsidRPr="009705A6">
              <w:rPr>
                <w:rFonts w:asciiTheme="majorBidi" w:eastAsia="Times New Roman" w:hAnsiTheme="majorBidi" w:cstheme="majorBidi"/>
                <w:sz w:val="22"/>
                <w:szCs w:val="22"/>
              </w:rPr>
              <w:t>er</w:t>
            </w:r>
            <w:proofErr w:type="spellEnd"/>
            <w:r w:rsidRPr="009705A6">
              <w:rPr>
                <w:rFonts w:asciiTheme="majorBidi" w:eastAsia="Times New Roman" w:hAnsiTheme="majorBidi" w:cstheme="majorBidi"/>
                <w:sz w:val="22"/>
                <w:szCs w:val="22"/>
              </w:rPr>
              <w:t xml:space="preserve"> (=1)</w:t>
            </w:r>
          </w:p>
        </w:tc>
      </w:tr>
      <w:tr w:rsidR="00065963" w:rsidRPr="009705A6" w14:paraId="1FF845F8" w14:textId="77777777" w:rsidTr="00F05F33">
        <w:trPr>
          <w:trHeight w:val="300"/>
        </w:trPr>
        <w:tc>
          <w:tcPr>
            <w:tcW w:w="2535" w:type="dxa"/>
            <w:tcBorders>
              <w:right w:val="nil"/>
            </w:tcBorders>
            <w:shd w:val="clear" w:color="000000" w:fill="FFFFFF"/>
            <w:noWrap/>
            <w:vAlign w:val="bottom"/>
            <w:hideMark/>
          </w:tcPr>
          <w:p w14:paraId="3CD84C06"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50E94491"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Age (logarithm of number of years)</w:t>
            </w:r>
          </w:p>
        </w:tc>
      </w:tr>
      <w:tr w:rsidR="00065963" w:rsidRPr="009705A6" w14:paraId="73571F48" w14:textId="77777777" w:rsidTr="00F05F33">
        <w:trPr>
          <w:trHeight w:val="300"/>
        </w:trPr>
        <w:tc>
          <w:tcPr>
            <w:tcW w:w="2535" w:type="dxa"/>
            <w:tcBorders>
              <w:right w:val="nil"/>
            </w:tcBorders>
            <w:shd w:val="clear" w:color="000000" w:fill="FFFFFF"/>
            <w:noWrap/>
            <w:vAlign w:val="bottom"/>
            <w:hideMark/>
          </w:tcPr>
          <w:p w14:paraId="12A10606"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4670E03B"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Highest grade attained (number of grades)</w:t>
            </w:r>
          </w:p>
        </w:tc>
      </w:tr>
      <w:tr w:rsidR="00065963" w:rsidRPr="009705A6" w14:paraId="7B9B2476" w14:textId="77777777" w:rsidTr="00F05F33">
        <w:trPr>
          <w:trHeight w:val="423"/>
        </w:trPr>
        <w:tc>
          <w:tcPr>
            <w:tcW w:w="9105" w:type="dxa"/>
            <w:gridSpan w:val="3"/>
            <w:shd w:val="clear" w:color="000000" w:fill="FFFFFF"/>
            <w:noWrap/>
            <w:vAlign w:val="center"/>
            <w:hideMark/>
          </w:tcPr>
          <w:p w14:paraId="705803EA" w14:textId="77777777" w:rsidR="00065963" w:rsidRPr="009705A6" w:rsidRDefault="00065963" w:rsidP="00F05F33">
            <w:pPr>
              <w:rPr>
                <w:rFonts w:asciiTheme="majorBidi" w:eastAsia="Times New Roman" w:hAnsiTheme="majorBidi" w:cstheme="majorBidi"/>
                <w:i/>
                <w:iCs/>
                <w:sz w:val="22"/>
                <w:szCs w:val="22"/>
              </w:rPr>
            </w:pPr>
            <w:r w:rsidRPr="009705A6">
              <w:rPr>
                <w:rFonts w:asciiTheme="majorBidi" w:eastAsia="Times New Roman" w:hAnsiTheme="majorBidi" w:cstheme="majorBidi"/>
                <w:i/>
                <w:iCs/>
                <w:sz w:val="22"/>
                <w:szCs w:val="22"/>
              </w:rPr>
              <w:t>Individual measured health status (Source: individual survey at clinic)</w:t>
            </w:r>
          </w:p>
        </w:tc>
      </w:tr>
      <w:tr w:rsidR="00065963" w:rsidRPr="009705A6" w14:paraId="6D82D446" w14:textId="77777777" w:rsidTr="00F05F33">
        <w:trPr>
          <w:trHeight w:val="300"/>
        </w:trPr>
        <w:tc>
          <w:tcPr>
            <w:tcW w:w="2535" w:type="dxa"/>
            <w:tcBorders>
              <w:right w:val="nil"/>
            </w:tcBorders>
            <w:shd w:val="clear" w:color="000000" w:fill="FFFFFF"/>
            <w:noWrap/>
            <w:vAlign w:val="bottom"/>
            <w:hideMark/>
          </w:tcPr>
          <w:p w14:paraId="09D2B7D5"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73E32EAF" w14:textId="77777777" w:rsidR="00065963" w:rsidRPr="009705A6" w:rsidRDefault="00065963" w:rsidP="00F05F33">
            <w:pPr>
              <w:rPr>
                <w:rFonts w:asciiTheme="majorBidi" w:eastAsia="Times New Roman" w:hAnsiTheme="majorBidi" w:cstheme="majorBidi"/>
                <w:sz w:val="22"/>
                <w:szCs w:val="22"/>
                <w:highlight w:val="yellow"/>
              </w:rPr>
            </w:pPr>
            <w:r w:rsidRPr="009705A6">
              <w:rPr>
                <w:rFonts w:asciiTheme="majorBidi" w:eastAsia="Times New Roman" w:hAnsiTheme="majorBidi" w:cstheme="majorBidi"/>
                <w:sz w:val="22"/>
                <w:szCs w:val="22"/>
              </w:rPr>
              <w:t>BMI (</w:t>
            </w:r>
            <w:r w:rsidRPr="009705A6">
              <w:rPr>
                <w:rFonts w:asciiTheme="majorBidi" w:hAnsiTheme="majorBidi" w:cstheme="majorBidi"/>
                <w:sz w:val="22"/>
                <w:szCs w:val="22"/>
              </w:rPr>
              <w:t>kg/m</w:t>
            </w:r>
            <w:r w:rsidRPr="009705A6">
              <w:rPr>
                <w:rFonts w:asciiTheme="majorBidi" w:hAnsiTheme="majorBidi" w:cstheme="majorBidi"/>
                <w:sz w:val="22"/>
                <w:szCs w:val="22"/>
                <w:vertAlign w:val="superscript"/>
              </w:rPr>
              <w:t>2</w:t>
            </w:r>
            <w:r w:rsidRPr="009705A6">
              <w:rPr>
                <w:rFonts w:asciiTheme="majorBidi" w:hAnsiTheme="majorBidi" w:cstheme="majorBidi"/>
                <w:sz w:val="22"/>
                <w:szCs w:val="22"/>
              </w:rPr>
              <w:t>)</w:t>
            </w:r>
          </w:p>
        </w:tc>
      </w:tr>
      <w:tr w:rsidR="00065963" w:rsidRPr="009705A6" w14:paraId="7FB047F0" w14:textId="77777777" w:rsidTr="00F05F33">
        <w:trPr>
          <w:trHeight w:val="300"/>
        </w:trPr>
        <w:tc>
          <w:tcPr>
            <w:tcW w:w="2535" w:type="dxa"/>
            <w:tcBorders>
              <w:right w:val="nil"/>
            </w:tcBorders>
            <w:shd w:val="clear" w:color="000000" w:fill="FFFFFF"/>
            <w:noWrap/>
            <w:vAlign w:val="bottom"/>
            <w:hideMark/>
          </w:tcPr>
          <w:p w14:paraId="4F16866D"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2E2FED53"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hAnsiTheme="majorBidi" w:cstheme="majorBidi"/>
                <w:sz w:val="22"/>
                <w:szCs w:val="22"/>
              </w:rPr>
              <w:t>Mid-upper arm circumference or MUAC (mm)</w:t>
            </w:r>
          </w:p>
        </w:tc>
      </w:tr>
      <w:tr w:rsidR="00065963" w:rsidRPr="009705A6" w14:paraId="7AB5613B" w14:textId="77777777" w:rsidTr="00F05F33">
        <w:trPr>
          <w:trHeight w:val="300"/>
        </w:trPr>
        <w:tc>
          <w:tcPr>
            <w:tcW w:w="2535" w:type="dxa"/>
            <w:tcBorders>
              <w:right w:val="nil"/>
            </w:tcBorders>
            <w:shd w:val="clear" w:color="000000" w:fill="FFFFFF"/>
            <w:noWrap/>
            <w:vAlign w:val="bottom"/>
            <w:hideMark/>
          </w:tcPr>
          <w:p w14:paraId="28C4CAA2"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209E79DA"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hAnsiTheme="majorBidi" w:cstheme="majorBidi"/>
                <w:sz w:val="22"/>
                <w:szCs w:val="22"/>
              </w:rPr>
              <w:t>CD4 count (</w:t>
            </w:r>
            <w:r w:rsidRPr="009705A6">
              <w:rPr>
                <w:rFonts w:asciiTheme="majorBidi" w:hAnsiTheme="majorBidi" w:cstheme="majorBidi"/>
                <w:sz w:val="22"/>
                <w:szCs w:val="22"/>
                <w:lang w:bidi="he-IL"/>
              </w:rPr>
              <w:t>cells/μL</w:t>
            </w:r>
            <w:r w:rsidRPr="009705A6">
              <w:rPr>
                <w:rFonts w:asciiTheme="majorBidi" w:hAnsiTheme="majorBidi" w:cstheme="majorBidi"/>
                <w:sz w:val="22"/>
                <w:szCs w:val="22"/>
              </w:rPr>
              <w:t>)</w:t>
            </w:r>
          </w:p>
        </w:tc>
      </w:tr>
      <w:tr w:rsidR="00065963" w:rsidRPr="009705A6" w14:paraId="4E161935" w14:textId="77777777" w:rsidTr="00F05F33">
        <w:trPr>
          <w:trHeight w:val="300"/>
        </w:trPr>
        <w:tc>
          <w:tcPr>
            <w:tcW w:w="9105" w:type="dxa"/>
            <w:gridSpan w:val="3"/>
            <w:shd w:val="clear" w:color="000000" w:fill="FFFFFF"/>
            <w:noWrap/>
            <w:vAlign w:val="center"/>
            <w:hideMark/>
          </w:tcPr>
          <w:p w14:paraId="1B6007C0" w14:textId="77777777" w:rsidR="00065963" w:rsidRPr="009705A6" w:rsidRDefault="00065963" w:rsidP="00F05F33">
            <w:pPr>
              <w:rPr>
                <w:rFonts w:asciiTheme="majorBidi" w:eastAsia="Times New Roman" w:hAnsiTheme="majorBidi" w:cstheme="majorBidi"/>
                <w:i/>
                <w:iCs/>
                <w:sz w:val="22"/>
                <w:szCs w:val="22"/>
              </w:rPr>
            </w:pPr>
            <w:r w:rsidRPr="009705A6">
              <w:rPr>
                <w:rFonts w:asciiTheme="majorBidi" w:eastAsia="Times New Roman" w:hAnsiTheme="majorBidi" w:cstheme="majorBidi"/>
                <w:i/>
                <w:iCs/>
                <w:sz w:val="22"/>
                <w:szCs w:val="22"/>
              </w:rPr>
              <w:t>Individual self-reported health status, diet, and stigma (Source: individual survey at clinic)</w:t>
            </w:r>
          </w:p>
        </w:tc>
      </w:tr>
      <w:tr w:rsidR="00065963" w:rsidRPr="009705A6" w14:paraId="5F2E5982" w14:textId="77777777" w:rsidTr="00F05F33">
        <w:trPr>
          <w:trHeight w:val="300"/>
        </w:trPr>
        <w:tc>
          <w:tcPr>
            <w:tcW w:w="2535" w:type="dxa"/>
            <w:tcBorders>
              <w:right w:val="nil"/>
            </w:tcBorders>
            <w:shd w:val="clear" w:color="000000" w:fill="FFFFFF"/>
            <w:noWrap/>
            <w:vAlign w:val="bottom"/>
            <w:hideMark/>
          </w:tcPr>
          <w:p w14:paraId="40D1D288"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4C8681CC"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Little or no pain in previous month (=1)</w:t>
            </w:r>
          </w:p>
        </w:tc>
      </w:tr>
      <w:tr w:rsidR="00065963" w:rsidRPr="009705A6" w14:paraId="383CBD29" w14:textId="77777777" w:rsidTr="00F05F33">
        <w:trPr>
          <w:trHeight w:val="300"/>
        </w:trPr>
        <w:tc>
          <w:tcPr>
            <w:tcW w:w="2535" w:type="dxa"/>
            <w:tcBorders>
              <w:right w:val="nil"/>
            </w:tcBorders>
            <w:shd w:val="clear" w:color="000000" w:fill="FFFFFF"/>
            <w:noWrap/>
            <w:vAlign w:val="bottom"/>
            <w:hideMark/>
          </w:tcPr>
          <w:p w14:paraId="102CA75F"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1C1DA482"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Too ill to work in previous month (=1)</w:t>
            </w:r>
          </w:p>
        </w:tc>
      </w:tr>
      <w:tr w:rsidR="00065963" w:rsidRPr="009705A6" w14:paraId="5DC67A1C" w14:textId="77777777" w:rsidTr="00F05F33">
        <w:trPr>
          <w:trHeight w:val="300"/>
        </w:trPr>
        <w:tc>
          <w:tcPr>
            <w:tcW w:w="2535" w:type="dxa"/>
            <w:tcBorders>
              <w:right w:val="nil"/>
            </w:tcBorders>
            <w:shd w:val="clear" w:color="000000" w:fill="FFFFFF"/>
            <w:noWrap/>
            <w:vAlign w:val="bottom"/>
            <w:hideMark/>
          </w:tcPr>
          <w:p w14:paraId="0D318EA3"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4139B44B"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Individual dietary diversity score (IDDS)</w:t>
            </w:r>
          </w:p>
        </w:tc>
      </w:tr>
      <w:tr w:rsidR="00065963" w:rsidRPr="009705A6" w14:paraId="0B78C066" w14:textId="77777777" w:rsidTr="00F05F33">
        <w:trPr>
          <w:trHeight w:val="300"/>
        </w:trPr>
        <w:tc>
          <w:tcPr>
            <w:tcW w:w="2535" w:type="dxa"/>
            <w:tcBorders>
              <w:right w:val="nil"/>
            </w:tcBorders>
            <w:shd w:val="clear" w:color="000000" w:fill="FFFFFF"/>
            <w:noWrap/>
            <w:vAlign w:val="bottom"/>
            <w:hideMark/>
          </w:tcPr>
          <w:p w14:paraId="22476E59"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tcPr>
          <w:p w14:paraId="29610E92" w14:textId="7595C059" w:rsidR="00065963" w:rsidRPr="009705A6" w:rsidRDefault="00303E49" w:rsidP="00F05F33">
            <w:pPr>
              <w:rPr>
                <w:rFonts w:asciiTheme="majorBidi" w:eastAsia="Times New Roman" w:hAnsiTheme="majorBidi" w:cstheme="majorBidi"/>
                <w:sz w:val="22"/>
                <w:szCs w:val="22"/>
              </w:rPr>
            </w:pPr>
            <w:r>
              <w:rPr>
                <w:rFonts w:asciiTheme="majorBidi" w:eastAsia="Times New Roman" w:hAnsiTheme="majorBidi" w:cstheme="majorBidi"/>
                <w:sz w:val="22"/>
                <w:szCs w:val="22"/>
              </w:rPr>
              <w:t>Negative Self-</w:t>
            </w:r>
            <w:r w:rsidR="00065963" w:rsidRPr="009705A6">
              <w:rPr>
                <w:rFonts w:asciiTheme="majorBidi" w:eastAsia="Times New Roman" w:hAnsiTheme="majorBidi" w:cstheme="majorBidi"/>
                <w:sz w:val="22"/>
                <w:szCs w:val="22"/>
              </w:rPr>
              <w:t>Perception subscale score (HASI-P)</w:t>
            </w:r>
            <w:r w:rsidR="00065963" w:rsidRPr="009705A6">
              <w:rPr>
                <w:rFonts w:asciiTheme="majorBidi" w:eastAsia="Times New Roman" w:hAnsiTheme="majorBidi" w:cstheme="majorBidi"/>
                <w:sz w:val="22"/>
                <w:szCs w:val="22"/>
                <w:vertAlign w:val="superscript"/>
              </w:rPr>
              <w:t>1</w:t>
            </w:r>
          </w:p>
        </w:tc>
      </w:tr>
      <w:tr w:rsidR="00065963" w:rsidRPr="009705A6" w14:paraId="52972B63" w14:textId="77777777" w:rsidTr="00F05F33">
        <w:trPr>
          <w:trHeight w:val="270"/>
        </w:trPr>
        <w:tc>
          <w:tcPr>
            <w:tcW w:w="2535" w:type="dxa"/>
            <w:tcBorders>
              <w:right w:val="nil"/>
            </w:tcBorders>
            <w:shd w:val="clear" w:color="000000" w:fill="FFFFFF"/>
            <w:noWrap/>
            <w:vAlign w:val="bottom"/>
          </w:tcPr>
          <w:p w14:paraId="3279B5DD" w14:textId="77777777" w:rsidR="00065963" w:rsidRPr="009705A6" w:rsidRDefault="00065963" w:rsidP="00F05F33">
            <w:pPr>
              <w:rPr>
                <w:rFonts w:asciiTheme="majorBidi" w:eastAsia="Times New Roman" w:hAnsiTheme="majorBidi" w:cstheme="majorBidi"/>
                <w:sz w:val="22"/>
                <w:szCs w:val="22"/>
              </w:rPr>
            </w:pPr>
          </w:p>
        </w:tc>
        <w:tc>
          <w:tcPr>
            <w:tcW w:w="6570" w:type="dxa"/>
            <w:gridSpan w:val="2"/>
            <w:tcBorders>
              <w:left w:val="nil"/>
            </w:tcBorders>
            <w:shd w:val="clear" w:color="000000" w:fill="FFFFFF"/>
            <w:noWrap/>
            <w:vAlign w:val="center"/>
          </w:tcPr>
          <w:p w14:paraId="0242AA98"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Verbal Abuse subscale score (HASI-P)</w:t>
            </w:r>
            <w:r w:rsidRPr="009705A6">
              <w:rPr>
                <w:rFonts w:asciiTheme="majorBidi" w:eastAsia="Times New Roman" w:hAnsiTheme="majorBidi" w:cstheme="majorBidi"/>
                <w:sz w:val="22"/>
                <w:szCs w:val="22"/>
                <w:vertAlign w:val="superscript"/>
              </w:rPr>
              <w:t>1</w:t>
            </w:r>
          </w:p>
        </w:tc>
      </w:tr>
      <w:tr w:rsidR="00065963" w:rsidRPr="009705A6" w14:paraId="17A728E5" w14:textId="77777777" w:rsidTr="00F05F33">
        <w:trPr>
          <w:trHeight w:val="153"/>
        </w:trPr>
        <w:tc>
          <w:tcPr>
            <w:tcW w:w="9105" w:type="dxa"/>
            <w:gridSpan w:val="3"/>
            <w:shd w:val="clear" w:color="000000" w:fill="FFFFFF"/>
            <w:noWrap/>
            <w:vAlign w:val="center"/>
            <w:hideMark/>
          </w:tcPr>
          <w:p w14:paraId="0C684837" w14:textId="77777777" w:rsidR="00065963" w:rsidRPr="009705A6" w:rsidRDefault="00065963" w:rsidP="00F05F33">
            <w:pPr>
              <w:rPr>
                <w:rFonts w:asciiTheme="majorBidi" w:eastAsia="Times New Roman" w:hAnsiTheme="majorBidi" w:cstheme="majorBidi"/>
                <w:i/>
                <w:iCs/>
                <w:sz w:val="22"/>
                <w:szCs w:val="22"/>
              </w:rPr>
            </w:pPr>
            <w:r w:rsidRPr="009705A6">
              <w:rPr>
                <w:rFonts w:asciiTheme="majorBidi" w:eastAsia="Times New Roman" w:hAnsiTheme="majorBidi" w:cstheme="majorBidi"/>
                <w:i/>
                <w:iCs/>
                <w:sz w:val="22"/>
                <w:szCs w:val="22"/>
              </w:rPr>
              <w:t>Household background (Source: household survey at residence)</w:t>
            </w:r>
          </w:p>
        </w:tc>
      </w:tr>
      <w:tr w:rsidR="00065963" w:rsidRPr="009705A6" w14:paraId="772BACA8" w14:textId="77777777" w:rsidTr="00F05F33">
        <w:trPr>
          <w:trHeight w:val="300"/>
        </w:trPr>
        <w:tc>
          <w:tcPr>
            <w:tcW w:w="2535" w:type="dxa"/>
            <w:tcBorders>
              <w:bottom w:val="nil"/>
              <w:right w:val="nil"/>
            </w:tcBorders>
            <w:shd w:val="clear" w:color="000000" w:fill="FFFFFF"/>
            <w:noWrap/>
            <w:vAlign w:val="bottom"/>
            <w:hideMark/>
          </w:tcPr>
          <w:p w14:paraId="02D8948A"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bottom w:val="nil"/>
            </w:tcBorders>
            <w:shd w:val="clear" w:color="000000" w:fill="FFFFFF"/>
            <w:noWrap/>
            <w:vAlign w:val="center"/>
          </w:tcPr>
          <w:p w14:paraId="49C72037"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hAnsiTheme="majorBidi" w:cstheme="majorBidi"/>
                <w:sz w:val="22"/>
                <w:szCs w:val="22"/>
              </w:rPr>
              <w:t>Household Food Insecurity Access Scale (HFIAS score)</w:t>
            </w:r>
          </w:p>
        </w:tc>
      </w:tr>
      <w:tr w:rsidR="00065963" w:rsidRPr="009705A6" w14:paraId="7EC030EB" w14:textId="77777777" w:rsidTr="00F05F33">
        <w:trPr>
          <w:trHeight w:val="300"/>
        </w:trPr>
        <w:tc>
          <w:tcPr>
            <w:tcW w:w="2535" w:type="dxa"/>
            <w:tcBorders>
              <w:right w:val="nil"/>
            </w:tcBorders>
            <w:shd w:val="clear" w:color="000000" w:fill="FFFFFF"/>
            <w:noWrap/>
            <w:vAlign w:val="bottom"/>
            <w:hideMark/>
          </w:tcPr>
          <w:p w14:paraId="618B8F3B"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4202C158"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Logarithm of household size (number of members)</w:t>
            </w:r>
          </w:p>
        </w:tc>
      </w:tr>
      <w:tr w:rsidR="00065963" w:rsidRPr="009705A6" w14:paraId="5C1DE0E3" w14:textId="77777777" w:rsidTr="00F05F33">
        <w:trPr>
          <w:trHeight w:val="300"/>
        </w:trPr>
        <w:tc>
          <w:tcPr>
            <w:tcW w:w="2535" w:type="dxa"/>
            <w:tcBorders>
              <w:right w:val="nil"/>
            </w:tcBorders>
            <w:shd w:val="clear" w:color="000000" w:fill="FFFFFF"/>
            <w:noWrap/>
            <w:vAlign w:val="bottom"/>
            <w:hideMark/>
          </w:tcPr>
          <w:p w14:paraId="2E21B36A" w14:textId="77777777" w:rsidR="00065963" w:rsidRPr="009705A6" w:rsidRDefault="00065963" w:rsidP="00F05F33">
            <w:pPr>
              <w:rPr>
                <w:rFonts w:asciiTheme="majorBidi" w:eastAsia="Times New Roman" w:hAnsiTheme="majorBidi" w:cstheme="majorBidi"/>
                <w:sz w:val="22"/>
                <w:szCs w:val="22"/>
              </w:rPr>
            </w:pPr>
          </w:p>
        </w:tc>
        <w:tc>
          <w:tcPr>
            <w:tcW w:w="6570" w:type="dxa"/>
            <w:gridSpan w:val="2"/>
            <w:tcBorders>
              <w:left w:val="nil"/>
            </w:tcBorders>
            <w:shd w:val="clear" w:color="000000" w:fill="FFFFFF"/>
            <w:noWrap/>
            <w:vAlign w:val="center"/>
            <w:hideMark/>
          </w:tcPr>
          <w:p w14:paraId="5DECAFB7" w14:textId="77777777" w:rsidR="00065963" w:rsidRPr="009705A6" w:rsidRDefault="00065963" w:rsidP="00F05F33">
            <w:pPr>
              <w:rPr>
                <w:rFonts w:asciiTheme="majorBidi" w:hAnsiTheme="majorBidi" w:cstheme="majorBidi"/>
                <w:sz w:val="22"/>
                <w:szCs w:val="22"/>
              </w:rPr>
            </w:pPr>
            <w:r w:rsidRPr="009705A6">
              <w:rPr>
                <w:rFonts w:asciiTheme="majorBidi" w:eastAsia="Times New Roman" w:hAnsiTheme="majorBidi" w:cstheme="majorBidi"/>
                <w:sz w:val="22"/>
                <w:szCs w:val="22"/>
              </w:rPr>
              <w:t xml:space="preserve">Dependency ratio </w:t>
            </w:r>
            <w:r w:rsidRPr="009705A6">
              <w:rPr>
                <w:rFonts w:asciiTheme="majorBidi" w:hAnsiTheme="majorBidi" w:cstheme="majorBidi"/>
                <w:sz w:val="22"/>
                <w:szCs w:val="22"/>
              </w:rPr>
              <w:t>(members aged 0-14 plus members aged 65 and over divided by members aged 15-64)</w:t>
            </w:r>
          </w:p>
        </w:tc>
      </w:tr>
      <w:tr w:rsidR="00065963" w:rsidRPr="009705A6" w14:paraId="383C2EAF" w14:textId="77777777" w:rsidTr="00F05F33">
        <w:trPr>
          <w:trHeight w:val="300"/>
        </w:trPr>
        <w:tc>
          <w:tcPr>
            <w:tcW w:w="2535" w:type="dxa"/>
            <w:tcBorders>
              <w:right w:val="nil"/>
            </w:tcBorders>
            <w:shd w:val="clear" w:color="000000" w:fill="FFFFFF"/>
            <w:noWrap/>
            <w:vAlign w:val="bottom"/>
            <w:hideMark/>
          </w:tcPr>
          <w:p w14:paraId="01494367"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tcPr>
          <w:p w14:paraId="72AB7F36"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Per capita monthly consumption (logarithm of value in Ugandan Shillings [</w:t>
            </w:r>
            <w:proofErr w:type="spellStart"/>
            <w:r w:rsidRPr="009705A6">
              <w:rPr>
                <w:rFonts w:asciiTheme="majorBidi" w:eastAsia="Times New Roman" w:hAnsiTheme="majorBidi" w:cstheme="majorBidi"/>
                <w:sz w:val="22"/>
                <w:szCs w:val="22"/>
              </w:rPr>
              <w:t>USh</w:t>
            </w:r>
            <w:proofErr w:type="spellEnd"/>
            <w:r w:rsidRPr="009705A6">
              <w:rPr>
                <w:rFonts w:asciiTheme="majorBidi" w:eastAsia="Times New Roman" w:hAnsiTheme="majorBidi" w:cstheme="majorBidi"/>
                <w:sz w:val="22"/>
                <w:szCs w:val="22"/>
              </w:rPr>
              <w:t>])</w:t>
            </w:r>
          </w:p>
        </w:tc>
      </w:tr>
      <w:tr w:rsidR="00065963" w:rsidRPr="009705A6" w14:paraId="222EFA21" w14:textId="77777777" w:rsidTr="00F05F33">
        <w:trPr>
          <w:trHeight w:val="300"/>
        </w:trPr>
        <w:tc>
          <w:tcPr>
            <w:tcW w:w="2535" w:type="dxa"/>
            <w:tcBorders>
              <w:right w:val="nil"/>
            </w:tcBorders>
            <w:shd w:val="clear" w:color="000000" w:fill="FFFFFF"/>
            <w:noWrap/>
            <w:vAlign w:val="bottom"/>
            <w:hideMark/>
          </w:tcPr>
          <w:p w14:paraId="77D7BC5F"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tcPr>
          <w:p w14:paraId="2A628FAF"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xml:space="preserve">Per capita monthly food consumption (logarithm of value in </w:t>
            </w:r>
            <w:proofErr w:type="spellStart"/>
            <w:r w:rsidRPr="009705A6">
              <w:rPr>
                <w:rFonts w:asciiTheme="majorBidi" w:eastAsia="Times New Roman" w:hAnsiTheme="majorBidi" w:cstheme="majorBidi"/>
                <w:sz w:val="22"/>
                <w:szCs w:val="22"/>
              </w:rPr>
              <w:t>USh</w:t>
            </w:r>
            <w:proofErr w:type="spellEnd"/>
            <w:r w:rsidRPr="009705A6">
              <w:rPr>
                <w:rFonts w:asciiTheme="majorBidi" w:eastAsia="Times New Roman" w:hAnsiTheme="majorBidi" w:cstheme="majorBidi"/>
                <w:sz w:val="22"/>
                <w:szCs w:val="22"/>
              </w:rPr>
              <w:t>)</w:t>
            </w:r>
          </w:p>
        </w:tc>
      </w:tr>
      <w:tr w:rsidR="00065963" w:rsidRPr="009705A6" w14:paraId="6295CA7D" w14:textId="77777777" w:rsidTr="00F05F33">
        <w:trPr>
          <w:trHeight w:val="300"/>
        </w:trPr>
        <w:tc>
          <w:tcPr>
            <w:tcW w:w="2535" w:type="dxa"/>
            <w:tcBorders>
              <w:right w:val="nil"/>
            </w:tcBorders>
            <w:shd w:val="clear" w:color="000000" w:fill="FFFFFF"/>
            <w:noWrap/>
            <w:vAlign w:val="bottom"/>
            <w:hideMark/>
          </w:tcPr>
          <w:p w14:paraId="7F3E7763"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tcPr>
          <w:p w14:paraId="1A770209"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Food share of household monthly consumption (fraction)</w:t>
            </w:r>
          </w:p>
        </w:tc>
      </w:tr>
      <w:tr w:rsidR="00065963" w:rsidRPr="009705A6" w14:paraId="2EB3FF78" w14:textId="77777777" w:rsidTr="00F05F33">
        <w:trPr>
          <w:trHeight w:val="300"/>
        </w:trPr>
        <w:tc>
          <w:tcPr>
            <w:tcW w:w="2535" w:type="dxa"/>
            <w:tcBorders>
              <w:right w:val="nil"/>
            </w:tcBorders>
            <w:shd w:val="clear" w:color="000000" w:fill="FFFFFF"/>
            <w:noWrap/>
            <w:vAlign w:val="bottom"/>
            <w:hideMark/>
          </w:tcPr>
          <w:p w14:paraId="27861898"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tcPr>
          <w:p w14:paraId="5E6A4A5F"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xml:space="preserve">Value of assets (logarithm of value in </w:t>
            </w:r>
            <w:proofErr w:type="spellStart"/>
            <w:r w:rsidRPr="009705A6">
              <w:rPr>
                <w:rFonts w:asciiTheme="majorBidi" w:eastAsia="Times New Roman" w:hAnsiTheme="majorBidi" w:cstheme="majorBidi"/>
                <w:sz w:val="22"/>
                <w:szCs w:val="22"/>
              </w:rPr>
              <w:t>USh</w:t>
            </w:r>
            <w:proofErr w:type="spellEnd"/>
            <w:r w:rsidRPr="009705A6">
              <w:rPr>
                <w:rFonts w:asciiTheme="majorBidi" w:eastAsia="Times New Roman" w:hAnsiTheme="majorBidi" w:cstheme="majorBidi"/>
                <w:sz w:val="22"/>
                <w:szCs w:val="22"/>
              </w:rPr>
              <w:t>)</w:t>
            </w:r>
          </w:p>
        </w:tc>
      </w:tr>
      <w:tr w:rsidR="00065963" w:rsidRPr="009705A6" w14:paraId="7D37289E" w14:textId="77777777" w:rsidTr="00F05F33">
        <w:trPr>
          <w:trHeight w:val="300"/>
        </w:trPr>
        <w:tc>
          <w:tcPr>
            <w:tcW w:w="2535" w:type="dxa"/>
            <w:tcBorders>
              <w:right w:val="nil"/>
            </w:tcBorders>
            <w:shd w:val="clear" w:color="000000" w:fill="FFFFFF"/>
            <w:noWrap/>
            <w:vAlign w:val="bottom"/>
            <w:hideMark/>
          </w:tcPr>
          <w:p w14:paraId="4A5C7A15"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tcPr>
          <w:p w14:paraId="58C44926"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Other social program beneficiary in previous 12 months (=1)</w:t>
            </w:r>
          </w:p>
        </w:tc>
      </w:tr>
      <w:tr w:rsidR="00065963" w:rsidRPr="009705A6" w14:paraId="4979CC70" w14:textId="77777777" w:rsidTr="00F05F33">
        <w:trPr>
          <w:trHeight w:val="300"/>
        </w:trPr>
        <w:tc>
          <w:tcPr>
            <w:tcW w:w="9105" w:type="dxa"/>
            <w:gridSpan w:val="3"/>
            <w:shd w:val="clear" w:color="000000" w:fill="FFFFFF"/>
            <w:noWrap/>
            <w:vAlign w:val="bottom"/>
            <w:hideMark/>
          </w:tcPr>
          <w:p w14:paraId="481E323B"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i/>
                <w:iCs/>
                <w:sz w:val="22"/>
                <w:szCs w:val="22"/>
              </w:rPr>
              <w:t>Distance from household to (Source: individual survey at clinic):</w:t>
            </w:r>
          </w:p>
        </w:tc>
      </w:tr>
      <w:tr w:rsidR="00065963" w:rsidRPr="009705A6" w14:paraId="6E892BD1" w14:textId="77777777" w:rsidTr="00F05F33">
        <w:trPr>
          <w:trHeight w:val="300"/>
        </w:trPr>
        <w:tc>
          <w:tcPr>
            <w:tcW w:w="2535" w:type="dxa"/>
            <w:tcBorders>
              <w:right w:val="nil"/>
            </w:tcBorders>
            <w:shd w:val="clear" w:color="000000" w:fill="FFFFFF"/>
            <w:noWrap/>
            <w:vAlign w:val="bottom"/>
            <w:hideMark/>
          </w:tcPr>
          <w:p w14:paraId="60A4B7B5"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2A287E7C"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TASO clinic (logarithm of km)</w:t>
            </w:r>
          </w:p>
        </w:tc>
      </w:tr>
      <w:tr w:rsidR="00065963" w:rsidRPr="009705A6" w14:paraId="5C36935E" w14:textId="77777777" w:rsidTr="00F05F33">
        <w:trPr>
          <w:trHeight w:val="300"/>
        </w:trPr>
        <w:tc>
          <w:tcPr>
            <w:tcW w:w="2535" w:type="dxa"/>
            <w:tcBorders>
              <w:right w:val="nil"/>
            </w:tcBorders>
            <w:shd w:val="clear" w:color="000000" w:fill="FFFFFF"/>
            <w:noWrap/>
            <w:vAlign w:val="bottom"/>
            <w:hideMark/>
          </w:tcPr>
          <w:p w14:paraId="1F62E9CA"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tcBorders>
            <w:shd w:val="clear" w:color="000000" w:fill="FFFFFF"/>
            <w:noWrap/>
            <w:vAlign w:val="center"/>
            <w:hideMark/>
          </w:tcPr>
          <w:p w14:paraId="30AF9D69"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Nearest market (logarithm of km)</w:t>
            </w:r>
          </w:p>
        </w:tc>
      </w:tr>
      <w:tr w:rsidR="00065963" w:rsidRPr="009705A6" w14:paraId="55794FAE" w14:textId="77777777" w:rsidTr="00F05F33">
        <w:trPr>
          <w:trHeight w:val="300"/>
        </w:trPr>
        <w:tc>
          <w:tcPr>
            <w:tcW w:w="9105" w:type="dxa"/>
            <w:gridSpan w:val="3"/>
            <w:shd w:val="clear" w:color="000000" w:fill="FFFFFF"/>
            <w:noWrap/>
            <w:vAlign w:val="bottom"/>
            <w:hideMark/>
          </w:tcPr>
          <w:p w14:paraId="34C06F44" w14:textId="77777777" w:rsidR="00065963" w:rsidRPr="009705A6" w:rsidRDefault="00065963" w:rsidP="00F05F33">
            <w:pPr>
              <w:rPr>
                <w:rFonts w:asciiTheme="majorBidi" w:eastAsia="Times New Roman" w:hAnsiTheme="majorBidi" w:cstheme="majorBidi"/>
                <w:i/>
                <w:iCs/>
                <w:sz w:val="22"/>
                <w:szCs w:val="22"/>
              </w:rPr>
            </w:pPr>
            <w:r w:rsidRPr="009705A6">
              <w:rPr>
                <w:rFonts w:asciiTheme="majorBidi" w:eastAsia="Times New Roman" w:hAnsiTheme="majorBidi" w:cstheme="majorBidi"/>
                <w:i/>
                <w:iCs/>
                <w:sz w:val="22"/>
                <w:szCs w:val="22"/>
              </w:rPr>
              <w:t>Survey interview characteristics</w:t>
            </w:r>
          </w:p>
        </w:tc>
      </w:tr>
      <w:tr w:rsidR="00065963" w:rsidRPr="009705A6" w14:paraId="0E0BB1CE" w14:textId="77777777" w:rsidTr="00F05F33">
        <w:trPr>
          <w:trHeight w:val="300"/>
        </w:trPr>
        <w:tc>
          <w:tcPr>
            <w:tcW w:w="2535" w:type="dxa"/>
            <w:tcBorders>
              <w:bottom w:val="nil"/>
              <w:right w:val="nil"/>
            </w:tcBorders>
            <w:shd w:val="clear" w:color="000000" w:fill="FFFFFF"/>
            <w:noWrap/>
            <w:vAlign w:val="bottom"/>
            <w:hideMark/>
          </w:tcPr>
          <w:p w14:paraId="29F2A718"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bottom w:val="nil"/>
            </w:tcBorders>
            <w:shd w:val="clear" w:color="000000" w:fill="FFFFFF"/>
            <w:noWrap/>
            <w:vAlign w:val="center"/>
            <w:hideMark/>
          </w:tcPr>
          <w:p w14:paraId="5D01183D"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Time between baseline and follow-up survey interview (months and months squared)</w:t>
            </w:r>
            <w:r w:rsidRPr="009705A6">
              <w:rPr>
                <w:rFonts w:asciiTheme="majorBidi" w:eastAsia="Times New Roman" w:hAnsiTheme="majorBidi" w:cstheme="majorBidi"/>
                <w:sz w:val="22"/>
                <w:szCs w:val="22"/>
                <w:vertAlign w:val="superscript"/>
              </w:rPr>
              <w:t>1</w:t>
            </w:r>
          </w:p>
        </w:tc>
      </w:tr>
      <w:tr w:rsidR="00065963" w:rsidRPr="009705A6" w14:paraId="0BE63E53" w14:textId="77777777" w:rsidTr="00F05F33">
        <w:trPr>
          <w:trHeight w:val="300"/>
        </w:trPr>
        <w:tc>
          <w:tcPr>
            <w:tcW w:w="2535" w:type="dxa"/>
            <w:tcBorders>
              <w:bottom w:val="single" w:sz="4" w:space="0" w:color="auto"/>
              <w:right w:val="nil"/>
            </w:tcBorders>
            <w:shd w:val="clear" w:color="000000" w:fill="FFFFFF"/>
            <w:noWrap/>
            <w:vAlign w:val="bottom"/>
            <w:hideMark/>
          </w:tcPr>
          <w:p w14:paraId="71B0F6E9"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 </w:t>
            </w:r>
          </w:p>
        </w:tc>
        <w:tc>
          <w:tcPr>
            <w:tcW w:w="6570" w:type="dxa"/>
            <w:gridSpan w:val="2"/>
            <w:tcBorders>
              <w:left w:val="nil"/>
              <w:bottom w:val="single" w:sz="4" w:space="0" w:color="auto"/>
            </w:tcBorders>
            <w:shd w:val="clear" w:color="000000" w:fill="FFFFFF"/>
            <w:noWrap/>
            <w:vAlign w:val="center"/>
            <w:hideMark/>
          </w:tcPr>
          <w:p w14:paraId="2CFD4900" w14:textId="77777777" w:rsidR="00065963" w:rsidRPr="009705A6" w:rsidRDefault="00065963" w:rsidP="00F05F33">
            <w:pPr>
              <w:rPr>
                <w:rFonts w:asciiTheme="majorBidi" w:eastAsia="Times New Roman" w:hAnsiTheme="majorBidi" w:cstheme="majorBidi"/>
                <w:sz w:val="22"/>
                <w:szCs w:val="22"/>
              </w:rPr>
            </w:pPr>
            <w:r w:rsidRPr="009705A6">
              <w:rPr>
                <w:rFonts w:asciiTheme="majorBidi" w:eastAsia="Times New Roman" w:hAnsiTheme="majorBidi" w:cstheme="majorBidi"/>
                <w:sz w:val="22"/>
                <w:szCs w:val="22"/>
              </w:rPr>
              <w:t>Calendar quarter of follow-up survey interview (quarters 1 to 4)</w:t>
            </w:r>
          </w:p>
        </w:tc>
      </w:tr>
    </w:tbl>
    <w:p w14:paraId="1AF1A7E8" w14:textId="77777777" w:rsidR="00065963" w:rsidRDefault="00065963" w:rsidP="00065963">
      <w:pPr>
        <w:rPr>
          <w:rFonts w:asciiTheme="majorBidi" w:hAnsiTheme="majorBidi" w:cstheme="majorBidi"/>
          <w:bCs/>
          <w:sz w:val="20"/>
          <w:szCs w:val="20"/>
        </w:rPr>
      </w:pPr>
      <w:r w:rsidRPr="009705A6">
        <w:rPr>
          <w:rFonts w:asciiTheme="majorBidi" w:hAnsiTheme="majorBidi" w:cstheme="majorBidi"/>
          <w:bCs/>
          <w:sz w:val="20"/>
          <w:szCs w:val="20"/>
        </w:rPr>
        <w:t>Notes: Units and transformation for balancing shown in parentheses.</w:t>
      </w:r>
    </w:p>
    <w:p w14:paraId="43C33A22" w14:textId="77777777" w:rsidR="00065963" w:rsidRDefault="00065963" w:rsidP="00065963">
      <w:pPr>
        <w:rPr>
          <w:rFonts w:asciiTheme="majorBidi" w:hAnsiTheme="majorBidi" w:cstheme="majorBidi"/>
          <w:bCs/>
          <w:sz w:val="20"/>
          <w:szCs w:val="20"/>
        </w:rPr>
      </w:pPr>
    </w:p>
    <w:p w14:paraId="23C6E2B7" w14:textId="2FC38F3A" w:rsidR="00065963" w:rsidRPr="009705A6" w:rsidRDefault="00065963" w:rsidP="00F06EA7">
      <w:pPr>
        <w:rPr>
          <w:rFonts w:asciiTheme="majorBidi" w:hAnsiTheme="majorBidi" w:cstheme="majorBidi"/>
          <w:bCs/>
          <w:sz w:val="20"/>
          <w:szCs w:val="20"/>
        </w:rPr>
      </w:pPr>
    </w:p>
    <w:sectPr w:rsidR="00065963" w:rsidRPr="009705A6" w:rsidSect="00C97C1D">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8231F9" w15:done="0"/>
  <w15:commentEx w15:paraId="160A0D18" w15:done="0"/>
  <w15:commentEx w15:paraId="647202CD" w15:done="0"/>
  <w15:commentEx w15:paraId="18386A57" w15:done="0"/>
  <w15:commentEx w15:paraId="1C031B89" w15:done="0"/>
  <w15:commentEx w15:paraId="5CEBAE1F" w15:done="0"/>
  <w15:commentEx w15:paraId="694D86D3" w15:done="0"/>
  <w15:commentEx w15:paraId="5AC1FDF7" w15:done="0"/>
  <w15:commentEx w15:paraId="28FD6F2B" w15:done="0"/>
  <w15:commentEx w15:paraId="7C8907BD" w15:done="0"/>
  <w15:commentEx w15:paraId="5125AB9F" w15:done="0"/>
  <w15:commentEx w15:paraId="21B51AEB" w15:done="0"/>
  <w15:commentEx w15:paraId="25804AF3" w15:done="0"/>
  <w15:commentEx w15:paraId="3B5DBCDD" w15:done="0"/>
  <w15:commentEx w15:paraId="321D8227" w15:done="0"/>
  <w15:commentEx w15:paraId="1E665687" w15:done="0"/>
  <w15:commentEx w15:paraId="57115EAC" w15:done="0"/>
  <w15:commentEx w15:paraId="2A60E171" w15:done="0"/>
  <w15:commentEx w15:paraId="23F7E6E3" w15:done="0"/>
  <w15:commentEx w15:paraId="7095A2E2" w15:paraIdParent="23F7E6E3" w15:done="0"/>
  <w15:commentEx w15:paraId="793AF490" w15:paraIdParent="23F7E6E3" w15:done="0"/>
  <w15:commentEx w15:paraId="5947E3AC" w15:done="0"/>
  <w15:commentEx w15:paraId="528C26F4" w15:done="0"/>
  <w15:commentEx w15:paraId="2C35A68E" w15:done="0"/>
  <w15:commentEx w15:paraId="1B3DB591" w15:done="0"/>
  <w15:commentEx w15:paraId="205BC7B2" w15:done="0"/>
  <w15:commentEx w15:paraId="17AA07E2" w15:done="0"/>
  <w15:commentEx w15:paraId="7089A6A4" w15:paraIdParent="17AA07E2" w15:done="0"/>
  <w15:commentEx w15:paraId="6AAD1000" w15:done="0"/>
  <w15:commentEx w15:paraId="6A4B8F02" w15:done="0"/>
  <w15:commentEx w15:paraId="3B71B8A2" w15:done="0"/>
  <w15:commentEx w15:paraId="01FA9AEE" w15:done="0"/>
  <w15:commentEx w15:paraId="5E27E75A" w15:done="0"/>
  <w15:commentEx w15:paraId="3E6B739B" w15:done="0"/>
  <w15:commentEx w15:paraId="2D499872" w15:done="0"/>
  <w15:commentEx w15:paraId="59A2324F" w15:done="0"/>
  <w15:commentEx w15:paraId="45F43A8B" w15:done="0"/>
  <w15:commentEx w15:paraId="5B40BDCE" w15:done="0"/>
  <w15:commentEx w15:paraId="2FC63EEC" w15:done="0"/>
  <w15:commentEx w15:paraId="628CEF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F02E9" w14:textId="77777777" w:rsidR="00852C90" w:rsidRDefault="00852C90" w:rsidP="00350A7D">
      <w:r>
        <w:separator/>
      </w:r>
    </w:p>
  </w:endnote>
  <w:endnote w:type="continuationSeparator" w:id="0">
    <w:p w14:paraId="243BC92C" w14:textId="77777777" w:rsidR="00852C90" w:rsidRDefault="00852C90" w:rsidP="0035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NFEIF F+ Gill Sans">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302B" w14:textId="77777777" w:rsidR="005F6968" w:rsidRDefault="005F6968" w:rsidP="00350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49E03" w14:textId="77777777" w:rsidR="005F6968" w:rsidRDefault="005F6968" w:rsidP="00350A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3F538" w14:textId="77777777" w:rsidR="005F6968" w:rsidRDefault="005F6968" w:rsidP="00350A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158A0" w14:textId="77777777" w:rsidR="00852C90" w:rsidRDefault="00852C90" w:rsidP="00350A7D">
      <w:r>
        <w:separator/>
      </w:r>
    </w:p>
  </w:footnote>
  <w:footnote w:type="continuationSeparator" w:id="0">
    <w:p w14:paraId="7C919DC4" w14:textId="77777777" w:rsidR="00852C90" w:rsidRDefault="00852C90" w:rsidP="0035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870249"/>
      <w:docPartObj>
        <w:docPartGallery w:val="Page Numbers (Top of Page)"/>
        <w:docPartUnique/>
      </w:docPartObj>
    </w:sdtPr>
    <w:sdtEndPr>
      <w:rPr>
        <w:noProof/>
      </w:rPr>
    </w:sdtEndPr>
    <w:sdtContent>
      <w:p w14:paraId="146B8623" w14:textId="7F88E1D7" w:rsidR="005F6968" w:rsidRDefault="005F6968">
        <w:pPr>
          <w:pStyle w:val="Header"/>
          <w:jc w:val="right"/>
        </w:pPr>
        <w:r>
          <w:fldChar w:fldCharType="begin"/>
        </w:r>
        <w:r>
          <w:instrText xml:space="preserve"> PAGE   \* MERGEFORMAT </w:instrText>
        </w:r>
        <w:r>
          <w:fldChar w:fldCharType="separate"/>
        </w:r>
        <w:r w:rsidR="006B3A73">
          <w:rPr>
            <w:noProof/>
          </w:rPr>
          <w:t>31</w:t>
        </w:r>
        <w:r>
          <w:rPr>
            <w:noProof/>
          </w:rPr>
          <w:fldChar w:fldCharType="end"/>
        </w:r>
      </w:p>
    </w:sdtContent>
  </w:sdt>
  <w:p w14:paraId="119A7580" w14:textId="505ABA3C" w:rsidR="005F6968" w:rsidRDefault="005F6968" w:rsidP="00780BDB">
    <w:pPr>
      <w:pStyle w:val="Header"/>
      <w:tabs>
        <w:tab w:val="clear" w:pos="4680"/>
        <w:tab w:val="clear" w:pos="9360"/>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C42F8"/>
    <w:multiLevelType w:val="hybridMultilevel"/>
    <w:tmpl w:val="71380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5B5522"/>
    <w:multiLevelType w:val="hybridMultilevel"/>
    <w:tmpl w:val="9C1661B2"/>
    <w:lvl w:ilvl="0" w:tplc="99D06AF4">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615119"/>
    <w:multiLevelType w:val="hybridMultilevel"/>
    <w:tmpl w:val="5E600320"/>
    <w:lvl w:ilvl="0" w:tplc="2724E3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F6089E"/>
    <w:multiLevelType w:val="multilevel"/>
    <w:tmpl w:val="A54CD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wat, Rahul (IFPRI-Dakar)">
    <w15:presenceInfo w15:providerId="AD" w15:userId="S-1-5-21-937917569-1289706902-922709458-6444"/>
  </w15:person>
  <w15:person w15:author="Suneetha">
    <w15:presenceInfo w15:providerId="None" w15:userId="Suneetha"/>
  </w15:person>
  <w15:person w15:author="RRokon">
    <w15:presenceInfo w15:providerId="None" w15:userId="RRok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Public Heal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pez5ssze5rvabedeer559fhse0etssf5xvt&quot;&gt;Food security_v2&lt;record-ids&gt;&lt;item&gt;3&lt;/item&gt;&lt;item&gt;7&lt;/item&gt;&lt;item&gt;12&lt;/item&gt;&lt;item&gt;19&lt;/item&gt;&lt;item&gt;20&lt;/item&gt;&lt;item&gt;48&lt;/item&gt;&lt;item&gt;49&lt;/item&gt;&lt;item&gt;50&lt;/item&gt;&lt;item&gt;67&lt;/item&gt;&lt;item&gt;68&lt;/item&gt;&lt;item&gt;69&lt;/item&gt;&lt;item&gt;71&lt;/item&gt;&lt;item&gt;133&lt;/item&gt;&lt;item&gt;141&lt;/item&gt;&lt;item&gt;146&lt;/item&gt;&lt;item&gt;149&lt;/item&gt;&lt;item&gt;150&lt;/item&gt;&lt;item&gt;160&lt;/item&gt;&lt;item&gt;165&lt;/item&gt;&lt;item&gt;166&lt;/item&gt;&lt;item&gt;168&lt;/item&gt;&lt;item&gt;171&lt;/item&gt;&lt;item&gt;172&lt;/item&gt;&lt;item&gt;177&lt;/item&gt;&lt;item&gt;178&lt;/item&gt;&lt;item&gt;179&lt;/item&gt;&lt;item&gt;180&lt;/item&gt;&lt;item&gt;181&lt;/item&gt;&lt;item&gt;182&lt;/item&gt;&lt;item&gt;183&lt;/item&gt;&lt;item&gt;184&lt;/item&gt;&lt;item&gt;185&lt;/item&gt;&lt;item&gt;186&lt;/item&gt;&lt;item&gt;196&lt;/item&gt;&lt;item&gt;201&lt;/item&gt;&lt;item&gt;202&lt;/item&gt;&lt;item&gt;203&lt;/item&gt;&lt;item&gt;206&lt;/item&gt;&lt;item&gt;207&lt;/item&gt;&lt;item&gt;209&lt;/item&gt;&lt;item&gt;211&lt;/item&gt;&lt;item&gt;212&lt;/item&gt;&lt;item&gt;213&lt;/item&gt;&lt;item&gt;214&lt;/item&gt;&lt;item&gt;215&lt;/item&gt;&lt;item&gt;216&lt;/item&gt;&lt;item&gt;217&lt;/item&gt;&lt;item&gt;219&lt;/item&gt;&lt;item&gt;220&lt;/item&gt;&lt;item&gt;221&lt;/item&gt;&lt;item&gt;222&lt;/item&gt;&lt;item&gt;223&lt;/item&gt;&lt;item&gt;224&lt;/item&gt;&lt;item&gt;225&lt;/item&gt;&lt;item&gt;226&lt;/item&gt;&lt;item&gt;228&lt;/item&gt;&lt;item&gt;229&lt;/item&gt;&lt;item&gt;233&lt;/item&gt;&lt;item&gt;234&lt;/item&gt;&lt;item&gt;235&lt;/item&gt;&lt;item&gt;236&lt;/item&gt;&lt;/record-ids&gt;&lt;/item&gt;&lt;/Libraries&gt;"/>
  </w:docVars>
  <w:rsids>
    <w:rsidRoot w:val="00C11EAF"/>
    <w:rsid w:val="000008BA"/>
    <w:rsid w:val="000010E3"/>
    <w:rsid w:val="000015F5"/>
    <w:rsid w:val="00001BD3"/>
    <w:rsid w:val="0000218E"/>
    <w:rsid w:val="0000224D"/>
    <w:rsid w:val="00002392"/>
    <w:rsid w:val="0000265C"/>
    <w:rsid w:val="00002777"/>
    <w:rsid w:val="00002827"/>
    <w:rsid w:val="00003108"/>
    <w:rsid w:val="00003362"/>
    <w:rsid w:val="0000358F"/>
    <w:rsid w:val="00003886"/>
    <w:rsid w:val="00003E1F"/>
    <w:rsid w:val="00003E76"/>
    <w:rsid w:val="0000425D"/>
    <w:rsid w:val="0000456F"/>
    <w:rsid w:val="000047B2"/>
    <w:rsid w:val="00004D61"/>
    <w:rsid w:val="00005010"/>
    <w:rsid w:val="0000522F"/>
    <w:rsid w:val="00005398"/>
    <w:rsid w:val="00006598"/>
    <w:rsid w:val="0000670F"/>
    <w:rsid w:val="000070F7"/>
    <w:rsid w:val="00007143"/>
    <w:rsid w:val="000073B0"/>
    <w:rsid w:val="000074C2"/>
    <w:rsid w:val="00007602"/>
    <w:rsid w:val="000076B0"/>
    <w:rsid w:val="000078DA"/>
    <w:rsid w:val="0001011A"/>
    <w:rsid w:val="00010158"/>
    <w:rsid w:val="00010386"/>
    <w:rsid w:val="0001090C"/>
    <w:rsid w:val="00010ABA"/>
    <w:rsid w:val="00010B2E"/>
    <w:rsid w:val="00010CAA"/>
    <w:rsid w:val="00011076"/>
    <w:rsid w:val="0001150C"/>
    <w:rsid w:val="00011AF7"/>
    <w:rsid w:val="00011B23"/>
    <w:rsid w:val="00011D91"/>
    <w:rsid w:val="0001219B"/>
    <w:rsid w:val="000121EC"/>
    <w:rsid w:val="000127B8"/>
    <w:rsid w:val="00012816"/>
    <w:rsid w:val="0001290A"/>
    <w:rsid w:val="00012B92"/>
    <w:rsid w:val="00012C18"/>
    <w:rsid w:val="00012E8A"/>
    <w:rsid w:val="000131D2"/>
    <w:rsid w:val="000132A5"/>
    <w:rsid w:val="000132D9"/>
    <w:rsid w:val="00013735"/>
    <w:rsid w:val="00013756"/>
    <w:rsid w:val="00013865"/>
    <w:rsid w:val="00013BAC"/>
    <w:rsid w:val="00013F76"/>
    <w:rsid w:val="00013F7A"/>
    <w:rsid w:val="00014152"/>
    <w:rsid w:val="00014183"/>
    <w:rsid w:val="000143AC"/>
    <w:rsid w:val="000146AE"/>
    <w:rsid w:val="00014C99"/>
    <w:rsid w:val="00014DE6"/>
    <w:rsid w:val="00015A0C"/>
    <w:rsid w:val="00015E0C"/>
    <w:rsid w:val="00015F0A"/>
    <w:rsid w:val="000160D1"/>
    <w:rsid w:val="0001714F"/>
    <w:rsid w:val="00017310"/>
    <w:rsid w:val="00017525"/>
    <w:rsid w:val="00017878"/>
    <w:rsid w:val="000178AE"/>
    <w:rsid w:val="00017A9B"/>
    <w:rsid w:val="00020204"/>
    <w:rsid w:val="00020552"/>
    <w:rsid w:val="00020A6C"/>
    <w:rsid w:val="00020B35"/>
    <w:rsid w:val="00020BF0"/>
    <w:rsid w:val="00020C5B"/>
    <w:rsid w:val="00020E36"/>
    <w:rsid w:val="00021B38"/>
    <w:rsid w:val="00021EB4"/>
    <w:rsid w:val="00021EF1"/>
    <w:rsid w:val="000220E2"/>
    <w:rsid w:val="00022103"/>
    <w:rsid w:val="000224CC"/>
    <w:rsid w:val="000224E1"/>
    <w:rsid w:val="00022D34"/>
    <w:rsid w:val="00022D85"/>
    <w:rsid w:val="0002367A"/>
    <w:rsid w:val="00023EA5"/>
    <w:rsid w:val="000240A9"/>
    <w:rsid w:val="00024556"/>
    <w:rsid w:val="00025109"/>
    <w:rsid w:val="000252CE"/>
    <w:rsid w:val="00025744"/>
    <w:rsid w:val="0002585F"/>
    <w:rsid w:val="00025A4E"/>
    <w:rsid w:val="00025B47"/>
    <w:rsid w:val="00025CA7"/>
    <w:rsid w:val="00026695"/>
    <w:rsid w:val="00026A18"/>
    <w:rsid w:val="00026B87"/>
    <w:rsid w:val="00026DD0"/>
    <w:rsid w:val="000270C0"/>
    <w:rsid w:val="0002721A"/>
    <w:rsid w:val="00027810"/>
    <w:rsid w:val="0002796A"/>
    <w:rsid w:val="00027BC1"/>
    <w:rsid w:val="00027D7C"/>
    <w:rsid w:val="000301FC"/>
    <w:rsid w:val="00030A11"/>
    <w:rsid w:val="0003132A"/>
    <w:rsid w:val="0003133D"/>
    <w:rsid w:val="00031581"/>
    <w:rsid w:val="000315F9"/>
    <w:rsid w:val="00031632"/>
    <w:rsid w:val="00031788"/>
    <w:rsid w:val="00031834"/>
    <w:rsid w:val="00031955"/>
    <w:rsid w:val="00032009"/>
    <w:rsid w:val="00032125"/>
    <w:rsid w:val="000323F4"/>
    <w:rsid w:val="00032535"/>
    <w:rsid w:val="000339C6"/>
    <w:rsid w:val="00034107"/>
    <w:rsid w:val="0003422F"/>
    <w:rsid w:val="000342AE"/>
    <w:rsid w:val="00034415"/>
    <w:rsid w:val="00034801"/>
    <w:rsid w:val="00034B30"/>
    <w:rsid w:val="00034E04"/>
    <w:rsid w:val="00034EF1"/>
    <w:rsid w:val="00034F10"/>
    <w:rsid w:val="000350E2"/>
    <w:rsid w:val="000352A2"/>
    <w:rsid w:val="00036530"/>
    <w:rsid w:val="00036A8C"/>
    <w:rsid w:val="00036C5C"/>
    <w:rsid w:val="00036C61"/>
    <w:rsid w:val="00036DE2"/>
    <w:rsid w:val="00036F77"/>
    <w:rsid w:val="0003718B"/>
    <w:rsid w:val="00037613"/>
    <w:rsid w:val="0003796E"/>
    <w:rsid w:val="00037C4B"/>
    <w:rsid w:val="00037D44"/>
    <w:rsid w:val="000400FE"/>
    <w:rsid w:val="0004020A"/>
    <w:rsid w:val="00040A9D"/>
    <w:rsid w:val="00040D87"/>
    <w:rsid w:val="00040D9D"/>
    <w:rsid w:val="00041050"/>
    <w:rsid w:val="000418B3"/>
    <w:rsid w:val="00041954"/>
    <w:rsid w:val="00041F84"/>
    <w:rsid w:val="000423AB"/>
    <w:rsid w:val="0004251D"/>
    <w:rsid w:val="0004254F"/>
    <w:rsid w:val="0004291A"/>
    <w:rsid w:val="00042B16"/>
    <w:rsid w:val="00042C8E"/>
    <w:rsid w:val="00043079"/>
    <w:rsid w:val="000435EE"/>
    <w:rsid w:val="000438FF"/>
    <w:rsid w:val="000439E4"/>
    <w:rsid w:val="00043B93"/>
    <w:rsid w:val="000440CA"/>
    <w:rsid w:val="0004486C"/>
    <w:rsid w:val="000448E0"/>
    <w:rsid w:val="00044D9B"/>
    <w:rsid w:val="00044DDD"/>
    <w:rsid w:val="000450A2"/>
    <w:rsid w:val="000450CE"/>
    <w:rsid w:val="000453E4"/>
    <w:rsid w:val="000454A9"/>
    <w:rsid w:val="000459C4"/>
    <w:rsid w:val="00045A1B"/>
    <w:rsid w:val="00045FD5"/>
    <w:rsid w:val="00046B8C"/>
    <w:rsid w:val="000470D7"/>
    <w:rsid w:val="0004766F"/>
    <w:rsid w:val="00047BA8"/>
    <w:rsid w:val="00047D6E"/>
    <w:rsid w:val="00050033"/>
    <w:rsid w:val="0005017E"/>
    <w:rsid w:val="000505AB"/>
    <w:rsid w:val="00050723"/>
    <w:rsid w:val="00050812"/>
    <w:rsid w:val="00050934"/>
    <w:rsid w:val="0005180B"/>
    <w:rsid w:val="00051871"/>
    <w:rsid w:val="00051A9D"/>
    <w:rsid w:val="00051AAC"/>
    <w:rsid w:val="00051CC4"/>
    <w:rsid w:val="00052036"/>
    <w:rsid w:val="0005206E"/>
    <w:rsid w:val="00052076"/>
    <w:rsid w:val="000526B1"/>
    <w:rsid w:val="00052B14"/>
    <w:rsid w:val="00052CF8"/>
    <w:rsid w:val="0005301B"/>
    <w:rsid w:val="00053096"/>
    <w:rsid w:val="0005322E"/>
    <w:rsid w:val="0005334F"/>
    <w:rsid w:val="00053640"/>
    <w:rsid w:val="00054002"/>
    <w:rsid w:val="0005407F"/>
    <w:rsid w:val="000544BF"/>
    <w:rsid w:val="0005458E"/>
    <w:rsid w:val="0005461F"/>
    <w:rsid w:val="00054649"/>
    <w:rsid w:val="000546DD"/>
    <w:rsid w:val="00054740"/>
    <w:rsid w:val="000547D4"/>
    <w:rsid w:val="000549A1"/>
    <w:rsid w:val="00054E1D"/>
    <w:rsid w:val="00054E3A"/>
    <w:rsid w:val="00054F20"/>
    <w:rsid w:val="00054F8A"/>
    <w:rsid w:val="00054FE3"/>
    <w:rsid w:val="0005545D"/>
    <w:rsid w:val="00055658"/>
    <w:rsid w:val="000557D0"/>
    <w:rsid w:val="000559E1"/>
    <w:rsid w:val="00055C90"/>
    <w:rsid w:val="0005645C"/>
    <w:rsid w:val="0005677E"/>
    <w:rsid w:val="000567A0"/>
    <w:rsid w:val="00056A46"/>
    <w:rsid w:val="00056A4D"/>
    <w:rsid w:val="00056D23"/>
    <w:rsid w:val="00056D31"/>
    <w:rsid w:val="00056FC4"/>
    <w:rsid w:val="0005707E"/>
    <w:rsid w:val="0005725B"/>
    <w:rsid w:val="00057637"/>
    <w:rsid w:val="00057898"/>
    <w:rsid w:val="00057A35"/>
    <w:rsid w:val="00057C3C"/>
    <w:rsid w:val="00057EA6"/>
    <w:rsid w:val="000600E2"/>
    <w:rsid w:val="00060270"/>
    <w:rsid w:val="0006047F"/>
    <w:rsid w:val="000606F7"/>
    <w:rsid w:val="00060B22"/>
    <w:rsid w:val="00060CD0"/>
    <w:rsid w:val="000614BB"/>
    <w:rsid w:val="00061657"/>
    <w:rsid w:val="00061BF6"/>
    <w:rsid w:val="00061C88"/>
    <w:rsid w:val="00061E87"/>
    <w:rsid w:val="00061F3C"/>
    <w:rsid w:val="00061FD3"/>
    <w:rsid w:val="000620B5"/>
    <w:rsid w:val="00062276"/>
    <w:rsid w:val="00062768"/>
    <w:rsid w:val="000628AD"/>
    <w:rsid w:val="0006312F"/>
    <w:rsid w:val="00063CC3"/>
    <w:rsid w:val="00063FBA"/>
    <w:rsid w:val="00063FE0"/>
    <w:rsid w:val="00064A38"/>
    <w:rsid w:val="00064B6C"/>
    <w:rsid w:val="00064D66"/>
    <w:rsid w:val="00064FA7"/>
    <w:rsid w:val="000652EA"/>
    <w:rsid w:val="000653E4"/>
    <w:rsid w:val="0006569E"/>
    <w:rsid w:val="00065963"/>
    <w:rsid w:val="00065A07"/>
    <w:rsid w:val="00065F03"/>
    <w:rsid w:val="00066130"/>
    <w:rsid w:val="000667FB"/>
    <w:rsid w:val="000667FF"/>
    <w:rsid w:val="0006695C"/>
    <w:rsid w:val="00066B26"/>
    <w:rsid w:val="00066B71"/>
    <w:rsid w:val="00066CF5"/>
    <w:rsid w:val="000676EE"/>
    <w:rsid w:val="000677A9"/>
    <w:rsid w:val="000678E9"/>
    <w:rsid w:val="00067CE5"/>
    <w:rsid w:val="00070062"/>
    <w:rsid w:val="000702DA"/>
    <w:rsid w:val="0007039B"/>
    <w:rsid w:val="00070803"/>
    <w:rsid w:val="00070ACF"/>
    <w:rsid w:val="00071158"/>
    <w:rsid w:val="0007139D"/>
    <w:rsid w:val="00071BCE"/>
    <w:rsid w:val="00071C77"/>
    <w:rsid w:val="000722CB"/>
    <w:rsid w:val="00072602"/>
    <w:rsid w:val="00072A65"/>
    <w:rsid w:val="00072BF9"/>
    <w:rsid w:val="00073093"/>
    <w:rsid w:val="00073489"/>
    <w:rsid w:val="00073508"/>
    <w:rsid w:val="00073856"/>
    <w:rsid w:val="000739F7"/>
    <w:rsid w:val="00073BA7"/>
    <w:rsid w:val="00073E68"/>
    <w:rsid w:val="00073F77"/>
    <w:rsid w:val="00074192"/>
    <w:rsid w:val="00074359"/>
    <w:rsid w:val="000744C5"/>
    <w:rsid w:val="00074849"/>
    <w:rsid w:val="00074AEB"/>
    <w:rsid w:val="0007508A"/>
    <w:rsid w:val="0007548B"/>
    <w:rsid w:val="00075F29"/>
    <w:rsid w:val="000761A5"/>
    <w:rsid w:val="00076546"/>
    <w:rsid w:val="0007698C"/>
    <w:rsid w:val="00076A04"/>
    <w:rsid w:val="000776B4"/>
    <w:rsid w:val="000776F0"/>
    <w:rsid w:val="00077832"/>
    <w:rsid w:val="0007789C"/>
    <w:rsid w:val="00077F02"/>
    <w:rsid w:val="00080222"/>
    <w:rsid w:val="000805B8"/>
    <w:rsid w:val="00080AAF"/>
    <w:rsid w:val="00080AC0"/>
    <w:rsid w:val="00080E06"/>
    <w:rsid w:val="00080E10"/>
    <w:rsid w:val="00080E5B"/>
    <w:rsid w:val="00080F19"/>
    <w:rsid w:val="00081461"/>
    <w:rsid w:val="000814A2"/>
    <w:rsid w:val="00081981"/>
    <w:rsid w:val="000819BA"/>
    <w:rsid w:val="00081A73"/>
    <w:rsid w:val="00081D77"/>
    <w:rsid w:val="00081F22"/>
    <w:rsid w:val="00082179"/>
    <w:rsid w:val="0008228D"/>
    <w:rsid w:val="00082BDC"/>
    <w:rsid w:val="00082EE6"/>
    <w:rsid w:val="00083488"/>
    <w:rsid w:val="00083634"/>
    <w:rsid w:val="00083A79"/>
    <w:rsid w:val="00083A9F"/>
    <w:rsid w:val="00083F01"/>
    <w:rsid w:val="00084322"/>
    <w:rsid w:val="0008500F"/>
    <w:rsid w:val="0008508C"/>
    <w:rsid w:val="00085488"/>
    <w:rsid w:val="0008582C"/>
    <w:rsid w:val="0008590B"/>
    <w:rsid w:val="00085B40"/>
    <w:rsid w:val="00085E8B"/>
    <w:rsid w:val="00085F61"/>
    <w:rsid w:val="00086064"/>
    <w:rsid w:val="000866C6"/>
    <w:rsid w:val="00086C1A"/>
    <w:rsid w:val="000870AA"/>
    <w:rsid w:val="00087192"/>
    <w:rsid w:val="00087C0F"/>
    <w:rsid w:val="00087E9E"/>
    <w:rsid w:val="00090062"/>
    <w:rsid w:val="00090304"/>
    <w:rsid w:val="00090398"/>
    <w:rsid w:val="00090598"/>
    <w:rsid w:val="000906FF"/>
    <w:rsid w:val="00090BF1"/>
    <w:rsid w:val="00090CCB"/>
    <w:rsid w:val="000910F3"/>
    <w:rsid w:val="0009147B"/>
    <w:rsid w:val="00091554"/>
    <w:rsid w:val="000915A8"/>
    <w:rsid w:val="000916D2"/>
    <w:rsid w:val="00091A44"/>
    <w:rsid w:val="00091BB4"/>
    <w:rsid w:val="0009271A"/>
    <w:rsid w:val="0009294C"/>
    <w:rsid w:val="00092B6A"/>
    <w:rsid w:val="0009334B"/>
    <w:rsid w:val="00093647"/>
    <w:rsid w:val="00093681"/>
    <w:rsid w:val="000937BE"/>
    <w:rsid w:val="000939F6"/>
    <w:rsid w:val="00093B48"/>
    <w:rsid w:val="00093CD8"/>
    <w:rsid w:val="00093F5A"/>
    <w:rsid w:val="0009424F"/>
    <w:rsid w:val="000943E4"/>
    <w:rsid w:val="00094588"/>
    <w:rsid w:val="00094872"/>
    <w:rsid w:val="00094E26"/>
    <w:rsid w:val="00095370"/>
    <w:rsid w:val="000953FD"/>
    <w:rsid w:val="00095424"/>
    <w:rsid w:val="0009543C"/>
    <w:rsid w:val="000955B6"/>
    <w:rsid w:val="0009587F"/>
    <w:rsid w:val="0009588C"/>
    <w:rsid w:val="000963F4"/>
    <w:rsid w:val="00096548"/>
    <w:rsid w:val="000965BC"/>
    <w:rsid w:val="00096B81"/>
    <w:rsid w:val="00096DD8"/>
    <w:rsid w:val="00096DFE"/>
    <w:rsid w:val="00097160"/>
    <w:rsid w:val="00097414"/>
    <w:rsid w:val="00097935"/>
    <w:rsid w:val="000A0D79"/>
    <w:rsid w:val="000A0E0F"/>
    <w:rsid w:val="000A0F5A"/>
    <w:rsid w:val="000A10A7"/>
    <w:rsid w:val="000A10F1"/>
    <w:rsid w:val="000A1297"/>
    <w:rsid w:val="000A1464"/>
    <w:rsid w:val="000A14B7"/>
    <w:rsid w:val="000A1512"/>
    <w:rsid w:val="000A15D3"/>
    <w:rsid w:val="000A188B"/>
    <w:rsid w:val="000A1B7E"/>
    <w:rsid w:val="000A1B88"/>
    <w:rsid w:val="000A1B8C"/>
    <w:rsid w:val="000A1C51"/>
    <w:rsid w:val="000A1DDC"/>
    <w:rsid w:val="000A1ED3"/>
    <w:rsid w:val="000A21D5"/>
    <w:rsid w:val="000A21D9"/>
    <w:rsid w:val="000A2590"/>
    <w:rsid w:val="000A2721"/>
    <w:rsid w:val="000A2746"/>
    <w:rsid w:val="000A2AAF"/>
    <w:rsid w:val="000A2E89"/>
    <w:rsid w:val="000A3D50"/>
    <w:rsid w:val="000A450A"/>
    <w:rsid w:val="000A48D7"/>
    <w:rsid w:val="000A50A4"/>
    <w:rsid w:val="000A556C"/>
    <w:rsid w:val="000A5641"/>
    <w:rsid w:val="000A56FD"/>
    <w:rsid w:val="000A5851"/>
    <w:rsid w:val="000A5CAD"/>
    <w:rsid w:val="000A5E72"/>
    <w:rsid w:val="000A5F4B"/>
    <w:rsid w:val="000A6677"/>
    <w:rsid w:val="000A6BC4"/>
    <w:rsid w:val="000A6BFE"/>
    <w:rsid w:val="000A6F50"/>
    <w:rsid w:val="000A7053"/>
    <w:rsid w:val="000A7432"/>
    <w:rsid w:val="000A758B"/>
    <w:rsid w:val="000A77DB"/>
    <w:rsid w:val="000A7888"/>
    <w:rsid w:val="000A7A2F"/>
    <w:rsid w:val="000A7B2F"/>
    <w:rsid w:val="000A7D86"/>
    <w:rsid w:val="000B01A0"/>
    <w:rsid w:val="000B0694"/>
    <w:rsid w:val="000B0CF2"/>
    <w:rsid w:val="000B159F"/>
    <w:rsid w:val="000B1821"/>
    <w:rsid w:val="000B188B"/>
    <w:rsid w:val="000B2263"/>
    <w:rsid w:val="000B2434"/>
    <w:rsid w:val="000B2ABD"/>
    <w:rsid w:val="000B2BC9"/>
    <w:rsid w:val="000B2C01"/>
    <w:rsid w:val="000B3407"/>
    <w:rsid w:val="000B3869"/>
    <w:rsid w:val="000B3BB5"/>
    <w:rsid w:val="000B3D4A"/>
    <w:rsid w:val="000B3D79"/>
    <w:rsid w:val="000B40EE"/>
    <w:rsid w:val="000B4681"/>
    <w:rsid w:val="000B509F"/>
    <w:rsid w:val="000B525C"/>
    <w:rsid w:val="000B5343"/>
    <w:rsid w:val="000B5483"/>
    <w:rsid w:val="000B57F1"/>
    <w:rsid w:val="000B593B"/>
    <w:rsid w:val="000B5D88"/>
    <w:rsid w:val="000B5E55"/>
    <w:rsid w:val="000B635A"/>
    <w:rsid w:val="000B6469"/>
    <w:rsid w:val="000B6500"/>
    <w:rsid w:val="000B696F"/>
    <w:rsid w:val="000B7002"/>
    <w:rsid w:val="000B7074"/>
    <w:rsid w:val="000B7132"/>
    <w:rsid w:val="000B7140"/>
    <w:rsid w:val="000B7288"/>
    <w:rsid w:val="000B7298"/>
    <w:rsid w:val="000C0009"/>
    <w:rsid w:val="000C0017"/>
    <w:rsid w:val="000C05D5"/>
    <w:rsid w:val="000C06B1"/>
    <w:rsid w:val="000C0BD7"/>
    <w:rsid w:val="000C0F57"/>
    <w:rsid w:val="000C0F7C"/>
    <w:rsid w:val="000C12B7"/>
    <w:rsid w:val="000C14E7"/>
    <w:rsid w:val="000C1568"/>
    <w:rsid w:val="000C1CD5"/>
    <w:rsid w:val="000C1E96"/>
    <w:rsid w:val="000C1F07"/>
    <w:rsid w:val="000C2146"/>
    <w:rsid w:val="000C2161"/>
    <w:rsid w:val="000C21CE"/>
    <w:rsid w:val="000C25C9"/>
    <w:rsid w:val="000C2B5A"/>
    <w:rsid w:val="000C3338"/>
    <w:rsid w:val="000C3649"/>
    <w:rsid w:val="000C36DA"/>
    <w:rsid w:val="000C3894"/>
    <w:rsid w:val="000C3DA4"/>
    <w:rsid w:val="000C41FF"/>
    <w:rsid w:val="000C434C"/>
    <w:rsid w:val="000C44BD"/>
    <w:rsid w:val="000C4C61"/>
    <w:rsid w:val="000C4EF5"/>
    <w:rsid w:val="000C51D3"/>
    <w:rsid w:val="000C521D"/>
    <w:rsid w:val="000C52FA"/>
    <w:rsid w:val="000C5B2C"/>
    <w:rsid w:val="000C5BC8"/>
    <w:rsid w:val="000C60C0"/>
    <w:rsid w:val="000C6245"/>
    <w:rsid w:val="000C63F8"/>
    <w:rsid w:val="000C651F"/>
    <w:rsid w:val="000C6550"/>
    <w:rsid w:val="000C66EB"/>
    <w:rsid w:val="000C698A"/>
    <w:rsid w:val="000C6F99"/>
    <w:rsid w:val="000C705B"/>
    <w:rsid w:val="000C72DA"/>
    <w:rsid w:val="000C740C"/>
    <w:rsid w:val="000C743D"/>
    <w:rsid w:val="000C74D5"/>
    <w:rsid w:val="000C752A"/>
    <w:rsid w:val="000C78F6"/>
    <w:rsid w:val="000C795A"/>
    <w:rsid w:val="000C7EB0"/>
    <w:rsid w:val="000D009B"/>
    <w:rsid w:val="000D048E"/>
    <w:rsid w:val="000D0982"/>
    <w:rsid w:val="000D0F06"/>
    <w:rsid w:val="000D1265"/>
    <w:rsid w:val="000D1D30"/>
    <w:rsid w:val="000D2063"/>
    <w:rsid w:val="000D237C"/>
    <w:rsid w:val="000D27CA"/>
    <w:rsid w:val="000D28E3"/>
    <w:rsid w:val="000D2AC5"/>
    <w:rsid w:val="000D2C44"/>
    <w:rsid w:val="000D2C4A"/>
    <w:rsid w:val="000D2CD5"/>
    <w:rsid w:val="000D319A"/>
    <w:rsid w:val="000D3CD7"/>
    <w:rsid w:val="000D3DEE"/>
    <w:rsid w:val="000D3E6F"/>
    <w:rsid w:val="000D3ECA"/>
    <w:rsid w:val="000D4083"/>
    <w:rsid w:val="000D411D"/>
    <w:rsid w:val="000D49BE"/>
    <w:rsid w:val="000D4C07"/>
    <w:rsid w:val="000D4C09"/>
    <w:rsid w:val="000D4C20"/>
    <w:rsid w:val="000D511D"/>
    <w:rsid w:val="000D56D8"/>
    <w:rsid w:val="000D56EB"/>
    <w:rsid w:val="000D612B"/>
    <w:rsid w:val="000D613C"/>
    <w:rsid w:val="000D62CF"/>
    <w:rsid w:val="000D6459"/>
    <w:rsid w:val="000D64DE"/>
    <w:rsid w:val="000D66A5"/>
    <w:rsid w:val="000D6D86"/>
    <w:rsid w:val="000D7501"/>
    <w:rsid w:val="000D792A"/>
    <w:rsid w:val="000D7C33"/>
    <w:rsid w:val="000D7F44"/>
    <w:rsid w:val="000E002B"/>
    <w:rsid w:val="000E051B"/>
    <w:rsid w:val="000E090D"/>
    <w:rsid w:val="000E0DA7"/>
    <w:rsid w:val="000E0E06"/>
    <w:rsid w:val="000E13E1"/>
    <w:rsid w:val="000E1578"/>
    <w:rsid w:val="000E1B65"/>
    <w:rsid w:val="000E1EDC"/>
    <w:rsid w:val="000E1F41"/>
    <w:rsid w:val="000E201A"/>
    <w:rsid w:val="000E2430"/>
    <w:rsid w:val="000E25A1"/>
    <w:rsid w:val="000E2B39"/>
    <w:rsid w:val="000E2D9D"/>
    <w:rsid w:val="000E38FD"/>
    <w:rsid w:val="000E3918"/>
    <w:rsid w:val="000E3A6F"/>
    <w:rsid w:val="000E3EBA"/>
    <w:rsid w:val="000E47CF"/>
    <w:rsid w:val="000E4BA0"/>
    <w:rsid w:val="000E4D7F"/>
    <w:rsid w:val="000E4F37"/>
    <w:rsid w:val="000E4FA6"/>
    <w:rsid w:val="000E50DA"/>
    <w:rsid w:val="000E5241"/>
    <w:rsid w:val="000E589B"/>
    <w:rsid w:val="000E5C33"/>
    <w:rsid w:val="000E5DF5"/>
    <w:rsid w:val="000E5EDB"/>
    <w:rsid w:val="000E618E"/>
    <w:rsid w:val="000E61B4"/>
    <w:rsid w:val="000E644C"/>
    <w:rsid w:val="000E6829"/>
    <w:rsid w:val="000E688B"/>
    <w:rsid w:val="000E68FA"/>
    <w:rsid w:val="000E73A1"/>
    <w:rsid w:val="000E7C86"/>
    <w:rsid w:val="000E7CA3"/>
    <w:rsid w:val="000E7FC1"/>
    <w:rsid w:val="000F0315"/>
    <w:rsid w:val="000F084F"/>
    <w:rsid w:val="000F0B57"/>
    <w:rsid w:val="000F0D9E"/>
    <w:rsid w:val="000F11D2"/>
    <w:rsid w:val="000F1771"/>
    <w:rsid w:val="000F18B0"/>
    <w:rsid w:val="000F1A86"/>
    <w:rsid w:val="000F1EF4"/>
    <w:rsid w:val="000F2446"/>
    <w:rsid w:val="000F2AE1"/>
    <w:rsid w:val="000F2B63"/>
    <w:rsid w:val="000F2FAB"/>
    <w:rsid w:val="000F308C"/>
    <w:rsid w:val="000F34A7"/>
    <w:rsid w:val="000F35DB"/>
    <w:rsid w:val="000F3670"/>
    <w:rsid w:val="000F3B8F"/>
    <w:rsid w:val="000F3DB9"/>
    <w:rsid w:val="000F3FD1"/>
    <w:rsid w:val="000F401C"/>
    <w:rsid w:val="000F4269"/>
    <w:rsid w:val="000F43A3"/>
    <w:rsid w:val="000F4462"/>
    <w:rsid w:val="000F481D"/>
    <w:rsid w:val="000F4E84"/>
    <w:rsid w:val="000F4EDB"/>
    <w:rsid w:val="000F5014"/>
    <w:rsid w:val="000F52DB"/>
    <w:rsid w:val="000F53F0"/>
    <w:rsid w:val="000F57D3"/>
    <w:rsid w:val="000F5D9A"/>
    <w:rsid w:val="000F6151"/>
    <w:rsid w:val="000F6777"/>
    <w:rsid w:val="000F68BA"/>
    <w:rsid w:val="000F6A9C"/>
    <w:rsid w:val="000F6AB9"/>
    <w:rsid w:val="000F6C6A"/>
    <w:rsid w:val="000F6ED3"/>
    <w:rsid w:val="000F70CF"/>
    <w:rsid w:val="000F73B8"/>
    <w:rsid w:val="000F7467"/>
    <w:rsid w:val="000F7D45"/>
    <w:rsid w:val="000F7FFD"/>
    <w:rsid w:val="00100002"/>
    <w:rsid w:val="00100AD1"/>
    <w:rsid w:val="00100F79"/>
    <w:rsid w:val="001014AA"/>
    <w:rsid w:val="00101563"/>
    <w:rsid w:val="001017BD"/>
    <w:rsid w:val="001018F6"/>
    <w:rsid w:val="001019E1"/>
    <w:rsid w:val="00101C0C"/>
    <w:rsid w:val="00101CB6"/>
    <w:rsid w:val="00102145"/>
    <w:rsid w:val="001026FB"/>
    <w:rsid w:val="00102B22"/>
    <w:rsid w:val="00103122"/>
    <w:rsid w:val="0010350D"/>
    <w:rsid w:val="00103641"/>
    <w:rsid w:val="00103DDE"/>
    <w:rsid w:val="001041FD"/>
    <w:rsid w:val="001045C7"/>
    <w:rsid w:val="00104A9E"/>
    <w:rsid w:val="00104AF5"/>
    <w:rsid w:val="00104CF4"/>
    <w:rsid w:val="001051BB"/>
    <w:rsid w:val="00105233"/>
    <w:rsid w:val="001058E0"/>
    <w:rsid w:val="00105990"/>
    <w:rsid w:val="00105F08"/>
    <w:rsid w:val="00105F26"/>
    <w:rsid w:val="001062F9"/>
    <w:rsid w:val="00106892"/>
    <w:rsid w:val="00106AD2"/>
    <w:rsid w:val="00106DA6"/>
    <w:rsid w:val="001077B9"/>
    <w:rsid w:val="00107805"/>
    <w:rsid w:val="00107B1F"/>
    <w:rsid w:val="00107E83"/>
    <w:rsid w:val="0011019F"/>
    <w:rsid w:val="00110259"/>
    <w:rsid w:val="0011061B"/>
    <w:rsid w:val="001107F6"/>
    <w:rsid w:val="0011087D"/>
    <w:rsid w:val="00110989"/>
    <w:rsid w:val="00111369"/>
    <w:rsid w:val="001113ED"/>
    <w:rsid w:val="00111476"/>
    <w:rsid w:val="0011165C"/>
    <w:rsid w:val="0011194E"/>
    <w:rsid w:val="00111D78"/>
    <w:rsid w:val="00111E8D"/>
    <w:rsid w:val="00112318"/>
    <w:rsid w:val="001127EE"/>
    <w:rsid w:val="00112B53"/>
    <w:rsid w:val="00112D7E"/>
    <w:rsid w:val="00112FFD"/>
    <w:rsid w:val="00113573"/>
    <w:rsid w:val="001137F3"/>
    <w:rsid w:val="0011397F"/>
    <w:rsid w:val="00114268"/>
    <w:rsid w:val="001144F1"/>
    <w:rsid w:val="001145AD"/>
    <w:rsid w:val="00114AE0"/>
    <w:rsid w:val="00114ED5"/>
    <w:rsid w:val="00114FF6"/>
    <w:rsid w:val="0011508F"/>
    <w:rsid w:val="001155B2"/>
    <w:rsid w:val="0011560B"/>
    <w:rsid w:val="0011562B"/>
    <w:rsid w:val="00115867"/>
    <w:rsid w:val="001158DD"/>
    <w:rsid w:val="00115997"/>
    <w:rsid w:val="00115BDC"/>
    <w:rsid w:val="00115F74"/>
    <w:rsid w:val="001162A9"/>
    <w:rsid w:val="00116319"/>
    <w:rsid w:val="001164D3"/>
    <w:rsid w:val="001166DD"/>
    <w:rsid w:val="001169B4"/>
    <w:rsid w:val="00116CF8"/>
    <w:rsid w:val="001172EB"/>
    <w:rsid w:val="0011774A"/>
    <w:rsid w:val="001204B1"/>
    <w:rsid w:val="00120782"/>
    <w:rsid w:val="00120855"/>
    <w:rsid w:val="00120F98"/>
    <w:rsid w:val="001212B1"/>
    <w:rsid w:val="001212B3"/>
    <w:rsid w:val="001212D3"/>
    <w:rsid w:val="00121331"/>
    <w:rsid w:val="001213EA"/>
    <w:rsid w:val="0012189B"/>
    <w:rsid w:val="00121A2F"/>
    <w:rsid w:val="00121CDB"/>
    <w:rsid w:val="001221CB"/>
    <w:rsid w:val="00122270"/>
    <w:rsid w:val="00122BDB"/>
    <w:rsid w:val="00122F9A"/>
    <w:rsid w:val="0012322E"/>
    <w:rsid w:val="001236FE"/>
    <w:rsid w:val="001239B9"/>
    <w:rsid w:val="00123A19"/>
    <w:rsid w:val="00123AC7"/>
    <w:rsid w:val="00123EE0"/>
    <w:rsid w:val="0012418E"/>
    <w:rsid w:val="001242CD"/>
    <w:rsid w:val="001247CF"/>
    <w:rsid w:val="0012494D"/>
    <w:rsid w:val="00124AB1"/>
    <w:rsid w:val="00124F45"/>
    <w:rsid w:val="00125200"/>
    <w:rsid w:val="0012577F"/>
    <w:rsid w:val="00125C1E"/>
    <w:rsid w:val="00126C8D"/>
    <w:rsid w:val="00127004"/>
    <w:rsid w:val="0012717B"/>
    <w:rsid w:val="00127256"/>
    <w:rsid w:val="00127E38"/>
    <w:rsid w:val="00130663"/>
    <w:rsid w:val="0013171D"/>
    <w:rsid w:val="00131A68"/>
    <w:rsid w:val="001321B5"/>
    <w:rsid w:val="00132A35"/>
    <w:rsid w:val="00132BC6"/>
    <w:rsid w:val="00132C74"/>
    <w:rsid w:val="00132CA5"/>
    <w:rsid w:val="00132D26"/>
    <w:rsid w:val="00132D34"/>
    <w:rsid w:val="00132E13"/>
    <w:rsid w:val="0013300E"/>
    <w:rsid w:val="001331B0"/>
    <w:rsid w:val="00133E19"/>
    <w:rsid w:val="001344E5"/>
    <w:rsid w:val="0013467B"/>
    <w:rsid w:val="00134C7E"/>
    <w:rsid w:val="00134DA8"/>
    <w:rsid w:val="00134F35"/>
    <w:rsid w:val="00135200"/>
    <w:rsid w:val="00135C97"/>
    <w:rsid w:val="00135F93"/>
    <w:rsid w:val="001361C9"/>
    <w:rsid w:val="00136338"/>
    <w:rsid w:val="001364A3"/>
    <w:rsid w:val="00136587"/>
    <w:rsid w:val="00136E93"/>
    <w:rsid w:val="00136FA4"/>
    <w:rsid w:val="00137200"/>
    <w:rsid w:val="0013734A"/>
    <w:rsid w:val="001376C7"/>
    <w:rsid w:val="0013790D"/>
    <w:rsid w:val="00137BC7"/>
    <w:rsid w:val="00137CD4"/>
    <w:rsid w:val="00137F04"/>
    <w:rsid w:val="001401A7"/>
    <w:rsid w:val="00140287"/>
    <w:rsid w:val="00140584"/>
    <w:rsid w:val="00140707"/>
    <w:rsid w:val="00140A7A"/>
    <w:rsid w:val="001410E9"/>
    <w:rsid w:val="001411A2"/>
    <w:rsid w:val="00141209"/>
    <w:rsid w:val="00141687"/>
    <w:rsid w:val="00141CEF"/>
    <w:rsid w:val="00141D44"/>
    <w:rsid w:val="00141E10"/>
    <w:rsid w:val="00141E89"/>
    <w:rsid w:val="001421C8"/>
    <w:rsid w:val="0014256A"/>
    <w:rsid w:val="0014270D"/>
    <w:rsid w:val="00142FDE"/>
    <w:rsid w:val="00143136"/>
    <w:rsid w:val="001431A9"/>
    <w:rsid w:val="001433FE"/>
    <w:rsid w:val="001434FA"/>
    <w:rsid w:val="0014362F"/>
    <w:rsid w:val="00143687"/>
    <w:rsid w:val="00143A34"/>
    <w:rsid w:val="00143F9A"/>
    <w:rsid w:val="0014409E"/>
    <w:rsid w:val="001441C6"/>
    <w:rsid w:val="001444C6"/>
    <w:rsid w:val="001445D1"/>
    <w:rsid w:val="00144641"/>
    <w:rsid w:val="00144D91"/>
    <w:rsid w:val="00145124"/>
    <w:rsid w:val="001457B1"/>
    <w:rsid w:val="001458FF"/>
    <w:rsid w:val="00145DC2"/>
    <w:rsid w:val="00145E4F"/>
    <w:rsid w:val="00145FA5"/>
    <w:rsid w:val="00146482"/>
    <w:rsid w:val="001464D9"/>
    <w:rsid w:val="001464E7"/>
    <w:rsid w:val="001468B9"/>
    <w:rsid w:val="001468F0"/>
    <w:rsid w:val="00146936"/>
    <w:rsid w:val="00146DA2"/>
    <w:rsid w:val="00146DE4"/>
    <w:rsid w:val="00146E27"/>
    <w:rsid w:val="00146E9E"/>
    <w:rsid w:val="00147264"/>
    <w:rsid w:val="00147310"/>
    <w:rsid w:val="0014746F"/>
    <w:rsid w:val="001476E6"/>
    <w:rsid w:val="00147BD8"/>
    <w:rsid w:val="00147D79"/>
    <w:rsid w:val="00147F32"/>
    <w:rsid w:val="0015033A"/>
    <w:rsid w:val="00150578"/>
    <w:rsid w:val="0015094B"/>
    <w:rsid w:val="00150C1D"/>
    <w:rsid w:val="00150C37"/>
    <w:rsid w:val="00150F30"/>
    <w:rsid w:val="001511D7"/>
    <w:rsid w:val="00151216"/>
    <w:rsid w:val="0015158C"/>
    <w:rsid w:val="00151605"/>
    <w:rsid w:val="0015212D"/>
    <w:rsid w:val="001521B7"/>
    <w:rsid w:val="00152B97"/>
    <w:rsid w:val="00153346"/>
    <w:rsid w:val="001533C7"/>
    <w:rsid w:val="0015340A"/>
    <w:rsid w:val="001534FF"/>
    <w:rsid w:val="001537F4"/>
    <w:rsid w:val="00153864"/>
    <w:rsid w:val="00153978"/>
    <w:rsid w:val="00153D9C"/>
    <w:rsid w:val="00153FFC"/>
    <w:rsid w:val="0015423A"/>
    <w:rsid w:val="001544DE"/>
    <w:rsid w:val="001545D7"/>
    <w:rsid w:val="00154979"/>
    <w:rsid w:val="00154A3E"/>
    <w:rsid w:val="0015534F"/>
    <w:rsid w:val="00155830"/>
    <w:rsid w:val="0015598D"/>
    <w:rsid w:val="00155E93"/>
    <w:rsid w:val="00155ED8"/>
    <w:rsid w:val="00155F1D"/>
    <w:rsid w:val="00155FE2"/>
    <w:rsid w:val="001560B4"/>
    <w:rsid w:val="00156373"/>
    <w:rsid w:val="00156645"/>
    <w:rsid w:val="00156A22"/>
    <w:rsid w:val="00156AEA"/>
    <w:rsid w:val="00156DAF"/>
    <w:rsid w:val="00156E4B"/>
    <w:rsid w:val="00157346"/>
    <w:rsid w:val="001576CE"/>
    <w:rsid w:val="001602B8"/>
    <w:rsid w:val="001604E3"/>
    <w:rsid w:val="0016074F"/>
    <w:rsid w:val="001609EB"/>
    <w:rsid w:val="00160A99"/>
    <w:rsid w:val="00160C8E"/>
    <w:rsid w:val="00160CC6"/>
    <w:rsid w:val="00161772"/>
    <w:rsid w:val="0016179A"/>
    <w:rsid w:val="00161B1A"/>
    <w:rsid w:val="00161D3D"/>
    <w:rsid w:val="00161FA0"/>
    <w:rsid w:val="00162419"/>
    <w:rsid w:val="0016251F"/>
    <w:rsid w:val="00162EF7"/>
    <w:rsid w:val="0016345E"/>
    <w:rsid w:val="00163956"/>
    <w:rsid w:val="001645A3"/>
    <w:rsid w:val="001646FC"/>
    <w:rsid w:val="00164950"/>
    <w:rsid w:val="00164BF8"/>
    <w:rsid w:val="00164C14"/>
    <w:rsid w:val="0016530E"/>
    <w:rsid w:val="0016541B"/>
    <w:rsid w:val="00165846"/>
    <w:rsid w:val="001658BF"/>
    <w:rsid w:val="00165F20"/>
    <w:rsid w:val="00166100"/>
    <w:rsid w:val="001662A5"/>
    <w:rsid w:val="0016643D"/>
    <w:rsid w:val="0016648D"/>
    <w:rsid w:val="0016686F"/>
    <w:rsid w:val="001668C5"/>
    <w:rsid w:val="00167810"/>
    <w:rsid w:val="0016782A"/>
    <w:rsid w:val="00167C50"/>
    <w:rsid w:val="001700FA"/>
    <w:rsid w:val="001708CC"/>
    <w:rsid w:val="00170E42"/>
    <w:rsid w:val="00170EC1"/>
    <w:rsid w:val="00170F41"/>
    <w:rsid w:val="001710E3"/>
    <w:rsid w:val="0017149C"/>
    <w:rsid w:val="001715C1"/>
    <w:rsid w:val="00171693"/>
    <w:rsid w:val="0017198B"/>
    <w:rsid w:val="00171F33"/>
    <w:rsid w:val="00171FEC"/>
    <w:rsid w:val="001722B2"/>
    <w:rsid w:val="00172984"/>
    <w:rsid w:val="00172A28"/>
    <w:rsid w:val="00172C57"/>
    <w:rsid w:val="00172EF3"/>
    <w:rsid w:val="00172F8E"/>
    <w:rsid w:val="001730BF"/>
    <w:rsid w:val="001731EB"/>
    <w:rsid w:val="00173673"/>
    <w:rsid w:val="00173D2B"/>
    <w:rsid w:val="00173F7C"/>
    <w:rsid w:val="001741F9"/>
    <w:rsid w:val="0017473E"/>
    <w:rsid w:val="001752A4"/>
    <w:rsid w:val="00175359"/>
    <w:rsid w:val="0017594E"/>
    <w:rsid w:val="00175B56"/>
    <w:rsid w:val="00175BE6"/>
    <w:rsid w:val="00175D9F"/>
    <w:rsid w:val="00175ED2"/>
    <w:rsid w:val="001760B9"/>
    <w:rsid w:val="001766BE"/>
    <w:rsid w:val="00177162"/>
    <w:rsid w:val="0017727C"/>
    <w:rsid w:val="001772CA"/>
    <w:rsid w:val="001775B8"/>
    <w:rsid w:val="0017781A"/>
    <w:rsid w:val="00177EC8"/>
    <w:rsid w:val="00180694"/>
    <w:rsid w:val="00180D5A"/>
    <w:rsid w:val="00180F30"/>
    <w:rsid w:val="00180F55"/>
    <w:rsid w:val="00180FB5"/>
    <w:rsid w:val="00181433"/>
    <w:rsid w:val="001818E4"/>
    <w:rsid w:val="001823E8"/>
    <w:rsid w:val="0018282E"/>
    <w:rsid w:val="00182992"/>
    <w:rsid w:val="00182CCF"/>
    <w:rsid w:val="00182F57"/>
    <w:rsid w:val="00182FAF"/>
    <w:rsid w:val="001832EA"/>
    <w:rsid w:val="0018332A"/>
    <w:rsid w:val="00183485"/>
    <w:rsid w:val="001835E6"/>
    <w:rsid w:val="001836A2"/>
    <w:rsid w:val="001836DE"/>
    <w:rsid w:val="0018375C"/>
    <w:rsid w:val="00183BB4"/>
    <w:rsid w:val="00183FFF"/>
    <w:rsid w:val="00184576"/>
    <w:rsid w:val="001846C6"/>
    <w:rsid w:val="00184EE9"/>
    <w:rsid w:val="0018529A"/>
    <w:rsid w:val="001855AE"/>
    <w:rsid w:val="00185655"/>
    <w:rsid w:val="001856F9"/>
    <w:rsid w:val="00185996"/>
    <w:rsid w:val="00185A77"/>
    <w:rsid w:val="00186021"/>
    <w:rsid w:val="0018666C"/>
    <w:rsid w:val="00186850"/>
    <w:rsid w:val="0018693A"/>
    <w:rsid w:val="00186A8A"/>
    <w:rsid w:val="00186B49"/>
    <w:rsid w:val="00187624"/>
    <w:rsid w:val="0018798E"/>
    <w:rsid w:val="00190039"/>
    <w:rsid w:val="0019013D"/>
    <w:rsid w:val="001903F7"/>
    <w:rsid w:val="00190426"/>
    <w:rsid w:val="00190671"/>
    <w:rsid w:val="001907B1"/>
    <w:rsid w:val="00190B4C"/>
    <w:rsid w:val="00191259"/>
    <w:rsid w:val="0019176A"/>
    <w:rsid w:val="00191D6D"/>
    <w:rsid w:val="00192486"/>
    <w:rsid w:val="00192AA2"/>
    <w:rsid w:val="001931BD"/>
    <w:rsid w:val="00193487"/>
    <w:rsid w:val="001934EC"/>
    <w:rsid w:val="001936AA"/>
    <w:rsid w:val="00193758"/>
    <w:rsid w:val="00193B8C"/>
    <w:rsid w:val="00193BF8"/>
    <w:rsid w:val="00193C17"/>
    <w:rsid w:val="00193E2E"/>
    <w:rsid w:val="001940EE"/>
    <w:rsid w:val="001948CF"/>
    <w:rsid w:val="00195181"/>
    <w:rsid w:val="0019523B"/>
    <w:rsid w:val="00195334"/>
    <w:rsid w:val="0019609C"/>
    <w:rsid w:val="001963B4"/>
    <w:rsid w:val="001A0422"/>
    <w:rsid w:val="001A067B"/>
    <w:rsid w:val="001A07A9"/>
    <w:rsid w:val="001A09E9"/>
    <w:rsid w:val="001A0B20"/>
    <w:rsid w:val="001A0B24"/>
    <w:rsid w:val="001A0B76"/>
    <w:rsid w:val="001A0EDC"/>
    <w:rsid w:val="001A139D"/>
    <w:rsid w:val="001A13CD"/>
    <w:rsid w:val="001A15BC"/>
    <w:rsid w:val="001A16A3"/>
    <w:rsid w:val="001A1A4E"/>
    <w:rsid w:val="001A1D23"/>
    <w:rsid w:val="001A2169"/>
    <w:rsid w:val="001A21F9"/>
    <w:rsid w:val="001A246C"/>
    <w:rsid w:val="001A2651"/>
    <w:rsid w:val="001A28CA"/>
    <w:rsid w:val="001A2A19"/>
    <w:rsid w:val="001A2D4E"/>
    <w:rsid w:val="001A2E25"/>
    <w:rsid w:val="001A2F95"/>
    <w:rsid w:val="001A3017"/>
    <w:rsid w:val="001A324D"/>
    <w:rsid w:val="001A338B"/>
    <w:rsid w:val="001A35B0"/>
    <w:rsid w:val="001A379F"/>
    <w:rsid w:val="001A38A7"/>
    <w:rsid w:val="001A3AB2"/>
    <w:rsid w:val="001A3AEF"/>
    <w:rsid w:val="001A3D7A"/>
    <w:rsid w:val="001A409C"/>
    <w:rsid w:val="001A4F43"/>
    <w:rsid w:val="001A521A"/>
    <w:rsid w:val="001A5736"/>
    <w:rsid w:val="001A5785"/>
    <w:rsid w:val="001A6AFE"/>
    <w:rsid w:val="001A6D93"/>
    <w:rsid w:val="001A6F95"/>
    <w:rsid w:val="001A7AAD"/>
    <w:rsid w:val="001A7B01"/>
    <w:rsid w:val="001A7F73"/>
    <w:rsid w:val="001A7FA6"/>
    <w:rsid w:val="001B0450"/>
    <w:rsid w:val="001B0662"/>
    <w:rsid w:val="001B06DA"/>
    <w:rsid w:val="001B0B2F"/>
    <w:rsid w:val="001B0BB3"/>
    <w:rsid w:val="001B0FAE"/>
    <w:rsid w:val="001B0FB0"/>
    <w:rsid w:val="001B11B6"/>
    <w:rsid w:val="001B145A"/>
    <w:rsid w:val="001B15E2"/>
    <w:rsid w:val="001B1A6E"/>
    <w:rsid w:val="001B21E4"/>
    <w:rsid w:val="001B2A70"/>
    <w:rsid w:val="001B2BC8"/>
    <w:rsid w:val="001B2D26"/>
    <w:rsid w:val="001B2E89"/>
    <w:rsid w:val="001B304F"/>
    <w:rsid w:val="001B3084"/>
    <w:rsid w:val="001B3848"/>
    <w:rsid w:val="001B394B"/>
    <w:rsid w:val="001B3C71"/>
    <w:rsid w:val="001B3DCD"/>
    <w:rsid w:val="001B3EFA"/>
    <w:rsid w:val="001B417B"/>
    <w:rsid w:val="001B44D4"/>
    <w:rsid w:val="001B4643"/>
    <w:rsid w:val="001B46D1"/>
    <w:rsid w:val="001B4706"/>
    <w:rsid w:val="001B4996"/>
    <w:rsid w:val="001B4C68"/>
    <w:rsid w:val="001B4CF7"/>
    <w:rsid w:val="001B4D51"/>
    <w:rsid w:val="001B5210"/>
    <w:rsid w:val="001B537A"/>
    <w:rsid w:val="001B5470"/>
    <w:rsid w:val="001B557D"/>
    <w:rsid w:val="001B5681"/>
    <w:rsid w:val="001B5BCD"/>
    <w:rsid w:val="001B5DFF"/>
    <w:rsid w:val="001B5E88"/>
    <w:rsid w:val="001B606B"/>
    <w:rsid w:val="001B6152"/>
    <w:rsid w:val="001B6177"/>
    <w:rsid w:val="001B66B0"/>
    <w:rsid w:val="001B687B"/>
    <w:rsid w:val="001B6CD0"/>
    <w:rsid w:val="001B725F"/>
    <w:rsid w:val="001B75F0"/>
    <w:rsid w:val="001B7E8A"/>
    <w:rsid w:val="001B7F38"/>
    <w:rsid w:val="001C02CB"/>
    <w:rsid w:val="001C051D"/>
    <w:rsid w:val="001C0F15"/>
    <w:rsid w:val="001C0FB2"/>
    <w:rsid w:val="001C1014"/>
    <w:rsid w:val="001C15E8"/>
    <w:rsid w:val="001C18DE"/>
    <w:rsid w:val="001C1DE2"/>
    <w:rsid w:val="001C1DF9"/>
    <w:rsid w:val="001C1EDD"/>
    <w:rsid w:val="001C1F93"/>
    <w:rsid w:val="001C29E5"/>
    <w:rsid w:val="001C2ACB"/>
    <w:rsid w:val="001C2BB8"/>
    <w:rsid w:val="001C2C37"/>
    <w:rsid w:val="001C2F0E"/>
    <w:rsid w:val="001C2F16"/>
    <w:rsid w:val="001C2F8B"/>
    <w:rsid w:val="001C3098"/>
    <w:rsid w:val="001C31BB"/>
    <w:rsid w:val="001C335E"/>
    <w:rsid w:val="001C3719"/>
    <w:rsid w:val="001C3A5D"/>
    <w:rsid w:val="001C3C02"/>
    <w:rsid w:val="001C3E93"/>
    <w:rsid w:val="001C3ED0"/>
    <w:rsid w:val="001C3FC2"/>
    <w:rsid w:val="001C467C"/>
    <w:rsid w:val="001C4E33"/>
    <w:rsid w:val="001C56D0"/>
    <w:rsid w:val="001C58C1"/>
    <w:rsid w:val="001C59B9"/>
    <w:rsid w:val="001C5A2E"/>
    <w:rsid w:val="001C5D27"/>
    <w:rsid w:val="001C5D5A"/>
    <w:rsid w:val="001C6D79"/>
    <w:rsid w:val="001C766E"/>
    <w:rsid w:val="001C7CF7"/>
    <w:rsid w:val="001D046B"/>
    <w:rsid w:val="001D0478"/>
    <w:rsid w:val="001D0682"/>
    <w:rsid w:val="001D0ABF"/>
    <w:rsid w:val="001D0CB0"/>
    <w:rsid w:val="001D12D9"/>
    <w:rsid w:val="001D1574"/>
    <w:rsid w:val="001D168F"/>
    <w:rsid w:val="001D16A9"/>
    <w:rsid w:val="001D183C"/>
    <w:rsid w:val="001D19EF"/>
    <w:rsid w:val="001D1C2F"/>
    <w:rsid w:val="001D1F14"/>
    <w:rsid w:val="001D20B8"/>
    <w:rsid w:val="001D26A9"/>
    <w:rsid w:val="001D2D89"/>
    <w:rsid w:val="001D2E88"/>
    <w:rsid w:val="001D2F3F"/>
    <w:rsid w:val="001D3386"/>
    <w:rsid w:val="001D362B"/>
    <w:rsid w:val="001D3A0A"/>
    <w:rsid w:val="001D3C83"/>
    <w:rsid w:val="001D3CF9"/>
    <w:rsid w:val="001D4AB3"/>
    <w:rsid w:val="001D4BA7"/>
    <w:rsid w:val="001D596D"/>
    <w:rsid w:val="001D5BAD"/>
    <w:rsid w:val="001D61BE"/>
    <w:rsid w:val="001D6328"/>
    <w:rsid w:val="001D638B"/>
    <w:rsid w:val="001D66DF"/>
    <w:rsid w:val="001D6904"/>
    <w:rsid w:val="001D6B8F"/>
    <w:rsid w:val="001D7412"/>
    <w:rsid w:val="001D7435"/>
    <w:rsid w:val="001D752B"/>
    <w:rsid w:val="001D7E3B"/>
    <w:rsid w:val="001D7FD3"/>
    <w:rsid w:val="001E0156"/>
    <w:rsid w:val="001E048B"/>
    <w:rsid w:val="001E07BD"/>
    <w:rsid w:val="001E0DE2"/>
    <w:rsid w:val="001E126E"/>
    <w:rsid w:val="001E14CE"/>
    <w:rsid w:val="001E16EF"/>
    <w:rsid w:val="001E19EF"/>
    <w:rsid w:val="001E1B51"/>
    <w:rsid w:val="001E1EF4"/>
    <w:rsid w:val="001E1F2D"/>
    <w:rsid w:val="001E1F63"/>
    <w:rsid w:val="001E20EB"/>
    <w:rsid w:val="001E2306"/>
    <w:rsid w:val="001E26BA"/>
    <w:rsid w:val="001E2772"/>
    <w:rsid w:val="001E279A"/>
    <w:rsid w:val="001E2EEA"/>
    <w:rsid w:val="001E2FC3"/>
    <w:rsid w:val="001E31D0"/>
    <w:rsid w:val="001E34DF"/>
    <w:rsid w:val="001E357C"/>
    <w:rsid w:val="001E3866"/>
    <w:rsid w:val="001E3A24"/>
    <w:rsid w:val="001E44B9"/>
    <w:rsid w:val="001E498B"/>
    <w:rsid w:val="001E4999"/>
    <w:rsid w:val="001E4A04"/>
    <w:rsid w:val="001E4E3B"/>
    <w:rsid w:val="001E4ECC"/>
    <w:rsid w:val="001E4F23"/>
    <w:rsid w:val="001E5152"/>
    <w:rsid w:val="001E5178"/>
    <w:rsid w:val="001E595E"/>
    <w:rsid w:val="001E62F6"/>
    <w:rsid w:val="001E634F"/>
    <w:rsid w:val="001E63B0"/>
    <w:rsid w:val="001E6494"/>
    <w:rsid w:val="001E64DC"/>
    <w:rsid w:val="001E68ED"/>
    <w:rsid w:val="001E6E26"/>
    <w:rsid w:val="001E6E8B"/>
    <w:rsid w:val="001E7015"/>
    <w:rsid w:val="001E730F"/>
    <w:rsid w:val="001E738B"/>
    <w:rsid w:val="001E78DB"/>
    <w:rsid w:val="001E7B9E"/>
    <w:rsid w:val="001E7BF9"/>
    <w:rsid w:val="001E7DE0"/>
    <w:rsid w:val="001F08B2"/>
    <w:rsid w:val="001F0A11"/>
    <w:rsid w:val="001F0BC9"/>
    <w:rsid w:val="001F15F3"/>
    <w:rsid w:val="001F197C"/>
    <w:rsid w:val="001F23A9"/>
    <w:rsid w:val="001F2607"/>
    <w:rsid w:val="001F2793"/>
    <w:rsid w:val="001F298B"/>
    <w:rsid w:val="001F2C75"/>
    <w:rsid w:val="001F2F26"/>
    <w:rsid w:val="001F3314"/>
    <w:rsid w:val="001F3A9E"/>
    <w:rsid w:val="001F3AEF"/>
    <w:rsid w:val="001F3BDA"/>
    <w:rsid w:val="001F3C5D"/>
    <w:rsid w:val="001F419A"/>
    <w:rsid w:val="001F4A3D"/>
    <w:rsid w:val="001F500D"/>
    <w:rsid w:val="001F50E6"/>
    <w:rsid w:val="001F5157"/>
    <w:rsid w:val="001F5178"/>
    <w:rsid w:val="001F5A72"/>
    <w:rsid w:val="001F6567"/>
    <w:rsid w:val="001F6599"/>
    <w:rsid w:val="001F67AC"/>
    <w:rsid w:val="001F6853"/>
    <w:rsid w:val="001F6CC3"/>
    <w:rsid w:val="001F6FB8"/>
    <w:rsid w:val="001F7661"/>
    <w:rsid w:val="001F7865"/>
    <w:rsid w:val="001F7CF7"/>
    <w:rsid w:val="001F7D8F"/>
    <w:rsid w:val="001F7DEE"/>
    <w:rsid w:val="002002AF"/>
    <w:rsid w:val="002013A9"/>
    <w:rsid w:val="00201C5F"/>
    <w:rsid w:val="0020229F"/>
    <w:rsid w:val="00202B6D"/>
    <w:rsid w:val="00202B9D"/>
    <w:rsid w:val="00203250"/>
    <w:rsid w:val="002035CC"/>
    <w:rsid w:val="00203961"/>
    <w:rsid w:val="00203D0D"/>
    <w:rsid w:val="00204047"/>
    <w:rsid w:val="0020411B"/>
    <w:rsid w:val="00204164"/>
    <w:rsid w:val="002043F7"/>
    <w:rsid w:val="00204B21"/>
    <w:rsid w:val="00204E03"/>
    <w:rsid w:val="00205203"/>
    <w:rsid w:val="00205294"/>
    <w:rsid w:val="002054C3"/>
    <w:rsid w:val="0020561B"/>
    <w:rsid w:val="002056CF"/>
    <w:rsid w:val="00205C08"/>
    <w:rsid w:val="00205EB7"/>
    <w:rsid w:val="00205EC7"/>
    <w:rsid w:val="00205FAC"/>
    <w:rsid w:val="00205FC8"/>
    <w:rsid w:val="002060CD"/>
    <w:rsid w:val="002064EE"/>
    <w:rsid w:val="00206765"/>
    <w:rsid w:val="00206A8E"/>
    <w:rsid w:val="00207494"/>
    <w:rsid w:val="002075CA"/>
    <w:rsid w:val="002077DA"/>
    <w:rsid w:val="00207AC4"/>
    <w:rsid w:val="00207C41"/>
    <w:rsid w:val="00207C58"/>
    <w:rsid w:val="00207D36"/>
    <w:rsid w:val="00207E8E"/>
    <w:rsid w:val="002103A2"/>
    <w:rsid w:val="002105B5"/>
    <w:rsid w:val="00210A94"/>
    <w:rsid w:val="00210C8E"/>
    <w:rsid w:val="00210D52"/>
    <w:rsid w:val="002113B5"/>
    <w:rsid w:val="00211708"/>
    <w:rsid w:val="00211717"/>
    <w:rsid w:val="00211A70"/>
    <w:rsid w:val="00211D32"/>
    <w:rsid w:val="00212189"/>
    <w:rsid w:val="002123F1"/>
    <w:rsid w:val="0021269C"/>
    <w:rsid w:val="0021380E"/>
    <w:rsid w:val="00213897"/>
    <w:rsid w:val="00213A1F"/>
    <w:rsid w:val="00214AD2"/>
    <w:rsid w:val="00214E11"/>
    <w:rsid w:val="00214E84"/>
    <w:rsid w:val="0021575E"/>
    <w:rsid w:val="00215A00"/>
    <w:rsid w:val="00215FA4"/>
    <w:rsid w:val="002161AF"/>
    <w:rsid w:val="002165F6"/>
    <w:rsid w:val="00216E5B"/>
    <w:rsid w:val="00216F0F"/>
    <w:rsid w:val="0021701D"/>
    <w:rsid w:val="00217292"/>
    <w:rsid w:val="00217365"/>
    <w:rsid w:val="00217908"/>
    <w:rsid w:val="00217E71"/>
    <w:rsid w:val="00217F3A"/>
    <w:rsid w:val="0022028E"/>
    <w:rsid w:val="002202F5"/>
    <w:rsid w:val="00220419"/>
    <w:rsid w:val="00220821"/>
    <w:rsid w:val="00220929"/>
    <w:rsid w:val="0022092B"/>
    <w:rsid w:val="002212AF"/>
    <w:rsid w:val="002215E3"/>
    <w:rsid w:val="0022197B"/>
    <w:rsid w:val="00221AE0"/>
    <w:rsid w:val="00221B30"/>
    <w:rsid w:val="00221EC4"/>
    <w:rsid w:val="00222022"/>
    <w:rsid w:val="00222879"/>
    <w:rsid w:val="00223AF1"/>
    <w:rsid w:val="00223C87"/>
    <w:rsid w:val="0022408C"/>
    <w:rsid w:val="002240C2"/>
    <w:rsid w:val="002240D1"/>
    <w:rsid w:val="0022466D"/>
    <w:rsid w:val="0022497C"/>
    <w:rsid w:val="00224A24"/>
    <w:rsid w:val="00224AC2"/>
    <w:rsid w:val="00224B49"/>
    <w:rsid w:val="00225390"/>
    <w:rsid w:val="0022577E"/>
    <w:rsid w:val="0022579D"/>
    <w:rsid w:val="002265ED"/>
    <w:rsid w:val="002266E2"/>
    <w:rsid w:val="0022693B"/>
    <w:rsid w:val="00226AC0"/>
    <w:rsid w:val="00226CF8"/>
    <w:rsid w:val="00226FF3"/>
    <w:rsid w:val="002272DF"/>
    <w:rsid w:val="00227374"/>
    <w:rsid w:val="0022767F"/>
    <w:rsid w:val="00227E93"/>
    <w:rsid w:val="00227F1F"/>
    <w:rsid w:val="00230217"/>
    <w:rsid w:val="00231390"/>
    <w:rsid w:val="002313BE"/>
    <w:rsid w:val="002319DC"/>
    <w:rsid w:val="00231B82"/>
    <w:rsid w:val="00231DD9"/>
    <w:rsid w:val="00232013"/>
    <w:rsid w:val="00232C86"/>
    <w:rsid w:val="002335EB"/>
    <w:rsid w:val="002336E0"/>
    <w:rsid w:val="00233728"/>
    <w:rsid w:val="00233A21"/>
    <w:rsid w:val="00233E2C"/>
    <w:rsid w:val="00233EDE"/>
    <w:rsid w:val="00233EF8"/>
    <w:rsid w:val="002345C3"/>
    <w:rsid w:val="00235056"/>
    <w:rsid w:val="002350A6"/>
    <w:rsid w:val="0023515B"/>
    <w:rsid w:val="00235514"/>
    <w:rsid w:val="00235AA5"/>
    <w:rsid w:val="00235AE6"/>
    <w:rsid w:val="00235D00"/>
    <w:rsid w:val="00235EB9"/>
    <w:rsid w:val="00236738"/>
    <w:rsid w:val="00236B18"/>
    <w:rsid w:val="00236EB6"/>
    <w:rsid w:val="00236FC1"/>
    <w:rsid w:val="0023730F"/>
    <w:rsid w:val="0023760C"/>
    <w:rsid w:val="00237DF5"/>
    <w:rsid w:val="002402E8"/>
    <w:rsid w:val="00240B1B"/>
    <w:rsid w:val="0024135A"/>
    <w:rsid w:val="002415E2"/>
    <w:rsid w:val="00241999"/>
    <w:rsid w:val="00241F44"/>
    <w:rsid w:val="00241F53"/>
    <w:rsid w:val="0024266B"/>
    <w:rsid w:val="00242830"/>
    <w:rsid w:val="00242D39"/>
    <w:rsid w:val="0024319A"/>
    <w:rsid w:val="00243216"/>
    <w:rsid w:val="00243355"/>
    <w:rsid w:val="002434A1"/>
    <w:rsid w:val="002434E6"/>
    <w:rsid w:val="00243B00"/>
    <w:rsid w:val="00243B47"/>
    <w:rsid w:val="00243C8C"/>
    <w:rsid w:val="00244006"/>
    <w:rsid w:val="00244109"/>
    <w:rsid w:val="002442F9"/>
    <w:rsid w:val="00244527"/>
    <w:rsid w:val="00244836"/>
    <w:rsid w:val="00244E5D"/>
    <w:rsid w:val="0024532A"/>
    <w:rsid w:val="00246491"/>
    <w:rsid w:val="002464A3"/>
    <w:rsid w:val="00246658"/>
    <w:rsid w:val="002469E6"/>
    <w:rsid w:val="00246F41"/>
    <w:rsid w:val="002470E4"/>
    <w:rsid w:val="002476DD"/>
    <w:rsid w:val="002479C0"/>
    <w:rsid w:val="00247BCF"/>
    <w:rsid w:val="00247CBA"/>
    <w:rsid w:val="00247D1A"/>
    <w:rsid w:val="0025029E"/>
    <w:rsid w:val="00250D85"/>
    <w:rsid w:val="0025140B"/>
    <w:rsid w:val="00251762"/>
    <w:rsid w:val="00251989"/>
    <w:rsid w:val="002519C9"/>
    <w:rsid w:val="00252264"/>
    <w:rsid w:val="0025237B"/>
    <w:rsid w:val="002528A0"/>
    <w:rsid w:val="002531D7"/>
    <w:rsid w:val="0025327A"/>
    <w:rsid w:val="00253412"/>
    <w:rsid w:val="00253995"/>
    <w:rsid w:val="00254198"/>
    <w:rsid w:val="0025436B"/>
    <w:rsid w:val="00254440"/>
    <w:rsid w:val="0025446A"/>
    <w:rsid w:val="002549D5"/>
    <w:rsid w:val="002554E2"/>
    <w:rsid w:val="00255505"/>
    <w:rsid w:val="00255795"/>
    <w:rsid w:val="002558C0"/>
    <w:rsid w:val="002559C7"/>
    <w:rsid w:val="00255CB0"/>
    <w:rsid w:val="00255F23"/>
    <w:rsid w:val="002563D1"/>
    <w:rsid w:val="002569C3"/>
    <w:rsid w:val="00256ACA"/>
    <w:rsid w:val="00256C43"/>
    <w:rsid w:val="00256CB2"/>
    <w:rsid w:val="00256E2F"/>
    <w:rsid w:val="002570E9"/>
    <w:rsid w:val="00257273"/>
    <w:rsid w:val="00257391"/>
    <w:rsid w:val="002574A2"/>
    <w:rsid w:val="00257A07"/>
    <w:rsid w:val="00257F38"/>
    <w:rsid w:val="00260550"/>
    <w:rsid w:val="0026062A"/>
    <w:rsid w:val="002606CA"/>
    <w:rsid w:val="0026081D"/>
    <w:rsid w:val="00260B88"/>
    <w:rsid w:val="00260DDB"/>
    <w:rsid w:val="00261B77"/>
    <w:rsid w:val="00261C22"/>
    <w:rsid w:val="00261C38"/>
    <w:rsid w:val="00261EBC"/>
    <w:rsid w:val="00262088"/>
    <w:rsid w:val="002622C9"/>
    <w:rsid w:val="00262526"/>
    <w:rsid w:val="0026260A"/>
    <w:rsid w:val="002626D1"/>
    <w:rsid w:val="0026277E"/>
    <w:rsid w:val="0026290D"/>
    <w:rsid w:val="00262C67"/>
    <w:rsid w:val="00262DF6"/>
    <w:rsid w:val="002630EF"/>
    <w:rsid w:val="002630FD"/>
    <w:rsid w:val="002631F6"/>
    <w:rsid w:val="0026372C"/>
    <w:rsid w:val="00263877"/>
    <w:rsid w:val="00264A41"/>
    <w:rsid w:val="002653CB"/>
    <w:rsid w:val="002654E9"/>
    <w:rsid w:val="00265689"/>
    <w:rsid w:val="0026603F"/>
    <w:rsid w:val="0026609F"/>
    <w:rsid w:val="00266138"/>
    <w:rsid w:val="0026636A"/>
    <w:rsid w:val="002663A3"/>
    <w:rsid w:val="002664DE"/>
    <w:rsid w:val="00266956"/>
    <w:rsid w:val="00266B44"/>
    <w:rsid w:val="0026727A"/>
    <w:rsid w:val="0026764C"/>
    <w:rsid w:val="002677E2"/>
    <w:rsid w:val="0027001A"/>
    <w:rsid w:val="00270063"/>
    <w:rsid w:val="00270416"/>
    <w:rsid w:val="00270585"/>
    <w:rsid w:val="002708A3"/>
    <w:rsid w:val="00270B27"/>
    <w:rsid w:val="00270D21"/>
    <w:rsid w:val="002713A5"/>
    <w:rsid w:val="00271549"/>
    <w:rsid w:val="00271622"/>
    <w:rsid w:val="00271740"/>
    <w:rsid w:val="0027183C"/>
    <w:rsid w:val="00271E89"/>
    <w:rsid w:val="00272070"/>
    <w:rsid w:val="002720D8"/>
    <w:rsid w:val="002722C1"/>
    <w:rsid w:val="0027259C"/>
    <w:rsid w:val="002726E7"/>
    <w:rsid w:val="002726FC"/>
    <w:rsid w:val="00272AE1"/>
    <w:rsid w:val="00272EB9"/>
    <w:rsid w:val="00273C45"/>
    <w:rsid w:val="002741F4"/>
    <w:rsid w:val="002745BA"/>
    <w:rsid w:val="00274682"/>
    <w:rsid w:val="002747A5"/>
    <w:rsid w:val="00274B79"/>
    <w:rsid w:val="00274BD3"/>
    <w:rsid w:val="00274CC3"/>
    <w:rsid w:val="00274D89"/>
    <w:rsid w:val="00274DC1"/>
    <w:rsid w:val="00274E0A"/>
    <w:rsid w:val="0027532E"/>
    <w:rsid w:val="002755DF"/>
    <w:rsid w:val="0027570E"/>
    <w:rsid w:val="00275BF4"/>
    <w:rsid w:val="00276219"/>
    <w:rsid w:val="002764E8"/>
    <w:rsid w:val="00276584"/>
    <w:rsid w:val="0027714F"/>
    <w:rsid w:val="00277362"/>
    <w:rsid w:val="00277365"/>
    <w:rsid w:val="002774D9"/>
    <w:rsid w:val="0028017E"/>
    <w:rsid w:val="00281203"/>
    <w:rsid w:val="002812A9"/>
    <w:rsid w:val="00281349"/>
    <w:rsid w:val="0028140D"/>
    <w:rsid w:val="0028147E"/>
    <w:rsid w:val="002815F0"/>
    <w:rsid w:val="002816DC"/>
    <w:rsid w:val="00281957"/>
    <w:rsid w:val="00281C5A"/>
    <w:rsid w:val="00281D55"/>
    <w:rsid w:val="00281EC6"/>
    <w:rsid w:val="00281FF1"/>
    <w:rsid w:val="0028200A"/>
    <w:rsid w:val="00282588"/>
    <w:rsid w:val="00282F59"/>
    <w:rsid w:val="00283540"/>
    <w:rsid w:val="0028371A"/>
    <w:rsid w:val="0028380F"/>
    <w:rsid w:val="00283B46"/>
    <w:rsid w:val="00283BD1"/>
    <w:rsid w:val="00283E69"/>
    <w:rsid w:val="002845F1"/>
    <w:rsid w:val="0028494C"/>
    <w:rsid w:val="00284CBC"/>
    <w:rsid w:val="00285001"/>
    <w:rsid w:val="00285157"/>
    <w:rsid w:val="002853B9"/>
    <w:rsid w:val="00285521"/>
    <w:rsid w:val="0028584C"/>
    <w:rsid w:val="002858C2"/>
    <w:rsid w:val="00286242"/>
    <w:rsid w:val="0028633E"/>
    <w:rsid w:val="0028642E"/>
    <w:rsid w:val="002865CE"/>
    <w:rsid w:val="002865DD"/>
    <w:rsid w:val="002868D7"/>
    <w:rsid w:val="00286D67"/>
    <w:rsid w:val="00286F61"/>
    <w:rsid w:val="002871A5"/>
    <w:rsid w:val="0028753C"/>
    <w:rsid w:val="00287715"/>
    <w:rsid w:val="002877E8"/>
    <w:rsid w:val="002879C9"/>
    <w:rsid w:val="00287B33"/>
    <w:rsid w:val="00287E48"/>
    <w:rsid w:val="0029004A"/>
    <w:rsid w:val="00290483"/>
    <w:rsid w:val="00290671"/>
    <w:rsid w:val="002909C8"/>
    <w:rsid w:val="0029165A"/>
    <w:rsid w:val="00291761"/>
    <w:rsid w:val="00291C59"/>
    <w:rsid w:val="0029202B"/>
    <w:rsid w:val="002926FB"/>
    <w:rsid w:val="00292939"/>
    <w:rsid w:val="00293147"/>
    <w:rsid w:val="00293165"/>
    <w:rsid w:val="0029329D"/>
    <w:rsid w:val="002937A7"/>
    <w:rsid w:val="00293966"/>
    <w:rsid w:val="00293C22"/>
    <w:rsid w:val="00293F51"/>
    <w:rsid w:val="002943EA"/>
    <w:rsid w:val="002944C1"/>
    <w:rsid w:val="00294889"/>
    <w:rsid w:val="00294CCA"/>
    <w:rsid w:val="00294DBE"/>
    <w:rsid w:val="00295115"/>
    <w:rsid w:val="0029530C"/>
    <w:rsid w:val="00295615"/>
    <w:rsid w:val="002957ED"/>
    <w:rsid w:val="0029581B"/>
    <w:rsid w:val="00295929"/>
    <w:rsid w:val="00295AA1"/>
    <w:rsid w:val="00295DD3"/>
    <w:rsid w:val="002961D2"/>
    <w:rsid w:val="002961F7"/>
    <w:rsid w:val="0029633E"/>
    <w:rsid w:val="00296911"/>
    <w:rsid w:val="002969C5"/>
    <w:rsid w:val="00297064"/>
    <w:rsid w:val="00297201"/>
    <w:rsid w:val="00297480"/>
    <w:rsid w:val="0029766F"/>
    <w:rsid w:val="00297D1C"/>
    <w:rsid w:val="002A0457"/>
    <w:rsid w:val="002A0577"/>
    <w:rsid w:val="002A0727"/>
    <w:rsid w:val="002A0758"/>
    <w:rsid w:val="002A082E"/>
    <w:rsid w:val="002A0A56"/>
    <w:rsid w:val="002A0B66"/>
    <w:rsid w:val="002A104A"/>
    <w:rsid w:val="002A1187"/>
    <w:rsid w:val="002A11D3"/>
    <w:rsid w:val="002A13A7"/>
    <w:rsid w:val="002A1A90"/>
    <w:rsid w:val="002A25BB"/>
    <w:rsid w:val="002A28DF"/>
    <w:rsid w:val="002A2C3E"/>
    <w:rsid w:val="002A2D4D"/>
    <w:rsid w:val="002A2E9D"/>
    <w:rsid w:val="002A2FB6"/>
    <w:rsid w:val="002A303B"/>
    <w:rsid w:val="002A3DBD"/>
    <w:rsid w:val="002A3F61"/>
    <w:rsid w:val="002A42D4"/>
    <w:rsid w:val="002A444C"/>
    <w:rsid w:val="002A4631"/>
    <w:rsid w:val="002A4A18"/>
    <w:rsid w:val="002A4C15"/>
    <w:rsid w:val="002A4C89"/>
    <w:rsid w:val="002A4E30"/>
    <w:rsid w:val="002A5AC0"/>
    <w:rsid w:val="002A5F9B"/>
    <w:rsid w:val="002A605B"/>
    <w:rsid w:val="002A6186"/>
    <w:rsid w:val="002A6202"/>
    <w:rsid w:val="002A630F"/>
    <w:rsid w:val="002A6668"/>
    <w:rsid w:val="002A6681"/>
    <w:rsid w:val="002A6954"/>
    <w:rsid w:val="002A72E7"/>
    <w:rsid w:val="002A76CD"/>
    <w:rsid w:val="002A7957"/>
    <w:rsid w:val="002A79B5"/>
    <w:rsid w:val="002A7A45"/>
    <w:rsid w:val="002A7C68"/>
    <w:rsid w:val="002A7CA4"/>
    <w:rsid w:val="002A7E6A"/>
    <w:rsid w:val="002B0093"/>
    <w:rsid w:val="002B00BF"/>
    <w:rsid w:val="002B014C"/>
    <w:rsid w:val="002B048C"/>
    <w:rsid w:val="002B0775"/>
    <w:rsid w:val="002B093D"/>
    <w:rsid w:val="002B09A4"/>
    <w:rsid w:val="002B0A77"/>
    <w:rsid w:val="002B0ADD"/>
    <w:rsid w:val="002B0B6D"/>
    <w:rsid w:val="002B1107"/>
    <w:rsid w:val="002B11F8"/>
    <w:rsid w:val="002B142B"/>
    <w:rsid w:val="002B143B"/>
    <w:rsid w:val="002B381B"/>
    <w:rsid w:val="002B4063"/>
    <w:rsid w:val="002B50C9"/>
    <w:rsid w:val="002B5223"/>
    <w:rsid w:val="002B5418"/>
    <w:rsid w:val="002B5462"/>
    <w:rsid w:val="002B5702"/>
    <w:rsid w:val="002B5904"/>
    <w:rsid w:val="002B6085"/>
    <w:rsid w:val="002B62A9"/>
    <w:rsid w:val="002B6832"/>
    <w:rsid w:val="002B6C45"/>
    <w:rsid w:val="002B6DAE"/>
    <w:rsid w:val="002B6DBC"/>
    <w:rsid w:val="002B7371"/>
    <w:rsid w:val="002B7A29"/>
    <w:rsid w:val="002B7C7B"/>
    <w:rsid w:val="002B7C97"/>
    <w:rsid w:val="002B7E71"/>
    <w:rsid w:val="002C0366"/>
    <w:rsid w:val="002C045E"/>
    <w:rsid w:val="002C05C7"/>
    <w:rsid w:val="002C0CE7"/>
    <w:rsid w:val="002C0D77"/>
    <w:rsid w:val="002C0DE9"/>
    <w:rsid w:val="002C10CA"/>
    <w:rsid w:val="002C11FF"/>
    <w:rsid w:val="002C1E39"/>
    <w:rsid w:val="002C21A5"/>
    <w:rsid w:val="002C2C11"/>
    <w:rsid w:val="002C2F34"/>
    <w:rsid w:val="002C2FF8"/>
    <w:rsid w:val="002C328E"/>
    <w:rsid w:val="002C33F5"/>
    <w:rsid w:val="002C3683"/>
    <w:rsid w:val="002C3DE8"/>
    <w:rsid w:val="002C42A1"/>
    <w:rsid w:val="002C433A"/>
    <w:rsid w:val="002C4375"/>
    <w:rsid w:val="002C43F5"/>
    <w:rsid w:val="002C43FA"/>
    <w:rsid w:val="002C44BB"/>
    <w:rsid w:val="002C4A1E"/>
    <w:rsid w:val="002C4DBA"/>
    <w:rsid w:val="002C51C0"/>
    <w:rsid w:val="002C5640"/>
    <w:rsid w:val="002C581D"/>
    <w:rsid w:val="002C5BAB"/>
    <w:rsid w:val="002C5C72"/>
    <w:rsid w:val="002C606C"/>
    <w:rsid w:val="002C611F"/>
    <w:rsid w:val="002C617C"/>
    <w:rsid w:val="002C64FB"/>
    <w:rsid w:val="002C683C"/>
    <w:rsid w:val="002C6B07"/>
    <w:rsid w:val="002C6DC2"/>
    <w:rsid w:val="002C7CB7"/>
    <w:rsid w:val="002C7D3C"/>
    <w:rsid w:val="002C7F84"/>
    <w:rsid w:val="002D0105"/>
    <w:rsid w:val="002D0797"/>
    <w:rsid w:val="002D0913"/>
    <w:rsid w:val="002D0A66"/>
    <w:rsid w:val="002D0B14"/>
    <w:rsid w:val="002D11BF"/>
    <w:rsid w:val="002D1A7D"/>
    <w:rsid w:val="002D1FA2"/>
    <w:rsid w:val="002D2068"/>
    <w:rsid w:val="002D20AB"/>
    <w:rsid w:val="002D227F"/>
    <w:rsid w:val="002D22AF"/>
    <w:rsid w:val="002D2355"/>
    <w:rsid w:val="002D2622"/>
    <w:rsid w:val="002D2742"/>
    <w:rsid w:val="002D2B3D"/>
    <w:rsid w:val="002D2CB2"/>
    <w:rsid w:val="002D312E"/>
    <w:rsid w:val="002D3513"/>
    <w:rsid w:val="002D36E6"/>
    <w:rsid w:val="002D3858"/>
    <w:rsid w:val="002D39DF"/>
    <w:rsid w:val="002D39F3"/>
    <w:rsid w:val="002D3CAF"/>
    <w:rsid w:val="002D4385"/>
    <w:rsid w:val="002D44D0"/>
    <w:rsid w:val="002D4E2D"/>
    <w:rsid w:val="002D4E9E"/>
    <w:rsid w:val="002D4EA6"/>
    <w:rsid w:val="002D51A5"/>
    <w:rsid w:val="002D53C4"/>
    <w:rsid w:val="002D578B"/>
    <w:rsid w:val="002D57F2"/>
    <w:rsid w:val="002D5944"/>
    <w:rsid w:val="002D5A65"/>
    <w:rsid w:val="002D5ABD"/>
    <w:rsid w:val="002D5B3E"/>
    <w:rsid w:val="002D61A6"/>
    <w:rsid w:val="002D61D4"/>
    <w:rsid w:val="002D6337"/>
    <w:rsid w:val="002D635B"/>
    <w:rsid w:val="002D655F"/>
    <w:rsid w:val="002D65FF"/>
    <w:rsid w:val="002D67CE"/>
    <w:rsid w:val="002D6828"/>
    <w:rsid w:val="002D690C"/>
    <w:rsid w:val="002D6E88"/>
    <w:rsid w:val="002D75B5"/>
    <w:rsid w:val="002D79EA"/>
    <w:rsid w:val="002D7A15"/>
    <w:rsid w:val="002D7E8C"/>
    <w:rsid w:val="002E04B3"/>
    <w:rsid w:val="002E05F5"/>
    <w:rsid w:val="002E11D2"/>
    <w:rsid w:val="002E13B3"/>
    <w:rsid w:val="002E19B3"/>
    <w:rsid w:val="002E1CD4"/>
    <w:rsid w:val="002E1E48"/>
    <w:rsid w:val="002E1E6A"/>
    <w:rsid w:val="002E2009"/>
    <w:rsid w:val="002E201F"/>
    <w:rsid w:val="002E2060"/>
    <w:rsid w:val="002E2415"/>
    <w:rsid w:val="002E26C5"/>
    <w:rsid w:val="002E2E73"/>
    <w:rsid w:val="002E2F0F"/>
    <w:rsid w:val="002E3059"/>
    <w:rsid w:val="002E32FF"/>
    <w:rsid w:val="002E35D1"/>
    <w:rsid w:val="002E3728"/>
    <w:rsid w:val="002E39FE"/>
    <w:rsid w:val="002E3CFB"/>
    <w:rsid w:val="002E3FCE"/>
    <w:rsid w:val="002E4324"/>
    <w:rsid w:val="002E435E"/>
    <w:rsid w:val="002E4C48"/>
    <w:rsid w:val="002E4DE0"/>
    <w:rsid w:val="002E4E61"/>
    <w:rsid w:val="002E500E"/>
    <w:rsid w:val="002E531E"/>
    <w:rsid w:val="002E5867"/>
    <w:rsid w:val="002E5B6D"/>
    <w:rsid w:val="002E5CE3"/>
    <w:rsid w:val="002E5F96"/>
    <w:rsid w:val="002E617D"/>
    <w:rsid w:val="002E64DD"/>
    <w:rsid w:val="002E6674"/>
    <w:rsid w:val="002E66A9"/>
    <w:rsid w:val="002E6AB1"/>
    <w:rsid w:val="002E6B03"/>
    <w:rsid w:val="002E6E02"/>
    <w:rsid w:val="002E70C6"/>
    <w:rsid w:val="002E7497"/>
    <w:rsid w:val="002E784E"/>
    <w:rsid w:val="002E7DE2"/>
    <w:rsid w:val="002E7E81"/>
    <w:rsid w:val="002F008D"/>
    <w:rsid w:val="002F00B7"/>
    <w:rsid w:val="002F03E7"/>
    <w:rsid w:val="002F05AB"/>
    <w:rsid w:val="002F0669"/>
    <w:rsid w:val="002F07E3"/>
    <w:rsid w:val="002F0FAD"/>
    <w:rsid w:val="002F19BE"/>
    <w:rsid w:val="002F2C3D"/>
    <w:rsid w:val="002F2CB3"/>
    <w:rsid w:val="002F32C9"/>
    <w:rsid w:val="002F33F7"/>
    <w:rsid w:val="002F3425"/>
    <w:rsid w:val="002F38B3"/>
    <w:rsid w:val="002F38D2"/>
    <w:rsid w:val="002F3A09"/>
    <w:rsid w:val="002F3A3D"/>
    <w:rsid w:val="002F3AAA"/>
    <w:rsid w:val="002F3BA0"/>
    <w:rsid w:val="002F478C"/>
    <w:rsid w:val="002F4911"/>
    <w:rsid w:val="002F49CA"/>
    <w:rsid w:val="002F4C8A"/>
    <w:rsid w:val="002F4E02"/>
    <w:rsid w:val="002F506A"/>
    <w:rsid w:val="002F59E2"/>
    <w:rsid w:val="002F602D"/>
    <w:rsid w:val="002F6143"/>
    <w:rsid w:val="002F6B0A"/>
    <w:rsid w:val="002F6B54"/>
    <w:rsid w:val="002F6F95"/>
    <w:rsid w:val="002F7911"/>
    <w:rsid w:val="00300193"/>
    <w:rsid w:val="0030043E"/>
    <w:rsid w:val="00300A0F"/>
    <w:rsid w:val="00300F36"/>
    <w:rsid w:val="003010E6"/>
    <w:rsid w:val="003012B5"/>
    <w:rsid w:val="003014A6"/>
    <w:rsid w:val="00302165"/>
    <w:rsid w:val="00302A19"/>
    <w:rsid w:val="00302AFB"/>
    <w:rsid w:val="00302BC4"/>
    <w:rsid w:val="00302E04"/>
    <w:rsid w:val="00302EAB"/>
    <w:rsid w:val="00303194"/>
    <w:rsid w:val="00303474"/>
    <w:rsid w:val="003034CC"/>
    <w:rsid w:val="00303BF2"/>
    <w:rsid w:val="00303E49"/>
    <w:rsid w:val="00303F0B"/>
    <w:rsid w:val="00304143"/>
    <w:rsid w:val="00304149"/>
    <w:rsid w:val="003044C1"/>
    <w:rsid w:val="00304A0A"/>
    <w:rsid w:val="00304D14"/>
    <w:rsid w:val="00304E7E"/>
    <w:rsid w:val="0030587C"/>
    <w:rsid w:val="0030590C"/>
    <w:rsid w:val="00305CA5"/>
    <w:rsid w:val="00305FEB"/>
    <w:rsid w:val="003062E8"/>
    <w:rsid w:val="0030657F"/>
    <w:rsid w:val="00306702"/>
    <w:rsid w:val="00306AA0"/>
    <w:rsid w:val="00306DCF"/>
    <w:rsid w:val="00307942"/>
    <w:rsid w:val="00307CD9"/>
    <w:rsid w:val="00307D72"/>
    <w:rsid w:val="00307DBF"/>
    <w:rsid w:val="00307E4D"/>
    <w:rsid w:val="00310143"/>
    <w:rsid w:val="00310B16"/>
    <w:rsid w:val="003110DC"/>
    <w:rsid w:val="003113C4"/>
    <w:rsid w:val="0031147B"/>
    <w:rsid w:val="00311879"/>
    <w:rsid w:val="00311C0F"/>
    <w:rsid w:val="00312057"/>
    <w:rsid w:val="0031227B"/>
    <w:rsid w:val="00312323"/>
    <w:rsid w:val="00312353"/>
    <w:rsid w:val="00312ADE"/>
    <w:rsid w:val="00312B84"/>
    <w:rsid w:val="003130A3"/>
    <w:rsid w:val="00313186"/>
    <w:rsid w:val="00313332"/>
    <w:rsid w:val="003140AA"/>
    <w:rsid w:val="003143FB"/>
    <w:rsid w:val="0031454F"/>
    <w:rsid w:val="00314741"/>
    <w:rsid w:val="0031475B"/>
    <w:rsid w:val="00314778"/>
    <w:rsid w:val="00314B09"/>
    <w:rsid w:val="00314FD9"/>
    <w:rsid w:val="003150F6"/>
    <w:rsid w:val="00315ED0"/>
    <w:rsid w:val="003160E9"/>
    <w:rsid w:val="00316545"/>
    <w:rsid w:val="003167C4"/>
    <w:rsid w:val="0031688F"/>
    <w:rsid w:val="00316DF7"/>
    <w:rsid w:val="00316EC3"/>
    <w:rsid w:val="00316F72"/>
    <w:rsid w:val="00316FA5"/>
    <w:rsid w:val="00317745"/>
    <w:rsid w:val="003177B0"/>
    <w:rsid w:val="00317E12"/>
    <w:rsid w:val="00317F21"/>
    <w:rsid w:val="00320449"/>
    <w:rsid w:val="003204C0"/>
    <w:rsid w:val="0032076C"/>
    <w:rsid w:val="00320A82"/>
    <w:rsid w:val="00320DD5"/>
    <w:rsid w:val="00320E06"/>
    <w:rsid w:val="00321392"/>
    <w:rsid w:val="0032148D"/>
    <w:rsid w:val="003220BF"/>
    <w:rsid w:val="00322136"/>
    <w:rsid w:val="0032239A"/>
    <w:rsid w:val="003226B4"/>
    <w:rsid w:val="00323185"/>
    <w:rsid w:val="0032334B"/>
    <w:rsid w:val="003233E2"/>
    <w:rsid w:val="0032399A"/>
    <w:rsid w:val="00323FDB"/>
    <w:rsid w:val="00324054"/>
    <w:rsid w:val="00324108"/>
    <w:rsid w:val="003241C4"/>
    <w:rsid w:val="00324397"/>
    <w:rsid w:val="003244D2"/>
    <w:rsid w:val="0032452B"/>
    <w:rsid w:val="003249B2"/>
    <w:rsid w:val="00324D03"/>
    <w:rsid w:val="00325133"/>
    <w:rsid w:val="0032549A"/>
    <w:rsid w:val="00325633"/>
    <w:rsid w:val="003257B4"/>
    <w:rsid w:val="0032585D"/>
    <w:rsid w:val="003258F7"/>
    <w:rsid w:val="00325E1A"/>
    <w:rsid w:val="00326643"/>
    <w:rsid w:val="00326CB5"/>
    <w:rsid w:val="00326EE0"/>
    <w:rsid w:val="00326F17"/>
    <w:rsid w:val="00326F48"/>
    <w:rsid w:val="00327136"/>
    <w:rsid w:val="0032713D"/>
    <w:rsid w:val="0032723D"/>
    <w:rsid w:val="00327265"/>
    <w:rsid w:val="0032773C"/>
    <w:rsid w:val="003279C8"/>
    <w:rsid w:val="0033001C"/>
    <w:rsid w:val="00330295"/>
    <w:rsid w:val="00330ACC"/>
    <w:rsid w:val="00330B4D"/>
    <w:rsid w:val="00330DB6"/>
    <w:rsid w:val="0033112A"/>
    <w:rsid w:val="00331562"/>
    <w:rsid w:val="00331B32"/>
    <w:rsid w:val="00331CE6"/>
    <w:rsid w:val="00331D91"/>
    <w:rsid w:val="00331E28"/>
    <w:rsid w:val="003327AD"/>
    <w:rsid w:val="00332A9A"/>
    <w:rsid w:val="00333A34"/>
    <w:rsid w:val="00333BA3"/>
    <w:rsid w:val="00333C53"/>
    <w:rsid w:val="00333EC1"/>
    <w:rsid w:val="00333F02"/>
    <w:rsid w:val="003349FD"/>
    <w:rsid w:val="00334BBC"/>
    <w:rsid w:val="00335061"/>
    <w:rsid w:val="003356C4"/>
    <w:rsid w:val="003359E4"/>
    <w:rsid w:val="00335C5E"/>
    <w:rsid w:val="00335E65"/>
    <w:rsid w:val="00335E70"/>
    <w:rsid w:val="00335E94"/>
    <w:rsid w:val="003360A8"/>
    <w:rsid w:val="003360B7"/>
    <w:rsid w:val="003360E3"/>
    <w:rsid w:val="00336662"/>
    <w:rsid w:val="00336C71"/>
    <w:rsid w:val="00336CEB"/>
    <w:rsid w:val="00336D10"/>
    <w:rsid w:val="00336FD8"/>
    <w:rsid w:val="003372E8"/>
    <w:rsid w:val="003373B6"/>
    <w:rsid w:val="0033749E"/>
    <w:rsid w:val="0033790A"/>
    <w:rsid w:val="0033798D"/>
    <w:rsid w:val="00337AD4"/>
    <w:rsid w:val="00337F59"/>
    <w:rsid w:val="003407B3"/>
    <w:rsid w:val="00340A81"/>
    <w:rsid w:val="00340CD8"/>
    <w:rsid w:val="00340DAD"/>
    <w:rsid w:val="00340EDE"/>
    <w:rsid w:val="00341065"/>
    <w:rsid w:val="00341100"/>
    <w:rsid w:val="003412F6"/>
    <w:rsid w:val="003415C3"/>
    <w:rsid w:val="0034190E"/>
    <w:rsid w:val="003419B7"/>
    <w:rsid w:val="003419ED"/>
    <w:rsid w:val="00341B51"/>
    <w:rsid w:val="00341BA0"/>
    <w:rsid w:val="00342541"/>
    <w:rsid w:val="003426DF"/>
    <w:rsid w:val="00342887"/>
    <w:rsid w:val="003429A5"/>
    <w:rsid w:val="00342D70"/>
    <w:rsid w:val="00342E0B"/>
    <w:rsid w:val="0034385B"/>
    <w:rsid w:val="003442CD"/>
    <w:rsid w:val="00344583"/>
    <w:rsid w:val="00344825"/>
    <w:rsid w:val="00344B81"/>
    <w:rsid w:val="00344CC3"/>
    <w:rsid w:val="00345013"/>
    <w:rsid w:val="00345AC3"/>
    <w:rsid w:val="00345D69"/>
    <w:rsid w:val="00345DFF"/>
    <w:rsid w:val="00345EDA"/>
    <w:rsid w:val="00346393"/>
    <w:rsid w:val="0034640B"/>
    <w:rsid w:val="003468D9"/>
    <w:rsid w:val="0034698E"/>
    <w:rsid w:val="00346CFC"/>
    <w:rsid w:val="00346DB6"/>
    <w:rsid w:val="003479A7"/>
    <w:rsid w:val="00347AF5"/>
    <w:rsid w:val="00350007"/>
    <w:rsid w:val="00350050"/>
    <w:rsid w:val="003503A6"/>
    <w:rsid w:val="00350A7D"/>
    <w:rsid w:val="00350BDA"/>
    <w:rsid w:val="00350FDB"/>
    <w:rsid w:val="003510AB"/>
    <w:rsid w:val="00351270"/>
    <w:rsid w:val="00351C7A"/>
    <w:rsid w:val="00351D9C"/>
    <w:rsid w:val="0035249B"/>
    <w:rsid w:val="003528B6"/>
    <w:rsid w:val="00352F0B"/>
    <w:rsid w:val="00352F6F"/>
    <w:rsid w:val="003530AF"/>
    <w:rsid w:val="003530EA"/>
    <w:rsid w:val="00353341"/>
    <w:rsid w:val="0035339C"/>
    <w:rsid w:val="00353ECE"/>
    <w:rsid w:val="003543F0"/>
    <w:rsid w:val="003545B2"/>
    <w:rsid w:val="00354749"/>
    <w:rsid w:val="00354775"/>
    <w:rsid w:val="003548F7"/>
    <w:rsid w:val="00354C17"/>
    <w:rsid w:val="00354CAD"/>
    <w:rsid w:val="00354E06"/>
    <w:rsid w:val="00354E75"/>
    <w:rsid w:val="00354F65"/>
    <w:rsid w:val="0035564C"/>
    <w:rsid w:val="00355B75"/>
    <w:rsid w:val="00355BE6"/>
    <w:rsid w:val="00356070"/>
    <w:rsid w:val="003564E2"/>
    <w:rsid w:val="003566C6"/>
    <w:rsid w:val="00356723"/>
    <w:rsid w:val="00356737"/>
    <w:rsid w:val="00356787"/>
    <w:rsid w:val="00356B2B"/>
    <w:rsid w:val="00356EA2"/>
    <w:rsid w:val="0035747F"/>
    <w:rsid w:val="00357842"/>
    <w:rsid w:val="00357969"/>
    <w:rsid w:val="00357A53"/>
    <w:rsid w:val="003604E2"/>
    <w:rsid w:val="00360883"/>
    <w:rsid w:val="00360A14"/>
    <w:rsid w:val="00360E5C"/>
    <w:rsid w:val="003616E0"/>
    <w:rsid w:val="00361ADC"/>
    <w:rsid w:val="00361CCB"/>
    <w:rsid w:val="00361F4A"/>
    <w:rsid w:val="003628A9"/>
    <w:rsid w:val="0036298F"/>
    <w:rsid w:val="00362C73"/>
    <w:rsid w:val="00362F5C"/>
    <w:rsid w:val="00362FCA"/>
    <w:rsid w:val="003634BA"/>
    <w:rsid w:val="003635A8"/>
    <w:rsid w:val="003638FE"/>
    <w:rsid w:val="00363DBF"/>
    <w:rsid w:val="00363E2B"/>
    <w:rsid w:val="00363E67"/>
    <w:rsid w:val="00363FA7"/>
    <w:rsid w:val="00364069"/>
    <w:rsid w:val="003644AB"/>
    <w:rsid w:val="003647D6"/>
    <w:rsid w:val="00364A75"/>
    <w:rsid w:val="00364E3A"/>
    <w:rsid w:val="00364EEB"/>
    <w:rsid w:val="003653D1"/>
    <w:rsid w:val="00365662"/>
    <w:rsid w:val="00365965"/>
    <w:rsid w:val="003668E2"/>
    <w:rsid w:val="00366CA7"/>
    <w:rsid w:val="00367673"/>
    <w:rsid w:val="00367700"/>
    <w:rsid w:val="00367707"/>
    <w:rsid w:val="003677AD"/>
    <w:rsid w:val="00367A01"/>
    <w:rsid w:val="00367E08"/>
    <w:rsid w:val="00370365"/>
    <w:rsid w:val="003707A5"/>
    <w:rsid w:val="0037097B"/>
    <w:rsid w:val="00371934"/>
    <w:rsid w:val="00371EB3"/>
    <w:rsid w:val="00372882"/>
    <w:rsid w:val="00372AB3"/>
    <w:rsid w:val="00372E2B"/>
    <w:rsid w:val="00372E9D"/>
    <w:rsid w:val="0037313F"/>
    <w:rsid w:val="00373270"/>
    <w:rsid w:val="0037344E"/>
    <w:rsid w:val="003735BA"/>
    <w:rsid w:val="00373AC7"/>
    <w:rsid w:val="00373BB3"/>
    <w:rsid w:val="0037438A"/>
    <w:rsid w:val="00374AA6"/>
    <w:rsid w:val="00374B69"/>
    <w:rsid w:val="00374BFD"/>
    <w:rsid w:val="00374EFC"/>
    <w:rsid w:val="003750B7"/>
    <w:rsid w:val="003752C9"/>
    <w:rsid w:val="00375352"/>
    <w:rsid w:val="003755EC"/>
    <w:rsid w:val="00375713"/>
    <w:rsid w:val="003759AF"/>
    <w:rsid w:val="00375E9A"/>
    <w:rsid w:val="0037600D"/>
    <w:rsid w:val="0037627A"/>
    <w:rsid w:val="0037638B"/>
    <w:rsid w:val="003763BF"/>
    <w:rsid w:val="003766C3"/>
    <w:rsid w:val="00376976"/>
    <w:rsid w:val="00376B61"/>
    <w:rsid w:val="00376E18"/>
    <w:rsid w:val="0037716B"/>
    <w:rsid w:val="00377225"/>
    <w:rsid w:val="00377999"/>
    <w:rsid w:val="00377CF2"/>
    <w:rsid w:val="0038017A"/>
    <w:rsid w:val="00380418"/>
    <w:rsid w:val="003807D3"/>
    <w:rsid w:val="00380AA8"/>
    <w:rsid w:val="00380C6E"/>
    <w:rsid w:val="00381754"/>
    <w:rsid w:val="003817F9"/>
    <w:rsid w:val="00381A14"/>
    <w:rsid w:val="00381A6E"/>
    <w:rsid w:val="0038207C"/>
    <w:rsid w:val="00382210"/>
    <w:rsid w:val="0038262B"/>
    <w:rsid w:val="0038272B"/>
    <w:rsid w:val="003828BA"/>
    <w:rsid w:val="00382A85"/>
    <w:rsid w:val="00382BD7"/>
    <w:rsid w:val="00382C07"/>
    <w:rsid w:val="00382D34"/>
    <w:rsid w:val="00382E44"/>
    <w:rsid w:val="00382F5B"/>
    <w:rsid w:val="0038363A"/>
    <w:rsid w:val="00383A80"/>
    <w:rsid w:val="00383BEC"/>
    <w:rsid w:val="00383F8B"/>
    <w:rsid w:val="0038449B"/>
    <w:rsid w:val="00384D93"/>
    <w:rsid w:val="00384F40"/>
    <w:rsid w:val="003856E4"/>
    <w:rsid w:val="00385AE0"/>
    <w:rsid w:val="0038625D"/>
    <w:rsid w:val="0038637B"/>
    <w:rsid w:val="00386B98"/>
    <w:rsid w:val="00387AEE"/>
    <w:rsid w:val="003901FE"/>
    <w:rsid w:val="003903B1"/>
    <w:rsid w:val="003906BF"/>
    <w:rsid w:val="0039071A"/>
    <w:rsid w:val="00390D33"/>
    <w:rsid w:val="00391029"/>
    <w:rsid w:val="003911F3"/>
    <w:rsid w:val="00391309"/>
    <w:rsid w:val="00391579"/>
    <w:rsid w:val="00392A59"/>
    <w:rsid w:val="00393000"/>
    <w:rsid w:val="003933D3"/>
    <w:rsid w:val="003933F7"/>
    <w:rsid w:val="003937B2"/>
    <w:rsid w:val="00393897"/>
    <w:rsid w:val="003939F3"/>
    <w:rsid w:val="00393A40"/>
    <w:rsid w:val="00393B2F"/>
    <w:rsid w:val="003942D6"/>
    <w:rsid w:val="003946E0"/>
    <w:rsid w:val="003947D4"/>
    <w:rsid w:val="00394D6F"/>
    <w:rsid w:val="00394FB1"/>
    <w:rsid w:val="003951B9"/>
    <w:rsid w:val="003954DB"/>
    <w:rsid w:val="00395823"/>
    <w:rsid w:val="0039587F"/>
    <w:rsid w:val="00395D39"/>
    <w:rsid w:val="00395FC6"/>
    <w:rsid w:val="003964EA"/>
    <w:rsid w:val="00396C75"/>
    <w:rsid w:val="00397036"/>
    <w:rsid w:val="0039731A"/>
    <w:rsid w:val="0039739D"/>
    <w:rsid w:val="00397AAD"/>
    <w:rsid w:val="00397C07"/>
    <w:rsid w:val="00397CE3"/>
    <w:rsid w:val="00397CEE"/>
    <w:rsid w:val="00397EFC"/>
    <w:rsid w:val="003A0634"/>
    <w:rsid w:val="003A0AFD"/>
    <w:rsid w:val="003A104F"/>
    <w:rsid w:val="003A1585"/>
    <w:rsid w:val="003A19C5"/>
    <w:rsid w:val="003A1A14"/>
    <w:rsid w:val="003A1D80"/>
    <w:rsid w:val="003A1FF9"/>
    <w:rsid w:val="003A2239"/>
    <w:rsid w:val="003A23D4"/>
    <w:rsid w:val="003A25EC"/>
    <w:rsid w:val="003A26BA"/>
    <w:rsid w:val="003A27A6"/>
    <w:rsid w:val="003A293E"/>
    <w:rsid w:val="003A2A54"/>
    <w:rsid w:val="003A3485"/>
    <w:rsid w:val="003A35B9"/>
    <w:rsid w:val="003A3752"/>
    <w:rsid w:val="003A37D0"/>
    <w:rsid w:val="003A3EE8"/>
    <w:rsid w:val="003A41BC"/>
    <w:rsid w:val="003A47FF"/>
    <w:rsid w:val="003A489F"/>
    <w:rsid w:val="003A5527"/>
    <w:rsid w:val="003A56A8"/>
    <w:rsid w:val="003A58C8"/>
    <w:rsid w:val="003A5E12"/>
    <w:rsid w:val="003A6010"/>
    <w:rsid w:val="003A65BE"/>
    <w:rsid w:val="003A69D0"/>
    <w:rsid w:val="003A69EB"/>
    <w:rsid w:val="003A6DFE"/>
    <w:rsid w:val="003A716C"/>
    <w:rsid w:val="003A7510"/>
    <w:rsid w:val="003A75A4"/>
    <w:rsid w:val="003A76D0"/>
    <w:rsid w:val="003A77B9"/>
    <w:rsid w:val="003A7C0D"/>
    <w:rsid w:val="003A7C8D"/>
    <w:rsid w:val="003B088F"/>
    <w:rsid w:val="003B0A25"/>
    <w:rsid w:val="003B0BB6"/>
    <w:rsid w:val="003B0C7E"/>
    <w:rsid w:val="003B0FF5"/>
    <w:rsid w:val="003B1291"/>
    <w:rsid w:val="003B16A4"/>
    <w:rsid w:val="003B2528"/>
    <w:rsid w:val="003B27F4"/>
    <w:rsid w:val="003B2EEB"/>
    <w:rsid w:val="003B2F30"/>
    <w:rsid w:val="003B2FBF"/>
    <w:rsid w:val="003B3048"/>
    <w:rsid w:val="003B33F8"/>
    <w:rsid w:val="003B3487"/>
    <w:rsid w:val="003B3B03"/>
    <w:rsid w:val="003B4499"/>
    <w:rsid w:val="003B4BD5"/>
    <w:rsid w:val="003B4FB3"/>
    <w:rsid w:val="003B551B"/>
    <w:rsid w:val="003B5C3D"/>
    <w:rsid w:val="003B5D49"/>
    <w:rsid w:val="003B5E12"/>
    <w:rsid w:val="003B6266"/>
    <w:rsid w:val="003B64F8"/>
    <w:rsid w:val="003B6671"/>
    <w:rsid w:val="003B6694"/>
    <w:rsid w:val="003B6938"/>
    <w:rsid w:val="003B6989"/>
    <w:rsid w:val="003B7131"/>
    <w:rsid w:val="003B74E4"/>
    <w:rsid w:val="003B758E"/>
    <w:rsid w:val="003B763F"/>
    <w:rsid w:val="003B78CF"/>
    <w:rsid w:val="003B799C"/>
    <w:rsid w:val="003B7C61"/>
    <w:rsid w:val="003B7D16"/>
    <w:rsid w:val="003C0062"/>
    <w:rsid w:val="003C0624"/>
    <w:rsid w:val="003C06CD"/>
    <w:rsid w:val="003C0C6B"/>
    <w:rsid w:val="003C0DFA"/>
    <w:rsid w:val="003C0E44"/>
    <w:rsid w:val="003C1432"/>
    <w:rsid w:val="003C1F9D"/>
    <w:rsid w:val="003C20E3"/>
    <w:rsid w:val="003C216D"/>
    <w:rsid w:val="003C2835"/>
    <w:rsid w:val="003C28C2"/>
    <w:rsid w:val="003C2BAA"/>
    <w:rsid w:val="003C2EC8"/>
    <w:rsid w:val="003C2EF0"/>
    <w:rsid w:val="003C3310"/>
    <w:rsid w:val="003C354B"/>
    <w:rsid w:val="003C36C0"/>
    <w:rsid w:val="003C387D"/>
    <w:rsid w:val="003C42DD"/>
    <w:rsid w:val="003C4583"/>
    <w:rsid w:val="003C4AF4"/>
    <w:rsid w:val="003C4BCE"/>
    <w:rsid w:val="003C4C3B"/>
    <w:rsid w:val="003C4F69"/>
    <w:rsid w:val="003C56E7"/>
    <w:rsid w:val="003C59D3"/>
    <w:rsid w:val="003C5A08"/>
    <w:rsid w:val="003C5C77"/>
    <w:rsid w:val="003C601C"/>
    <w:rsid w:val="003C60B9"/>
    <w:rsid w:val="003C68D7"/>
    <w:rsid w:val="003C78CE"/>
    <w:rsid w:val="003C7B2C"/>
    <w:rsid w:val="003D03B4"/>
    <w:rsid w:val="003D058F"/>
    <w:rsid w:val="003D0750"/>
    <w:rsid w:val="003D0BBE"/>
    <w:rsid w:val="003D0E08"/>
    <w:rsid w:val="003D13C6"/>
    <w:rsid w:val="003D24E9"/>
    <w:rsid w:val="003D255F"/>
    <w:rsid w:val="003D2736"/>
    <w:rsid w:val="003D28D5"/>
    <w:rsid w:val="003D2926"/>
    <w:rsid w:val="003D2F1A"/>
    <w:rsid w:val="003D3241"/>
    <w:rsid w:val="003D3783"/>
    <w:rsid w:val="003D3A0D"/>
    <w:rsid w:val="003D3BFF"/>
    <w:rsid w:val="003D3C8F"/>
    <w:rsid w:val="003D447B"/>
    <w:rsid w:val="003D514B"/>
    <w:rsid w:val="003D5B06"/>
    <w:rsid w:val="003D5DDD"/>
    <w:rsid w:val="003D5DE5"/>
    <w:rsid w:val="003D5EDF"/>
    <w:rsid w:val="003D6332"/>
    <w:rsid w:val="003D667B"/>
    <w:rsid w:val="003D6992"/>
    <w:rsid w:val="003D6995"/>
    <w:rsid w:val="003D6D4A"/>
    <w:rsid w:val="003D6F1B"/>
    <w:rsid w:val="003D7521"/>
    <w:rsid w:val="003D757A"/>
    <w:rsid w:val="003D7679"/>
    <w:rsid w:val="003D7D7E"/>
    <w:rsid w:val="003D7FB2"/>
    <w:rsid w:val="003E0802"/>
    <w:rsid w:val="003E0979"/>
    <w:rsid w:val="003E099E"/>
    <w:rsid w:val="003E0C73"/>
    <w:rsid w:val="003E106F"/>
    <w:rsid w:val="003E17E1"/>
    <w:rsid w:val="003E1F76"/>
    <w:rsid w:val="003E20DA"/>
    <w:rsid w:val="003E2B86"/>
    <w:rsid w:val="003E2BE7"/>
    <w:rsid w:val="003E2FB7"/>
    <w:rsid w:val="003E379D"/>
    <w:rsid w:val="003E39A5"/>
    <w:rsid w:val="003E4223"/>
    <w:rsid w:val="003E4351"/>
    <w:rsid w:val="003E4B6C"/>
    <w:rsid w:val="003E4E4D"/>
    <w:rsid w:val="003E5214"/>
    <w:rsid w:val="003E53FB"/>
    <w:rsid w:val="003E55F9"/>
    <w:rsid w:val="003E5AD4"/>
    <w:rsid w:val="003E5D69"/>
    <w:rsid w:val="003E5E06"/>
    <w:rsid w:val="003E63FE"/>
    <w:rsid w:val="003E64CB"/>
    <w:rsid w:val="003E6E5D"/>
    <w:rsid w:val="003E788B"/>
    <w:rsid w:val="003E7FEC"/>
    <w:rsid w:val="003F06BC"/>
    <w:rsid w:val="003F06EF"/>
    <w:rsid w:val="003F0C8A"/>
    <w:rsid w:val="003F0E23"/>
    <w:rsid w:val="003F0E9A"/>
    <w:rsid w:val="003F0F5E"/>
    <w:rsid w:val="003F10BC"/>
    <w:rsid w:val="003F1714"/>
    <w:rsid w:val="003F1C71"/>
    <w:rsid w:val="003F1F1D"/>
    <w:rsid w:val="003F2027"/>
    <w:rsid w:val="003F206F"/>
    <w:rsid w:val="003F20DC"/>
    <w:rsid w:val="003F2697"/>
    <w:rsid w:val="003F2702"/>
    <w:rsid w:val="003F2834"/>
    <w:rsid w:val="003F29A1"/>
    <w:rsid w:val="003F3523"/>
    <w:rsid w:val="003F3775"/>
    <w:rsid w:val="003F3781"/>
    <w:rsid w:val="003F37E1"/>
    <w:rsid w:val="003F38E7"/>
    <w:rsid w:val="003F3B85"/>
    <w:rsid w:val="003F3CDD"/>
    <w:rsid w:val="003F3CE3"/>
    <w:rsid w:val="003F41B5"/>
    <w:rsid w:val="003F4237"/>
    <w:rsid w:val="003F4748"/>
    <w:rsid w:val="003F49D3"/>
    <w:rsid w:val="003F4A1F"/>
    <w:rsid w:val="003F4C67"/>
    <w:rsid w:val="003F4CA7"/>
    <w:rsid w:val="003F4D95"/>
    <w:rsid w:val="003F5050"/>
    <w:rsid w:val="003F552A"/>
    <w:rsid w:val="003F56B8"/>
    <w:rsid w:val="003F5834"/>
    <w:rsid w:val="003F5BB3"/>
    <w:rsid w:val="003F5DAB"/>
    <w:rsid w:val="003F5DC4"/>
    <w:rsid w:val="003F6180"/>
    <w:rsid w:val="003F6584"/>
    <w:rsid w:val="003F6871"/>
    <w:rsid w:val="003F6C58"/>
    <w:rsid w:val="003F6CF6"/>
    <w:rsid w:val="003F6FEB"/>
    <w:rsid w:val="003F7107"/>
    <w:rsid w:val="003F7459"/>
    <w:rsid w:val="003F75A9"/>
    <w:rsid w:val="003F7829"/>
    <w:rsid w:val="003F7CE0"/>
    <w:rsid w:val="003F7DBC"/>
    <w:rsid w:val="00400149"/>
    <w:rsid w:val="0040032F"/>
    <w:rsid w:val="0040049D"/>
    <w:rsid w:val="00400503"/>
    <w:rsid w:val="004005E4"/>
    <w:rsid w:val="00400671"/>
    <w:rsid w:val="00400E22"/>
    <w:rsid w:val="0040112C"/>
    <w:rsid w:val="004013A4"/>
    <w:rsid w:val="004019C7"/>
    <w:rsid w:val="00401BD4"/>
    <w:rsid w:val="00401FC8"/>
    <w:rsid w:val="00402116"/>
    <w:rsid w:val="00402A8F"/>
    <w:rsid w:val="00403F68"/>
    <w:rsid w:val="00403F9A"/>
    <w:rsid w:val="00403FD7"/>
    <w:rsid w:val="00404333"/>
    <w:rsid w:val="00404A13"/>
    <w:rsid w:val="00404D45"/>
    <w:rsid w:val="00405513"/>
    <w:rsid w:val="00405CD1"/>
    <w:rsid w:val="00405FA5"/>
    <w:rsid w:val="00406993"/>
    <w:rsid w:val="00406CBD"/>
    <w:rsid w:val="004072BE"/>
    <w:rsid w:val="004072CC"/>
    <w:rsid w:val="00407673"/>
    <w:rsid w:val="00407F18"/>
    <w:rsid w:val="0041061C"/>
    <w:rsid w:val="00410682"/>
    <w:rsid w:val="00410932"/>
    <w:rsid w:val="00410DBD"/>
    <w:rsid w:val="00410ED5"/>
    <w:rsid w:val="00411037"/>
    <w:rsid w:val="004113E3"/>
    <w:rsid w:val="004114D0"/>
    <w:rsid w:val="0041189A"/>
    <w:rsid w:val="004118B2"/>
    <w:rsid w:val="0041195F"/>
    <w:rsid w:val="00412415"/>
    <w:rsid w:val="00412482"/>
    <w:rsid w:val="00412502"/>
    <w:rsid w:val="00412548"/>
    <w:rsid w:val="00412B68"/>
    <w:rsid w:val="00412C90"/>
    <w:rsid w:val="00413019"/>
    <w:rsid w:val="004132A5"/>
    <w:rsid w:val="004134C1"/>
    <w:rsid w:val="00413582"/>
    <w:rsid w:val="00413695"/>
    <w:rsid w:val="00413951"/>
    <w:rsid w:val="004139D3"/>
    <w:rsid w:val="00413D21"/>
    <w:rsid w:val="00413E7F"/>
    <w:rsid w:val="0041409D"/>
    <w:rsid w:val="00414B15"/>
    <w:rsid w:val="00415323"/>
    <w:rsid w:val="004156BB"/>
    <w:rsid w:val="00415B2B"/>
    <w:rsid w:val="00415EAA"/>
    <w:rsid w:val="0041611A"/>
    <w:rsid w:val="00416370"/>
    <w:rsid w:val="00416512"/>
    <w:rsid w:val="00416AF2"/>
    <w:rsid w:val="00416B09"/>
    <w:rsid w:val="00416C7E"/>
    <w:rsid w:val="00416E29"/>
    <w:rsid w:val="004170B2"/>
    <w:rsid w:val="004178C5"/>
    <w:rsid w:val="00417E44"/>
    <w:rsid w:val="004202C4"/>
    <w:rsid w:val="00420476"/>
    <w:rsid w:val="00420D8A"/>
    <w:rsid w:val="00420FDE"/>
    <w:rsid w:val="00421ABE"/>
    <w:rsid w:val="00421BEE"/>
    <w:rsid w:val="00421F25"/>
    <w:rsid w:val="004225CD"/>
    <w:rsid w:val="00422990"/>
    <w:rsid w:val="00422A31"/>
    <w:rsid w:val="00423621"/>
    <w:rsid w:val="004239DE"/>
    <w:rsid w:val="00423A73"/>
    <w:rsid w:val="00423BA4"/>
    <w:rsid w:val="00423CB7"/>
    <w:rsid w:val="0042481B"/>
    <w:rsid w:val="00424C24"/>
    <w:rsid w:val="00424DE3"/>
    <w:rsid w:val="00425893"/>
    <w:rsid w:val="004258B4"/>
    <w:rsid w:val="004258F8"/>
    <w:rsid w:val="00425C4E"/>
    <w:rsid w:val="00425C85"/>
    <w:rsid w:val="00425CE6"/>
    <w:rsid w:val="00425D99"/>
    <w:rsid w:val="004269B7"/>
    <w:rsid w:val="00427076"/>
    <w:rsid w:val="00427391"/>
    <w:rsid w:val="004274F3"/>
    <w:rsid w:val="00427631"/>
    <w:rsid w:val="00427657"/>
    <w:rsid w:val="0043018E"/>
    <w:rsid w:val="00430335"/>
    <w:rsid w:val="0043081E"/>
    <w:rsid w:val="004309A0"/>
    <w:rsid w:val="00430CE4"/>
    <w:rsid w:val="00430D03"/>
    <w:rsid w:val="00431097"/>
    <w:rsid w:val="004310F7"/>
    <w:rsid w:val="00431265"/>
    <w:rsid w:val="00431D5E"/>
    <w:rsid w:val="004320CA"/>
    <w:rsid w:val="004324AA"/>
    <w:rsid w:val="00432548"/>
    <w:rsid w:val="004328E2"/>
    <w:rsid w:val="00432C78"/>
    <w:rsid w:val="0043384F"/>
    <w:rsid w:val="0043406E"/>
    <w:rsid w:val="004340A2"/>
    <w:rsid w:val="0043430D"/>
    <w:rsid w:val="004344DD"/>
    <w:rsid w:val="004344E9"/>
    <w:rsid w:val="00434528"/>
    <w:rsid w:val="0043464A"/>
    <w:rsid w:val="004346BA"/>
    <w:rsid w:val="00434BC1"/>
    <w:rsid w:val="00434DEA"/>
    <w:rsid w:val="00435417"/>
    <w:rsid w:val="0043561E"/>
    <w:rsid w:val="00435681"/>
    <w:rsid w:val="004357B2"/>
    <w:rsid w:val="00435CC2"/>
    <w:rsid w:val="00436080"/>
    <w:rsid w:val="004361D5"/>
    <w:rsid w:val="004364E2"/>
    <w:rsid w:val="00436AF3"/>
    <w:rsid w:val="0043731A"/>
    <w:rsid w:val="004376AA"/>
    <w:rsid w:val="00437895"/>
    <w:rsid w:val="00437EED"/>
    <w:rsid w:val="0044065A"/>
    <w:rsid w:val="004408B3"/>
    <w:rsid w:val="00440AE6"/>
    <w:rsid w:val="00441769"/>
    <w:rsid w:val="00441815"/>
    <w:rsid w:val="00441C1E"/>
    <w:rsid w:val="00441DB8"/>
    <w:rsid w:val="00442375"/>
    <w:rsid w:val="0044283F"/>
    <w:rsid w:val="00442882"/>
    <w:rsid w:val="004429B6"/>
    <w:rsid w:val="00442E52"/>
    <w:rsid w:val="00442F28"/>
    <w:rsid w:val="00443832"/>
    <w:rsid w:val="0044384C"/>
    <w:rsid w:val="00443A48"/>
    <w:rsid w:val="00444094"/>
    <w:rsid w:val="00444618"/>
    <w:rsid w:val="00444C6C"/>
    <w:rsid w:val="00444D50"/>
    <w:rsid w:val="00444F4E"/>
    <w:rsid w:val="00445261"/>
    <w:rsid w:val="00446035"/>
    <w:rsid w:val="00446A6F"/>
    <w:rsid w:val="00446AC1"/>
    <w:rsid w:val="0044700C"/>
    <w:rsid w:val="00447637"/>
    <w:rsid w:val="00447B25"/>
    <w:rsid w:val="00447DF3"/>
    <w:rsid w:val="00447F84"/>
    <w:rsid w:val="004501C5"/>
    <w:rsid w:val="004501CC"/>
    <w:rsid w:val="0045020C"/>
    <w:rsid w:val="004504D8"/>
    <w:rsid w:val="00450626"/>
    <w:rsid w:val="00450FE8"/>
    <w:rsid w:val="00451088"/>
    <w:rsid w:val="004513C9"/>
    <w:rsid w:val="00451902"/>
    <w:rsid w:val="004519FC"/>
    <w:rsid w:val="00451BC7"/>
    <w:rsid w:val="00451C94"/>
    <w:rsid w:val="00451DF2"/>
    <w:rsid w:val="00451F1A"/>
    <w:rsid w:val="00452256"/>
    <w:rsid w:val="00452398"/>
    <w:rsid w:val="00452528"/>
    <w:rsid w:val="00452A82"/>
    <w:rsid w:val="00452B01"/>
    <w:rsid w:val="00452C0B"/>
    <w:rsid w:val="00453238"/>
    <w:rsid w:val="0045326D"/>
    <w:rsid w:val="0045333E"/>
    <w:rsid w:val="0045334B"/>
    <w:rsid w:val="0045348C"/>
    <w:rsid w:val="00454399"/>
    <w:rsid w:val="004544AC"/>
    <w:rsid w:val="00454E6D"/>
    <w:rsid w:val="004550D9"/>
    <w:rsid w:val="004557D6"/>
    <w:rsid w:val="004567F4"/>
    <w:rsid w:val="00456B21"/>
    <w:rsid w:val="004572D6"/>
    <w:rsid w:val="00457A70"/>
    <w:rsid w:val="00457BEF"/>
    <w:rsid w:val="00457FCF"/>
    <w:rsid w:val="004601BF"/>
    <w:rsid w:val="004606DB"/>
    <w:rsid w:val="00460D73"/>
    <w:rsid w:val="00460E44"/>
    <w:rsid w:val="00461530"/>
    <w:rsid w:val="0046162E"/>
    <w:rsid w:val="0046195D"/>
    <w:rsid w:val="00461E61"/>
    <w:rsid w:val="004620A0"/>
    <w:rsid w:val="0046230F"/>
    <w:rsid w:val="00462576"/>
    <w:rsid w:val="004626A3"/>
    <w:rsid w:val="004629CC"/>
    <w:rsid w:val="00462C7E"/>
    <w:rsid w:val="00463234"/>
    <w:rsid w:val="0046333C"/>
    <w:rsid w:val="004633E9"/>
    <w:rsid w:val="00463663"/>
    <w:rsid w:val="00463811"/>
    <w:rsid w:val="00463BB1"/>
    <w:rsid w:val="00463FE5"/>
    <w:rsid w:val="00464041"/>
    <w:rsid w:val="00464058"/>
    <w:rsid w:val="004640F9"/>
    <w:rsid w:val="00464736"/>
    <w:rsid w:val="00464A50"/>
    <w:rsid w:val="0046522D"/>
    <w:rsid w:val="0046550D"/>
    <w:rsid w:val="00465615"/>
    <w:rsid w:val="00465DE5"/>
    <w:rsid w:val="00465E41"/>
    <w:rsid w:val="00465FDF"/>
    <w:rsid w:val="0046602D"/>
    <w:rsid w:val="00466030"/>
    <w:rsid w:val="00466101"/>
    <w:rsid w:val="004661A3"/>
    <w:rsid w:val="004662EC"/>
    <w:rsid w:val="00466498"/>
    <w:rsid w:val="004668E4"/>
    <w:rsid w:val="00466A67"/>
    <w:rsid w:val="00466CA1"/>
    <w:rsid w:val="004672EF"/>
    <w:rsid w:val="00467327"/>
    <w:rsid w:val="0046789F"/>
    <w:rsid w:val="00467DF0"/>
    <w:rsid w:val="00467E7C"/>
    <w:rsid w:val="00467F6A"/>
    <w:rsid w:val="0047005F"/>
    <w:rsid w:val="00470593"/>
    <w:rsid w:val="004709FD"/>
    <w:rsid w:val="00470ABC"/>
    <w:rsid w:val="00470FA6"/>
    <w:rsid w:val="00471295"/>
    <w:rsid w:val="0047145F"/>
    <w:rsid w:val="00471556"/>
    <w:rsid w:val="00471B9C"/>
    <w:rsid w:val="00471C16"/>
    <w:rsid w:val="00471CBF"/>
    <w:rsid w:val="00471F7D"/>
    <w:rsid w:val="00472013"/>
    <w:rsid w:val="004727FF"/>
    <w:rsid w:val="0047296C"/>
    <w:rsid w:val="00473301"/>
    <w:rsid w:val="0047375C"/>
    <w:rsid w:val="004737D3"/>
    <w:rsid w:val="0047457F"/>
    <w:rsid w:val="00475504"/>
    <w:rsid w:val="00475AAE"/>
    <w:rsid w:val="00475C18"/>
    <w:rsid w:val="004763A2"/>
    <w:rsid w:val="00476469"/>
    <w:rsid w:val="0047672F"/>
    <w:rsid w:val="00476C17"/>
    <w:rsid w:val="00476EE5"/>
    <w:rsid w:val="004773B8"/>
    <w:rsid w:val="00477433"/>
    <w:rsid w:val="004776B2"/>
    <w:rsid w:val="004779AF"/>
    <w:rsid w:val="00477AB4"/>
    <w:rsid w:val="00477E50"/>
    <w:rsid w:val="0048001E"/>
    <w:rsid w:val="00480446"/>
    <w:rsid w:val="004809CE"/>
    <w:rsid w:val="00480A35"/>
    <w:rsid w:val="00480C77"/>
    <w:rsid w:val="00480D7B"/>
    <w:rsid w:val="0048107A"/>
    <w:rsid w:val="0048183B"/>
    <w:rsid w:val="004819FC"/>
    <w:rsid w:val="00481CF5"/>
    <w:rsid w:val="00481D1C"/>
    <w:rsid w:val="004820F3"/>
    <w:rsid w:val="004821CD"/>
    <w:rsid w:val="004822A1"/>
    <w:rsid w:val="004822DB"/>
    <w:rsid w:val="00482693"/>
    <w:rsid w:val="004827CD"/>
    <w:rsid w:val="00482B46"/>
    <w:rsid w:val="00482D3E"/>
    <w:rsid w:val="0048342C"/>
    <w:rsid w:val="0048359F"/>
    <w:rsid w:val="00483715"/>
    <w:rsid w:val="0048372E"/>
    <w:rsid w:val="00483842"/>
    <w:rsid w:val="004838A6"/>
    <w:rsid w:val="00484154"/>
    <w:rsid w:val="004846B8"/>
    <w:rsid w:val="00484A79"/>
    <w:rsid w:val="00484A81"/>
    <w:rsid w:val="00484B47"/>
    <w:rsid w:val="00485199"/>
    <w:rsid w:val="004852BD"/>
    <w:rsid w:val="00485921"/>
    <w:rsid w:val="004859D0"/>
    <w:rsid w:val="00485D90"/>
    <w:rsid w:val="004865CE"/>
    <w:rsid w:val="00486777"/>
    <w:rsid w:val="00486CA0"/>
    <w:rsid w:val="004871E7"/>
    <w:rsid w:val="0048757B"/>
    <w:rsid w:val="00487B8E"/>
    <w:rsid w:val="00487BE8"/>
    <w:rsid w:val="004902DB"/>
    <w:rsid w:val="0049131D"/>
    <w:rsid w:val="00491478"/>
    <w:rsid w:val="0049161D"/>
    <w:rsid w:val="00491793"/>
    <w:rsid w:val="00491C78"/>
    <w:rsid w:val="0049257B"/>
    <w:rsid w:val="004928CE"/>
    <w:rsid w:val="00492955"/>
    <w:rsid w:val="00492EE3"/>
    <w:rsid w:val="00492F75"/>
    <w:rsid w:val="004938B0"/>
    <w:rsid w:val="004939F7"/>
    <w:rsid w:val="00493B19"/>
    <w:rsid w:val="00493C57"/>
    <w:rsid w:val="00493DB2"/>
    <w:rsid w:val="00493E7B"/>
    <w:rsid w:val="004943D5"/>
    <w:rsid w:val="004946B8"/>
    <w:rsid w:val="00494922"/>
    <w:rsid w:val="00494B5C"/>
    <w:rsid w:val="00494D11"/>
    <w:rsid w:val="00495672"/>
    <w:rsid w:val="004956D5"/>
    <w:rsid w:val="004958AC"/>
    <w:rsid w:val="004958D8"/>
    <w:rsid w:val="004959CE"/>
    <w:rsid w:val="00495B90"/>
    <w:rsid w:val="00495E5A"/>
    <w:rsid w:val="004963B7"/>
    <w:rsid w:val="004965C5"/>
    <w:rsid w:val="004966F3"/>
    <w:rsid w:val="00496BDD"/>
    <w:rsid w:val="00496C1B"/>
    <w:rsid w:val="004972FE"/>
    <w:rsid w:val="004975F5"/>
    <w:rsid w:val="00497F6B"/>
    <w:rsid w:val="004A078B"/>
    <w:rsid w:val="004A08FA"/>
    <w:rsid w:val="004A17EA"/>
    <w:rsid w:val="004A193F"/>
    <w:rsid w:val="004A1987"/>
    <w:rsid w:val="004A1DA9"/>
    <w:rsid w:val="004A1EB6"/>
    <w:rsid w:val="004A257B"/>
    <w:rsid w:val="004A292B"/>
    <w:rsid w:val="004A2CCA"/>
    <w:rsid w:val="004A30C8"/>
    <w:rsid w:val="004A31F4"/>
    <w:rsid w:val="004A32EF"/>
    <w:rsid w:val="004A35A4"/>
    <w:rsid w:val="004A3656"/>
    <w:rsid w:val="004A3AE5"/>
    <w:rsid w:val="004A3D29"/>
    <w:rsid w:val="004A3EB0"/>
    <w:rsid w:val="004A45B2"/>
    <w:rsid w:val="004A45D1"/>
    <w:rsid w:val="004A4C47"/>
    <w:rsid w:val="004A4CC0"/>
    <w:rsid w:val="004A531B"/>
    <w:rsid w:val="004A5336"/>
    <w:rsid w:val="004A56E0"/>
    <w:rsid w:val="004A574D"/>
    <w:rsid w:val="004A61C1"/>
    <w:rsid w:val="004A6337"/>
    <w:rsid w:val="004A656A"/>
    <w:rsid w:val="004A6A5B"/>
    <w:rsid w:val="004A6D2F"/>
    <w:rsid w:val="004A6D9C"/>
    <w:rsid w:val="004A730E"/>
    <w:rsid w:val="004A777D"/>
    <w:rsid w:val="004A7AFF"/>
    <w:rsid w:val="004A7DCB"/>
    <w:rsid w:val="004B064F"/>
    <w:rsid w:val="004B0EC4"/>
    <w:rsid w:val="004B129F"/>
    <w:rsid w:val="004B137B"/>
    <w:rsid w:val="004B1805"/>
    <w:rsid w:val="004B1BE4"/>
    <w:rsid w:val="004B1D24"/>
    <w:rsid w:val="004B234D"/>
    <w:rsid w:val="004B23F2"/>
    <w:rsid w:val="004B25B9"/>
    <w:rsid w:val="004B27DE"/>
    <w:rsid w:val="004B284B"/>
    <w:rsid w:val="004B290F"/>
    <w:rsid w:val="004B2EDC"/>
    <w:rsid w:val="004B2F30"/>
    <w:rsid w:val="004B30DA"/>
    <w:rsid w:val="004B3492"/>
    <w:rsid w:val="004B36F5"/>
    <w:rsid w:val="004B3EFF"/>
    <w:rsid w:val="004B45F7"/>
    <w:rsid w:val="004B4791"/>
    <w:rsid w:val="004B4DDD"/>
    <w:rsid w:val="004B4F31"/>
    <w:rsid w:val="004B5A27"/>
    <w:rsid w:val="004B5FF5"/>
    <w:rsid w:val="004B615D"/>
    <w:rsid w:val="004B679E"/>
    <w:rsid w:val="004B68DA"/>
    <w:rsid w:val="004B6A64"/>
    <w:rsid w:val="004B7033"/>
    <w:rsid w:val="004B758C"/>
    <w:rsid w:val="004B75B8"/>
    <w:rsid w:val="004B777D"/>
    <w:rsid w:val="004B79B0"/>
    <w:rsid w:val="004B7C6C"/>
    <w:rsid w:val="004B7EAF"/>
    <w:rsid w:val="004C0828"/>
    <w:rsid w:val="004C08AD"/>
    <w:rsid w:val="004C099C"/>
    <w:rsid w:val="004C0BC4"/>
    <w:rsid w:val="004C129E"/>
    <w:rsid w:val="004C18EA"/>
    <w:rsid w:val="004C19D9"/>
    <w:rsid w:val="004C1FAA"/>
    <w:rsid w:val="004C20F8"/>
    <w:rsid w:val="004C2384"/>
    <w:rsid w:val="004C24B6"/>
    <w:rsid w:val="004C264C"/>
    <w:rsid w:val="004C29FA"/>
    <w:rsid w:val="004C2CD3"/>
    <w:rsid w:val="004C2DC8"/>
    <w:rsid w:val="004C306B"/>
    <w:rsid w:val="004C3221"/>
    <w:rsid w:val="004C35D6"/>
    <w:rsid w:val="004C39FB"/>
    <w:rsid w:val="004C3FDD"/>
    <w:rsid w:val="004C412E"/>
    <w:rsid w:val="004C433B"/>
    <w:rsid w:val="004C442A"/>
    <w:rsid w:val="004C4443"/>
    <w:rsid w:val="004C46F5"/>
    <w:rsid w:val="004C4D44"/>
    <w:rsid w:val="004C578B"/>
    <w:rsid w:val="004C5A89"/>
    <w:rsid w:val="004C5D9A"/>
    <w:rsid w:val="004C65FC"/>
    <w:rsid w:val="004C662A"/>
    <w:rsid w:val="004C69BC"/>
    <w:rsid w:val="004C6B80"/>
    <w:rsid w:val="004C6BFF"/>
    <w:rsid w:val="004C6FDF"/>
    <w:rsid w:val="004C70A0"/>
    <w:rsid w:val="004C729A"/>
    <w:rsid w:val="004C7565"/>
    <w:rsid w:val="004C79E7"/>
    <w:rsid w:val="004C7BD5"/>
    <w:rsid w:val="004C7D60"/>
    <w:rsid w:val="004D0234"/>
    <w:rsid w:val="004D0E02"/>
    <w:rsid w:val="004D135E"/>
    <w:rsid w:val="004D137E"/>
    <w:rsid w:val="004D13BF"/>
    <w:rsid w:val="004D1596"/>
    <w:rsid w:val="004D17E2"/>
    <w:rsid w:val="004D1EA6"/>
    <w:rsid w:val="004D2173"/>
    <w:rsid w:val="004D268A"/>
    <w:rsid w:val="004D2A4C"/>
    <w:rsid w:val="004D2A9D"/>
    <w:rsid w:val="004D30E1"/>
    <w:rsid w:val="004D38E6"/>
    <w:rsid w:val="004D3A3B"/>
    <w:rsid w:val="004D3C44"/>
    <w:rsid w:val="004D40DB"/>
    <w:rsid w:val="004D4436"/>
    <w:rsid w:val="004D463B"/>
    <w:rsid w:val="004D4742"/>
    <w:rsid w:val="004D478B"/>
    <w:rsid w:val="004D4C67"/>
    <w:rsid w:val="004D4DF7"/>
    <w:rsid w:val="004D5CBE"/>
    <w:rsid w:val="004D606E"/>
    <w:rsid w:val="004D6173"/>
    <w:rsid w:val="004D651A"/>
    <w:rsid w:val="004D6638"/>
    <w:rsid w:val="004D6954"/>
    <w:rsid w:val="004D6A47"/>
    <w:rsid w:val="004D6AF5"/>
    <w:rsid w:val="004D788C"/>
    <w:rsid w:val="004D7C3F"/>
    <w:rsid w:val="004D7FD6"/>
    <w:rsid w:val="004E0151"/>
    <w:rsid w:val="004E0817"/>
    <w:rsid w:val="004E123F"/>
    <w:rsid w:val="004E1863"/>
    <w:rsid w:val="004E1AE0"/>
    <w:rsid w:val="004E1D42"/>
    <w:rsid w:val="004E2396"/>
    <w:rsid w:val="004E2745"/>
    <w:rsid w:val="004E294F"/>
    <w:rsid w:val="004E2C6A"/>
    <w:rsid w:val="004E33A3"/>
    <w:rsid w:val="004E3635"/>
    <w:rsid w:val="004E3705"/>
    <w:rsid w:val="004E380C"/>
    <w:rsid w:val="004E3B16"/>
    <w:rsid w:val="004E41D7"/>
    <w:rsid w:val="004E468A"/>
    <w:rsid w:val="004E5002"/>
    <w:rsid w:val="004E5679"/>
    <w:rsid w:val="004E5923"/>
    <w:rsid w:val="004E5936"/>
    <w:rsid w:val="004E59F5"/>
    <w:rsid w:val="004E5A62"/>
    <w:rsid w:val="004E5C86"/>
    <w:rsid w:val="004E6208"/>
    <w:rsid w:val="004E650A"/>
    <w:rsid w:val="004E6F96"/>
    <w:rsid w:val="004E6FC6"/>
    <w:rsid w:val="004E72A5"/>
    <w:rsid w:val="004E762B"/>
    <w:rsid w:val="004E7A57"/>
    <w:rsid w:val="004E7D00"/>
    <w:rsid w:val="004F0682"/>
    <w:rsid w:val="004F0834"/>
    <w:rsid w:val="004F0EF5"/>
    <w:rsid w:val="004F1FBA"/>
    <w:rsid w:val="004F213C"/>
    <w:rsid w:val="004F2432"/>
    <w:rsid w:val="004F2495"/>
    <w:rsid w:val="004F24FF"/>
    <w:rsid w:val="004F258D"/>
    <w:rsid w:val="004F2B12"/>
    <w:rsid w:val="004F2C73"/>
    <w:rsid w:val="004F2CC4"/>
    <w:rsid w:val="004F2E4D"/>
    <w:rsid w:val="004F3587"/>
    <w:rsid w:val="004F3717"/>
    <w:rsid w:val="004F3808"/>
    <w:rsid w:val="004F39B6"/>
    <w:rsid w:val="004F3A53"/>
    <w:rsid w:val="004F3D58"/>
    <w:rsid w:val="004F413B"/>
    <w:rsid w:val="004F45FF"/>
    <w:rsid w:val="004F4B2A"/>
    <w:rsid w:val="004F4E22"/>
    <w:rsid w:val="004F4FC7"/>
    <w:rsid w:val="004F52FA"/>
    <w:rsid w:val="004F53B3"/>
    <w:rsid w:val="004F53E4"/>
    <w:rsid w:val="004F5907"/>
    <w:rsid w:val="004F6248"/>
    <w:rsid w:val="004F68E5"/>
    <w:rsid w:val="004F6BD7"/>
    <w:rsid w:val="004F7021"/>
    <w:rsid w:val="004F7452"/>
    <w:rsid w:val="004F7BF8"/>
    <w:rsid w:val="005002BE"/>
    <w:rsid w:val="0050060D"/>
    <w:rsid w:val="00500B2D"/>
    <w:rsid w:val="00500B50"/>
    <w:rsid w:val="00500CD6"/>
    <w:rsid w:val="00501363"/>
    <w:rsid w:val="00501A7B"/>
    <w:rsid w:val="0050206A"/>
    <w:rsid w:val="00502349"/>
    <w:rsid w:val="00502832"/>
    <w:rsid w:val="00502C21"/>
    <w:rsid w:val="00502E91"/>
    <w:rsid w:val="005037B4"/>
    <w:rsid w:val="0050389F"/>
    <w:rsid w:val="00503EC5"/>
    <w:rsid w:val="005041F5"/>
    <w:rsid w:val="005045C8"/>
    <w:rsid w:val="00504827"/>
    <w:rsid w:val="00504A85"/>
    <w:rsid w:val="00504DBC"/>
    <w:rsid w:val="00505005"/>
    <w:rsid w:val="0050590F"/>
    <w:rsid w:val="005059DC"/>
    <w:rsid w:val="00505E0F"/>
    <w:rsid w:val="005063FE"/>
    <w:rsid w:val="00506869"/>
    <w:rsid w:val="00506EF7"/>
    <w:rsid w:val="00506F37"/>
    <w:rsid w:val="0050732A"/>
    <w:rsid w:val="00507392"/>
    <w:rsid w:val="005075CD"/>
    <w:rsid w:val="00507869"/>
    <w:rsid w:val="00507A20"/>
    <w:rsid w:val="00507B29"/>
    <w:rsid w:val="00507C56"/>
    <w:rsid w:val="00510315"/>
    <w:rsid w:val="0051038D"/>
    <w:rsid w:val="0051052B"/>
    <w:rsid w:val="0051069D"/>
    <w:rsid w:val="00510918"/>
    <w:rsid w:val="005109B7"/>
    <w:rsid w:val="00510EAE"/>
    <w:rsid w:val="00510FE4"/>
    <w:rsid w:val="005117BE"/>
    <w:rsid w:val="00511A96"/>
    <w:rsid w:val="005122CC"/>
    <w:rsid w:val="00512304"/>
    <w:rsid w:val="00512338"/>
    <w:rsid w:val="0051245D"/>
    <w:rsid w:val="00512615"/>
    <w:rsid w:val="005131E7"/>
    <w:rsid w:val="00513444"/>
    <w:rsid w:val="005135FC"/>
    <w:rsid w:val="00513616"/>
    <w:rsid w:val="00513818"/>
    <w:rsid w:val="00513AF9"/>
    <w:rsid w:val="0051407C"/>
    <w:rsid w:val="0051445F"/>
    <w:rsid w:val="00514779"/>
    <w:rsid w:val="00514BB6"/>
    <w:rsid w:val="00514E2C"/>
    <w:rsid w:val="00514E54"/>
    <w:rsid w:val="005151DD"/>
    <w:rsid w:val="00515396"/>
    <w:rsid w:val="00515AED"/>
    <w:rsid w:val="00515E80"/>
    <w:rsid w:val="00515EC9"/>
    <w:rsid w:val="005165A3"/>
    <w:rsid w:val="005167C3"/>
    <w:rsid w:val="00516A0D"/>
    <w:rsid w:val="00516B99"/>
    <w:rsid w:val="00516E24"/>
    <w:rsid w:val="00517680"/>
    <w:rsid w:val="00517715"/>
    <w:rsid w:val="0051791D"/>
    <w:rsid w:val="00517D05"/>
    <w:rsid w:val="005201D8"/>
    <w:rsid w:val="00520206"/>
    <w:rsid w:val="0052042C"/>
    <w:rsid w:val="0052053F"/>
    <w:rsid w:val="0052105D"/>
    <w:rsid w:val="005212D7"/>
    <w:rsid w:val="00521875"/>
    <w:rsid w:val="00522034"/>
    <w:rsid w:val="00522155"/>
    <w:rsid w:val="00522209"/>
    <w:rsid w:val="00522575"/>
    <w:rsid w:val="00522697"/>
    <w:rsid w:val="005226C5"/>
    <w:rsid w:val="00522C93"/>
    <w:rsid w:val="005233DF"/>
    <w:rsid w:val="005237C3"/>
    <w:rsid w:val="0052390E"/>
    <w:rsid w:val="00523C4E"/>
    <w:rsid w:val="00523EC7"/>
    <w:rsid w:val="005241C1"/>
    <w:rsid w:val="00524EB8"/>
    <w:rsid w:val="005250B7"/>
    <w:rsid w:val="00525328"/>
    <w:rsid w:val="005256D2"/>
    <w:rsid w:val="00525852"/>
    <w:rsid w:val="00525ABD"/>
    <w:rsid w:val="00525B5D"/>
    <w:rsid w:val="00525B74"/>
    <w:rsid w:val="00525EF2"/>
    <w:rsid w:val="00526812"/>
    <w:rsid w:val="00527549"/>
    <w:rsid w:val="00527577"/>
    <w:rsid w:val="005276C8"/>
    <w:rsid w:val="00527E5D"/>
    <w:rsid w:val="00530088"/>
    <w:rsid w:val="00530685"/>
    <w:rsid w:val="005309D5"/>
    <w:rsid w:val="00530D49"/>
    <w:rsid w:val="00531960"/>
    <w:rsid w:val="0053232A"/>
    <w:rsid w:val="005323BC"/>
    <w:rsid w:val="00532464"/>
    <w:rsid w:val="005324C1"/>
    <w:rsid w:val="0053270D"/>
    <w:rsid w:val="005327FA"/>
    <w:rsid w:val="005329D8"/>
    <w:rsid w:val="00532A50"/>
    <w:rsid w:val="0053323B"/>
    <w:rsid w:val="005332E4"/>
    <w:rsid w:val="00533400"/>
    <w:rsid w:val="005334AB"/>
    <w:rsid w:val="00533822"/>
    <w:rsid w:val="0053385D"/>
    <w:rsid w:val="00533BAC"/>
    <w:rsid w:val="00533EE9"/>
    <w:rsid w:val="00533FDC"/>
    <w:rsid w:val="005344B9"/>
    <w:rsid w:val="0053455A"/>
    <w:rsid w:val="00534578"/>
    <w:rsid w:val="0053492B"/>
    <w:rsid w:val="00534BB9"/>
    <w:rsid w:val="00534E61"/>
    <w:rsid w:val="0053517C"/>
    <w:rsid w:val="00535232"/>
    <w:rsid w:val="005352FE"/>
    <w:rsid w:val="0053568F"/>
    <w:rsid w:val="0053591C"/>
    <w:rsid w:val="00536077"/>
    <w:rsid w:val="0053664C"/>
    <w:rsid w:val="005367B1"/>
    <w:rsid w:val="00536955"/>
    <w:rsid w:val="005372AC"/>
    <w:rsid w:val="00537743"/>
    <w:rsid w:val="00537957"/>
    <w:rsid w:val="00537B75"/>
    <w:rsid w:val="0054014B"/>
    <w:rsid w:val="0054015C"/>
    <w:rsid w:val="005405C7"/>
    <w:rsid w:val="005408B8"/>
    <w:rsid w:val="005413E5"/>
    <w:rsid w:val="00541703"/>
    <w:rsid w:val="0054191C"/>
    <w:rsid w:val="00541FCB"/>
    <w:rsid w:val="00542032"/>
    <w:rsid w:val="005426BE"/>
    <w:rsid w:val="0054285B"/>
    <w:rsid w:val="00542AF2"/>
    <w:rsid w:val="00543D8F"/>
    <w:rsid w:val="00543E46"/>
    <w:rsid w:val="005449A0"/>
    <w:rsid w:val="00544E23"/>
    <w:rsid w:val="00544F20"/>
    <w:rsid w:val="005451D5"/>
    <w:rsid w:val="00545604"/>
    <w:rsid w:val="005456DE"/>
    <w:rsid w:val="005457E8"/>
    <w:rsid w:val="00545A2E"/>
    <w:rsid w:val="005460C7"/>
    <w:rsid w:val="00546116"/>
    <w:rsid w:val="00546309"/>
    <w:rsid w:val="00546935"/>
    <w:rsid w:val="00546B3F"/>
    <w:rsid w:val="00546BC6"/>
    <w:rsid w:val="00547729"/>
    <w:rsid w:val="0054796C"/>
    <w:rsid w:val="00547B16"/>
    <w:rsid w:val="00547BB8"/>
    <w:rsid w:val="00547C26"/>
    <w:rsid w:val="00550294"/>
    <w:rsid w:val="005508A9"/>
    <w:rsid w:val="00550B42"/>
    <w:rsid w:val="00550CE7"/>
    <w:rsid w:val="00550E54"/>
    <w:rsid w:val="005518AA"/>
    <w:rsid w:val="00551A9C"/>
    <w:rsid w:val="00551CCA"/>
    <w:rsid w:val="005520E0"/>
    <w:rsid w:val="005522BE"/>
    <w:rsid w:val="005524C3"/>
    <w:rsid w:val="005525C9"/>
    <w:rsid w:val="0055270A"/>
    <w:rsid w:val="00552909"/>
    <w:rsid w:val="005529EF"/>
    <w:rsid w:val="00552BA3"/>
    <w:rsid w:val="00552F75"/>
    <w:rsid w:val="00553176"/>
    <w:rsid w:val="005531D8"/>
    <w:rsid w:val="00553976"/>
    <w:rsid w:val="00553AFF"/>
    <w:rsid w:val="00553E27"/>
    <w:rsid w:val="00553F81"/>
    <w:rsid w:val="005544BF"/>
    <w:rsid w:val="00554BD2"/>
    <w:rsid w:val="005550B2"/>
    <w:rsid w:val="00555ECE"/>
    <w:rsid w:val="00555F59"/>
    <w:rsid w:val="005567CE"/>
    <w:rsid w:val="005576F5"/>
    <w:rsid w:val="00557837"/>
    <w:rsid w:val="0055793E"/>
    <w:rsid w:val="00557D3E"/>
    <w:rsid w:val="00557D7D"/>
    <w:rsid w:val="00557DEC"/>
    <w:rsid w:val="00557E57"/>
    <w:rsid w:val="00560113"/>
    <w:rsid w:val="005615E6"/>
    <w:rsid w:val="00561FCD"/>
    <w:rsid w:val="00562155"/>
    <w:rsid w:val="005627AC"/>
    <w:rsid w:val="005636E2"/>
    <w:rsid w:val="005637DF"/>
    <w:rsid w:val="00563EE8"/>
    <w:rsid w:val="005647AA"/>
    <w:rsid w:val="00565701"/>
    <w:rsid w:val="0056592D"/>
    <w:rsid w:val="00565AE4"/>
    <w:rsid w:val="00565B7B"/>
    <w:rsid w:val="00565F9A"/>
    <w:rsid w:val="005663A6"/>
    <w:rsid w:val="005666C8"/>
    <w:rsid w:val="00566951"/>
    <w:rsid w:val="00566D55"/>
    <w:rsid w:val="00566E17"/>
    <w:rsid w:val="00566E80"/>
    <w:rsid w:val="00567062"/>
    <w:rsid w:val="005670A0"/>
    <w:rsid w:val="005675DA"/>
    <w:rsid w:val="005676CE"/>
    <w:rsid w:val="00567996"/>
    <w:rsid w:val="00567DD7"/>
    <w:rsid w:val="00567E3F"/>
    <w:rsid w:val="005703EE"/>
    <w:rsid w:val="005705A5"/>
    <w:rsid w:val="005709A5"/>
    <w:rsid w:val="005710A2"/>
    <w:rsid w:val="005711A1"/>
    <w:rsid w:val="005711BA"/>
    <w:rsid w:val="00571586"/>
    <w:rsid w:val="005716EA"/>
    <w:rsid w:val="00571A8C"/>
    <w:rsid w:val="00571AAB"/>
    <w:rsid w:val="00571D26"/>
    <w:rsid w:val="00571DEC"/>
    <w:rsid w:val="00571E25"/>
    <w:rsid w:val="00571F6A"/>
    <w:rsid w:val="00572227"/>
    <w:rsid w:val="00572373"/>
    <w:rsid w:val="005724F5"/>
    <w:rsid w:val="005726D2"/>
    <w:rsid w:val="0057272C"/>
    <w:rsid w:val="0057274F"/>
    <w:rsid w:val="00572B73"/>
    <w:rsid w:val="00572FC1"/>
    <w:rsid w:val="005737FB"/>
    <w:rsid w:val="0057388D"/>
    <w:rsid w:val="005739C7"/>
    <w:rsid w:val="00573C53"/>
    <w:rsid w:val="00573E60"/>
    <w:rsid w:val="00573FE5"/>
    <w:rsid w:val="0057414B"/>
    <w:rsid w:val="00574CF3"/>
    <w:rsid w:val="00574FB8"/>
    <w:rsid w:val="0057500A"/>
    <w:rsid w:val="00575084"/>
    <w:rsid w:val="005750AB"/>
    <w:rsid w:val="005750ED"/>
    <w:rsid w:val="005753AC"/>
    <w:rsid w:val="0057570A"/>
    <w:rsid w:val="005759F4"/>
    <w:rsid w:val="00575A0C"/>
    <w:rsid w:val="00575A6E"/>
    <w:rsid w:val="005765DD"/>
    <w:rsid w:val="00576EAD"/>
    <w:rsid w:val="00577094"/>
    <w:rsid w:val="00577176"/>
    <w:rsid w:val="00577258"/>
    <w:rsid w:val="0057728E"/>
    <w:rsid w:val="005774BB"/>
    <w:rsid w:val="00577C9F"/>
    <w:rsid w:val="00577CC2"/>
    <w:rsid w:val="005802FA"/>
    <w:rsid w:val="00580531"/>
    <w:rsid w:val="00580533"/>
    <w:rsid w:val="0058053B"/>
    <w:rsid w:val="00580705"/>
    <w:rsid w:val="00580A9E"/>
    <w:rsid w:val="00580C2B"/>
    <w:rsid w:val="00580CED"/>
    <w:rsid w:val="00580DD6"/>
    <w:rsid w:val="00580E32"/>
    <w:rsid w:val="00580EE4"/>
    <w:rsid w:val="005810C3"/>
    <w:rsid w:val="005817DC"/>
    <w:rsid w:val="005819EE"/>
    <w:rsid w:val="00581A15"/>
    <w:rsid w:val="00581C80"/>
    <w:rsid w:val="0058238B"/>
    <w:rsid w:val="0058242D"/>
    <w:rsid w:val="0058262C"/>
    <w:rsid w:val="00582717"/>
    <w:rsid w:val="0058278F"/>
    <w:rsid w:val="00582A65"/>
    <w:rsid w:val="00583377"/>
    <w:rsid w:val="005837A2"/>
    <w:rsid w:val="005839AC"/>
    <w:rsid w:val="00583B3E"/>
    <w:rsid w:val="00583C6A"/>
    <w:rsid w:val="0058417F"/>
    <w:rsid w:val="005841F2"/>
    <w:rsid w:val="00584200"/>
    <w:rsid w:val="0058429C"/>
    <w:rsid w:val="005844F7"/>
    <w:rsid w:val="00584841"/>
    <w:rsid w:val="00584EB3"/>
    <w:rsid w:val="00585257"/>
    <w:rsid w:val="0058585C"/>
    <w:rsid w:val="005860B0"/>
    <w:rsid w:val="0058682A"/>
    <w:rsid w:val="00586ADE"/>
    <w:rsid w:val="00586BE0"/>
    <w:rsid w:val="00586E22"/>
    <w:rsid w:val="0058713E"/>
    <w:rsid w:val="005873B1"/>
    <w:rsid w:val="005876EA"/>
    <w:rsid w:val="00587B71"/>
    <w:rsid w:val="00590281"/>
    <w:rsid w:val="00590553"/>
    <w:rsid w:val="0059056E"/>
    <w:rsid w:val="00590A65"/>
    <w:rsid w:val="00590AF0"/>
    <w:rsid w:val="00590B1A"/>
    <w:rsid w:val="00590CDA"/>
    <w:rsid w:val="00590DE0"/>
    <w:rsid w:val="0059117E"/>
    <w:rsid w:val="005912BE"/>
    <w:rsid w:val="00591532"/>
    <w:rsid w:val="005915EA"/>
    <w:rsid w:val="00591C01"/>
    <w:rsid w:val="00591E51"/>
    <w:rsid w:val="00591EA1"/>
    <w:rsid w:val="0059270B"/>
    <w:rsid w:val="00592774"/>
    <w:rsid w:val="00592B50"/>
    <w:rsid w:val="00592C0A"/>
    <w:rsid w:val="00592E38"/>
    <w:rsid w:val="00592F35"/>
    <w:rsid w:val="00592F85"/>
    <w:rsid w:val="005937DE"/>
    <w:rsid w:val="00593A81"/>
    <w:rsid w:val="00593B1A"/>
    <w:rsid w:val="00593D9A"/>
    <w:rsid w:val="00593EDF"/>
    <w:rsid w:val="00593FFF"/>
    <w:rsid w:val="005943E7"/>
    <w:rsid w:val="00594A29"/>
    <w:rsid w:val="00594B8A"/>
    <w:rsid w:val="00594EB8"/>
    <w:rsid w:val="0059528D"/>
    <w:rsid w:val="0059565B"/>
    <w:rsid w:val="005957A0"/>
    <w:rsid w:val="00595A2E"/>
    <w:rsid w:val="00595CDF"/>
    <w:rsid w:val="0059616C"/>
    <w:rsid w:val="0059626A"/>
    <w:rsid w:val="005967F2"/>
    <w:rsid w:val="005969F8"/>
    <w:rsid w:val="00596B6D"/>
    <w:rsid w:val="00596D10"/>
    <w:rsid w:val="0059709C"/>
    <w:rsid w:val="005971DC"/>
    <w:rsid w:val="00597395"/>
    <w:rsid w:val="005974DC"/>
    <w:rsid w:val="005974E2"/>
    <w:rsid w:val="00597ACF"/>
    <w:rsid w:val="00597C91"/>
    <w:rsid w:val="00597EF2"/>
    <w:rsid w:val="005A010A"/>
    <w:rsid w:val="005A0A51"/>
    <w:rsid w:val="005A0A8B"/>
    <w:rsid w:val="005A0C9A"/>
    <w:rsid w:val="005A0F15"/>
    <w:rsid w:val="005A0FE3"/>
    <w:rsid w:val="005A110A"/>
    <w:rsid w:val="005A1399"/>
    <w:rsid w:val="005A1A1A"/>
    <w:rsid w:val="005A1BDA"/>
    <w:rsid w:val="005A1D32"/>
    <w:rsid w:val="005A28D3"/>
    <w:rsid w:val="005A2D0A"/>
    <w:rsid w:val="005A2D21"/>
    <w:rsid w:val="005A2E2C"/>
    <w:rsid w:val="005A301B"/>
    <w:rsid w:val="005A321C"/>
    <w:rsid w:val="005A3226"/>
    <w:rsid w:val="005A3A79"/>
    <w:rsid w:val="005A3B5F"/>
    <w:rsid w:val="005A3D7E"/>
    <w:rsid w:val="005A3FF1"/>
    <w:rsid w:val="005A4149"/>
    <w:rsid w:val="005A4258"/>
    <w:rsid w:val="005A4B80"/>
    <w:rsid w:val="005A4B9B"/>
    <w:rsid w:val="005A4D6B"/>
    <w:rsid w:val="005A4F73"/>
    <w:rsid w:val="005A50CF"/>
    <w:rsid w:val="005A525C"/>
    <w:rsid w:val="005A55A5"/>
    <w:rsid w:val="005A5E76"/>
    <w:rsid w:val="005A5F20"/>
    <w:rsid w:val="005A6120"/>
    <w:rsid w:val="005A66C8"/>
    <w:rsid w:val="005A6776"/>
    <w:rsid w:val="005A690A"/>
    <w:rsid w:val="005A6F71"/>
    <w:rsid w:val="005A7027"/>
    <w:rsid w:val="005A7170"/>
    <w:rsid w:val="005A7213"/>
    <w:rsid w:val="005A7635"/>
    <w:rsid w:val="005A7687"/>
    <w:rsid w:val="005A7B62"/>
    <w:rsid w:val="005A7B8A"/>
    <w:rsid w:val="005A7D4C"/>
    <w:rsid w:val="005A7FBC"/>
    <w:rsid w:val="005B0124"/>
    <w:rsid w:val="005B01D2"/>
    <w:rsid w:val="005B09A3"/>
    <w:rsid w:val="005B0B89"/>
    <w:rsid w:val="005B0E05"/>
    <w:rsid w:val="005B1052"/>
    <w:rsid w:val="005B15BF"/>
    <w:rsid w:val="005B1BB8"/>
    <w:rsid w:val="005B244C"/>
    <w:rsid w:val="005B24D2"/>
    <w:rsid w:val="005B2C2E"/>
    <w:rsid w:val="005B2D44"/>
    <w:rsid w:val="005B2F64"/>
    <w:rsid w:val="005B2F78"/>
    <w:rsid w:val="005B300B"/>
    <w:rsid w:val="005B444B"/>
    <w:rsid w:val="005B4461"/>
    <w:rsid w:val="005B449E"/>
    <w:rsid w:val="005B491B"/>
    <w:rsid w:val="005B52C4"/>
    <w:rsid w:val="005B564D"/>
    <w:rsid w:val="005B5672"/>
    <w:rsid w:val="005B56E1"/>
    <w:rsid w:val="005B593C"/>
    <w:rsid w:val="005B5EFA"/>
    <w:rsid w:val="005B6468"/>
    <w:rsid w:val="005B6F68"/>
    <w:rsid w:val="005B70C4"/>
    <w:rsid w:val="005B728E"/>
    <w:rsid w:val="005B7350"/>
    <w:rsid w:val="005B7479"/>
    <w:rsid w:val="005B7632"/>
    <w:rsid w:val="005B786A"/>
    <w:rsid w:val="005B791E"/>
    <w:rsid w:val="005B7C5C"/>
    <w:rsid w:val="005C015D"/>
    <w:rsid w:val="005C0184"/>
    <w:rsid w:val="005C047B"/>
    <w:rsid w:val="005C0617"/>
    <w:rsid w:val="005C0790"/>
    <w:rsid w:val="005C0B40"/>
    <w:rsid w:val="005C0FC4"/>
    <w:rsid w:val="005C1260"/>
    <w:rsid w:val="005C129A"/>
    <w:rsid w:val="005C139E"/>
    <w:rsid w:val="005C145B"/>
    <w:rsid w:val="005C1824"/>
    <w:rsid w:val="005C189B"/>
    <w:rsid w:val="005C1AF1"/>
    <w:rsid w:val="005C1C9B"/>
    <w:rsid w:val="005C20B2"/>
    <w:rsid w:val="005C2555"/>
    <w:rsid w:val="005C2A74"/>
    <w:rsid w:val="005C32E6"/>
    <w:rsid w:val="005C3495"/>
    <w:rsid w:val="005C380C"/>
    <w:rsid w:val="005C3B78"/>
    <w:rsid w:val="005C3DCD"/>
    <w:rsid w:val="005C3E0D"/>
    <w:rsid w:val="005C4111"/>
    <w:rsid w:val="005C4352"/>
    <w:rsid w:val="005C4546"/>
    <w:rsid w:val="005C4FC1"/>
    <w:rsid w:val="005C51D9"/>
    <w:rsid w:val="005C5A97"/>
    <w:rsid w:val="005C5B2C"/>
    <w:rsid w:val="005C5FEF"/>
    <w:rsid w:val="005C6398"/>
    <w:rsid w:val="005C63DD"/>
    <w:rsid w:val="005C697E"/>
    <w:rsid w:val="005C7343"/>
    <w:rsid w:val="005C7616"/>
    <w:rsid w:val="005C774F"/>
    <w:rsid w:val="005C77B6"/>
    <w:rsid w:val="005C7845"/>
    <w:rsid w:val="005C79C0"/>
    <w:rsid w:val="005D02B7"/>
    <w:rsid w:val="005D02BF"/>
    <w:rsid w:val="005D0634"/>
    <w:rsid w:val="005D082D"/>
    <w:rsid w:val="005D0994"/>
    <w:rsid w:val="005D1093"/>
    <w:rsid w:val="005D114C"/>
    <w:rsid w:val="005D15D5"/>
    <w:rsid w:val="005D164B"/>
    <w:rsid w:val="005D164F"/>
    <w:rsid w:val="005D168C"/>
    <w:rsid w:val="005D1754"/>
    <w:rsid w:val="005D181C"/>
    <w:rsid w:val="005D1863"/>
    <w:rsid w:val="005D18CD"/>
    <w:rsid w:val="005D1E6D"/>
    <w:rsid w:val="005D2032"/>
    <w:rsid w:val="005D2509"/>
    <w:rsid w:val="005D2737"/>
    <w:rsid w:val="005D2AC3"/>
    <w:rsid w:val="005D2C8D"/>
    <w:rsid w:val="005D34CA"/>
    <w:rsid w:val="005D371E"/>
    <w:rsid w:val="005D3B75"/>
    <w:rsid w:val="005D3ED7"/>
    <w:rsid w:val="005D4566"/>
    <w:rsid w:val="005D464F"/>
    <w:rsid w:val="005D4AA6"/>
    <w:rsid w:val="005D4B01"/>
    <w:rsid w:val="005D4B3A"/>
    <w:rsid w:val="005D4BC6"/>
    <w:rsid w:val="005D4C90"/>
    <w:rsid w:val="005D4D3E"/>
    <w:rsid w:val="005D526E"/>
    <w:rsid w:val="005D53A3"/>
    <w:rsid w:val="005D5B78"/>
    <w:rsid w:val="005D5C1D"/>
    <w:rsid w:val="005D5E4C"/>
    <w:rsid w:val="005D6379"/>
    <w:rsid w:val="005D64AD"/>
    <w:rsid w:val="005D6665"/>
    <w:rsid w:val="005D675C"/>
    <w:rsid w:val="005D73A4"/>
    <w:rsid w:val="005D762E"/>
    <w:rsid w:val="005D79AD"/>
    <w:rsid w:val="005D7EF5"/>
    <w:rsid w:val="005E0205"/>
    <w:rsid w:val="005E0213"/>
    <w:rsid w:val="005E0532"/>
    <w:rsid w:val="005E090B"/>
    <w:rsid w:val="005E0FF7"/>
    <w:rsid w:val="005E1115"/>
    <w:rsid w:val="005E16DE"/>
    <w:rsid w:val="005E1A9E"/>
    <w:rsid w:val="005E1CFF"/>
    <w:rsid w:val="005E211D"/>
    <w:rsid w:val="005E2135"/>
    <w:rsid w:val="005E2332"/>
    <w:rsid w:val="005E2358"/>
    <w:rsid w:val="005E26FE"/>
    <w:rsid w:val="005E2A47"/>
    <w:rsid w:val="005E2E5A"/>
    <w:rsid w:val="005E31B3"/>
    <w:rsid w:val="005E3260"/>
    <w:rsid w:val="005E3431"/>
    <w:rsid w:val="005E3492"/>
    <w:rsid w:val="005E36F1"/>
    <w:rsid w:val="005E3BC4"/>
    <w:rsid w:val="005E41A8"/>
    <w:rsid w:val="005E4908"/>
    <w:rsid w:val="005E5076"/>
    <w:rsid w:val="005E51D6"/>
    <w:rsid w:val="005E5A54"/>
    <w:rsid w:val="005E5B09"/>
    <w:rsid w:val="005E5B83"/>
    <w:rsid w:val="005E5BD4"/>
    <w:rsid w:val="005E62D3"/>
    <w:rsid w:val="005E6359"/>
    <w:rsid w:val="005E64B3"/>
    <w:rsid w:val="005E6A01"/>
    <w:rsid w:val="005E6B1A"/>
    <w:rsid w:val="005E6BF8"/>
    <w:rsid w:val="005E6DAE"/>
    <w:rsid w:val="005E6EB7"/>
    <w:rsid w:val="005E6ED0"/>
    <w:rsid w:val="005E7033"/>
    <w:rsid w:val="005E776C"/>
    <w:rsid w:val="005E7848"/>
    <w:rsid w:val="005E784C"/>
    <w:rsid w:val="005E7850"/>
    <w:rsid w:val="005E7902"/>
    <w:rsid w:val="005E7C2B"/>
    <w:rsid w:val="005E7FB7"/>
    <w:rsid w:val="005F0043"/>
    <w:rsid w:val="005F063B"/>
    <w:rsid w:val="005F1703"/>
    <w:rsid w:val="005F172D"/>
    <w:rsid w:val="005F1DE2"/>
    <w:rsid w:val="005F22F0"/>
    <w:rsid w:val="005F26E8"/>
    <w:rsid w:val="005F29F6"/>
    <w:rsid w:val="005F2B04"/>
    <w:rsid w:val="005F2B09"/>
    <w:rsid w:val="005F2B5B"/>
    <w:rsid w:val="005F2C12"/>
    <w:rsid w:val="005F2D89"/>
    <w:rsid w:val="005F2ED6"/>
    <w:rsid w:val="005F2F61"/>
    <w:rsid w:val="005F2F64"/>
    <w:rsid w:val="005F3251"/>
    <w:rsid w:val="005F358B"/>
    <w:rsid w:val="005F35DF"/>
    <w:rsid w:val="005F35FB"/>
    <w:rsid w:val="005F3658"/>
    <w:rsid w:val="005F381B"/>
    <w:rsid w:val="005F41EC"/>
    <w:rsid w:val="005F4302"/>
    <w:rsid w:val="005F4570"/>
    <w:rsid w:val="005F45AA"/>
    <w:rsid w:val="005F473E"/>
    <w:rsid w:val="005F4CFE"/>
    <w:rsid w:val="005F5367"/>
    <w:rsid w:val="005F572B"/>
    <w:rsid w:val="005F5858"/>
    <w:rsid w:val="005F5B63"/>
    <w:rsid w:val="005F5B9C"/>
    <w:rsid w:val="005F5DB5"/>
    <w:rsid w:val="005F6022"/>
    <w:rsid w:val="005F6239"/>
    <w:rsid w:val="005F6712"/>
    <w:rsid w:val="005F6823"/>
    <w:rsid w:val="005F6968"/>
    <w:rsid w:val="005F6DE8"/>
    <w:rsid w:val="005F6F2B"/>
    <w:rsid w:val="005F7116"/>
    <w:rsid w:val="005F71B5"/>
    <w:rsid w:val="005F7D51"/>
    <w:rsid w:val="006001BA"/>
    <w:rsid w:val="00600320"/>
    <w:rsid w:val="0060051A"/>
    <w:rsid w:val="00600839"/>
    <w:rsid w:val="00600867"/>
    <w:rsid w:val="00600C00"/>
    <w:rsid w:val="00600C03"/>
    <w:rsid w:val="00600F05"/>
    <w:rsid w:val="00600F3C"/>
    <w:rsid w:val="00601587"/>
    <w:rsid w:val="00601B8E"/>
    <w:rsid w:val="0060210D"/>
    <w:rsid w:val="00602268"/>
    <w:rsid w:val="00603016"/>
    <w:rsid w:val="0060321B"/>
    <w:rsid w:val="006033C9"/>
    <w:rsid w:val="0060349F"/>
    <w:rsid w:val="00603884"/>
    <w:rsid w:val="0060390F"/>
    <w:rsid w:val="00603A97"/>
    <w:rsid w:val="006041F9"/>
    <w:rsid w:val="00604975"/>
    <w:rsid w:val="00604C06"/>
    <w:rsid w:val="00604DAD"/>
    <w:rsid w:val="00604E58"/>
    <w:rsid w:val="00604EEF"/>
    <w:rsid w:val="00604FD5"/>
    <w:rsid w:val="0060536A"/>
    <w:rsid w:val="0060586C"/>
    <w:rsid w:val="00605AD8"/>
    <w:rsid w:val="00605FE4"/>
    <w:rsid w:val="00606302"/>
    <w:rsid w:val="006063EB"/>
    <w:rsid w:val="00606546"/>
    <w:rsid w:val="00606E4C"/>
    <w:rsid w:val="00606E55"/>
    <w:rsid w:val="00606E85"/>
    <w:rsid w:val="0060732B"/>
    <w:rsid w:val="0060766B"/>
    <w:rsid w:val="00607747"/>
    <w:rsid w:val="0060798F"/>
    <w:rsid w:val="00607A5B"/>
    <w:rsid w:val="00607B64"/>
    <w:rsid w:val="00607E2B"/>
    <w:rsid w:val="00610059"/>
    <w:rsid w:val="0061033B"/>
    <w:rsid w:val="006107FD"/>
    <w:rsid w:val="0061084A"/>
    <w:rsid w:val="0061094D"/>
    <w:rsid w:val="006111C4"/>
    <w:rsid w:val="00611532"/>
    <w:rsid w:val="006117DC"/>
    <w:rsid w:val="00611BD6"/>
    <w:rsid w:val="00611F05"/>
    <w:rsid w:val="00612251"/>
    <w:rsid w:val="00612284"/>
    <w:rsid w:val="00612543"/>
    <w:rsid w:val="00612717"/>
    <w:rsid w:val="00612801"/>
    <w:rsid w:val="00612879"/>
    <w:rsid w:val="00612A04"/>
    <w:rsid w:val="00612E09"/>
    <w:rsid w:val="00613740"/>
    <w:rsid w:val="006139B9"/>
    <w:rsid w:val="00613B6D"/>
    <w:rsid w:val="0061413A"/>
    <w:rsid w:val="0061430D"/>
    <w:rsid w:val="00614FEF"/>
    <w:rsid w:val="0061555B"/>
    <w:rsid w:val="006156B4"/>
    <w:rsid w:val="006157C8"/>
    <w:rsid w:val="006159D2"/>
    <w:rsid w:val="00615AB9"/>
    <w:rsid w:val="00615C60"/>
    <w:rsid w:val="006160B4"/>
    <w:rsid w:val="006161B7"/>
    <w:rsid w:val="00616276"/>
    <w:rsid w:val="00616535"/>
    <w:rsid w:val="00616851"/>
    <w:rsid w:val="006168CD"/>
    <w:rsid w:val="00616B9B"/>
    <w:rsid w:val="00616D26"/>
    <w:rsid w:val="00616D3B"/>
    <w:rsid w:val="00616F48"/>
    <w:rsid w:val="00616F7D"/>
    <w:rsid w:val="00616F7F"/>
    <w:rsid w:val="00617058"/>
    <w:rsid w:val="006173C5"/>
    <w:rsid w:val="00617668"/>
    <w:rsid w:val="0061785F"/>
    <w:rsid w:val="00617C8A"/>
    <w:rsid w:val="00617F48"/>
    <w:rsid w:val="00620165"/>
    <w:rsid w:val="00620183"/>
    <w:rsid w:val="006202C8"/>
    <w:rsid w:val="0062033E"/>
    <w:rsid w:val="006204FA"/>
    <w:rsid w:val="006208A3"/>
    <w:rsid w:val="00620D97"/>
    <w:rsid w:val="00620F81"/>
    <w:rsid w:val="0062109F"/>
    <w:rsid w:val="00621CDA"/>
    <w:rsid w:val="0062202C"/>
    <w:rsid w:val="006223E4"/>
    <w:rsid w:val="0062254D"/>
    <w:rsid w:val="00622750"/>
    <w:rsid w:val="006228CC"/>
    <w:rsid w:val="00622ED3"/>
    <w:rsid w:val="00623352"/>
    <w:rsid w:val="00623620"/>
    <w:rsid w:val="006238B3"/>
    <w:rsid w:val="00623953"/>
    <w:rsid w:val="0062444F"/>
    <w:rsid w:val="00624527"/>
    <w:rsid w:val="00624934"/>
    <w:rsid w:val="006249DB"/>
    <w:rsid w:val="00624DF3"/>
    <w:rsid w:val="00624EB6"/>
    <w:rsid w:val="00625296"/>
    <w:rsid w:val="0062574D"/>
    <w:rsid w:val="00625860"/>
    <w:rsid w:val="006259F2"/>
    <w:rsid w:val="00625BE0"/>
    <w:rsid w:val="00625EF3"/>
    <w:rsid w:val="0062624E"/>
    <w:rsid w:val="00626256"/>
    <w:rsid w:val="0062627B"/>
    <w:rsid w:val="00626292"/>
    <w:rsid w:val="0062684F"/>
    <w:rsid w:val="0062692A"/>
    <w:rsid w:val="00626E3C"/>
    <w:rsid w:val="006271B9"/>
    <w:rsid w:val="00627864"/>
    <w:rsid w:val="00627A87"/>
    <w:rsid w:val="00630099"/>
    <w:rsid w:val="00630420"/>
    <w:rsid w:val="006304EF"/>
    <w:rsid w:val="006308B8"/>
    <w:rsid w:val="006311CF"/>
    <w:rsid w:val="00631602"/>
    <w:rsid w:val="0063179D"/>
    <w:rsid w:val="00631A3A"/>
    <w:rsid w:val="00631E54"/>
    <w:rsid w:val="00631F16"/>
    <w:rsid w:val="0063200A"/>
    <w:rsid w:val="00632437"/>
    <w:rsid w:val="006329BB"/>
    <w:rsid w:val="00632C37"/>
    <w:rsid w:val="00632D55"/>
    <w:rsid w:val="00632D86"/>
    <w:rsid w:val="006332B4"/>
    <w:rsid w:val="006333EF"/>
    <w:rsid w:val="00633612"/>
    <w:rsid w:val="006336CA"/>
    <w:rsid w:val="00633B18"/>
    <w:rsid w:val="00633CDE"/>
    <w:rsid w:val="00633D08"/>
    <w:rsid w:val="00633EAC"/>
    <w:rsid w:val="00633F5E"/>
    <w:rsid w:val="006340D7"/>
    <w:rsid w:val="00634135"/>
    <w:rsid w:val="006341EF"/>
    <w:rsid w:val="006346C2"/>
    <w:rsid w:val="006348ED"/>
    <w:rsid w:val="00634A16"/>
    <w:rsid w:val="00634DC2"/>
    <w:rsid w:val="00634E45"/>
    <w:rsid w:val="00634FEE"/>
    <w:rsid w:val="006350D4"/>
    <w:rsid w:val="006353D1"/>
    <w:rsid w:val="00635C50"/>
    <w:rsid w:val="00635FDE"/>
    <w:rsid w:val="00636367"/>
    <w:rsid w:val="006364E7"/>
    <w:rsid w:val="00636577"/>
    <w:rsid w:val="0063660B"/>
    <w:rsid w:val="00636866"/>
    <w:rsid w:val="00636CC2"/>
    <w:rsid w:val="00636E2F"/>
    <w:rsid w:val="00637297"/>
    <w:rsid w:val="006377B1"/>
    <w:rsid w:val="006379AD"/>
    <w:rsid w:val="006409F7"/>
    <w:rsid w:val="00640DB5"/>
    <w:rsid w:val="00640E21"/>
    <w:rsid w:val="006417A7"/>
    <w:rsid w:val="00641D01"/>
    <w:rsid w:val="006421A7"/>
    <w:rsid w:val="006424D1"/>
    <w:rsid w:val="0064255C"/>
    <w:rsid w:val="006427EE"/>
    <w:rsid w:val="00642E8F"/>
    <w:rsid w:val="00643470"/>
    <w:rsid w:val="00643496"/>
    <w:rsid w:val="00643977"/>
    <w:rsid w:val="00643E8C"/>
    <w:rsid w:val="006440C7"/>
    <w:rsid w:val="006442D7"/>
    <w:rsid w:val="00644B03"/>
    <w:rsid w:val="00644DCB"/>
    <w:rsid w:val="00645188"/>
    <w:rsid w:val="0064518D"/>
    <w:rsid w:val="0064563C"/>
    <w:rsid w:val="00645F04"/>
    <w:rsid w:val="006465D2"/>
    <w:rsid w:val="00646BE3"/>
    <w:rsid w:val="00646F62"/>
    <w:rsid w:val="00647694"/>
    <w:rsid w:val="006479C6"/>
    <w:rsid w:val="00647F78"/>
    <w:rsid w:val="00650279"/>
    <w:rsid w:val="0065042D"/>
    <w:rsid w:val="00650475"/>
    <w:rsid w:val="006504EF"/>
    <w:rsid w:val="00650759"/>
    <w:rsid w:val="006508EF"/>
    <w:rsid w:val="00650CB0"/>
    <w:rsid w:val="00651E70"/>
    <w:rsid w:val="00652089"/>
    <w:rsid w:val="00652791"/>
    <w:rsid w:val="006527DD"/>
    <w:rsid w:val="00652A56"/>
    <w:rsid w:val="00652EFC"/>
    <w:rsid w:val="0065337A"/>
    <w:rsid w:val="006533F5"/>
    <w:rsid w:val="00653709"/>
    <w:rsid w:val="006538BD"/>
    <w:rsid w:val="00653A91"/>
    <w:rsid w:val="00653D37"/>
    <w:rsid w:val="00653F41"/>
    <w:rsid w:val="00654013"/>
    <w:rsid w:val="00654157"/>
    <w:rsid w:val="0065478C"/>
    <w:rsid w:val="00654BFC"/>
    <w:rsid w:val="00654C8A"/>
    <w:rsid w:val="00654D4D"/>
    <w:rsid w:val="00654DE5"/>
    <w:rsid w:val="00655019"/>
    <w:rsid w:val="0065541F"/>
    <w:rsid w:val="0065543C"/>
    <w:rsid w:val="006554EE"/>
    <w:rsid w:val="00655B7C"/>
    <w:rsid w:val="00655D2B"/>
    <w:rsid w:val="0065639D"/>
    <w:rsid w:val="006567B3"/>
    <w:rsid w:val="00656AB8"/>
    <w:rsid w:val="00656B62"/>
    <w:rsid w:val="0065741C"/>
    <w:rsid w:val="00657DD7"/>
    <w:rsid w:val="006601E0"/>
    <w:rsid w:val="006602A3"/>
    <w:rsid w:val="00660DED"/>
    <w:rsid w:val="00660E1D"/>
    <w:rsid w:val="0066108B"/>
    <w:rsid w:val="00661102"/>
    <w:rsid w:val="006611D7"/>
    <w:rsid w:val="0066154B"/>
    <w:rsid w:val="00661681"/>
    <w:rsid w:val="006617EF"/>
    <w:rsid w:val="0066223E"/>
    <w:rsid w:val="0066248D"/>
    <w:rsid w:val="00662669"/>
    <w:rsid w:val="00663112"/>
    <w:rsid w:val="00663C5F"/>
    <w:rsid w:val="00663FB7"/>
    <w:rsid w:val="00664496"/>
    <w:rsid w:val="0066485B"/>
    <w:rsid w:val="00665085"/>
    <w:rsid w:val="006652B4"/>
    <w:rsid w:val="0066552E"/>
    <w:rsid w:val="006658F0"/>
    <w:rsid w:val="00665C12"/>
    <w:rsid w:val="00665C6F"/>
    <w:rsid w:val="00665E46"/>
    <w:rsid w:val="00665E91"/>
    <w:rsid w:val="00665EDF"/>
    <w:rsid w:val="00666415"/>
    <w:rsid w:val="0066680B"/>
    <w:rsid w:val="00666B96"/>
    <w:rsid w:val="00666C5D"/>
    <w:rsid w:val="00666C6E"/>
    <w:rsid w:val="00666ECB"/>
    <w:rsid w:val="00666F71"/>
    <w:rsid w:val="00667013"/>
    <w:rsid w:val="00667B52"/>
    <w:rsid w:val="00667D69"/>
    <w:rsid w:val="00667F43"/>
    <w:rsid w:val="00670600"/>
    <w:rsid w:val="006708F4"/>
    <w:rsid w:val="00670C88"/>
    <w:rsid w:val="00670ECB"/>
    <w:rsid w:val="00671C5C"/>
    <w:rsid w:val="00671C9F"/>
    <w:rsid w:val="00671E78"/>
    <w:rsid w:val="00672352"/>
    <w:rsid w:val="006726F5"/>
    <w:rsid w:val="0067277F"/>
    <w:rsid w:val="006731E1"/>
    <w:rsid w:val="00673292"/>
    <w:rsid w:val="006735C5"/>
    <w:rsid w:val="006736CA"/>
    <w:rsid w:val="006739D4"/>
    <w:rsid w:val="00673A02"/>
    <w:rsid w:val="00673BE6"/>
    <w:rsid w:val="00674100"/>
    <w:rsid w:val="00674658"/>
    <w:rsid w:val="00674AE8"/>
    <w:rsid w:val="00674BED"/>
    <w:rsid w:val="00674C3E"/>
    <w:rsid w:val="00675594"/>
    <w:rsid w:val="00675A4E"/>
    <w:rsid w:val="00675A6B"/>
    <w:rsid w:val="00675B66"/>
    <w:rsid w:val="0067615B"/>
    <w:rsid w:val="006761B0"/>
    <w:rsid w:val="00676441"/>
    <w:rsid w:val="00676865"/>
    <w:rsid w:val="006768FB"/>
    <w:rsid w:val="00676988"/>
    <w:rsid w:val="00676F81"/>
    <w:rsid w:val="006770B4"/>
    <w:rsid w:val="00677279"/>
    <w:rsid w:val="006772AB"/>
    <w:rsid w:val="00677365"/>
    <w:rsid w:val="006778E9"/>
    <w:rsid w:val="00677D90"/>
    <w:rsid w:val="006803D1"/>
    <w:rsid w:val="0068049C"/>
    <w:rsid w:val="00680AB9"/>
    <w:rsid w:val="00680CA4"/>
    <w:rsid w:val="00680D96"/>
    <w:rsid w:val="00680FD4"/>
    <w:rsid w:val="006815DC"/>
    <w:rsid w:val="00681894"/>
    <w:rsid w:val="006819FA"/>
    <w:rsid w:val="00681B91"/>
    <w:rsid w:val="006822F0"/>
    <w:rsid w:val="00682328"/>
    <w:rsid w:val="00682657"/>
    <w:rsid w:val="00682797"/>
    <w:rsid w:val="006828E3"/>
    <w:rsid w:val="00683258"/>
    <w:rsid w:val="006833ED"/>
    <w:rsid w:val="00683AE4"/>
    <w:rsid w:val="00683F7B"/>
    <w:rsid w:val="00684662"/>
    <w:rsid w:val="00684E6E"/>
    <w:rsid w:val="006850EC"/>
    <w:rsid w:val="006850F6"/>
    <w:rsid w:val="006854EE"/>
    <w:rsid w:val="00685926"/>
    <w:rsid w:val="00685B2B"/>
    <w:rsid w:val="00685CF9"/>
    <w:rsid w:val="00685D33"/>
    <w:rsid w:val="006860C6"/>
    <w:rsid w:val="0068612F"/>
    <w:rsid w:val="006862A7"/>
    <w:rsid w:val="00686B50"/>
    <w:rsid w:val="00686D97"/>
    <w:rsid w:val="006871BE"/>
    <w:rsid w:val="00687646"/>
    <w:rsid w:val="0068785E"/>
    <w:rsid w:val="006878A8"/>
    <w:rsid w:val="006878AB"/>
    <w:rsid w:val="00687A51"/>
    <w:rsid w:val="00687FD8"/>
    <w:rsid w:val="006902DE"/>
    <w:rsid w:val="006902FA"/>
    <w:rsid w:val="0069057C"/>
    <w:rsid w:val="00690855"/>
    <w:rsid w:val="00690874"/>
    <w:rsid w:val="00690A5C"/>
    <w:rsid w:val="00690C1C"/>
    <w:rsid w:val="00691279"/>
    <w:rsid w:val="006915D8"/>
    <w:rsid w:val="0069196B"/>
    <w:rsid w:val="00691A12"/>
    <w:rsid w:val="00691CBA"/>
    <w:rsid w:val="00691EDC"/>
    <w:rsid w:val="006924AB"/>
    <w:rsid w:val="00692A58"/>
    <w:rsid w:val="00692B1B"/>
    <w:rsid w:val="00692D56"/>
    <w:rsid w:val="00692FDA"/>
    <w:rsid w:val="0069311B"/>
    <w:rsid w:val="00693458"/>
    <w:rsid w:val="00693CF9"/>
    <w:rsid w:val="00693D54"/>
    <w:rsid w:val="00693E05"/>
    <w:rsid w:val="00693EC9"/>
    <w:rsid w:val="00693F01"/>
    <w:rsid w:val="00694191"/>
    <w:rsid w:val="00694225"/>
    <w:rsid w:val="00694574"/>
    <w:rsid w:val="00694598"/>
    <w:rsid w:val="00694DB0"/>
    <w:rsid w:val="00694E48"/>
    <w:rsid w:val="0069585F"/>
    <w:rsid w:val="0069598D"/>
    <w:rsid w:val="00695ADA"/>
    <w:rsid w:val="00695B18"/>
    <w:rsid w:val="00695C45"/>
    <w:rsid w:val="00695D18"/>
    <w:rsid w:val="00695E49"/>
    <w:rsid w:val="0069670D"/>
    <w:rsid w:val="00696723"/>
    <w:rsid w:val="0069675E"/>
    <w:rsid w:val="006968CF"/>
    <w:rsid w:val="006969BC"/>
    <w:rsid w:val="00697073"/>
    <w:rsid w:val="0069712D"/>
    <w:rsid w:val="00697779"/>
    <w:rsid w:val="00697AA4"/>
    <w:rsid w:val="006A01B0"/>
    <w:rsid w:val="006A04CB"/>
    <w:rsid w:val="006A0989"/>
    <w:rsid w:val="006A0CCC"/>
    <w:rsid w:val="006A0D5B"/>
    <w:rsid w:val="006A1186"/>
    <w:rsid w:val="006A18F4"/>
    <w:rsid w:val="006A19CF"/>
    <w:rsid w:val="006A1BD6"/>
    <w:rsid w:val="006A1EA0"/>
    <w:rsid w:val="006A1EF0"/>
    <w:rsid w:val="006A2190"/>
    <w:rsid w:val="006A245F"/>
    <w:rsid w:val="006A24BB"/>
    <w:rsid w:val="006A25E8"/>
    <w:rsid w:val="006A2604"/>
    <w:rsid w:val="006A27AD"/>
    <w:rsid w:val="006A2890"/>
    <w:rsid w:val="006A2895"/>
    <w:rsid w:val="006A2D24"/>
    <w:rsid w:val="006A2DCD"/>
    <w:rsid w:val="006A2EAF"/>
    <w:rsid w:val="006A3A7B"/>
    <w:rsid w:val="006A3AA5"/>
    <w:rsid w:val="006A4AE9"/>
    <w:rsid w:val="006A4D20"/>
    <w:rsid w:val="006A531A"/>
    <w:rsid w:val="006A5434"/>
    <w:rsid w:val="006A5456"/>
    <w:rsid w:val="006A557A"/>
    <w:rsid w:val="006A5672"/>
    <w:rsid w:val="006A56E3"/>
    <w:rsid w:val="006A5A7B"/>
    <w:rsid w:val="006A614C"/>
    <w:rsid w:val="006A64FA"/>
    <w:rsid w:val="006A67B2"/>
    <w:rsid w:val="006A67CA"/>
    <w:rsid w:val="006A6D65"/>
    <w:rsid w:val="006A6EB1"/>
    <w:rsid w:val="006A7305"/>
    <w:rsid w:val="006A75BB"/>
    <w:rsid w:val="006A75F1"/>
    <w:rsid w:val="006A76C9"/>
    <w:rsid w:val="006A79C9"/>
    <w:rsid w:val="006A7B3B"/>
    <w:rsid w:val="006A7B4B"/>
    <w:rsid w:val="006A7CB5"/>
    <w:rsid w:val="006B024D"/>
    <w:rsid w:val="006B04C2"/>
    <w:rsid w:val="006B05E2"/>
    <w:rsid w:val="006B0811"/>
    <w:rsid w:val="006B08EC"/>
    <w:rsid w:val="006B104E"/>
    <w:rsid w:val="006B1057"/>
    <w:rsid w:val="006B192E"/>
    <w:rsid w:val="006B1DCD"/>
    <w:rsid w:val="006B211D"/>
    <w:rsid w:val="006B2317"/>
    <w:rsid w:val="006B281B"/>
    <w:rsid w:val="006B2A32"/>
    <w:rsid w:val="006B2EFD"/>
    <w:rsid w:val="006B2F81"/>
    <w:rsid w:val="006B3153"/>
    <w:rsid w:val="006B337A"/>
    <w:rsid w:val="006B3404"/>
    <w:rsid w:val="006B3662"/>
    <w:rsid w:val="006B367F"/>
    <w:rsid w:val="006B38AF"/>
    <w:rsid w:val="006B3A73"/>
    <w:rsid w:val="006B3CC1"/>
    <w:rsid w:val="006B43F7"/>
    <w:rsid w:val="006B46C1"/>
    <w:rsid w:val="006B47BF"/>
    <w:rsid w:val="006B4831"/>
    <w:rsid w:val="006B4BA0"/>
    <w:rsid w:val="006B5118"/>
    <w:rsid w:val="006B5471"/>
    <w:rsid w:val="006B5A41"/>
    <w:rsid w:val="006B5BE9"/>
    <w:rsid w:val="006B60B2"/>
    <w:rsid w:val="006B60DA"/>
    <w:rsid w:val="006B60FF"/>
    <w:rsid w:val="006B61A7"/>
    <w:rsid w:val="006B6435"/>
    <w:rsid w:val="006B6643"/>
    <w:rsid w:val="006B66D0"/>
    <w:rsid w:val="006B6C18"/>
    <w:rsid w:val="006B6CBA"/>
    <w:rsid w:val="006B6E5A"/>
    <w:rsid w:val="006B6FDE"/>
    <w:rsid w:val="006B7526"/>
    <w:rsid w:val="006B758F"/>
    <w:rsid w:val="006B7892"/>
    <w:rsid w:val="006B7E58"/>
    <w:rsid w:val="006C00E1"/>
    <w:rsid w:val="006C0260"/>
    <w:rsid w:val="006C0296"/>
    <w:rsid w:val="006C033C"/>
    <w:rsid w:val="006C0A42"/>
    <w:rsid w:val="006C0F53"/>
    <w:rsid w:val="006C126A"/>
    <w:rsid w:val="006C1628"/>
    <w:rsid w:val="006C1749"/>
    <w:rsid w:val="006C18BB"/>
    <w:rsid w:val="006C18CF"/>
    <w:rsid w:val="006C1CB8"/>
    <w:rsid w:val="006C1FBF"/>
    <w:rsid w:val="006C2321"/>
    <w:rsid w:val="006C24B8"/>
    <w:rsid w:val="006C2503"/>
    <w:rsid w:val="006C282C"/>
    <w:rsid w:val="006C28DD"/>
    <w:rsid w:val="006C38C1"/>
    <w:rsid w:val="006C3C38"/>
    <w:rsid w:val="006C4A5D"/>
    <w:rsid w:val="006C53F7"/>
    <w:rsid w:val="006C566B"/>
    <w:rsid w:val="006C56F5"/>
    <w:rsid w:val="006C5780"/>
    <w:rsid w:val="006C5C90"/>
    <w:rsid w:val="006C5CEA"/>
    <w:rsid w:val="006C5EB3"/>
    <w:rsid w:val="006C6034"/>
    <w:rsid w:val="006C6275"/>
    <w:rsid w:val="006C63E8"/>
    <w:rsid w:val="006C6A65"/>
    <w:rsid w:val="006C6E99"/>
    <w:rsid w:val="006C6F08"/>
    <w:rsid w:val="006C6FF0"/>
    <w:rsid w:val="006C704E"/>
    <w:rsid w:val="006C7075"/>
    <w:rsid w:val="006C72C7"/>
    <w:rsid w:val="006C73E4"/>
    <w:rsid w:val="006C750F"/>
    <w:rsid w:val="006C7A9B"/>
    <w:rsid w:val="006C7C20"/>
    <w:rsid w:val="006C7CA0"/>
    <w:rsid w:val="006C7EB1"/>
    <w:rsid w:val="006D0258"/>
    <w:rsid w:val="006D05C5"/>
    <w:rsid w:val="006D0633"/>
    <w:rsid w:val="006D11B1"/>
    <w:rsid w:val="006D1200"/>
    <w:rsid w:val="006D1412"/>
    <w:rsid w:val="006D1B16"/>
    <w:rsid w:val="006D1B5B"/>
    <w:rsid w:val="006D1BE4"/>
    <w:rsid w:val="006D1D9F"/>
    <w:rsid w:val="006D1E96"/>
    <w:rsid w:val="006D1FF9"/>
    <w:rsid w:val="006D23E6"/>
    <w:rsid w:val="006D23FB"/>
    <w:rsid w:val="006D246E"/>
    <w:rsid w:val="006D2989"/>
    <w:rsid w:val="006D31D7"/>
    <w:rsid w:val="006D34EA"/>
    <w:rsid w:val="006D354C"/>
    <w:rsid w:val="006D35AD"/>
    <w:rsid w:val="006D4301"/>
    <w:rsid w:val="006D4600"/>
    <w:rsid w:val="006D495B"/>
    <w:rsid w:val="006D4AFD"/>
    <w:rsid w:val="006D4D13"/>
    <w:rsid w:val="006D4F14"/>
    <w:rsid w:val="006D5115"/>
    <w:rsid w:val="006D5161"/>
    <w:rsid w:val="006D5974"/>
    <w:rsid w:val="006D5D90"/>
    <w:rsid w:val="006D6329"/>
    <w:rsid w:val="006D63FB"/>
    <w:rsid w:val="006D6462"/>
    <w:rsid w:val="006D68C9"/>
    <w:rsid w:val="006D6B24"/>
    <w:rsid w:val="006D6DB4"/>
    <w:rsid w:val="006D7073"/>
    <w:rsid w:val="006D7407"/>
    <w:rsid w:val="006D7593"/>
    <w:rsid w:val="006D77F4"/>
    <w:rsid w:val="006D7FC4"/>
    <w:rsid w:val="006E0266"/>
    <w:rsid w:val="006E02CE"/>
    <w:rsid w:val="006E06AC"/>
    <w:rsid w:val="006E0C89"/>
    <w:rsid w:val="006E0FC6"/>
    <w:rsid w:val="006E0FF5"/>
    <w:rsid w:val="006E12C9"/>
    <w:rsid w:val="006E1582"/>
    <w:rsid w:val="006E1B1D"/>
    <w:rsid w:val="006E1D7F"/>
    <w:rsid w:val="006E1F04"/>
    <w:rsid w:val="006E1F53"/>
    <w:rsid w:val="006E2019"/>
    <w:rsid w:val="006E2167"/>
    <w:rsid w:val="006E2208"/>
    <w:rsid w:val="006E223E"/>
    <w:rsid w:val="006E2313"/>
    <w:rsid w:val="006E238D"/>
    <w:rsid w:val="006E2530"/>
    <w:rsid w:val="006E280F"/>
    <w:rsid w:val="006E30C7"/>
    <w:rsid w:val="006E3389"/>
    <w:rsid w:val="006E35FF"/>
    <w:rsid w:val="006E37B7"/>
    <w:rsid w:val="006E37F9"/>
    <w:rsid w:val="006E44FC"/>
    <w:rsid w:val="006E4543"/>
    <w:rsid w:val="006E4958"/>
    <w:rsid w:val="006E4B83"/>
    <w:rsid w:val="006E594D"/>
    <w:rsid w:val="006E5C50"/>
    <w:rsid w:val="006E5D8F"/>
    <w:rsid w:val="006E600C"/>
    <w:rsid w:val="006E6C02"/>
    <w:rsid w:val="006E749F"/>
    <w:rsid w:val="006E765D"/>
    <w:rsid w:val="006E776A"/>
    <w:rsid w:val="006E7855"/>
    <w:rsid w:val="006E7FFE"/>
    <w:rsid w:val="006F011A"/>
    <w:rsid w:val="006F0132"/>
    <w:rsid w:val="006F0170"/>
    <w:rsid w:val="006F0A73"/>
    <w:rsid w:val="006F0F49"/>
    <w:rsid w:val="006F1352"/>
    <w:rsid w:val="006F1453"/>
    <w:rsid w:val="006F1774"/>
    <w:rsid w:val="006F17E9"/>
    <w:rsid w:val="006F18E6"/>
    <w:rsid w:val="006F191E"/>
    <w:rsid w:val="006F195D"/>
    <w:rsid w:val="006F1CFF"/>
    <w:rsid w:val="006F1D1B"/>
    <w:rsid w:val="006F2316"/>
    <w:rsid w:val="006F2602"/>
    <w:rsid w:val="006F2A33"/>
    <w:rsid w:val="006F2C28"/>
    <w:rsid w:val="006F2D16"/>
    <w:rsid w:val="006F2F53"/>
    <w:rsid w:val="006F30C2"/>
    <w:rsid w:val="006F31A6"/>
    <w:rsid w:val="006F3538"/>
    <w:rsid w:val="006F36FB"/>
    <w:rsid w:val="006F3795"/>
    <w:rsid w:val="006F3BCF"/>
    <w:rsid w:val="006F3E80"/>
    <w:rsid w:val="006F4698"/>
    <w:rsid w:val="006F4B0C"/>
    <w:rsid w:val="006F4E0B"/>
    <w:rsid w:val="006F4E73"/>
    <w:rsid w:val="006F4EEF"/>
    <w:rsid w:val="006F5395"/>
    <w:rsid w:val="006F53C2"/>
    <w:rsid w:val="006F5B05"/>
    <w:rsid w:val="006F5F47"/>
    <w:rsid w:val="006F65CB"/>
    <w:rsid w:val="006F66D5"/>
    <w:rsid w:val="006F68C8"/>
    <w:rsid w:val="006F6BE6"/>
    <w:rsid w:val="006F7319"/>
    <w:rsid w:val="006F7555"/>
    <w:rsid w:val="006F7712"/>
    <w:rsid w:val="006F7812"/>
    <w:rsid w:val="006F7FF3"/>
    <w:rsid w:val="0070005E"/>
    <w:rsid w:val="007004DF"/>
    <w:rsid w:val="007004FC"/>
    <w:rsid w:val="00700785"/>
    <w:rsid w:val="007008B3"/>
    <w:rsid w:val="00700CA2"/>
    <w:rsid w:val="007012CC"/>
    <w:rsid w:val="007014CC"/>
    <w:rsid w:val="00701BD7"/>
    <w:rsid w:val="00701F04"/>
    <w:rsid w:val="00702047"/>
    <w:rsid w:val="007020E1"/>
    <w:rsid w:val="00702160"/>
    <w:rsid w:val="0070271C"/>
    <w:rsid w:val="00702A11"/>
    <w:rsid w:val="00702BB1"/>
    <w:rsid w:val="00702F1C"/>
    <w:rsid w:val="007039DC"/>
    <w:rsid w:val="007041D7"/>
    <w:rsid w:val="007043D9"/>
    <w:rsid w:val="00704B86"/>
    <w:rsid w:val="00704CFD"/>
    <w:rsid w:val="00704D38"/>
    <w:rsid w:val="00704E54"/>
    <w:rsid w:val="00704EBA"/>
    <w:rsid w:val="00704F21"/>
    <w:rsid w:val="00705145"/>
    <w:rsid w:val="007052DF"/>
    <w:rsid w:val="00705336"/>
    <w:rsid w:val="007056D4"/>
    <w:rsid w:val="00705B6D"/>
    <w:rsid w:val="00705FB0"/>
    <w:rsid w:val="00706332"/>
    <w:rsid w:val="00706336"/>
    <w:rsid w:val="00706558"/>
    <w:rsid w:val="00706879"/>
    <w:rsid w:val="00706DF4"/>
    <w:rsid w:val="0070783A"/>
    <w:rsid w:val="00707848"/>
    <w:rsid w:val="00707856"/>
    <w:rsid w:val="00707886"/>
    <w:rsid w:val="007078F5"/>
    <w:rsid w:val="00707A00"/>
    <w:rsid w:val="00707D59"/>
    <w:rsid w:val="00707DAC"/>
    <w:rsid w:val="00707EDC"/>
    <w:rsid w:val="00707F8E"/>
    <w:rsid w:val="007104F6"/>
    <w:rsid w:val="00710552"/>
    <w:rsid w:val="00710783"/>
    <w:rsid w:val="00710800"/>
    <w:rsid w:val="0071098E"/>
    <w:rsid w:val="00710F12"/>
    <w:rsid w:val="007117F6"/>
    <w:rsid w:val="00711B1E"/>
    <w:rsid w:val="00711BB5"/>
    <w:rsid w:val="0071224A"/>
    <w:rsid w:val="0071236E"/>
    <w:rsid w:val="00712A22"/>
    <w:rsid w:val="00712EE9"/>
    <w:rsid w:val="007131F0"/>
    <w:rsid w:val="00713234"/>
    <w:rsid w:val="007133A5"/>
    <w:rsid w:val="00713902"/>
    <w:rsid w:val="00713C11"/>
    <w:rsid w:val="00713CBB"/>
    <w:rsid w:val="00713F9A"/>
    <w:rsid w:val="007140F4"/>
    <w:rsid w:val="00714201"/>
    <w:rsid w:val="0071443B"/>
    <w:rsid w:val="0071458D"/>
    <w:rsid w:val="0071463E"/>
    <w:rsid w:val="007147DB"/>
    <w:rsid w:val="00714824"/>
    <w:rsid w:val="007148FC"/>
    <w:rsid w:val="007155F9"/>
    <w:rsid w:val="0071569A"/>
    <w:rsid w:val="00715895"/>
    <w:rsid w:val="0071592E"/>
    <w:rsid w:val="00715935"/>
    <w:rsid w:val="00715FED"/>
    <w:rsid w:val="007160FF"/>
    <w:rsid w:val="0071635F"/>
    <w:rsid w:val="00716464"/>
    <w:rsid w:val="00716571"/>
    <w:rsid w:val="00716979"/>
    <w:rsid w:val="00716ADE"/>
    <w:rsid w:val="00716BF2"/>
    <w:rsid w:val="00716C55"/>
    <w:rsid w:val="00716F60"/>
    <w:rsid w:val="007175CB"/>
    <w:rsid w:val="007175D6"/>
    <w:rsid w:val="007176FA"/>
    <w:rsid w:val="007178E2"/>
    <w:rsid w:val="00717E21"/>
    <w:rsid w:val="007203CC"/>
    <w:rsid w:val="007208DF"/>
    <w:rsid w:val="007208F0"/>
    <w:rsid w:val="00720A4A"/>
    <w:rsid w:val="00720BDF"/>
    <w:rsid w:val="00720DD9"/>
    <w:rsid w:val="007210B2"/>
    <w:rsid w:val="007210EE"/>
    <w:rsid w:val="007214B5"/>
    <w:rsid w:val="0072167D"/>
    <w:rsid w:val="007216A8"/>
    <w:rsid w:val="00721D87"/>
    <w:rsid w:val="00722149"/>
    <w:rsid w:val="007232E0"/>
    <w:rsid w:val="007238D2"/>
    <w:rsid w:val="00723CF2"/>
    <w:rsid w:val="00723D7A"/>
    <w:rsid w:val="00724230"/>
    <w:rsid w:val="00724531"/>
    <w:rsid w:val="00724A72"/>
    <w:rsid w:val="00724AD2"/>
    <w:rsid w:val="00724BB7"/>
    <w:rsid w:val="00724E7A"/>
    <w:rsid w:val="007257AE"/>
    <w:rsid w:val="00725826"/>
    <w:rsid w:val="00725A37"/>
    <w:rsid w:val="00725B86"/>
    <w:rsid w:val="00725EE3"/>
    <w:rsid w:val="00725F78"/>
    <w:rsid w:val="00725FBA"/>
    <w:rsid w:val="00725FC8"/>
    <w:rsid w:val="007260BA"/>
    <w:rsid w:val="0072680B"/>
    <w:rsid w:val="00726A29"/>
    <w:rsid w:val="00727784"/>
    <w:rsid w:val="0072796D"/>
    <w:rsid w:val="00727A4A"/>
    <w:rsid w:val="00727CD3"/>
    <w:rsid w:val="00727E90"/>
    <w:rsid w:val="007305DC"/>
    <w:rsid w:val="007310D8"/>
    <w:rsid w:val="007313D0"/>
    <w:rsid w:val="00731439"/>
    <w:rsid w:val="00731637"/>
    <w:rsid w:val="00731FDB"/>
    <w:rsid w:val="00732179"/>
    <w:rsid w:val="00732243"/>
    <w:rsid w:val="007322B7"/>
    <w:rsid w:val="00732A22"/>
    <w:rsid w:val="00732F58"/>
    <w:rsid w:val="007330E1"/>
    <w:rsid w:val="00733524"/>
    <w:rsid w:val="00733659"/>
    <w:rsid w:val="00733C6D"/>
    <w:rsid w:val="00733D92"/>
    <w:rsid w:val="007343E0"/>
    <w:rsid w:val="0073454F"/>
    <w:rsid w:val="00734813"/>
    <w:rsid w:val="00734B4A"/>
    <w:rsid w:val="0073511A"/>
    <w:rsid w:val="007352C2"/>
    <w:rsid w:val="00735528"/>
    <w:rsid w:val="00735BDE"/>
    <w:rsid w:val="00735CC1"/>
    <w:rsid w:val="00735F31"/>
    <w:rsid w:val="00736444"/>
    <w:rsid w:val="007375D7"/>
    <w:rsid w:val="007379BA"/>
    <w:rsid w:val="00737B52"/>
    <w:rsid w:val="00740299"/>
    <w:rsid w:val="00740B9A"/>
    <w:rsid w:val="00740C70"/>
    <w:rsid w:val="00740ECE"/>
    <w:rsid w:val="00741346"/>
    <w:rsid w:val="007422EC"/>
    <w:rsid w:val="007427D3"/>
    <w:rsid w:val="00742933"/>
    <w:rsid w:val="00742A48"/>
    <w:rsid w:val="00743939"/>
    <w:rsid w:val="00743999"/>
    <w:rsid w:val="00743DB9"/>
    <w:rsid w:val="00743EA3"/>
    <w:rsid w:val="00744250"/>
    <w:rsid w:val="0074428A"/>
    <w:rsid w:val="0074490D"/>
    <w:rsid w:val="00744CFC"/>
    <w:rsid w:val="00744D11"/>
    <w:rsid w:val="00744FAE"/>
    <w:rsid w:val="0074534D"/>
    <w:rsid w:val="00745C96"/>
    <w:rsid w:val="00745DE1"/>
    <w:rsid w:val="00745F8B"/>
    <w:rsid w:val="00745FEA"/>
    <w:rsid w:val="007466F5"/>
    <w:rsid w:val="007469A3"/>
    <w:rsid w:val="00746DE1"/>
    <w:rsid w:val="00746E70"/>
    <w:rsid w:val="00746EE9"/>
    <w:rsid w:val="007471E0"/>
    <w:rsid w:val="007474D6"/>
    <w:rsid w:val="007477B5"/>
    <w:rsid w:val="007478AF"/>
    <w:rsid w:val="00747D29"/>
    <w:rsid w:val="00747F1E"/>
    <w:rsid w:val="00750508"/>
    <w:rsid w:val="0075053C"/>
    <w:rsid w:val="00750A54"/>
    <w:rsid w:val="00750B05"/>
    <w:rsid w:val="00750DE5"/>
    <w:rsid w:val="0075131A"/>
    <w:rsid w:val="007513DF"/>
    <w:rsid w:val="00751857"/>
    <w:rsid w:val="0075196D"/>
    <w:rsid w:val="00751BB1"/>
    <w:rsid w:val="00751BDF"/>
    <w:rsid w:val="00751D56"/>
    <w:rsid w:val="00751E58"/>
    <w:rsid w:val="00751FDD"/>
    <w:rsid w:val="007520DD"/>
    <w:rsid w:val="007521F0"/>
    <w:rsid w:val="00752520"/>
    <w:rsid w:val="007527E0"/>
    <w:rsid w:val="007527E7"/>
    <w:rsid w:val="0075291D"/>
    <w:rsid w:val="00752B5A"/>
    <w:rsid w:val="00752E18"/>
    <w:rsid w:val="0075308F"/>
    <w:rsid w:val="0075313A"/>
    <w:rsid w:val="007535B0"/>
    <w:rsid w:val="00753724"/>
    <w:rsid w:val="00753A0F"/>
    <w:rsid w:val="00753D0E"/>
    <w:rsid w:val="007541E9"/>
    <w:rsid w:val="0075450A"/>
    <w:rsid w:val="007546EF"/>
    <w:rsid w:val="00754841"/>
    <w:rsid w:val="00754DFC"/>
    <w:rsid w:val="00754FD9"/>
    <w:rsid w:val="00754FEF"/>
    <w:rsid w:val="0075505B"/>
    <w:rsid w:val="007552E0"/>
    <w:rsid w:val="00755F92"/>
    <w:rsid w:val="00756694"/>
    <w:rsid w:val="00756868"/>
    <w:rsid w:val="0075705F"/>
    <w:rsid w:val="0075706D"/>
    <w:rsid w:val="00757103"/>
    <w:rsid w:val="007575BD"/>
    <w:rsid w:val="007575E0"/>
    <w:rsid w:val="00757BB9"/>
    <w:rsid w:val="00757BE1"/>
    <w:rsid w:val="00757C3F"/>
    <w:rsid w:val="00757C9D"/>
    <w:rsid w:val="00757D0C"/>
    <w:rsid w:val="00757D78"/>
    <w:rsid w:val="00757F63"/>
    <w:rsid w:val="00760845"/>
    <w:rsid w:val="00761724"/>
    <w:rsid w:val="007617EB"/>
    <w:rsid w:val="007618A6"/>
    <w:rsid w:val="00762BCE"/>
    <w:rsid w:val="00762EF3"/>
    <w:rsid w:val="0076300B"/>
    <w:rsid w:val="0076311B"/>
    <w:rsid w:val="007631A1"/>
    <w:rsid w:val="00763632"/>
    <w:rsid w:val="007639DB"/>
    <w:rsid w:val="00763B04"/>
    <w:rsid w:val="00763B78"/>
    <w:rsid w:val="00763CCF"/>
    <w:rsid w:val="00763F44"/>
    <w:rsid w:val="00763F75"/>
    <w:rsid w:val="00763FEF"/>
    <w:rsid w:val="00763FFC"/>
    <w:rsid w:val="007643E3"/>
    <w:rsid w:val="007647F0"/>
    <w:rsid w:val="007648C3"/>
    <w:rsid w:val="0076496D"/>
    <w:rsid w:val="007649E0"/>
    <w:rsid w:val="00764ACE"/>
    <w:rsid w:val="00765AF6"/>
    <w:rsid w:val="0076602C"/>
    <w:rsid w:val="00766AE1"/>
    <w:rsid w:val="007671BA"/>
    <w:rsid w:val="00767307"/>
    <w:rsid w:val="007678B0"/>
    <w:rsid w:val="007679CC"/>
    <w:rsid w:val="00770215"/>
    <w:rsid w:val="0077050E"/>
    <w:rsid w:val="0077079B"/>
    <w:rsid w:val="00770CF0"/>
    <w:rsid w:val="00770CFC"/>
    <w:rsid w:val="00770DB3"/>
    <w:rsid w:val="00770ECB"/>
    <w:rsid w:val="0077120B"/>
    <w:rsid w:val="007715D5"/>
    <w:rsid w:val="007717E5"/>
    <w:rsid w:val="00771B28"/>
    <w:rsid w:val="007726F2"/>
    <w:rsid w:val="007728F2"/>
    <w:rsid w:val="00772B84"/>
    <w:rsid w:val="00772D39"/>
    <w:rsid w:val="00773048"/>
    <w:rsid w:val="007736CD"/>
    <w:rsid w:val="007737BD"/>
    <w:rsid w:val="00773936"/>
    <w:rsid w:val="007739C6"/>
    <w:rsid w:val="00773C3D"/>
    <w:rsid w:val="00773C8B"/>
    <w:rsid w:val="00773F54"/>
    <w:rsid w:val="00774335"/>
    <w:rsid w:val="007743DF"/>
    <w:rsid w:val="00774767"/>
    <w:rsid w:val="00774B7A"/>
    <w:rsid w:val="00774E9A"/>
    <w:rsid w:val="00775053"/>
    <w:rsid w:val="007758DB"/>
    <w:rsid w:val="00775C81"/>
    <w:rsid w:val="00775D2C"/>
    <w:rsid w:val="007760BE"/>
    <w:rsid w:val="007763E9"/>
    <w:rsid w:val="0077659B"/>
    <w:rsid w:val="0077683B"/>
    <w:rsid w:val="00776DF7"/>
    <w:rsid w:val="00776F55"/>
    <w:rsid w:val="00777491"/>
    <w:rsid w:val="0077754D"/>
    <w:rsid w:val="007776E2"/>
    <w:rsid w:val="0078009E"/>
    <w:rsid w:val="0078042B"/>
    <w:rsid w:val="0078049D"/>
    <w:rsid w:val="00780BDB"/>
    <w:rsid w:val="00780DA0"/>
    <w:rsid w:val="00780F96"/>
    <w:rsid w:val="007810F0"/>
    <w:rsid w:val="00781227"/>
    <w:rsid w:val="007812A3"/>
    <w:rsid w:val="007819D8"/>
    <w:rsid w:val="00782252"/>
    <w:rsid w:val="007822A7"/>
    <w:rsid w:val="0078239A"/>
    <w:rsid w:val="00782BC7"/>
    <w:rsid w:val="007830B4"/>
    <w:rsid w:val="0078361D"/>
    <w:rsid w:val="007839BB"/>
    <w:rsid w:val="00783A48"/>
    <w:rsid w:val="00783B48"/>
    <w:rsid w:val="00783BD5"/>
    <w:rsid w:val="00783E4C"/>
    <w:rsid w:val="00783E9E"/>
    <w:rsid w:val="00784401"/>
    <w:rsid w:val="007848B8"/>
    <w:rsid w:val="00784A46"/>
    <w:rsid w:val="00784A82"/>
    <w:rsid w:val="00784BCE"/>
    <w:rsid w:val="00784E5C"/>
    <w:rsid w:val="00784FD6"/>
    <w:rsid w:val="00785303"/>
    <w:rsid w:val="00785455"/>
    <w:rsid w:val="00785658"/>
    <w:rsid w:val="007859A2"/>
    <w:rsid w:val="00786477"/>
    <w:rsid w:val="00786955"/>
    <w:rsid w:val="00786AA4"/>
    <w:rsid w:val="00786BB2"/>
    <w:rsid w:val="00787648"/>
    <w:rsid w:val="00787892"/>
    <w:rsid w:val="0078791D"/>
    <w:rsid w:val="00787B78"/>
    <w:rsid w:val="00787E27"/>
    <w:rsid w:val="00787E44"/>
    <w:rsid w:val="0079004F"/>
    <w:rsid w:val="0079016D"/>
    <w:rsid w:val="00790C21"/>
    <w:rsid w:val="00790DAE"/>
    <w:rsid w:val="0079110C"/>
    <w:rsid w:val="0079111E"/>
    <w:rsid w:val="0079136C"/>
    <w:rsid w:val="0079154A"/>
    <w:rsid w:val="00791921"/>
    <w:rsid w:val="00791E4D"/>
    <w:rsid w:val="007920E4"/>
    <w:rsid w:val="00792193"/>
    <w:rsid w:val="00792813"/>
    <w:rsid w:val="00792BCE"/>
    <w:rsid w:val="00793C74"/>
    <w:rsid w:val="007940B9"/>
    <w:rsid w:val="00794432"/>
    <w:rsid w:val="0079488B"/>
    <w:rsid w:val="00794D3D"/>
    <w:rsid w:val="00794FB4"/>
    <w:rsid w:val="0079500A"/>
    <w:rsid w:val="00795019"/>
    <w:rsid w:val="007955AF"/>
    <w:rsid w:val="00795810"/>
    <w:rsid w:val="0079582D"/>
    <w:rsid w:val="00795DF2"/>
    <w:rsid w:val="00795FBD"/>
    <w:rsid w:val="0079615C"/>
    <w:rsid w:val="00796475"/>
    <w:rsid w:val="007967F6"/>
    <w:rsid w:val="00796EA7"/>
    <w:rsid w:val="00796F00"/>
    <w:rsid w:val="007971AA"/>
    <w:rsid w:val="00797AA9"/>
    <w:rsid w:val="00797AE4"/>
    <w:rsid w:val="007A0164"/>
    <w:rsid w:val="007A0286"/>
    <w:rsid w:val="007A02CA"/>
    <w:rsid w:val="007A03CA"/>
    <w:rsid w:val="007A0F05"/>
    <w:rsid w:val="007A10B4"/>
    <w:rsid w:val="007A123D"/>
    <w:rsid w:val="007A1278"/>
    <w:rsid w:val="007A163F"/>
    <w:rsid w:val="007A192E"/>
    <w:rsid w:val="007A1988"/>
    <w:rsid w:val="007A1A23"/>
    <w:rsid w:val="007A1A2A"/>
    <w:rsid w:val="007A203B"/>
    <w:rsid w:val="007A244A"/>
    <w:rsid w:val="007A2782"/>
    <w:rsid w:val="007A31FF"/>
    <w:rsid w:val="007A33DC"/>
    <w:rsid w:val="007A3975"/>
    <w:rsid w:val="007A39C9"/>
    <w:rsid w:val="007A4532"/>
    <w:rsid w:val="007A4766"/>
    <w:rsid w:val="007A4817"/>
    <w:rsid w:val="007A48FB"/>
    <w:rsid w:val="007A49FC"/>
    <w:rsid w:val="007A556D"/>
    <w:rsid w:val="007A581F"/>
    <w:rsid w:val="007A5E12"/>
    <w:rsid w:val="007A5E85"/>
    <w:rsid w:val="007A6216"/>
    <w:rsid w:val="007A64E3"/>
    <w:rsid w:val="007A698B"/>
    <w:rsid w:val="007A6C14"/>
    <w:rsid w:val="007A72E7"/>
    <w:rsid w:val="007A74E2"/>
    <w:rsid w:val="007A75B9"/>
    <w:rsid w:val="007A7663"/>
    <w:rsid w:val="007A7740"/>
    <w:rsid w:val="007A7850"/>
    <w:rsid w:val="007A794F"/>
    <w:rsid w:val="007A7E9B"/>
    <w:rsid w:val="007B00C3"/>
    <w:rsid w:val="007B02C0"/>
    <w:rsid w:val="007B030B"/>
    <w:rsid w:val="007B0934"/>
    <w:rsid w:val="007B09EC"/>
    <w:rsid w:val="007B0BDD"/>
    <w:rsid w:val="007B10A5"/>
    <w:rsid w:val="007B10A9"/>
    <w:rsid w:val="007B184B"/>
    <w:rsid w:val="007B18BA"/>
    <w:rsid w:val="007B20E1"/>
    <w:rsid w:val="007B2158"/>
    <w:rsid w:val="007B21FD"/>
    <w:rsid w:val="007B2233"/>
    <w:rsid w:val="007B2287"/>
    <w:rsid w:val="007B23F6"/>
    <w:rsid w:val="007B2545"/>
    <w:rsid w:val="007B2D47"/>
    <w:rsid w:val="007B3580"/>
    <w:rsid w:val="007B3D6F"/>
    <w:rsid w:val="007B3E86"/>
    <w:rsid w:val="007B41B1"/>
    <w:rsid w:val="007B4348"/>
    <w:rsid w:val="007B4589"/>
    <w:rsid w:val="007B46A4"/>
    <w:rsid w:val="007B47B3"/>
    <w:rsid w:val="007B4ABF"/>
    <w:rsid w:val="007B4C7C"/>
    <w:rsid w:val="007B4CCD"/>
    <w:rsid w:val="007B4ECD"/>
    <w:rsid w:val="007B4EEE"/>
    <w:rsid w:val="007B5285"/>
    <w:rsid w:val="007B53E6"/>
    <w:rsid w:val="007B5454"/>
    <w:rsid w:val="007B54CD"/>
    <w:rsid w:val="007B570A"/>
    <w:rsid w:val="007B5D90"/>
    <w:rsid w:val="007B5EF1"/>
    <w:rsid w:val="007B62C0"/>
    <w:rsid w:val="007B655C"/>
    <w:rsid w:val="007B66AE"/>
    <w:rsid w:val="007B68D2"/>
    <w:rsid w:val="007B6DB7"/>
    <w:rsid w:val="007B6FD6"/>
    <w:rsid w:val="007B7091"/>
    <w:rsid w:val="007B7470"/>
    <w:rsid w:val="007B748A"/>
    <w:rsid w:val="007B7EF6"/>
    <w:rsid w:val="007C012B"/>
    <w:rsid w:val="007C01EC"/>
    <w:rsid w:val="007C03B4"/>
    <w:rsid w:val="007C0607"/>
    <w:rsid w:val="007C07F4"/>
    <w:rsid w:val="007C085D"/>
    <w:rsid w:val="007C0A90"/>
    <w:rsid w:val="007C0C99"/>
    <w:rsid w:val="007C1029"/>
    <w:rsid w:val="007C13E0"/>
    <w:rsid w:val="007C1626"/>
    <w:rsid w:val="007C20CC"/>
    <w:rsid w:val="007C2BC8"/>
    <w:rsid w:val="007C2F53"/>
    <w:rsid w:val="007C39A4"/>
    <w:rsid w:val="007C39CA"/>
    <w:rsid w:val="007C3BF2"/>
    <w:rsid w:val="007C3F8E"/>
    <w:rsid w:val="007C4395"/>
    <w:rsid w:val="007C46F8"/>
    <w:rsid w:val="007C4927"/>
    <w:rsid w:val="007C4AC9"/>
    <w:rsid w:val="007C4B41"/>
    <w:rsid w:val="007C4FF0"/>
    <w:rsid w:val="007C523F"/>
    <w:rsid w:val="007C52E2"/>
    <w:rsid w:val="007C52FB"/>
    <w:rsid w:val="007C53A4"/>
    <w:rsid w:val="007C56BE"/>
    <w:rsid w:val="007C5C46"/>
    <w:rsid w:val="007C5FBB"/>
    <w:rsid w:val="007C654E"/>
    <w:rsid w:val="007C68AC"/>
    <w:rsid w:val="007C6CD5"/>
    <w:rsid w:val="007C6EE0"/>
    <w:rsid w:val="007C6EED"/>
    <w:rsid w:val="007C7318"/>
    <w:rsid w:val="007C745E"/>
    <w:rsid w:val="007C77AA"/>
    <w:rsid w:val="007C7A8C"/>
    <w:rsid w:val="007C7D14"/>
    <w:rsid w:val="007D0B31"/>
    <w:rsid w:val="007D0C1D"/>
    <w:rsid w:val="007D0CC5"/>
    <w:rsid w:val="007D0D4A"/>
    <w:rsid w:val="007D1222"/>
    <w:rsid w:val="007D1296"/>
    <w:rsid w:val="007D16EF"/>
    <w:rsid w:val="007D1AC1"/>
    <w:rsid w:val="007D1C5A"/>
    <w:rsid w:val="007D1DE5"/>
    <w:rsid w:val="007D2652"/>
    <w:rsid w:val="007D27A4"/>
    <w:rsid w:val="007D2990"/>
    <w:rsid w:val="007D2B42"/>
    <w:rsid w:val="007D2D5C"/>
    <w:rsid w:val="007D311C"/>
    <w:rsid w:val="007D342F"/>
    <w:rsid w:val="007D3F9B"/>
    <w:rsid w:val="007D419A"/>
    <w:rsid w:val="007D428F"/>
    <w:rsid w:val="007D487C"/>
    <w:rsid w:val="007D4BF9"/>
    <w:rsid w:val="007D52B7"/>
    <w:rsid w:val="007D5454"/>
    <w:rsid w:val="007D55A4"/>
    <w:rsid w:val="007D5B25"/>
    <w:rsid w:val="007D5B94"/>
    <w:rsid w:val="007D5C5E"/>
    <w:rsid w:val="007D5D72"/>
    <w:rsid w:val="007D5F23"/>
    <w:rsid w:val="007D6142"/>
    <w:rsid w:val="007D6166"/>
    <w:rsid w:val="007D696C"/>
    <w:rsid w:val="007D6C65"/>
    <w:rsid w:val="007D7587"/>
    <w:rsid w:val="007D7646"/>
    <w:rsid w:val="007D7BDD"/>
    <w:rsid w:val="007D7C0C"/>
    <w:rsid w:val="007D7E5D"/>
    <w:rsid w:val="007D7EF3"/>
    <w:rsid w:val="007E026F"/>
    <w:rsid w:val="007E066A"/>
    <w:rsid w:val="007E06E5"/>
    <w:rsid w:val="007E072B"/>
    <w:rsid w:val="007E0C21"/>
    <w:rsid w:val="007E0F70"/>
    <w:rsid w:val="007E12CE"/>
    <w:rsid w:val="007E1931"/>
    <w:rsid w:val="007E1E98"/>
    <w:rsid w:val="007E1F19"/>
    <w:rsid w:val="007E29F8"/>
    <w:rsid w:val="007E2A3C"/>
    <w:rsid w:val="007E2AD9"/>
    <w:rsid w:val="007E2CE6"/>
    <w:rsid w:val="007E2D12"/>
    <w:rsid w:val="007E2E6A"/>
    <w:rsid w:val="007E33A9"/>
    <w:rsid w:val="007E3889"/>
    <w:rsid w:val="007E396E"/>
    <w:rsid w:val="007E3CF5"/>
    <w:rsid w:val="007E3E89"/>
    <w:rsid w:val="007E46C0"/>
    <w:rsid w:val="007E4DC9"/>
    <w:rsid w:val="007E4FB9"/>
    <w:rsid w:val="007E5086"/>
    <w:rsid w:val="007E51C0"/>
    <w:rsid w:val="007E5343"/>
    <w:rsid w:val="007E56DE"/>
    <w:rsid w:val="007E5D33"/>
    <w:rsid w:val="007E5D8D"/>
    <w:rsid w:val="007E5F10"/>
    <w:rsid w:val="007E6491"/>
    <w:rsid w:val="007E6690"/>
    <w:rsid w:val="007E6B26"/>
    <w:rsid w:val="007E6C41"/>
    <w:rsid w:val="007E6CCA"/>
    <w:rsid w:val="007E7264"/>
    <w:rsid w:val="007E7401"/>
    <w:rsid w:val="007E7635"/>
    <w:rsid w:val="007F01CF"/>
    <w:rsid w:val="007F03B3"/>
    <w:rsid w:val="007F042E"/>
    <w:rsid w:val="007F053D"/>
    <w:rsid w:val="007F0627"/>
    <w:rsid w:val="007F06BD"/>
    <w:rsid w:val="007F06EA"/>
    <w:rsid w:val="007F0B08"/>
    <w:rsid w:val="007F0C32"/>
    <w:rsid w:val="007F0D18"/>
    <w:rsid w:val="007F106A"/>
    <w:rsid w:val="007F10DD"/>
    <w:rsid w:val="007F1A77"/>
    <w:rsid w:val="007F1BAA"/>
    <w:rsid w:val="007F1EDB"/>
    <w:rsid w:val="007F2256"/>
    <w:rsid w:val="007F26D8"/>
    <w:rsid w:val="007F28F7"/>
    <w:rsid w:val="007F2CB4"/>
    <w:rsid w:val="007F2F4A"/>
    <w:rsid w:val="007F3544"/>
    <w:rsid w:val="007F3620"/>
    <w:rsid w:val="007F385D"/>
    <w:rsid w:val="007F3951"/>
    <w:rsid w:val="007F39CF"/>
    <w:rsid w:val="007F3B78"/>
    <w:rsid w:val="007F3B9C"/>
    <w:rsid w:val="007F4864"/>
    <w:rsid w:val="007F4A97"/>
    <w:rsid w:val="007F4D65"/>
    <w:rsid w:val="007F4F21"/>
    <w:rsid w:val="007F51E8"/>
    <w:rsid w:val="007F52EE"/>
    <w:rsid w:val="007F5894"/>
    <w:rsid w:val="007F5CE9"/>
    <w:rsid w:val="007F64E8"/>
    <w:rsid w:val="007F654A"/>
    <w:rsid w:val="007F66C5"/>
    <w:rsid w:val="007F67B6"/>
    <w:rsid w:val="007F6A0E"/>
    <w:rsid w:val="007F6D18"/>
    <w:rsid w:val="007F71A7"/>
    <w:rsid w:val="007F74A8"/>
    <w:rsid w:val="007F75DA"/>
    <w:rsid w:val="007F7820"/>
    <w:rsid w:val="007F7C27"/>
    <w:rsid w:val="007F7F64"/>
    <w:rsid w:val="00800321"/>
    <w:rsid w:val="00800A25"/>
    <w:rsid w:val="00800BC9"/>
    <w:rsid w:val="00800C79"/>
    <w:rsid w:val="008010FC"/>
    <w:rsid w:val="00801368"/>
    <w:rsid w:val="0080164D"/>
    <w:rsid w:val="00801650"/>
    <w:rsid w:val="00801987"/>
    <w:rsid w:val="00801A59"/>
    <w:rsid w:val="00801D05"/>
    <w:rsid w:val="008023B1"/>
    <w:rsid w:val="00802518"/>
    <w:rsid w:val="0080268B"/>
    <w:rsid w:val="00803409"/>
    <w:rsid w:val="00803516"/>
    <w:rsid w:val="00803615"/>
    <w:rsid w:val="008039A7"/>
    <w:rsid w:val="00803CDE"/>
    <w:rsid w:val="00803DF1"/>
    <w:rsid w:val="00803E3F"/>
    <w:rsid w:val="00804470"/>
    <w:rsid w:val="00804661"/>
    <w:rsid w:val="008046B9"/>
    <w:rsid w:val="00804A31"/>
    <w:rsid w:val="00804CEC"/>
    <w:rsid w:val="00805A67"/>
    <w:rsid w:val="008063F4"/>
    <w:rsid w:val="00806413"/>
    <w:rsid w:val="00806788"/>
    <w:rsid w:val="0080694B"/>
    <w:rsid w:val="00806F0E"/>
    <w:rsid w:val="00807368"/>
    <w:rsid w:val="00807A4E"/>
    <w:rsid w:val="00807DFF"/>
    <w:rsid w:val="00807FE7"/>
    <w:rsid w:val="008103DC"/>
    <w:rsid w:val="00810711"/>
    <w:rsid w:val="0081094A"/>
    <w:rsid w:val="00810AEC"/>
    <w:rsid w:val="00810E9F"/>
    <w:rsid w:val="008111BE"/>
    <w:rsid w:val="00811467"/>
    <w:rsid w:val="008117A7"/>
    <w:rsid w:val="00811920"/>
    <w:rsid w:val="008119A7"/>
    <w:rsid w:val="00811A9F"/>
    <w:rsid w:val="00811CAE"/>
    <w:rsid w:val="00811E5D"/>
    <w:rsid w:val="00811FA9"/>
    <w:rsid w:val="00811FB6"/>
    <w:rsid w:val="008123A7"/>
    <w:rsid w:val="00812699"/>
    <w:rsid w:val="0081281E"/>
    <w:rsid w:val="00812883"/>
    <w:rsid w:val="00813392"/>
    <w:rsid w:val="00813EE7"/>
    <w:rsid w:val="008140AF"/>
    <w:rsid w:val="00814479"/>
    <w:rsid w:val="0081450E"/>
    <w:rsid w:val="00815351"/>
    <w:rsid w:val="0081558C"/>
    <w:rsid w:val="00815883"/>
    <w:rsid w:val="00815C21"/>
    <w:rsid w:val="00815DD7"/>
    <w:rsid w:val="008160AD"/>
    <w:rsid w:val="00816219"/>
    <w:rsid w:val="0081656A"/>
    <w:rsid w:val="008168B6"/>
    <w:rsid w:val="00816B08"/>
    <w:rsid w:val="00816C08"/>
    <w:rsid w:val="00816E26"/>
    <w:rsid w:val="0081711C"/>
    <w:rsid w:val="008176D7"/>
    <w:rsid w:val="00817B66"/>
    <w:rsid w:val="00817E21"/>
    <w:rsid w:val="008205B7"/>
    <w:rsid w:val="00820D13"/>
    <w:rsid w:val="00820D5C"/>
    <w:rsid w:val="00820E3F"/>
    <w:rsid w:val="00820F62"/>
    <w:rsid w:val="008212EF"/>
    <w:rsid w:val="00821942"/>
    <w:rsid w:val="00821AB5"/>
    <w:rsid w:val="00821FD9"/>
    <w:rsid w:val="00822164"/>
    <w:rsid w:val="0082217B"/>
    <w:rsid w:val="008222FD"/>
    <w:rsid w:val="008225EF"/>
    <w:rsid w:val="00822A3C"/>
    <w:rsid w:val="00822C47"/>
    <w:rsid w:val="00823658"/>
    <w:rsid w:val="00823DB1"/>
    <w:rsid w:val="00823E53"/>
    <w:rsid w:val="00823EBD"/>
    <w:rsid w:val="00824020"/>
    <w:rsid w:val="008240FA"/>
    <w:rsid w:val="00824463"/>
    <w:rsid w:val="00824689"/>
    <w:rsid w:val="00824D0E"/>
    <w:rsid w:val="00824DA4"/>
    <w:rsid w:val="00824FF1"/>
    <w:rsid w:val="00825B09"/>
    <w:rsid w:val="00825EA5"/>
    <w:rsid w:val="00826817"/>
    <w:rsid w:val="00826CD4"/>
    <w:rsid w:val="00826FBC"/>
    <w:rsid w:val="00827546"/>
    <w:rsid w:val="00827B66"/>
    <w:rsid w:val="00827D30"/>
    <w:rsid w:val="00827F7F"/>
    <w:rsid w:val="00830292"/>
    <w:rsid w:val="00830957"/>
    <w:rsid w:val="00830F01"/>
    <w:rsid w:val="0083134B"/>
    <w:rsid w:val="0083197A"/>
    <w:rsid w:val="0083202D"/>
    <w:rsid w:val="008321DA"/>
    <w:rsid w:val="00832386"/>
    <w:rsid w:val="00832573"/>
    <w:rsid w:val="00832940"/>
    <w:rsid w:val="00832FF9"/>
    <w:rsid w:val="0083304C"/>
    <w:rsid w:val="00833052"/>
    <w:rsid w:val="008332ED"/>
    <w:rsid w:val="008337A2"/>
    <w:rsid w:val="00833DE6"/>
    <w:rsid w:val="00834093"/>
    <w:rsid w:val="00834191"/>
    <w:rsid w:val="00834194"/>
    <w:rsid w:val="008348C0"/>
    <w:rsid w:val="00834AEE"/>
    <w:rsid w:val="00834CF4"/>
    <w:rsid w:val="00834D5B"/>
    <w:rsid w:val="00834EDF"/>
    <w:rsid w:val="00835193"/>
    <w:rsid w:val="00835A25"/>
    <w:rsid w:val="00835F2B"/>
    <w:rsid w:val="008362AB"/>
    <w:rsid w:val="008366BF"/>
    <w:rsid w:val="0083670D"/>
    <w:rsid w:val="00836F1F"/>
    <w:rsid w:val="00837171"/>
    <w:rsid w:val="008377B9"/>
    <w:rsid w:val="0084044B"/>
    <w:rsid w:val="008407ED"/>
    <w:rsid w:val="00840BF4"/>
    <w:rsid w:val="00840C6D"/>
    <w:rsid w:val="00841BD8"/>
    <w:rsid w:val="00841C88"/>
    <w:rsid w:val="00841F4F"/>
    <w:rsid w:val="00842037"/>
    <w:rsid w:val="008426AB"/>
    <w:rsid w:val="00842769"/>
    <w:rsid w:val="00842787"/>
    <w:rsid w:val="0084278C"/>
    <w:rsid w:val="00842A64"/>
    <w:rsid w:val="00842E67"/>
    <w:rsid w:val="008430B3"/>
    <w:rsid w:val="008438E3"/>
    <w:rsid w:val="00844392"/>
    <w:rsid w:val="00844393"/>
    <w:rsid w:val="00844CAC"/>
    <w:rsid w:val="00844F2F"/>
    <w:rsid w:val="0084583B"/>
    <w:rsid w:val="00845A50"/>
    <w:rsid w:val="008460A2"/>
    <w:rsid w:val="008470BB"/>
    <w:rsid w:val="008473E8"/>
    <w:rsid w:val="00847676"/>
    <w:rsid w:val="008478AF"/>
    <w:rsid w:val="00847B2B"/>
    <w:rsid w:val="00847CE7"/>
    <w:rsid w:val="00847EB2"/>
    <w:rsid w:val="00847F3B"/>
    <w:rsid w:val="00850043"/>
    <w:rsid w:val="00850267"/>
    <w:rsid w:val="008502FD"/>
    <w:rsid w:val="008507B9"/>
    <w:rsid w:val="00850EE1"/>
    <w:rsid w:val="00851408"/>
    <w:rsid w:val="008518EB"/>
    <w:rsid w:val="00851949"/>
    <w:rsid w:val="00851ADD"/>
    <w:rsid w:val="00851DFE"/>
    <w:rsid w:val="008520F8"/>
    <w:rsid w:val="008521AE"/>
    <w:rsid w:val="008521FF"/>
    <w:rsid w:val="00852B73"/>
    <w:rsid w:val="00852C90"/>
    <w:rsid w:val="00852E5F"/>
    <w:rsid w:val="00852F89"/>
    <w:rsid w:val="008534F7"/>
    <w:rsid w:val="00853C64"/>
    <w:rsid w:val="0085403C"/>
    <w:rsid w:val="008542BF"/>
    <w:rsid w:val="008542D5"/>
    <w:rsid w:val="008545F2"/>
    <w:rsid w:val="00854656"/>
    <w:rsid w:val="0085469B"/>
    <w:rsid w:val="00855752"/>
    <w:rsid w:val="00855A47"/>
    <w:rsid w:val="00855A77"/>
    <w:rsid w:val="00855BF9"/>
    <w:rsid w:val="008565D1"/>
    <w:rsid w:val="00856642"/>
    <w:rsid w:val="00856884"/>
    <w:rsid w:val="00856CF2"/>
    <w:rsid w:val="00857266"/>
    <w:rsid w:val="00857577"/>
    <w:rsid w:val="00857D14"/>
    <w:rsid w:val="00857D63"/>
    <w:rsid w:val="00860749"/>
    <w:rsid w:val="008609B7"/>
    <w:rsid w:val="00860B13"/>
    <w:rsid w:val="00860DA5"/>
    <w:rsid w:val="0086158C"/>
    <w:rsid w:val="00861590"/>
    <w:rsid w:val="00861BAA"/>
    <w:rsid w:val="00861F1E"/>
    <w:rsid w:val="00862066"/>
    <w:rsid w:val="0086248B"/>
    <w:rsid w:val="008625A0"/>
    <w:rsid w:val="008629E7"/>
    <w:rsid w:val="00862B1B"/>
    <w:rsid w:val="00862CCA"/>
    <w:rsid w:val="00862D21"/>
    <w:rsid w:val="00863191"/>
    <w:rsid w:val="00863195"/>
    <w:rsid w:val="008631ED"/>
    <w:rsid w:val="00863636"/>
    <w:rsid w:val="00863C20"/>
    <w:rsid w:val="00863C8D"/>
    <w:rsid w:val="00863CD7"/>
    <w:rsid w:val="00863E54"/>
    <w:rsid w:val="0086400A"/>
    <w:rsid w:val="008640B7"/>
    <w:rsid w:val="0086415F"/>
    <w:rsid w:val="00864442"/>
    <w:rsid w:val="00864471"/>
    <w:rsid w:val="00864526"/>
    <w:rsid w:val="00864872"/>
    <w:rsid w:val="00864CA2"/>
    <w:rsid w:val="00864D24"/>
    <w:rsid w:val="00864DB4"/>
    <w:rsid w:val="008650B0"/>
    <w:rsid w:val="00865A03"/>
    <w:rsid w:val="00865D38"/>
    <w:rsid w:val="00865E5F"/>
    <w:rsid w:val="00866088"/>
    <w:rsid w:val="0086622F"/>
    <w:rsid w:val="0086641A"/>
    <w:rsid w:val="0086689C"/>
    <w:rsid w:val="00866DAF"/>
    <w:rsid w:val="00866F64"/>
    <w:rsid w:val="00867262"/>
    <w:rsid w:val="00867BE3"/>
    <w:rsid w:val="00867CED"/>
    <w:rsid w:val="00870626"/>
    <w:rsid w:val="008708B2"/>
    <w:rsid w:val="00870922"/>
    <w:rsid w:val="008713F4"/>
    <w:rsid w:val="00871492"/>
    <w:rsid w:val="008714C0"/>
    <w:rsid w:val="00871A50"/>
    <w:rsid w:val="00871E41"/>
    <w:rsid w:val="008723B1"/>
    <w:rsid w:val="0087271D"/>
    <w:rsid w:val="00872B62"/>
    <w:rsid w:val="008733F9"/>
    <w:rsid w:val="008734B7"/>
    <w:rsid w:val="008734EF"/>
    <w:rsid w:val="008736A6"/>
    <w:rsid w:val="008736F8"/>
    <w:rsid w:val="00874058"/>
    <w:rsid w:val="008741E6"/>
    <w:rsid w:val="008747AD"/>
    <w:rsid w:val="0087498A"/>
    <w:rsid w:val="00874E33"/>
    <w:rsid w:val="00875730"/>
    <w:rsid w:val="008759A8"/>
    <w:rsid w:val="00875A13"/>
    <w:rsid w:val="00875DF8"/>
    <w:rsid w:val="00875E0B"/>
    <w:rsid w:val="00875F9E"/>
    <w:rsid w:val="00875FA9"/>
    <w:rsid w:val="008761D9"/>
    <w:rsid w:val="008763DF"/>
    <w:rsid w:val="00876481"/>
    <w:rsid w:val="0087682C"/>
    <w:rsid w:val="008768CE"/>
    <w:rsid w:val="00876B2A"/>
    <w:rsid w:val="008772C2"/>
    <w:rsid w:val="0087739E"/>
    <w:rsid w:val="008773DC"/>
    <w:rsid w:val="00877F4E"/>
    <w:rsid w:val="00877F8B"/>
    <w:rsid w:val="00880161"/>
    <w:rsid w:val="0088047A"/>
    <w:rsid w:val="0088079C"/>
    <w:rsid w:val="008807B2"/>
    <w:rsid w:val="0088085F"/>
    <w:rsid w:val="00880F66"/>
    <w:rsid w:val="0088110F"/>
    <w:rsid w:val="008811DA"/>
    <w:rsid w:val="008811FE"/>
    <w:rsid w:val="00881207"/>
    <w:rsid w:val="008813EF"/>
    <w:rsid w:val="00881A91"/>
    <w:rsid w:val="00881AD3"/>
    <w:rsid w:val="00881E55"/>
    <w:rsid w:val="00882C74"/>
    <w:rsid w:val="008835D2"/>
    <w:rsid w:val="00883DCF"/>
    <w:rsid w:val="00884D37"/>
    <w:rsid w:val="00884E86"/>
    <w:rsid w:val="008851CC"/>
    <w:rsid w:val="00885A18"/>
    <w:rsid w:val="00885A6F"/>
    <w:rsid w:val="0088645A"/>
    <w:rsid w:val="00886475"/>
    <w:rsid w:val="00886501"/>
    <w:rsid w:val="00886626"/>
    <w:rsid w:val="00886A7F"/>
    <w:rsid w:val="00886D63"/>
    <w:rsid w:val="00886EFF"/>
    <w:rsid w:val="00887329"/>
    <w:rsid w:val="00887359"/>
    <w:rsid w:val="00887452"/>
    <w:rsid w:val="00887767"/>
    <w:rsid w:val="00887BD1"/>
    <w:rsid w:val="00890502"/>
    <w:rsid w:val="008905DE"/>
    <w:rsid w:val="0089076F"/>
    <w:rsid w:val="008907C8"/>
    <w:rsid w:val="00890B98"/>
    <w:rsid w:val="00890CFE"/>
    <w:rsid w:val="00890FEC"/>
    <w:rsid w:val="00891982"/>
    <w:rsid w:val="008919C4"/>
    <w:rsid w:val="00891A3E"/>
    <w:rsid w:val="00891B09"/>
    <w:rsid w:val="00891BD7"/>
    <w:rsid w:val="00891D8E"/>
    <w:rsid w:val="00891F3E"/>
    <w:rsid w:val="0089209E"/>
    <w:rsid w:val="008922EC"/>
    <w:rsid w:val="00892944"/>
    <w:rsid w:val="00892A25"/>
    <w:rsid w:val="00893172"/>
    <w:rsid w:val="0089319E"/>
    <w:rsid w:val="00893833"/>
    <w:rsid w:val="00894267"/>
    <w:rsid w:val="0089465F"/>
    <w:rsid w:val="0089488E"/>
    <w:rsid w:val="00894AB2"/>
    <w:rsid w:val="00895496"/>
    <w:rsid w:val="00895DEF"/>
    <w:rsid w:val="00895F41"/>
    <w:rsid w:val="0089604F"/>
    <w:rsid w:val="0089649E"/>
    <w:rsid w:val="00896524"/>
    <w:rsid w:val="008966DA"/>
    <w:rsid w:val="0089672B"/>
    <w:rsid w:val="0089677E"/>
    <w:rsid w:val="00896871"/>
    <w:rsid w:val="00896901"/>
    <w:rsid w:val="00896BCC"/>
    <w:rsid w:val="008971EE"/>
    <w:rsid w:val="00897433"/>
    <w:rsid w:val="008979DB"/>
    <w:rsid w:val="00897DBC"/>
    <w:rsid w:val="008A001A"/>
    <w:rsid w:val="008A04E9"/>
    <w:rsid w:val="008A082E"/>
    <w:rsid w:val="008A0A76"/>
    <w:rsid w:val="008A0CC7"/>
    <w:rsid w:val="008A0DAD"/>
    <w:rsid w:val="008A1654"/>
    <w:rsid w:val="008A1874"/>
    <w:rsid w:val="008A191D"/>
    <w:rsid w:val="008A1FF9"/>
    <w:rsid w:val="008A2077"/>
    <w:rsid w:val="008A23F1"/>
    <w:rsid w:val="008A26C3"/>
    <w:rsid w:val="008A2BCD"/>
    <w:rsid w:val="008A3710"/>
    <w:rsid w:val="008A37B9"/>
    <w:rsid w:val="008A3897"/>
    <w:rsid w:val="008A4BBD"/>
    <w:rsid w:val="008A4CC9"/>
    <w:rsid w:val="008A4E10"/>
    <w:rsid w:val="008A4F7F"/>
    <w:rsid w:val="008A4F98"/>
    <w:rsid w:val="008A5020"/>
    <w:rsid w:val="008A529E"/>
    <w:rsid w:val="008A5613"/>
    <w:rsid w:val="008A5CEF"/>
    <w:rsid w:val="008A5D1C"/>
    <w:rsid w:val="008A63DC"/>
    <w:rsid w:val="008A651C"/>
    <w:rsid w:val="008A6888"/>
    <w:rsid w:val="008A6A08"/>
    <w:rsid w:val="008A6E0E"/>
    <w:rsid w:val="008A6FCB"/>
    <w:rsid w:val="008A7149"/>
    <w:rsid w:val="008A71EA"/>
    <w:rsid w:val="008A7B32"/>
    <w:rsid w:val="008A7B5C"/>
    <w:rsid w:val="008B0261"/>
    <w:rsid w:val="008B02FC"/>
    <w:rsid w:val="008B034E"/>
    <w:rsid w:val="008B059C"/>
    <w:rsid w:val="008B0731"/>
    <w:rsid w:val="008B0D54"/>
    <w:rsid w:val="008B10E4"/>
    <w:rsid w:val="008B1B2E"/>
    <w:rsid w:val="008B1D8A"/>
    <w:rsid w:val="008B237B"/>
    <w:rsid w:val="008B26E2"/>
    <w:rsid w:val="008B2731"/>
    <w:rsid w:val="008B2B2B"/>
    <w:rsid w:val="008B2BAB"/>
    <w:rsid w:val="008B317C"/>
    <w:rsid w:val="008B330E"/>
    <w:rsid w:val="008B376B"/>
    <w:rsid w:val="008B3FFF"/>
    <w:rsid w:val="008B4122"/>
    <w:rsid w:val="008B41B4"/>
    <w:rsid w:val="008B46EC"/>
    <w:rsid w:val="008B4789"/>
    <w:rsid w:val="008B48CD"/>
    <w:rsid w:val="008B4E72"/>
    <w:rsid w:val="008B5038"/>
    <w:rsid w:val="008B5216"/>
    <w:rsid w:val="008B5380"/>
    <w:rsid w:val="008B545C"/>
    <w:rsid w:val="008B5A7E"/>
    <w:rsid w:val="008B5C89"/>
    <w:rsid w:val="008B5E91"/>
    <w:rsid w:val="008B6054"/>
    <w:rsid w:val="008B6689"/>
    <w:rsid w:val="008B66C6"/>
    <w:rsid w:val="008B68A7"/>
    <w:rsid w:val="008B68ED"/>
    <w:rsid w:val="008B6927"/>
    <w:rsid w:val="008B7131"/>
    <w:rsid w:val="008B7153"/>
    <w:rsid w:val="008B7551"/>
    <w:rsid w:val="008B7732"/>
    <w:rsid w:val="008B79CD"/>
    <w:rsid w:val="008B7F30"/>
    <w:rsid w:val="008B7F42"/>
    <w:rsid w:val="008C001E"/>
    <w:rsid w:val="008C02AA"/>
    <w:rsid w:val="008C04CD"/>
    <w:rsid w:val="008C04F8"/>
    <w:rsid w:val="008C0824"/>
    <w:rsid w:val="008C0D05"/>
    <w:rsid w:val="008C0D48"/>
    <w:rsid w:val="008C0E11"/>
    <w:rsid w:val="008C1230"/>
    <w:rsid w:val="008C192C"/>
    <w:rsid w:val="008C1C6B"/>
    <w:rsid w:val="008C1DA9"/>
    <w:rsid w:val="008C2512"/>
    <w:rsid w:val="008C257A"/>
    <w:rsid w:val="008C2767"/>
    <w:rsid w:val="008C27BB"/>
    <w:rsid w:val="008C28B9"/>
    <w:rsid w:val="008C2943"/>
    <w:rsid w:val="008C2FC2"/>
    <w:rsid w:val="008C32F3"/>
    <w:rsid w:val="008C35CF"/>
    <w:rsid w:val="008C3C5C"/>
    <w:rsid w:val="008C45D8"/>
    <w:rsid w:val="008C511B"/>
    <w:rsid w:val="008C53FC"/>
    <w:rsid w:val="008C5482"/>
    <w:rsid w:val="008C5793"/>
    <w:rsid w:val="008C594D"/>
    <w:rsid w:val="008C5958"/>
    <w:rsid w:val="008C5AAC"/>
    <w:rsid w:val="008C5B95"/>
    <w:rsid w:val="008C5FE9"/>
    <w:rsid w:val="008C6065"/>
    <w:rsid w:val="008C6168"/>
    <w:rsid w:val="008C6974"/>
    <w:rsid w:val="008C6A9A"/>
    <w:rsid w:val="008C7051"/>
    <w:rsid w:val="008C70F0"/>
    <w:rsid w:val="008C7521"/>
    <w:rsid w:val="008C790A"/>
    <w:rsid w:val="008C7D96"/>
    <w:rsid w:val="008D0641"/>
    <w:rsid w:val="008D0895"/>
    <w:rsid w:val="008D0970"/>
    <w:rsid w:val="008D0A10"/>
    <w:rsid w:val="008D0A55"/>
    <w:rsid w:val="008D0BAF"/>
    <w:rsid w:val="008D0E57"/>
    <w:rsid w:val="008D1153"/>
    <w:rsid w:val="008D1792"/>
    <w:rsid w:val="008D1A6B"/>
    <w:rsid w:val="008D1DC3"/>
    <w:rsid w:val="008D1FFE"/>
    <w:rsid w:val="008D21B6"/>
    <w:rsid w:val="008D223C"/>
    <w:rsid w:val="008D2610"/>
    <w:rsid w:val="008D26D1"/>
    <w:rsid w:val="008D274C"/>
    <w:rsid w:val="008D29D8"/>
    <w:rsid w:val="008D2A93"/>
    <w:rsid w:val="008D2A9A"/>
    <w:rsid w:val="008D2B14"/>
    <w:rsid w:val="008D2CFC"/>
    <w:rsid w:val="008D3294"/>
    <w:rsid w:val="008D3547"/>
    <w:rsid w:val="008D363E"/>
    <w:rsid w:val="008D375B"/>
    <w:rsid w:val="008D37C6"/>
    <w:rsid w:val="008D39E8"/>
    <w:rsid w:val="008D3A2B"/>
    <w:rsid w:val="008D3A79"/>
    <w:rsid w:val="008D3E01"/>
    <w:rsid w:val="008D41C3"/>
    <w:rsid w:val="008D41D0"/>
    <w:rsid w:val="008D4347"/>
    <w:rsid w:val="008D453E"/>
    <w:rsid w:val="008D463A"/>
    <w:rsid w:val="008D4A7E"/>
    <w:rsid w:val="008D520B"/>
    <w:rsid w:val="008D59A2"/>
    <w:rsid w:val="008D5A8B"/>
    <w:rsid w:val="008D620B"/>
    <w:rsid w:val="008D69E0"/>
    <w:rsid w:val="008D6A0E"/>
    <w:rsid w:val="008D6A19"/>
    <w:rsid w:val="008D6C6F"/>
    <w:rsid w:val="008D7146"/>
    <w:rsid w:val="008D7435"/>
    <w:rsid w:val="008D7CDA"/>
    <w:rsid w:val="008E0B9F"/>
    <w:rsid w:val="008E0DEA"/>
    <w:rsid w:val="008E0F0C"/>
    <w:rsid w:val="008E12B7"/>
    <w:rsid w:val="008E1354"/>
    <w:rsid w:val="008E169B"/>
    <w:rsid w:val="008E1766"/>
    <w:rsid w:val="008E215F"/>
    <w:rsid w:val="008E2639"/>
    <w:rsid w:val="008E28EC"/>
    <w:rsid w:val="008E3281"/>
    <w:rsid w:val="008E3ABB"/>
    <w:rsid w:val="008E3B7D"/>
    <w:rsid w:val="008E3DAE"/>
    <w:rsid w:val="008E4290"/>
    <w:rsid w:val="008E44ED"/>
    <w:rsid w:val="008E4980"/>
    <w:rsid w:val="008E4988"/>
    <w:rsid w:val="008E4BDE"/>
    <w:rsid w:val="008E4E39"/>
    <w:rsid w:val="008E4E69"/>
    <w:rsid w:val="008E571D"/>
    <w:rsid w:val="008E578E"/>
    <w:rsid w:val="008E5AF0"/>
    <w:rsid w:val="008E5D39"/>
    <w:rsid w:val="008E6161"/>
    <w:rsid w:val="008E63A7"/>
    <w:rsid w:val="008E64BE"/>
    <w:rsid w:val="008E6557"/>
    <w:rsid w:val="008E680D"/>
    <w:rsid w:val="008E69EA"/>
    <w:rsid w:val="008E69FA"/>
    <w:rsid w:val="008E700D"/>
    <w:rsid w:val="008E75F5"/>
    <w:rsid w:val="008E76D6"/>
    <w:rsid w:val="008E7D20"/>
    <w:rsid w:val="008F0B91"/>
    <w:rsid w:val="008F0BA9"/>
    <w:rsid w:val="008F0CA2"/>
    <w:rsid w:val="008F1E4F"/>
    <w:rsid w:val="008F1EAF"/>
    <w:rsid w:val="008F1FB1"/>
    <w:rsid w:val="008F2394"/>
    <w:rsid w:val="008F284D"/>
    <w:rsid w:val="008F2BA0"/>
    <w:rsid w:val="008F33BB"/>
    <w:rsid w:val="008F4288"/>
    <w:rsid w:val="008F42A1"/>
    <w:rsid w:val="008F4336"/>
    <w:rsid w:val="008F46BC"/>
    <w:rsid w:val="008F46CB"/>
    <w:rsid w:val="008F4C0A"/>
    <w:rsid w:val="008F4E4E"/>
    <w:rsid w:val="008F5590"/>
    <w:rsid w:val="008F5611"/>
    <w:rsid w:val="008F5D9B"/>
    <w:rsid w:val="008F6096"/>
    <w:rsid w:val="008F6182"/>
    <w:rsid w:val="008F6886"/>
    <w:rsid w:val="008F6992"/>
    <w:rsid w:val="008F6993"/>
    <w:rsid w:val="008F6AA4"/>
    <w:rsid w:val="008F6CF1"/>
    <w:rsid w:val="008F7010"/>
    <w:rsid w:val="008F718D"/>
    <w:rsid w:val="008F71F7"/>
    <w:rsid w:val="008F7834"/>
    <w:rsid w:val="0090022C"/>
    <w:rsid w:val="00900B40"/>
    <w:rsid w:val="00900E5D"/>
    <w:rsid w:val="0090156D"/>
    <w:rsid w:val="00901682"/>
    <w:rsid w:val="00901CD8"/>
    <w:rsid w:val="00901DD1"/>
    <w:rsid w:val="00902567"/>
    <w:rsid w:val="00902A26"/>
    <w:rsid w:val="00902BF6"/>
    <w:rsid w:val="00902F5D"/>
    <w:rsid w:val="00903013"/>
    <w:rsid w:val="0090305C"/>
    <w:rsid w:val="0090342B"/>
    <w:rsid w:val="009034DF"/>
    <w:rsid w:val="00903A93"/>
    <w:rsid w:val="00903E24"/>
    <w:rsid w:val="00903E72"/>
    <w:rsid w:val="00904099"/>
    <w:rsid w:val="009040A9"/>
    <w:rsid w:val="009040FE"/>
    <w:rsid w:val="00904267"/>
    <w:rsid w:val="00904870"/>
    <w:rsid w:val="0090493D"/>
    <w:rsid w:val="00904C25"/>
    <w:rsid w:val="00904EF6"/>
    <w:rsid w:val="00904F83"/>
    <w:rsid w:val="0090502A"/>
    <w:rsid w:val="00905236"/>
    <w:rsid w:val="0090523C"/>
    <w:rsid w:val="009054D0"/>
    <w:rsid w:val="00905641"/>
    <w:rsid w:val="009056F4"/>
    <w:rsid w:val="0090579B"/>
    <w:rsid w:val="00905C6E"/>
    <w:rsid w:val="009062CF"/>
    <w:rsid w:val="0090653D"/>
    <w:rsid w:val="009066C7"/>
    <w:rsid w:val="00906955"/>
    <w:rsid w:val="00906B61"/>
    <w:rsid w:val="00906DEE"/>
    <w:rsid w:val="00906E57"/>
    <w:rsid w:val="009070FD"/>
    <w:rsid w:val="00907AB3"/>
    <w:rsid w:val="00907C68"/>
    <w:rsid w:val="00907CAE"/>
    <w:rsid w:val="00910684"/>
    <w:rsid w:val="009107F9"/>
    <w:rsid w:val="009108BC"/>
    <w:rsid w:val="009109DF"/>
    <w:rsid w:val="00910AC1"/>
    <w:rsid w:val="00910CB4"/>
    <w:rsid w:val="00910EA5"/>
    <w:rsid w:val="00910FF2"/>
    <w:rsid w:val="00911155"/>
    <w:rsid w:val="00911C75"/>
    <w:rsid w:val="00911E9C"/>
    <w:rsid w:val="00911F4E"/>
    <w:rsid w:val="00911F8A"/>
    <w:rsid w:val="00912325"/>
    <w:rsid w:val="00912873"/>
    <w:rsid w:val="00912B02"/>
    <w:rsid w:val="00912F5A"/>
    <w:rsid w:val="009130D7"/>
    <w:rsid w:val="009130FB"/>
    <w:rsid w:val="009134FD"/>
    <w:rsid w:val="00913ABC"/>
    <w:rsid w:val="00913BCC"/>
    <w:rsid w:val="0091426A"/>
    <w:rsid w:val="0091481E"/>
    <w:rsid w:val="00914ADF"/>
    <w:rsid w:val="00914C2A"/>
    <w:rsid w:val="0091514E"/>
    <w:rsid w:val="00915217"/>
    <w:rsid w:val="009154F1"/>
    <w:rsid w:val="00915555"/>
    <w:rsid w:val="009157D9"/>
    <w:rsid w:val="009158C8"/>
    <w:rsid w:val="00915A60"/>
    <w:rsid w:val="0091650D"/>
    <w:rsid w:val="009167B0"/>
    <w:rsid w:val="00916C94"/>
    <w:rsid w:val="00916E4D"/>
    <w:rsid w:val="00916FCE"/>
    <w:rsid w:val="00917203"/>
    <w:rsid w:val="009175EB"/>
    <w:rsid w:val="00920390"/>
    <w:rsid w:val="00920695"/>
    <w:rsid w:val="00920F2B"/>
    <w:rsid w:val="009211C8"/>
    <w:rsid w:val="009212B9"/>
    <w:rsid w:val="00921A3A"/>
    <w:rsid w:val="00921BFA"/>
    <w:rsid w:val="00921D2B"/>
    <w:rsid w:val="00921E14"/>
    <w:rsid w:val="00921F03"/>
    <w:rsid w:val="0092216F"/>
    <w:rsid w:val="0092260D"/>
    <w:rsid w:val="009227F6"/>
    <w:rsid w:val="00923447"/>
    <w:rsid w:val="00923522"/>
    <w:rsid w:val="00923727"/>
    <w:rsid w:val="00923869"/>
    <w:rsid w:val="00923DC7"/>
    <w:rsid w:val="00923F92"/>
    <w:rsid w:val="0092437C"/>
    <w:rsid w:val="00924648"/>
    <w:rsid w:val="00924A04"/>
    <w:rsid w:val="00924F0B"/>
    <w:rsid w:val="00924FDE"/>
    <w:rsid w:val="00925022"/>
    <w:rsid w:val="00925085"/>
    <w:rsid w:val="00925245"/>
    <w:rsid w:val="00925830"/>
    <w:rsid w:val="009258A0"/>
    <w:rsid w:val="009258C5"/>
    <w:rsid w:val="009259DD"/>
    <w:rsid w:val="00925E16"/>
    <w:rsid w:val="0092606D"/>
    <w:rsid w:val="009265DC"/>
    <w:rsid w:val="0092689F"/>
    <w:rsid w:val="00926BA3"/>
    <w:rsid w:val="00926C59"/>
    <w:rsid w:val="009271A6"/>
    <w:rsid w:val="0092729F"/>
    <w:rsid w:val="0092738F"/>
    <w:rsid w:val="00927519"/>
    <w:rsid w:val="0093005C"/>
    <w:rsid w:val="00930386"/>
    <w:rsid w:val="009303D2"/>
    <w:rsid w:val="00930404"/>
    <w:rsid w:val="00930448"/>
    <w:rsid w:val="009305F0"/>
    <w:rsid w:val="00930669"/>
    <w:rsid w:val="009307AA"/>
    <w:rsid w:val="00930D56"/>
    <w:rsid w:val="00930F7B"/>
    <w:rsid w:val="0093104D"/>
    <w:rsid w:val="0093114C"/>
    <w:rsid w:val="00931AAC"/>
    <w:rsid w:val="00931B66"/>
    <w:rsid w:val="00932BF4"/>
    <w:rsid w:val="00932D56"/>
    <w:rsid w:val="00932FC4"/>
    <w:rsid w:val="009331D4"/>
    <w:rsid w:val="009332AB"/>
    <w:rsid w:val="0093355E"/>
    <w:rsid w:val="00933633"/>
    <w:rsid w:val="00933778"/>
    <w:rsid w:val="009337B8"/>
    <w:rsid w:val="00933AFE"/>
    <w:rsid w:val="00933C59"/>
    <w:rsid w:val="009343A2"/>
    <w:rsid w:val="00934530"/>
    <w:rsid w:val="009347DE"/>
    <w:rsid w:val="00934CD5"/>
    <w:rsid w:val="00934E57"/>
    <w:rsid w:val="009350F6"/>
    <w:rsid w:val="009353D8"/>
    <w:rsid w:val="00935A67"/>
    <w:rsid w:val="00935E80"/>
    <w:rsid w:val="00936167"/>
    <w:rsid w:val="0093616E"/>
    <w:rsid w:val="00936200"/>
    <w:rsid w:val="009367A2"/>
    <w:rsid w:val="009369FF"/>
    <w:rsid w:val="00936B23"/>
    <w:rsid w:val="00937205"/>
    <w:rsid w:val="009373EE"/>
    <w:rsid w:val="009375CA"/>
    <w:rsid w:val="00937635"/>
    <w:rsid w:val="00937883"/>
    <w:rsid w:val="009379F3"/>
    <w:rsid w:val="00937A0A"/>
    <w:rsid w:val="00937D9B"/>
    <w:rsid w:val="00937DA9"/>
    <w:rsid w:val="0094087A"/>
    <w:rsid w:val="00940C3B"/>
    <w:rsid w:val="00941121"/>
    <w:rsid w:val="00941474"/>
    <w:rsid w:val="009414F5"/>
    <w:rsid w:val="0094155F"/>
    <w:rsid w:val="00941BEF"/>
    <w:rsid w:val="00941E54"/>
    <w:rsid w:val="009421A6"/>
    <w:rsid w:val="0094247B"/>
    <w:rsid w:val="00942630"/>
    <w:rsid w:val="00942E80"/>
    <w:rsid w:val="00943189"/>
    <w:rsid w:val="0094338D"/>
    <w:rsid w:val="00943628"/>
    <w:rsid w:val="00943928"/>
    <w:rsid w:val="00943931"/>
    <w:rsid w:val="00943FA4"/>
    <w:rsid w:val="0094470F"/>
    <w:rsid w:val="0094481F"/>
    <w:rsid w:val="00944917"/>
    <w:rsid w:val="00944BC1"/>
    <w:rsid w:val="00944E09"/>
    <w:rsid w:val="00944F11"/>
    <w:rsid w:val="0094575C"/>
    <w:rsid w:val="0094596A"/>
    <w:rsid w:val="009459B4"/>
    <w:rsid w:val="00945DD2"/>
    <w:rsid w:val="00946132"/>
    <w:rsid w:val="0094619A"/>
    <w:rsid w:val="00946476"/>
    <w:rsid w:val="00947126"/>
    <w:rsid w:val="009479D4"/>
    <w:rsid w:val="0095006C"/>
    <w:rsid w:val="009501AD"/>
    <w:rsid w:val="00950586"/>
    <w:rsid w:val="00950FF0"/>
    <w:rsid w:val="009513AC"/>
    <w:rsid w:val="009516D8"/>
    <w:rsid w:val="00951820"/>
    <w:rsid w:val="009518BE"/>
    <w:rsid w:val="00951A57"/>
    <w:rsid w:val="00951B34"/>
    <w:rsid w:val="00951B65"/>
    <w:rsid w:val="00951F63"/>
    <w:rsid w:val="00952215"/>
    <w:rsid w:val="00952910"/>
    <w:rsid w:val="00952FF9"/>
    <w:rsid w:val="00953289"/>
    <w:rsid w:val="009534B3"/>
    <w:rsid w:val="00953BDB"/>
    <w:rsid w:val="00953BE7"/>
    <w:rsid w:val="00955204"/>
    <w:rsid w:val="009552A2"/>
    <w:rsid w:val="00955AB4"/>
    <w:rsid w:val="00955B84"/>
    <w:rsid w:val="009560A4"/>
    <w:rsid w:val="00956430"/>
    <w:rsid w:val="00956B50"/>
    <w:rsid w:val="00956CB1"/>
    <w:rsid w:val="00957268"/>
    <w:rsid w:val="009573C6"/>
    <w:rsid w:val="0095751C"/>
    <w:rsid w:val="009577DC"/>
    <w:rsid w:val="009578D0"/>
    <w:rsid w:val="00957F34"/>
    <w:rsid w:val="00960097"/>
    <w:rsid w:val="009603F5"/>
    <w:rsid w:val="0096073A"/>
    <w:rsid w:val="00960E34"/>
    <w:rsid w:val="009612A7"/>
    <w:rsid w:val="00961586"/>
    <w:rsid w:val="009619F1"/>
    <w:rsid w:val="00961DE3"/>
    <w:rsid w:val="00961DEC"/>
    <w:rsid w:val="00962A7D"/>
    <w:rsid w:val="00962C9B"/>
    <w:rsid w:val="009630DB"/>
    <w:rsid w:val="009634F0"/>
    <w:rsid w:val="00963725"/>
    <w:rsid w:val="00963753"/>
    <w:rsid w:val="00963826"/>
    <w:rsid w:val="00963917"/>
    <w:rsid w:val="00963C11"/>
    <w:rsid w:val="00963E42"/>
    <w:rsid w:val="009642A2"/>
    <w:rsid w:val="00964697"/>
    <w:rsid w:val="00964DB9"/>
    <w:rsid w:val="00964FC2"/>
    <w:rsid w:val="009662CD"/>
    <w:rsid w:val="009665AC"/>
    <w:rsid w:val="00966620"/>
    <w:rsid w:val="009668B1"/>
    <w:rsid w:val="00966C6E"/>
    <w:rsid w:val="00966D55"/>
    <w:rsid w:val="00967056"/>
    <w:rsid w:val="00967114"/>
    <w:rsid w:val="0096712B"/>
    <w:rsid w:val="0096748B"/>
    <w:rsid w:val="00967491"/>
    <w:rsid w:val="009675C1"/>
    <w:rsid w:val="00967B91"/>
    <w:rsid w:val="00967B98"/>
    <w:rsid w:val="00967F74"/>
    <w:rsid w:val="009705A6"/>
    <w:rsid w:val="0097084D"/>
    <w:rsid w:val="00970B24"/>
    <w:rsid w:val="0097119E"/>
    <w:rsid w:val="0097141F"/>
    <w:rsid w:val="009718C9"/>
    <w:rsid w:val="0097196B"/>
    <w:rsid w:val="00972023"/>
    <w:rsid w:val="00972374"/>
    <w:rsid w:val="0097285A"/>
    <w:rsid w:val="00972A14"/>
    <w:rsid w:val="00972B04"/>
    <w:rsid w:val="0097300E"/>
    <w:rsid w:val="00973307"/>
    <w:rsid w:val="009735AE"/>
    <w:rsid w:val="00973660"/>
    <w:rsid w:val="0097371A"/>
    <w:rsid w:val="00973CAA"/>
    <w:rsid w:val="009741AA"/>
    <w:rsid w:val="00974218"/>
    <w:rsid w:val="00974417"/>
    <w:rsid w:val="009746BD"/>
    <w:rsid w:val="00974E6B"/>
    <w:rsid w:val="00975200"/>
    <w:rsid w:val="009754EF"/>
    <w:rsid w:val="009755AD"/>
    <w:rsid w:val="0097578A"/>
    <w:rsid w:val="009758A6"/>
    <w:rsid w:val="00975983"/>
    <w:rsid w:val="009762EB"/>
    <w:rsid w:val="0097680B"/>
    <w:rsid w:val="00976B08"/>
    <w:rsid w:val="00976D01"/>
    <w:rsid w:val="00976D5B"/>
    <w:rsid w:val="00976DD1"/>
    <w:rsid w:val="00976FC2"/>
    <w:rsid w:val="009770CA"/>
    <w:rsid w:val="00977812"/>
    <w:rsid w:val="009778B5"/>
    <w:rsid w:val="00980544"/>
    <w:rsid w:val="009807B4"/>
    <w:rsid w:val="009808D7"/>
    <w:rsid w:val="00980CCD"/>
    <w:rsid w:val="00980D8E"/>
    <w:rsid w:val="00980FE7"/>
    <w:rsid w:val="00981257"/>
    <w:rsid w:val="00981346"/>
    <w:rsid w:val="00981B1E"/>
    <w:rsid w:val="00982334"/>
    <w:rsid w:val="0098240A"/>
    <w:rsid w:val="00982B6F"/>
    <w:rsid w:val="00982DE5"/>
    <w:rsid w:val="00982FA5"/>
    <w:rsid w:val="00983963"/>
    <w:rsid w:val="009839F6"/>
    <w:rsid w:val="00983B32"/>
    <w:rsid w:val="00983C16"/>
    <w:rsid w:val="00983C3A"/>
    <w:rsid w:val="00983DAC"/>
    <w:rsid w:val="00983FFF"/>
    <w:rsid w:val="009840ED"/>
    <w:rsid w:val="00984242"/>
    <w:rsid w:val="009842AC"/>
    <w:rsid w:val="00984619"/>
    <w:rsid w:val="0098479E"/>
    <w:rsid w:val="00984872"/>
    <w:rsid w:val="009857E0"/>
    <w:rsid w:val="00985865"/>
    <w:rsid w:val="00985DBB"/>
    <w:rsid w:val="00985DF2"/>
    <w:rsid w:val="0098604D"/>
    <w:rsid w:val="00986418"/>
    <w:rsid w:val="00986665"/>
    <w:rsid w:val="0098667C"/>
    <w:rsid w:val="009866EC"/>
    <w:rsid w:val="0098678A"/>
    <w:rsid w:val="009868D2"/>
    <w:rsid w:val="00986B3E"/>
    <w:rsid w:val="00986C3B"/>
    <w:rsid w:val="00987E25"/>
    <w:rsid w:val="00987E65"/>
    <w:rsid w:val="00987F5D"/>
    <w:rsid w:val="0099072C"/>
    <w:rsid w:val="009907D8"/>
    <w:rsid w:val="0099092C"/>
    <w:rsid w:val="00990FB2"/>
    <w:rsid w:val="00991255"/>
    <w:rsid w:val="00991621"/>
    <w:rsid w:val="00991BF9"/>
    <w:rsid w:val="00991FE0"/>
    <w:rsid w:val="009920CF"/>
    <w:rsid w:val="009923AF"/>
    <w:rsid w:val="00992C9F"/>
    <w:rsid w:val="00992FDC"/>
    <w:rsid w:val="009937CD"/>
    <w:rsid w:val="0099386C"/>
    <w:rsid w:val="00994478"/>
    <w:rsid w:val="009948F6"/>
    <w:rsid w:val="00994AC8"/>
    <w:rsid w:val="00994B65"/>
    <w:rsid w:val="00994F58"/>
    <w:rsid w:val="0099523A"/>
    <w:rsid w:val="00995254"/>
    <w:rsid w:val="00995304"/>
    <w:rsid w:val="0099580A"/>
    <w:rsid w:val="00995A78"/>
    <w:rsid w:val="00996411"/>
    <w:rsid w:val="00996652"/>
    <w:rsid w:val="009969F3"/>
    <w:rsid w:val="00996BD0"/>
    <w:rsid w:val="00997387"/>
    <w:rsid w:val="009976E7"/>
    <w:rsid w:val="009978D3"/>
    <w:rsid w:val="009A01C9"/>
    <w:rsid w:val="009A03A9"/>
    <w:rsid w:val="009A04A9"/>
    <w:rsid w:val="009A054F"/>
    <w:rsid w:val="009A0B94"/>
    <w:rsid w:val="009A0EFF"/>
    <w:rsid w:val="009A1210"/>
    <w:rsid w:val="009A1321"/>
    <w:rsid w:val="009A1464"/>
    <w:rsid w:val="009A1465"/>
    <w:rsid w:val="009A1572"/>
    <w:rsid w:val="009A1983"/>
    <w:rsid w:val="009A1AB8"/>
    <w:rsid w:val="009A1DF1"/>
    <w:rsid w:val="009A20F5"/>
    <w:rsid w:val="009A25D8"/>
    <w:rsid w:val="009A26E2"/>
    <w:rsid w:val="009A2BBA"/>
    <w:rsid w:val="009A2D18"/>
    <w:rsid w:val="009A2D80"/>
    <w:rsid w:val="009A2F78"/>
    <w:rsid w:val="009A315F"/>
    <w:rsid w:val="009A35C4"/>
    <w:rsid w:val="009A3C8D"/>
    <w:rsid w:val="009A3E81"/>
    <w:rsid w:val="009A4343"/>
    <w:rsid w:val="009A451F"/>
    <w:rsid w:val="009A4F00"/>
    <w:rsid w:val="009A5393"/>
    <w:rsid w:val="009A5687"/>
    <w:rsid w:val="009A5811"/>
    <w:rsid w:val="009A6068"/>
    <w:rsid w:val="009A6482"/>
    <w:rsid w:val="009A7886"/>
    <w:rsid w:val="009A7C11"/>
    <w:rsid w:val="009B079F"/>
    <w:rsid w:val="009B0B99"/>
    <w:rsid w:val="009B0CBF"/>
    <w:rsid w:val="009B0CE6"/>
    <w:rsid w:val="009B0DAF"/>
    <w:rsid w:val="009B1423"/>
    <w:rsid w:val="009B147B"/>
    <w:rsid w:val="009B1515"/>
    <w:rsid w:val="009B1BD6"/>
    <w:rsid w:val="009B2683"/>
    <w:rsid w:val="009B2C6B"/>
    <w:rsid w:val="009B2CE5"/>
    <w:rsid w:val="009B2D6A"/>
    <w:rsid w:val="009B2DDB"/>
    <w:rsid w:val="009B30F8"/>
    <w:rsid w:val="009B315C"/>
    <w:rsid w:val="009B34EF"/>
    <w:rsid w:val="009B393D"/>
    <w:rsid w:val="009B3EA4"/>
    <w:rsid w:val="009B4259"/>
    <w:rsid w:val="009B4269"/>
    <w:rsid w:val="009B427C"/>
    <w:rsid w:val="009B42D9"/>
    <w:rsid w:val="009B430A"/>
    <w:rsid w:val="009B43B9"/>
    <w:rsid w:val="009B440D"/>
    <w:rsid w:val="009B4EEF"/>
    <w:rsid w:val="009B503D"/>
    <w:rsid w:val="009B515F"/>
    <w:rsid w:val="009B5207"/>
    <w:rsid w:val="009B5569"/>
    <w:rsid w:val="009B5724"/>
    <w:rsid w:val="009B5EE8"/>
    <w:rsid w:val="009B645F"/>
    <w:rsid w:val="009B6A36"/>
    <w:rsid w:val="009B700A"/>
    <w:rsid w:val="009B7123"/>
    <w:rsid w:val="009B7214"/>
    <w:rsid w:val="009B7222"/>
    <w:rsid w:val="009B72D6"/>
    <w:rsid w:val="009B7DCF"/>
    <w:rsid w:val="009C0756"/>
    <w:rsid w:val="009C0E28"/>
    <w:rsid w:val="009C0E4B"/>
    <w:rsid w:val="009C1113"/>
    <w:rsid w:val="009C13EF"/>
    <w:rsid w:val="009C17D0"/>
    <w:rsid w:val="009C181B"/>
    <w:rsid w:val="009C1E90"/>
    <w:rsid w:val="009C28D3"/>
    <w:rsid w:val="009C2AAA"/>
    <w:rsid w:val="009C3895"/>
    <w:rsid w:val="009C38F9"/>
    <w:rsid w:val="009C3A0E"/>
    <w:rsid w:val="009C3D1B"/>
    <w:rsid w:val="009C3EAD"/>
    <w:rsid w:val="009C4421"/>
    <w:rsid w:val="009C493B"/>
    <w:rsid w:val="009C4A0A"/>
    <w:rsid w:val="009C566E"/>
    <w:rsid w:val="009C5973"/>
    <w:rsid w:val="009C5CA8"/>
    <w:rsid w:val="009C607F"/>
    <w:rsid w:val="009C6103"/>
    <w:rsid w:val="009C618B"/>
    <w:rsid w:val="009C61AB"/>
    <w:rsid w:val="009C673D"/>
    <w:rsid w:val="009C6796"/>
    <w:rsid w:val="009C6A0D"/>
    <w:rsid w:val="009C6CD9"/>
    <w:rsid w:val="009C7173"/>
    <w:rsid w:val="009C77D8"/>
    <w:rsid w:val="009C7809"/>
    <w:rsid w:val="009D00D1"/>
    <w:rsid w:val="009D019C"/>
    <w:rsid w:val="009D0504"/>
    <w:rsid w:val="009D0E6E"/>
    <w:rsid w:val="009D1181"/>
    <w:rsid w:val="009D146D"/>
    <w:rsid w:val="009D1638"/>
    <w:rsid w:val="009D17C5"/>
    <w:rsid w:val="009D1989"/>
    <w:rsid w:val="009D198D"/>
    <w:rsid w:val="009D1A02"/>
    <w:rsid w:val="009D1ABB"/>
    <w:rsid w:val="009D21F1"/>
    <w:rsid w:val="009D24BA"/>
    <w:rsid w:val="009D2BEA"/>
    <w:rsid w:val="009D2C6D"/>
    <w:rsid w:val="009D2E96"/>
    <w:rsid w:val="009D3652"/>
    <w:rsid w:val="009D3680"/>
    <w:rsid w:val="009D3878"/>
    <w:rsid w:val="009D397E"/>
    <w:rsid w:val="009D3B03"/>
    <w:rsid w:val="009D3F7D"/>
    <w:rsid w:val="009D4385"/>
    <w:rsid w:val="009D48CC"/>
    <w:rsid w:val="009D4B5B"/>
    <w:rsid w:val="009D4ECD"/>
    <w:rsid w:val="009D5D1E"/>
    <w:rsid w:val="009D5E40"/>
    <w:rsid w:val="009D66F5"/>
    <w:rsid w:val="009D696C"/>
    <w:rsid w:val="009D699D"/>
    <w:rsid w:val="009D6B8C"/>
    <w:rsid w:val="009D6DD9"/>
    <w:rsid w:val="009D6E00"/>
    <w:rsid w:val="009D6E46"/>
    <w:rsid w:val="009D7006"/>
    <w:rsid w:val="009D74A5"/>
    <w:rsid w:val="009D7600"/>
    <w:rsid w:val="009D77BC"/>
    <w:rsid w:val="009E027C"/>
    <w:rsid w:val="009E04A2"/>
    <w:rsid w:val="009E071C"/>
    <w:rsid w:val="009E07F1"/>
    <w:rsid w:val="009E0FF6"/>
    <w:rsid w:val="009E1084"/>
    <w:rsid w:val="009E11B1"/>
    <w:rsid w:val="009E190D"/>
    <w:rsid w:val="009E1938"/>
    <w:rsid w:val="009E1E04"/>
    <w:rsid w:val="009E24CC"/>
    <w:rsid w:val="009E2667"/>
    <w:rsid w:val="009E26E4"/>
    <w:rsid w:val="009E26F9"/>
    <w:rsid w:val="009E2754"/>
    <w:rsid w:val="009E27EB"/>
    <w:rsid w:val="009E298C"/>
    <w:rsid w:val="009E2A73"/>
    <w:rsid w:val="009E2F93"/>
    <w:rsid w:val="009E355F"/>
    <w:rsid w:val="009E368D"/>
    <w:rsid w:val="009E3C45"/>
    <w:rsid w:val="009E3DF3"/>
    <w:rsid w:val="009E4019"/>
    <w:rsid w:val="009E4156"/>
    <w:rsid w:val="009E42AE"/>
    <w:rsid w:val="009E43B8"/>
    <w:rsid w:val="009E4811"/>
    <w:rsid w:val="009E4BA2"/>
    <w:rsid w:val="009E4C7D"/>
    <w:rsid w:val="009E52F3"/>
    <w:rsid w:val="009E5FE7"/>
    <w:rsid w:val="009E6072"/>
    <w:rsid w:val="009E60DE"/>
    <w:rsid w:val="009E6538"/>
    <w:rsid w:val="009E6A45"/>
    <w:rsid w:val="009E6C32"/>
    <w:rsid w:val="009E6D70"/>
    <w:rsid w:val="009E6E4A"/>
    <w:rsid w:val="009E702C"/>
    <w:rsid w:val="009E709F"/>
    <w:rsid w:val="009E70A8"/>
    <w:rsid w:val="009E71A1"/>
    <w:rsid w:val="009E7850"/>
    <w:rsid w:val="009E7876"/>
    <w:rsid w:val="009E792C"/>
    <w:rsid w:val="009E79A4"/>
    <w:rsid w:val="009E7D22"/>
    <w:rsid w:val="009F0371"/>
    <w:rsid w:val="009F0A0C"/>
    <w:rsid w:val="009F0F37"/>
    <w:rsid w:val="009F1106"/>
    <w:rsid w:val="009F1221"/>
    <w:rsid w:val="009F156C"/>
    <w:rsid w:val="009F1C64"/>
    <w:rsid w:val="009F2214"/>
    <w:rsid w:val="009F25FA"/>
    <w:rsid w:val="009F2646"/>
    <w:rsid w:val="009F2C79"/>
    <w:rsid w:val="009F2E66"/>
    <w:rsid w:val="009F32F1"/>
    <w:rsid w:val="009F340B"/>
    <w:rsid w:val="009F348E"/>
    <w:rsid w:val="009F3609"/>
    <w:rsid w:val="009F3667"/>
    <w:rsid w:val="009F38D1"/>
    <w:rsid w:val="009F3B60"/>
    <w:rsid w:val="009F3C94"/>
    <w:rsid w:val="009F3CE1"/>
    <w:rsid w:val="009F3D04"/>
    <w:rsid w:val="009F3D4C"/>
    <w:rsid w:val="009F4516"/>
    <w:rsid w:val="009F48BB"/>
    <w:rsid w:val="009F4AEE"/>
    <w:rsid w:val="009F510D"/>
    <w:rsid w:val="009F5576"/>
    <w:rsid w:val="009F5797"/>
    <w:rsid w:val="009F5CB5"/>
    <w:rsid w:val="009F65B3"/>
    <w:rsid w:val="009F67C3"/>
    <w:rsid w:val="009F680C"/>
    <w:rsid w:val="009F6FD9"/>
    <w:rsid w:val="009F71FF"/>
    <w:rsid w:val="009F729D"/>
    <w:rsid w:val="009F793C"/>
    <w:rsid w:val="009F7DC3"/>
    <w:rsid w:val="00A00B2A"/>
    <w:rsid w:val="00A00F26"/>
    <w:rsid w:val="00A01785"/>
    <w:rsid w:val="00A01940"/>
    <w:rsid w:val="00A0198B"/>
    <w:rsid w:val="00A01BDC"/>
    <w:rsid w:val="00A01C09"/>
    <w:rsid w:val="00A0259C"/>
    <w:rsid w:val="00A028F7"/>
    <w:rsid w:val="00A02ADB"/>
    <w:rsid w:val="00A02BE0"/>
    <w:rsid w:val="00A02D23"/>
    <w:rsid w:val="00A02F81"/>
    <w:rsid w:val="00A031A3"/>
    <w:rsid w:val="00A03375"/>
    <w:rsid w:val="00A0348D"/>
    <w:rsid w:val="00A0376B"/>
    <w:rsid w:val="00A03884"/>
    <w:rsid w:val="00A03D3C"/>
    <w:rsid w:val="00A03E32"/>
    <w:rsid w:val="00A040E1"/>
    <w:rsid w:val="00A04317"/>
    <w:rsid w:val="00A0453F"/>
    <w:rsid w:val="00A047B1"/>
    <w:rsid w:val="00A047CB"/>
    <w:rsid w:val="00A04CCE"/>
    <w:rsid w:val="00A04EDD"/>
    <w:rsid w:val="00A0521D"/>
    <w:rsid w:val="00A0521E"/>
    <w:rsid w:val="00A0524B"/>
    <w:rsid w:val="00A0531E"/>
    <w:rsid w:val="00A05BB9"/>
    <w:rsid w:val="00A05C97"/>
    <w:rsid w:val="00A05CEB"/>
    <w:rsid w:val="00A05E65"/>
    <w:rsid w:val="00A05ED1"/>
    <w:rsid w:val="00A06183"/>
    <w:rsid w:val="00A061C8"/>
    <w:rsid w:val="00A06597"/>
    <w:rsid w:val="00A06C00"/>
    <w:rsid w:val="00A06C3F"/>
    <w:rsid w:val="00A06E11"/>
    <w:rsid w:val="00A06E93"/>
    <w:rsid w:val="00A0704C"/>
    <w:rsid w:val="00A07137"/>
    <w:rsid w:val="00A072C5"/>
    <w:rsid w:val="00A07357"/>
    <w:rsid w:val="00A078E0"/>
    <w:rsid w:val="00A07B38"/>
    <w:rsid w:val="00A07EED"/>
    <w:rsid w:val="00A1048C"/>
    <w:rsid w:val="00A109AC"/>
    <w:rsid w:val="00A10A95"/>
    <w:rsid w:val="00A10E0E"/>
    <w:rsid w:val="00A11263"/>
    <w:rsid w:val="00A114B5"/>
    <w:rsid w:val="00A11591"/>
    <w:rsid w:val="00A11655"/>
    <w:rsid w:val="00A11812"/>
    <w:rsid w:val="00A11FFD"/>
    <w:rsid w:val="00A127FC"/>
    <w:rsid w:val="00A12B03"/>
    <w:rsid w:val="00A12FBA"/>
    <w:rsid w:val="00A132F7"/>
    <w:rsid w:val="00A13881"/>
    <w:rsid w:val="00A141E0"/>
    <w:rsid w:val="00A153F3"/>
    <w:rsid w:val="00A154E9"/>
    <w:rsid w:val="00A1559F"/>
    <w:rsid w:val="00A1594D"/>
    <w:rsid w:val="00A159D8"/>
    <w:rsid w:val="00A16238"/>
    <w:rsid w:val="00A1634F"/>
    <w:rsid w:val="00A168CD"/>
    <w:rsid w:val="00A16982"/>
    <w:rsid w:val="00A16A85"/>
    <w:rsid w:val="00A16E94"/>
    <w:rsid w:val="00A171E0"/>
    <w:rsid w:val="00A17ADB"/>
    <w:rsid w:val="00A20167"/>
    <w:rsid w:val="00A203E1"/>
    <w:rsid w:val="00A20596"/>
    <w:rsid w:val="00A207B3"/>
    <w:rsid w:val="00A208B7"/>
    <w:rsid w:val="00A20D03"/>
    <w:rsid w:val="00A20D6E"/>
    <w:rsid w:val="00A212F9"/>
    <w:rsid w:val="00A214AD"/>
    <w:rsid w:val="00A217BD"/>
    <w:rsid w:val="00A21A7D"/>
    <w:rsid w:val="00A2232F"/>
    <w:rsid w:val="00A22480"/>
    <w:rsid w:val="00A22687"/>
    <w:rsid w:val="00A22A26"/>
    <w:rsid w:val="00A22EC8"/>
    <w:rsid w:val="00A23087"/>
    <w:rsid w:val="00A231D1"/>
    <w:rsid w:val="00A23393"/>
    <w:rsid w:val="00A23615"/>
    <w:rsid w:val="00A237DE"/>
    <w:rsid w:val="00A23A1A"/>
    <w:rsid w:val="00A23A31"/>
    <w:rsid w:val="00A24691"/>
    <w:rsid w:val="00A24888"/>
    <w:rsid w:val="00A2495C"/>
    <w:rsid w:val="00A24BC3"/>
    <w:rsid w:val="00A24EEF"/>
    <w:rsid w:val="00A24F7B"/>
    <w:rsid w:val="00A25051"/>
    <w:rsid w:val="00A2530E"/>
    <w:rsid w:val="00A254A5"/>
    <w:rsid w:val="00A25C56"/>
    <w:rsid w:val="00A26175"/>
    <w:rsid w:val="00A262C4"/>
    <w:rsid w:val="00A26B8D"/>
    <w:rsid w:val="00A26E6E"/>
    <w:rsid w:val="00A2745C"/>
    <w:rsid w:val="00A27542"/>
    <w:rsid w:val="00A27607"/>
    <w:rsid w:val="00A276C4"/>
    <w:rsid w:val="00A277FB"/>
    <w:rsid w:val="00A278B0"/>
    <w:rsid w:val="00A27B95"/>
    <w:rsid w:val="00A27E7C"/>
    <w:rsid w:val="00A27F3B"/>
    <w:rsid w:val="00A303FD"/>
    <w:rsid w:val="00A30467"/>
    <w:rsid w:val="00A306CC"/>
    <w:rsid w:val="00A3089C"/>
    <w:rsid w:val="00A31101"/>
    <w:rsid w:val="00A31AA3"/>
    <w:rsid w:val="00A321BB"/>
    <w:rsid w:val="00A32615"/>
    <w:rsid w:val="00A327DE"/>
    <w:rsid w:val="00A32B21"/>
    <w:rsid w:val="00A32D5E"/>
    <w:rsid w:val="00A3359F"/>
    <w:rsid w:val="00A335AC"/>
    <w:rsid w:val="00A3384A"/>
    <w:rsid w:val="00A33C3C"/>
    <w:rsid w:val="00A33D18"/>
    <w:rsid w:val="00A34111"/>
    <w:rsid w:val="00A345A9"/>
    <w:rsid w:val="00A34AB9"/>
    <w:rsid w:val="00A350DA"/>
    <w:rsid w:val="00A353EE"/>
    <w:rsid w:val="00A35540"/>
    <w:rsid w:val="00A3564D"/>
    <w:rsid w:val="00A358BD"/>
    <w:rsid w:val="00A36214"/>
    <w:rsid w:val="00A3631D"/>
    <w:rsid w:val="00A37295"/>
    <w:rsid w:val="00A3733C"/>
    <w:rsid w:val="00A376A7"/>
    <w:rsid w:val="00A40427"/>
    <w:rsid w:val="00A40A98"/>
    <w:rsid w:val="00A40B25"/>
    <w:rsid w:val="00A40B9F"/>
    <w:rsid w:val="00A413B4"/>
    <w:rsid w:val="00A41A39"/>
    <w:rsid w:val="00A41C67"/>
    <w:rsid w:val="00A4261F"/>
    <w:rsid w:val="00A42650"/>
    <w:rsid w:val="00A427C4"/>
    <w:rsid w:val="00A42871"/>
    <w:rsid w:val="00A42A2D"/>
    <w:rsid w:val="00A42DE0"/>
    <w:rsid w:val="00A43061"/>
    <w:rsid w:val="00A435DA"/>
    <w:rsid w:val="00A435E8"/>
    <w:rsid w:val="00A43828"/>
    <w:rsid w:val="00A439DA"/>
    <w:rsid w:val="00A43A1F"/>
    <w:rsid w:val="00A43C4B"/>
    <w:rsid w:val="00A4414C"/>
    <w:rsid w:val="00A44224"/>
    <w:rsid w:val="00A44462"/>
    <w:rsid w:val="00A44525"/>
    <w:rsid w:val="00A449B3"/>
    <w:rsid w:val="00A44AF5"/>
    <w:rsid w:val="00A44BBD"/>
    <w:rsid w:val="00A44CEE"/>
    <w:rsid w:val="00A44F90"/>
    <w:rsid w:val="00A45331"/>
    <w:rsid w:val="00A4560C"/>
    <w:rsid w:val="00A456F4"/>
    <w:rsid w:val="00A4580B"/>
    <w:rsid w:val="00A45A12"/>
    <w:rsid w:val="00A46341"/>
    <w:rsid w:val="00A463E6"/>
    <w:rsid w:val="00A46652"/>
    <w:rsid w:val="00A46A23"/>
    <w:rsid w:val="00A46B36"/>
    <w:rsid w:val="00A46C10"/>
    <w:rsid w:val="00A46E89"/>
    <w:rsid w:val="00A47745"/>
    <w:rsid w:val="00A4792E"/>
    <w:rsid w:val="00A47A72"/>
    <w:rsid w:val="00A5016F"/>
    <w:rsid w:val="00A503FC"/>
    <w:rsid w:val="00A50968"/>
    <w:rsid w:val="00A50AD3"/>
    <w:rsid w:val="00A50C61"/>
    <w:rsid w:val="00A50C9E"/>
    <w:rsid w:val="00A50EC2"/>
    <w:rsid w:val="00A510FE"/>
    <w:rsid w:val="00A5122F"/>
    <w:rsid w:val="00A51242"/>
    <w:rsid w:val="00A51445"/>
    <w:rsid w:val="00A51498"/>
    <w:rsid w:val="00A5154A"/>
    <w:rsid w:val="00A51F23"/>
    <w:rsid w:val="00A520DD"/>
    <w:rsid w:val="00A521F5"/>
    <w:rsid w:val="00A526F6"/>
    <w:rsid w:val="00A527A4"/>
    <w:rsid w:val="00A52A80"/>
    <w:rsid w:val="00A52AFB"/>
    <w:rsid w:val="00A52EA2"/>
    <w:rsid w:val="00A5371D"/>
    <w:rsid w:val="00A539B2"/>
    <w:rsid w:val="00A53E20"/>
    <w:rsid w:val="00A5404A"/>
    <w:rsid w:val="00A5417B"/>
    <w:rsid w:val="00A54189"/>
    <w:rsid w:val="00A54C05"/>
    <w:rsid w:val="00A54D33"/>
    <w:rsid w:val="00A54E46"/>
    <w:rsid w:val="00A550C3"/>
    <w:rsid w:val="00A556C9"/>
    <w:rsid w:val="00A55CFD"/>
    <w:rsid w:val="00A55D5D"/>
    <w:rsid w:val="00A55DC7"/>
    <w:rsid w:val="00A55E66"/>
    <w:rsid w:val="00A55FE1"/>
    <w:rsid w:val="00A56176"/>
    <w:rsid w:val="00A563FA"/>
    <w:rsid w:val="00A5642D"/>
    <w:rsid w:val="00A56815"/>
    <w:rsid w:val="00A56D7B"/>
    <w:rsid w:val="00A57001"/>
    <w:rsid w:val="00A57312"/>
    <w:rsid w:val="00A57392"/>
    <w:rsid w:val="00A57731"/>
    <w:rsid w:val="00A57925"/>
    <w:rsid w:val="00A57E08"/>
    <w:rsid w:val="00A57E4A"/>
    <w:rsid w:val="00A6019F"/>
    <w:rsid w:val="00A608B5"/>
    <w:rsid w:val="00A60C77"/>
    <w:rsid w:val="00A60CF6"/>
    <w:rsid w:val="00A6101B"/>
    <w:rsid w:val="00A614AE"/>
    <w:rsid w:val="00A615B6"/>
    <w:rsid w:val="00A62025"/>
    <w:rsid w:val="00A6207A"/>
    <w:rsid w:val="00A621F1"/>
    <w:rsid w:val="00A622F6"/>
    <w:rsid w:val="00A623D9"/>
    <w:rsid w:val="00A62414"/>
    <w:rsid w:val="00A62BFC"/>
    <w:rsid w:val="00A63349"/>
    <w:rsid w:val="00A636D1"/>
    <w:rsid w:val="00A637C1"/>
    <w:rsid w:val="00A63B63"/>
    <w:rsid w:val="00A63CB8"/>
    <w:rsid w:val="00A648A0"/>
    <w:rsid w:val="00A650C0"/>
    <w:rsid w:val="00A6551F"/>
    <w:rsid w:val="00A6617B"/>
    <w:rsid w:val="00A66342"/>
    <w:rsid w:val="00A6678B"/>
    <w:rsid w:val="00A66A81"/>
    <w:rsid w:val="00A66B12"/>
    <w:rsid w:val="00A66BFE"/>
    <w:rsid w:val="00A67813"/>
    <w:rsid w:val="00A67D5F"/>
    <w:rsid w:val="00A67E10"/>
    <w:rsid w:val="00A67F0B"/>
    <w:rsid w:val="00A7018B"/>
    <w:rsid w:val="00A70367"/>
    <w:rsid w:val="00A704A4"/>
    <w:rsid w:val="00A7062A"/>
    <w:rsid w:val="00A70C0C"/>
    <w:rsid w:val="00A70F2C"/>
    <w:rsid w:val="00A70F90"/>
    <w:rsid w:val="00A714A7"/>
    <w:rsid w:val="00A71969"/>
    <w:rsid w:val="00A71A68"/>
    <w:rsid w:val="00A71EDC"/>
    <w:rsid w:val="00A727D5"/>
    <w:rsid w:val="00A7284E"/>
    <w:rsid w:val="00A7307F"/>
    <w:rsid w:val="00A73130"/>
    <w:rsid w:val="00A73339"/>
    <w:rsid w:val="00A7354A"/>
    <w:rsid w:val="00A73E0A"/>
    <w:rsid w:val="00A73F93"/>
    <w:rsid w:val="00A74009"/>
    <w:rsid w:val="00A7445E"/>
    <w:rsid w:val="00A7477C"/>
    <w:rsid w:val="00A748FD"/>
    <w:rsid w:val="00A7496E"/>
    <w:rsid w:val="00A74A8D"/>
    <w:rsid w:val="00A74BBB"/>
    <w:rsid w:val="00A74BF6"/>
    <w:rsid w:val="00A74E83"/>
    <w:rsid w:val="00A754DD"/>
    <w:rsid w:val="00A756F4"/>
    <w:rsid w:val="00A7582E"/>
    <w:rsid w:val="00A75CB8"/>
    <w:rsid w:val="00A76198"/>
    <w:rsid w:val="00A762F9"/>
    <w:rsid w:val="00A76377"/>
    <w:rsid w:val="00A763DA"/>
    <w:rsid w:val="00A76580"/>
    <w:rsid w:val="00A766D7"/>
    <w:rsid w:val="00A76A4D"/>
    <w:rsid w:val="00A76CC3"/>
    <w:rsid w:val="00A771BF"/>
    <w:rsid w:val="00A772E3"/>
    <w:rsid w:val="00A7754F"/>
    <w:rsid w:val="00A777A7"/>
    <w:rsid w:val="00A77B5C"/>
    <w:rsid w:val="00A804B4"/>
    <w:rsid w:val="00A80581"/>
    <w:rsid w:val="00A80DC0"/>
    <w:rsid w:val="00A80E06"/>
    <w:rsid w:val="00A8142B"/>
    <w:rsid w:val="00A816F0"/>
    <w:rsid w:val="00A81A11"/>
    <w:rsid w:val="00A81DCB"/>
    <w:rsid w:val="00A824C7"/>
    <w:rsid w:val="00A825C1"/>
    <w:rsid w:val="00A82C38"/>
    <w:rsid w:val="00A82D41"/>
    <w:rsid w:val="00A8344C"/>
    <w:rsid w:val="00A838BF"/>
    <w:rsid w:val="00A83951"/>
    <w:rsid w:val="00A83DB2"/>
    <w:rsid w:val="00A83FCB"/>
    <w:rsid w:val="00A842E9"/>
    <w:rsid w:val="00A849E1"/>
    <w:rsid w:val="00A85309"/>
    <w:rsid w:val="00A85743"/>
    <w:rsid w:val="00A858C9"/>
    <w:rsid w:val="00A85D81"/>
    <w:rsid w:val="00A8643A"/>
    <w:rsid w:val="00A86749"/>
    <w:rsid w:val="00A868A1"/>
    <w:rsid w:val="00A86DDC"/>
    <w:rsid w:val="00A86F20"/>
    <w:rsid w:val="00A8772E"/>
    <w:rsid w:val="00A87F5E"/>
    <w:rsid w:val="00A902A6"/>
    <w:rsid w:val="00A90480"/>
    <w:rsid w:val="00A905B8"/>
    <w:rsid w:val="00A9060E"/>
    <w:rsid w:val="00A9073A"/>
    <w:rsid w:val="00A90808"/>
    <w:rsid w:val="00A908DA"/>
    <w:rsid w:val="00A9091A"/>
    <w:rsid w:val="00A90A1D"/>
    <w:rsid w:val="00A90D6A"/>
    <w:rsid w:val="00A91444"/>
    <w:rsid w:val="00A9186D"/>
    <w:rsid w:val="00A919CC"/>
    <w:rsid w:val="00A91A57"/>
    <w:rsid w:val="00A91C8F"/>
    <w:rsid w:val="00A91CB6"/>
    <w:rsid w:val="00A91CE7"/>
    <w:rsid w:val="00A92456"/>
    <w:rsid w:val="00A9250A"/>
    <w:rsid w:val="00A925B7"/>
    <w:rsid w:val="00A92B73"/>
    <w:rsid w:val="00A92DAC"/>
    <w:rsid w:val="00A92FB1"/>
    <w:rsid w:val="00A930E9"/>
    <w:rsid w:val="00A936DB"/>
    <w:rsid w:val="00A9394D"/>
    <w:rsid w:val="00A94302"/>
    <w:rsid w:val="00A94337"/>
    <w:rsid w:val="00A9473A"/>
    <w:rsid w:val="00A9495D"/>
    <w:rsid w:val="00A94984"/>
    <w:rsid w:val="00A94DEC"/>
    <w:rsid w:val="00A95349"/>
    <w:rsid w:val="00A95720"/>
    <w:rsid w:val="00A96509"/>
    <w:rsid w:val="00A96A12"/>
    <w:rsid w:val="00A96AE7"/>
    <w:rsid w:val="00A96BEC"/>
    <w:rsid w:val="00A96C4F"/>
    <w:rsid w:val="00A96D54"/>
    <w:rsid w:val="00A97726"/>
    <w:rsid w:val="00A97FB9"/>
    <w:rsid w:val="00AA006C"/>
    <w:rsid w:val="00AA0447"/>
    <w:rsid w:val="00AA07C2"/>
    <w:rsid w:val="00AA1456"/>
    <w:rsid w:val="00AA189E"/>
    <w:rsid w:val="00AA1CD2"/>
    <w:rsid w:val="00AA1DC4"/>
    <w:rsid w:val="00AA1EC1"/>
    <w:rsid w:val="00AA2071"/>
    <w:rsid w:val="00AA27EF"/>
    <w:rsid w:val="00AA2824"/>
    <w:rsid w:val="00AA292E"/>
    <w:rsid w:val="00AA300F"/>
    <w:rsid w:val="00AA344D"/>
    <w:rsid w:val="00AA349D"/>
    <w:rsid w:val="00AA34F2"/>
    <w:rsid w:val="00AA34FF"/>
    <w:rsid w:val="00AA3A87"/>
    <w:rsid w:val="00AA3E18"/>
    <w:rsid w:val="00AA441A"/>
    <w:rsid w:val="00AA4581"/>
    <w:rsid w:val="00AA4645"/>
    <w:rsid w:val="00AA48C9"/>
    <w:rsid w:val="00AA49B1"/>
    <w:rsid w:val="00AA49D1"/>
    <w:rsid w:val="00AA4A48"/>
    <w:rsid w:val="00AA4B24"/>
    <w:rsid w:val="00AA4C47"/>
    <w:rsid w:val="00AA50FA"/>
    <w:rsid w:val="00AA5595"/>
    <w:rsid w:val="00AA5C94"/>
    <w:rsid w:val="00AA5E66"/>
    <w:rsid w:val="00AA5EA2"/>
    <w:rsid w:val="00AA5F25"/>
    <w:rsid w:val="00AA699D"/>
    <w:rsid w:val="00AA71D2"/>
    <w:rsid w:val="00AA7244"/>
    <w:rsid w:val="00AA76E0"/>
    <w:rsid w:val="00AA79CA"/>
    <w:rsid w:val="00AA7C12"/>
    <w:rsid w:val="00AB02B3"/>
    <w:rsid w:val="00AB05F6"/>
    <w:rsid w:val="00AB088A"/>
    <w:rsid w:val="00AB09C8"/>
    <w:rsid w:val="00AB0EED"/>
    <w:rsid w:val="00AB112B"/>
    <w:rsid w:val="00AB1D2B"/>
    <w:rsid w:val="00AB1D3F"/>
    <w:rsid w:val="00AB20C2"/>
    <w:rsid w:val="00AB225A"/>
    <w:rsid w:val="00AB27CC"/>
    <w:rsid w:val="00AB2BBD"/>
    <w:rsid w:val="00AB2FB8"/>
    <w:rsid w:val="00AB30A6"/>
    <w:rsid w:val="00AB31D5"/>
    <w:rsid w:val="00AB3509"/>
    <w:rsid w:val="00AB35E6"/>
    <w:rsid w:val="00AB3A61"/>
    <w:rsid w:val="00AB3BE6"/>
    <w:rsid w:val="00AB3F74"/>
    <w:rsid w:val="00AB3FF4"/>
    <w:rsid w:val="00AB404E"/>
    <w:rsid w:val="00AB41FF"/>
    <w:rsid w:val="00AB4409"/>
    <w:rsid w:val="00AB4DF7"/>
    <w:rsid w:val="00AB50DA"/>
    <w:rsid w:val="00AB5124"/>
    <w:rsid w:val="00AB528F"/>
    <w:rsid w:val="00AB5402"/>
    <w:rsid w:val="00AB5469"/>
    <w:rsid w:val="00AB5797"/>
    <w:rsid w:val="00AB5ACF"/>
    <w:rsid w:val="00AB5CF3"/>
    <w:rsid w:val="00AB5DF2"/>
    <w:rsid w:val="00AB6465"/>
    <w:rsid w:val="00AB6AB5"/>
    <w:rsid w:val="00AB7788"/>
    <w:rsid w:val="00AB7D94"/>
    <w:rsid w:val="00AB7E23"/>
    <w:rsid w:val="00AB7FBF"/>
    <w:rsid w:val="00AC090A"/>
    <w:rsid w:val="00AC0ABE"/>
    <w:rsid w:val="00AC0BF7"/>
    <w:rsid w:val="00AC0DA4"/>
    <w:rsid w:val="00AC1081"/>
    <w:rsid w:val="00AC10C9"/>
    <w:rsid w:val="00AC111A"/>
    <w:rsid w:val="00AC1158"/>
    <w:rsid w:val="00AC1195"/>
    <w:rsid w:val="00AC1249"/>
    <w:rsid w:val="00AC16EC"/>
    <w:rsid w:val="00AC1A03"/>
    <w:rsid w:val="00AC1A08"/>
    <w:rsid w:val="00AC1C55"/>
    <w:rsid w:val="00AC2386"/>
    <w:rsid w:val="00AC2764"/>
    <w:rsid w:val="00AC2865"/>
    <w:rsid w:val="00AC2A52"/>
    <w:rsid w:val="00AC2C83"/>
    <w:rsid w:val="00AC2CD5"/>
    <w:rsid w:val="00AC2EE9"/>
    <w:rsid w:val="00AC30F1"/>
    <w:rsid w:val="00AC3336"/>
    <w:rsid w:val="00AC3740"/>
    <w:rsid w:val="00AC3966"/>
    <w:rsid w:val="00AC3DD6"/>
    <w:rsid w:val="00AC4076"/>
    <w:rsid w:val="00AC420A"/>
    <w:rsid w:val="00AC4271"/>
    <w:rsid w:val="00AC4466"/>
    <w:rsid w:val="00AC46FE"/>
    <w:rsid w:val="00AC47BA"/>
    <w:rsid w:val="00AC4B5E"/>
    <w:rsid w:val="00AC4C65"/>
    <w:rsid w:val="00AC5178"/>
    <w:rsid w:val="00AC54AD"/>
    <w:rsid w:val="00AC577F"/>
    <w:rsid w:val="00AC5E73"/>
    <w:rsid w:val="00AC5E8C"/>
    <w:rsid w:val="00AC618F"/>
    <w:rsid w:val="00AC61E2"/>
    <w:rsid w:val="00AC696B"/>
    <w:rsid w:val="00AC6A9E"/>
    <w:rsid w:val="00AC743F"/>
    <w:rsid w:val="00AC7604"/>
    <w:rsid w:val="00AC7869"/>
    <w:rsid w:val="00AC7A3E"/>
    <w:rsid w:val="00AC7B0C"/>
    <w:rsid w:val="00AC7C68"/>
    <w:rsid w:val="00AD02CA"/>
    <w:rsid w:val="00AD02D5"/>
    <w:rsid w:val="00AD039D"/>
    <w:rsid w:val="00AD0463"/>
    <w:rsid w:val="00AD0D4A"/>
    <w:rsid w:val="00AD102E"/>
    <w:rsid w:val="00AD141F"/>
    <w:rsid w:val="00AD1549"/>
    <w:rsid w:val="00AD1718"/>
    <w:rsid w:val="00AD1CF5"/>
    <w:rsid w:val="00AD2050"/>
    <w:rsid w:val="00AD2AE0"/>
    <w:rsid w:val="00AD2B42"/>
    <w:rsid w:val="00AD2CA6"/>
    <w:rsid w:val="00AD2DC3"/>
    <w:rsid w:val="00AD2F13"/>
    <w:rsid w:val="00AD34CA"/>
    <w:rsid w:val="00AD363E"/>
    <w:rsid w:val="00AD36BD"/>
    <w:rsid w:val="00AD3CE0"/>
    <w:rsid w:val="00AD3E77"/>
    <w:rsid w:val="00AD47CF"/>
    <w:rsid w:val="00AD4E89"/>
    <w:rsid w:val="00AD4F5E"/>
    <w:rsid w:val="00AD4F8E"/>
    <w:rsid w:val="00AD5578"/>
    <w:rsid w:val="00AD5891"/>
    <w:rsid w:val="00AD5A80"/>
    <w:rsid w:val="00AD5BAA"/>
    <w:rsid w:val="00AD652F"/>
    <w:rsid w:val="00AD6670"/>
    <w:rsid w:val="00AD671F"/>
    <w:rsid w:val="00AD6A24"/>
    <w:rsid w:val="00AD6ADF"/>
    <w:rsid w:val="00AD6E33"/>
    <w:rsid w:val="00AD6ED1"/>
    <w:rsid w:val="00AD71F4"/>
    <w:rsid w:val="00AD7555"/>
    <w:rsid w:val="00AD7658"/>
    <w:rsid w:val="00AD7AD1"/>
    <w:rsid w:val="00AD7B30"/>
    <w:rsid w:val="00AD7FAF"/>
    <w:rsid w:val="00AE0015"/>
    <w:rsid w:val="00AE0231"/>
    <w:rsid w:val="00AE04C4"/>
    <w:rsid w:val="00AE07BA"/>
    <w:rsid w:val="00AE0924"/>
    <w:rsid w:val="00AE15EF"/>
    <w:rsid w:val="00AE1724"/>
    <w:rsid w:val="00AE1ACD"/>
    <w:rsid w:val="00AE2484"/>
    <w:rsid w:val="00AE250A"/>
    <w:rsid w:val="00AE281F"/>
    <w:rsid w:val="00AE2947"/>
    <w:rsid w:val="00AE2D2D"/>
    <w:rsid w:val="00AE3247"/>
    <w:rsid w:val="00AE3391"/>
    <w:rsid w:val="00AE346B"/>
    <w:rsid w:val="00AE35FA"/>
    <w:rsid w:val="00AE3623"/>
    <w:rsid w:val="00AE423B"/>
    <w:rsid w:val="00AE42B7"/>
    <w:rsid w:val="00AE43EC"/>
    <w:rsid w:val="00AE4448"/>
    <w:rsid w:val="00AE482F"/>
    <w:rsid w:val="00AE56CA"/>
    <w:rsid w:val="00AE5DEC"/>
    <w:rsid w:val="00AE5EA4"/>
    <w:rsid w:val="00AE6354"/>
    <w:rsid w:val="00AE65FD"/>
    <w:rsid w:val="00AE6F29"/>
    <w:rsid w:val="00AE7021"/>
    <w:rsid w:val="00AE7688"/>
    <w:rsid w:val="00AE779B"/>
    <w:rsid w:val="00AE7804"/>
    <w:rsid w:val="00AF0817"/>
    <w:rsid w:val="00AF0A0B"/>
    <w:rsid w:val="00AF0F4E"/>
    <w:rsid w:val="00AF0F53"/>
    <w:rsid w:val="00AF19E3"/>
    <w:rsid w:val="00AF213A"/>
    <w:rsid w:val="00AF2371"/>
    <w:rsid w:val="00AF24B6"/>
    <w:rsid w:val="00AF2609"/>
    <w:rsid w:val="00AF27D6"/>
    <w:rsid w:val="00AF2D80"/>
    <w:rsid w:val="00AF2E1C"/>
    <w:rsid w:val="00AF2FB0"/>
    <w:rsid w:val="00AF32BA"/>
    <w:rsid w:val="00AF3E03"/>
    <w:rsid w:val="00AF3EB3"/>
    <w:rsid w:val="00AF458F"/>
    <w:rsid w:val="00AF46BB"/>
    <w:rsid w:val="00AF46FF"/>
    <w:rsid w:val="00AF4787"/>
    <w:rsid w:val="00AF4A5A"/>
    <w:rsid w:val="00AF4CE8"/>
    <w:rsid w:val="00AF5084"/>
    <w:rsid w:val="00AF515A"/>
    <w:rsid w:val="00AF520B"/>
    <w:rsid w:val="00AF53C4"/>
    <w:rsid w:val="00AF598C"/>
    <w:rsid w:val="00AF5B66"/>
    <w:rsid w:val="00AF5EE9"/>
    <w:rsid w:val="00AF6398"/>
    <w:rsid w:val="00AF65F7"/>
    <w:rsid w:val="00AF67AC"/>
    <w:rsid w:val="00AF67E1"/>
    <w:rsid w:val="00AF6A60"/>
    <w:rsid w:val="00AF6B21"/>
    <w:rsid w:val="00AF747E"/>
    <w:rsid w:val="00AF7646"/>
    <w:rsid w:val="00AF7B8C"/>
    <w:rsid w:val="00AF7ECF"/>
    <w:rsid w:val="00AF7F4D"/>
    <w:rsid w:val="00B00352"/>
    <w:rsid w:val="00B009C6"/>
    <w:rsid w:val="00B00ED1"/>
    <w:rsid w:val="00B0181F"/>
    <w:rsid w:val="00B01A2B"/>
    <w:rsid w:val="00B01BF6"/>
    <w:rsid w:val="00B01C69"/>
    <w:rsid w:val="00B02238"/>
    <w:rsid w:val="00B02722"/>
    <w:rsid w:val="00B028CA"/>
    <w:rsid w:val="00B02ACA"/>
    <w:rsid w:val="00B02ADE"/>
    <w:rsid w:val="00B02B3D"/>
    <w:rsid w:val="00B02BF3"/>
    <w:rsid w:val="00B02D97"/>
    <w:rsid w:val="00B03527"/>
    <w:rsid w:val="00B0353C"/>
    <w:rsid w:val="00B036F1"/>
    <w:rsid w:val="00B03835"/>
    <w:rsid w:val="00B0391F"/>
    <w:rsid w:val="00B03D12"/>
    <w:rsid w:val="00B03D96"/>
    <w:rsid w:val="00B03E4B"/>
    <w:rsid w:val="00B04393"/>
    <w:rsid w:val="00B0471F"/>
    <w:rsid w:val="00B04987"/>
    <w:rsid w:val="00B04DE4"/>
    <w:rsid w:val="00B04EB4"/>
    <w:rsid w:val="00B05105"/>
    <w:rsid w:val="00B0569E"/>
    <w:rsid w:val="00B05A33"/>
    <w:rsid w:val="00B05AAD"/>
    <w:rsid w:val="00B06072"/>
    <w:rsid w:val="00B0619E"/>
    <w:rsid w:val="00B067D2"/>
    <w:rsid w:val="00B070E7"/>
    <w:rsid w:val="00B07412"/>
    <w:rsid w:val="00B076B1"/>
    <w:rsid w:val="00B078C0"/>
    <w:rsid w:val="00B10418"/>
    <w:rsid w:val="00B10650"/>
    <w:rsid w:val="00B1086B"/>
    <w:rsid w:val="00B1094C"/>
    <w:rsid w:val="00B10A8B"/>
    <w:rsid w:val="00B10D1E"/>
    <w:rsid w:val="00B10FB0"/>
    <w:rsid w:val="00B1111E"/>
    <w:rsid w:val="00B11465"/>
    <w:rsid w:val="00B117FD"/>
    <w:rsid w:val="00B118E1"/>
    <w:rsid w:val="00B11957"/>
    <w:rsid w:val="00B11B62"/>
    <w:rsid w:val="00B11E0C"/>
    <w:rsid w:val="00B120D1"/>
    <w:rsid w:val="00B1220B"/>
    <w:rsid w:val="00B1289F"/>
    <w:rsid w:val="00B12953"/>
    <w:rsid w:val="00B1322B"/>
    <w:rsid w:val="00B13451"/>
    <w:rsid w:val="00B13789"/>
    <w:rsid w:val="00B13DF6"/>
    <w:rsid w:val="00B13E37"/>
    <w:rsid w:val="00B14057"/>
    <w:rsid w:val="00B1411D"/>
    <w:rsid w:val="00B1412A"/>
    <w:rsid w:val="00B141FD"/>
    <w:rsid w:val="00B1429C"/>
    <w:rsid w:val="00B14403"/>
    <w:rsid w:val="00B14F1D"/>
    <w:rsid w:val="00B14F4C"/>
    <w:rsid w:val="00B1522D"/>
    <w:rsid w:val="00B15E05"/>
    <w:rsid w:val="00B15F05"/>
    <w:rsid w:val="00B1604E"/>
    <w:rsid w:val="00B160AD"/>
    <w:rsid w:val="00B165B6"/>
    <w:rsid w:val="00B16780"/>
    <w:rsid w:val="00B16CBE"/>
    <w:rsid w:val="00B16DC0"/>
    <w:rsid w:val="00B1726D"/>
    <w:rsid w:val="00B1770A"/>
    <w:rsid w:val="00B178D2"/>
    <w:rsid w:val="00B20098"/>
    <w:rsid w:val="00B20271"/>
    <w:rsid w:val="00B205F3"/>
    <w:rsid w:val="00B20CCF"/>
    <w:rsid w:val="00B2110F"/>
    <w:rsid w:val="00B21592"/>
    <w:rsid w:val="00B2162E"/>
    <w:rsid w:val="00B21BD2"/>
    <w:rsid w:val="00B2218F"/>
    <w:rsid w:val="00B22399"/>
    <w:rsid w:val="00B229AD"/>
    <w:rsid w:val="00B22A6F"/>
    <w:rsid w:val="00B22B51"/>
    <w:rsid w:val="00B22C6B"/>
    <w:rsid w:val="00B22DAA"/>
    <w:rsid w:val="00B22EE9"/>
    <w:rsid w:val="00B22FDB"/>
    <w:rsid w:val="00B23030"/>
    <w:rsid w:val="00B235B5"/>
    <w:rsid w:val="00B23630"/>
    <w:rsid w:val="00B238CA"/>
    <w:rsid w:val="00B240B9"/>
    <w:rsid w:val="00B244E7"/>
    <w:rsid w:val="00B24511"/>
    <w:rsid w:val="00B24623"/>
    <w:rsid w:val="00B24976"/>
    <w:rsid w:val="00B24AF7"/>
    <w:rsid w:val="00B24B54"/>
    <w:rsid w:val="00B24FD1"/>
    <w:rsid w:val="00B251A2"/>
    <w:rsid w:val="00B25A2E"/>
    <w:rsid w:val="00B25ABE"/>
    <w:rsid w:val="00B25E4C"/>
    <w:rsid w:val="00B25F1C"/>
    <w:rsid w:val="00B25F24"/>
    <w:rsid w:val="00B26065"/>
    <w:rsid w:val="00B26539"/>
    <w:rsid w:val="00B26718"/>
    <w:rsid w:val="00B26D87"/>
    <w:rsid w:val="00B270AD"/>
    <w:rsid w:val="00B27154"/>
    <w:rsid w:val="00B271B0"/>
    <w:rsid w:val="00B27566"/>
    <w:rsid w:val="00B277F9"/>
    <w:rsid w:val="00B30793"/>
    <w:rsid w:val="00B30AF8"/>
    <w:rsid w:val="00B30D55"/>
    <w:rsid w:val="00B31020"/>
    <w:rsid w:val="00B3111A"/>
    <w:rsid w:val="00B31563"/>
    <w:rsid w:val="00B322B5"/>
    <w:rsid w:val="00B3239C"/>
    <w:rsid w:val="00B3267F"/>
    <w:rsid w:val="00B32C59"/>
    <w:rsid w:val="00B32DA1"/>
    <w:rsid w:val="00B32DC7"/>
    <w:rsid w:val="00B32FFF"/>
    <w:rsid w:val="00B337E6"/>
    <w:rsid w:val="00B339CF"/>
    <w:rsid w:val="00B34170"/>
    <w:rsid w:val="00B342DC"/>
    <w:rsid w:val="00B3445D"/>
    <w:rsid w:val="00B344DB"/>
    <w:rsid w:val="00B34870"/>
    <w:rsid w:val="00B349C7"/>
    <w:rsid w:val="00B34A93"/>
    <w:rsid w:val="00B34B24"/>
    <w:rsid w:val="00B35023"/>
    <w:rsid w:val="00B350FF"/>
    <w:rsid w:val="00B356C2"/>
    <w:rsid w:val="00B35C56"/>
    <w:rsid w:val="00B35E01"/>
    <w:rsid w:val="00B35E04"/>
    <w:rsid w:val="00B365AE"/>
    <w:rsid w:val="00B36668"/>
    <w:rsid w:val="00B367E1"/>
    <w:rsid w:val="00B36A1E"/>
    <w:rsid w:val="00B36D33"/>
    <w:rsid w:val="00B37018"/>
    <w:rsid w:val="00B37035"/>
    <w:rsid w:val="00B3741C"/>
    <w:rsid w:val="00B377E8"/>
    <w:rsid w:val="00B37A84"/>
    <w:rsid w:val="00B37E47"/>
    <w:rsid w:val="00B403FB"/>
    <w:rsid w:val="00B40570"/>
    <w:rsid w:val="00B40637"/>
    <w:rsid w:val="00B40A2D"/>
    <w:rsid w:val="00B40DCB"/>
    <w:rsid w:val="00B40E52"/>
    <w:rsid w:val="00B410AF"/>
    <w:rsid w:val="00B41509"/>
    <w:rsid w:val="00B41543"/>
    <w:rsid w:val="00B41830"/>
    <w:rsid w:val="00B4190B"/>
    <w:rsid w:val="00B4199F"/>
    <w:rsid w:val="00B41B3F"/>
    <w:rsid w:val="00B41D67"/>
    <w:rsid w:val="00B42031"/>
    <w:rsid w:val="00B4239C"/>
    <w:rsid w:val="00B429AD"/>
    <w:rsid w:val="00B42E39"/>
    <w:rsid w:val="00B42F19"/>
    <w:rsid w:val="00B43012"/>
    <w:rsid w:val="00B43391"/>
    <w:rsid w:val="00B4347F"/>
    <w:rsid w:val="00B43767"/>
    <w:rsid w:val="00B43C43"/>
    <w:rsid w:val="00B43C51"/>
    <w:rsid w:val="00B43E81"/>
    <w:rsid w:val="00B4448F"/>
    <w:rsid w:val="00B44538"/>
    <w:rsid w:val="00B44C2F"/>
    <w:rsid w:val="00B44E3C"/>
    <w:rsid w:val="00B45025"/>
    <w:rsid w:val="00B45386"/>
    <w:rsid w:val="00B4552D"/>
    <w:rsid w:val="00B455AF"/>
    <w:rsid w:val="00B45AC0"/>
    <w:rsid w:val="00B46100"/>
    <w:rsid w:val="00B46408"/>
    <w:rsid w:val="00B46B91"/>
    <w:rsid w:val="00B46EDD"/>
    <w:rsid w:val="00B46F54"/>
    <w:rsid w:val="00B4703A"/>
    <w:rsid w:val="00B4740D"/>
    <w:rsid w:val="00B4747B"/>
    <w:rsid w:val="00B47783"/>
    <w:rsid w:val="00B47C11"/>
    <w:rsid w:val="00B47E29"/>
    <w:rsid w:val="00B47F46"/>
    <w:rsid w:val="00B47FE5"/>
    <w:rsid w:val="00B50019"/>
    <w:rsid w:val="00B500D2"/>
    <w:rsid w:val="00B50205"/>
    <w:rsid w:val="00B505F0"/>
    <w:rsid w:val="00B50806"/>
    <w:rsid w:val="00B50821"/>
    <w:rsid w:val="00B50B42"/>
    <w:rsid w:val="00B50C9D"/>
    <w:rsid w:val="00B510C9"/>
    <w:rsid w:val="00B51219"/>
    <w:rsid w:val="00B51878"/>
    <w:rsid w:val="00B51D56"/>
    <w:rsid w:val="00B51F11"/>
    <w:rsid w:val="00B520D1"/>
    <w:rsid w:val="00B5230A"/>
    <w:rsid w:val="00B52310"/>
    <w:rsid w:val="00B52940"/>
    <w:rsid w:val="00B52A16"/>
    <w:rsid w:val="00B52A1A"/>
    <w:rsid w:val="00B52B31"/>
    <w:rsid w:val="00B52DEB"/>
    <w:rsid w:val="00B530F9"/>
    <w:rsid w:val="00B5327B"/>
    <w:rsid w:val="00B537B3"/>
    <w:rsid w:val="00B5392E"/>
    <w:rsid w:val="00B53DBD"/>
    <w:rsid w:val="00B54451"/>
    <w:rsid w:val="00B549F0"/>
    <w:rsid w:val="00B54E3F"/>
    <w:rsid w:val="00B54F18"/>
    <w:rsid w:val="00B55097"/>
    <w:rsid w:val="00B551FC"/>
    <w:rsid w:val="00B558B1"/>
    <w:rsid w:val="00B558BC"/>
    <w:rsid w:val="00B55A4F"/>
    <w:rsid w:val="00B55B1B"/>
    <w:rsid w:val="00B566D1"/>
    <w:rsid w:val="00B567B1"/>
    <w:rsid w:val="00B56910"/>
    <w:rsid w:val="00B5697F"/>
    <w:rsid w:val="00B56A53"/>
    <w:rsid w:val="00B56AE2"/>
    <w:rsid w:val="00B56E2B"/>
    <w:rsid w:val="00B56FDE"/>
    <w:rsid w:val="00B57235"/>
    <w:rsid w:val="00B5737F"/>
    <w:rsid w:val="00B601DB"/>
    <w:rsid w:val="00B60526"/>
    <w:rsid w:val="00B60629"/>
    <w:rsid w:val="00B60910"/>
    <w:rsid w:val="00B616DA"/>
    <w:rsid w:val="00B61710"/>
    <w:rsid w:val="00B619A2"/>
    <w:rsid w:val="00B61B89"/>
    <w:rsid w:val="00B61E4D"/>
    <w:rsid w:val="00B625D0"/>
    <w:rsid w:val="00B62810"/>
    <w:rsid w:val="00B629EB"/>
    <w:rsid w:val="00B62AAD"/>
    <w:rsid w:val="00B62B92"/>
    <w:rsid w:val="00B62BC1"/>
    <w:rsid w:val="00B62D03"/>
    <w:rsid w:val="00B639BC"/>
    <w:rsid w:val="00B642B9"/>
    <w:rsid w:val="00B6449B"/>
    <w:rsid w:val="00B64562"/>
    <w:rsid w:val="00B64768"/>
    <w:rsid w:val="00B64A64"/>
    <w:rsid w:val="00B6504E"/>
    <w:rsid w:val="00B650A4"/>
    <w:rsid w:val="00B6517E"/>
    <w:rsid w:val="00B6548A"/>
    <w:rsid w:val="00B65C64"/>
    <w:rsid w:val="00B65D1A"/>
    <w:rsid w:val="00B65D3C"/>
    <w:rsid w:val="00B65F81"/>
    <w:rsid w:val="00B66311"/>
    <w:rsid w:val="00B669F4"/>
    <w:rsid w:val="00B66C0C"/>
    <w:rsid w:val="00B66CD5"/>
    <w:rsid w:val="00B67124"/>
    <w:rsid w:val="00B672B5"/>
    <w:rsid w:val="00B67444"/>
    <w:rsid w:val="00B678C6"/>
    <w:rsid w:val="00B67C50"/>
    <w:rsid w:val="00B67E09"/>
    <w:rsid w:val="00B70106"/>
    <w:rsid w:val="00B714A1"/>
    <w:rsid w:val="00B71683"/>
    <w:rsid w:val="00B7197F"/>
    <w:rsid w:val="00B723CC"/>
    <w:rsid w:val="00B726C2"/>
    <w:rsid w:val="00B72B13"/>
    <w:rsid w:val="00B72E92"/>
    <w:rsid w:val="00B739BE"/>
    <w:rsid w:val="00B739FB"/>
    <w:rsid w:val="00B73E02"/>
    <w:rsid w:val="00B73F49"/>
    <w:rsid w:val="00B7434C"/>
    <w:rsid w:val="00B74D78"/>
    <w:rsid w:val="00B74E0C"/>
    <w:rsid w:val="00B74F12"/>
    <w:rsid w:val="00B7504E"/>
    <w:rsid w:val="00B750C3"/>
    <w:rsid w:val="00B75219"/>
    <w:rsid w:val="00B75519"/>
    <w:rsid w:val="00B7563A"/>
    <w:rsid w:val="00B757F4"/>
    <w:rsid w:val="00B75E33"/>
    <w:rsid w:val="00B760F1"/>
    <w:rsid w:val="00B7668A"/>
    <w:rsid w:val="00B76810"/>
    <w:rsid w:val="00B76B02"/>
    <w:rsid w:val="00B76D44"/>
    <w:rsid w:val="00B774BA"/>
    <w:rsid w:val="00B77504"/>
    <w:rsid w:val="00B775BD"/>
    <w:rsid w:val="00B77991"/>
    <w:rsid w:val="00B803A0"/>
    <w:rsid w:val="00B804C5"/>
    <w:rsid w:val="00B806E2"/>
    <w:rsid w:val="00B80A17"/>
    <w:rsid w:val="00B80B20"/>
    <w:rsid w:val="00B80D95"/>
    <w:rsid w:val="00B814C0"/>
    <w:rsid w:val="00B816E4"/>
    <w:rsid w:val="00B819CB"/>
    <w:rsid w:val="00B81A43"/>
    <w:rsid w:val="00B81BB0"/>
    <w:rsid w:val="00B81CEC"/>
    <w:rsid w:val="00B81D20"/>
    <w:rsid w:val="00B81D42"/>
    <w:rsid w:val="00B81E25"/>
    <w:rsid w:val="00B81FFD"/>
    <w:rsid w:val="00B82212"/>
    <w:rsid w:val="00B8230B"/>
    <w:rsid w:val="00B82474"/>
    <w:rsid w:val="00B827EB"/>
    <w:rsid w:val="00B82AD6"/>
    <w:rsid w:val="00B83015"/>
    <w:rsid w:val="00B83414"/>
    <w:rsid w:val="00B835E1"/>
    <w:rsid w:val="00B83AA8"/>
    <w:rsid w:val="00B83F77"/>
    <w:rsid w:val="00B84AFC"/>
    <w:rsid w:val="00B84D91"/>
    <w:rsid w:val="00B85C95"/>
    <w:rsid w:val="00B85D35"/>
    <w:rsid w:val="00B85E87"/>
    <w:rsid w:val="00B85EEA"/>
    <w:rsid w:val="00B8609C"/>
    <w:rsid w:val="00B86162"/>
    <w:rsid w:val="00B86505"/>
    <w:rsid w:val="00B86778"/>
    <w:rsid w:val="00B86DA7"/>
    <w:rsid w:val="00B86E6D"/>
    <w:rsid w:val="00B87072"/>
    <w:rsid w:val="00B87187"/>
    <w:rsid w:val="00B87287"/>
    <w:rsid w:val="00B87A0B"/>
    <w:rsid w:val="00B87C3B"/>
    <w:rsid w:val="00B87D0F"/>
    <w:rsid w:val="00B90037"/>
    <w:rsid w:val="00B90125"/>
    <w:rsid w:val="00B904AB"/>
    <w:rsid w:val="00B90798"/>
    <w:rsid w:val="00B91272"/>
    <w:rsid w:val="00B9130E"/>
    <w:rsid w:val="00B917AF"/>
    <w:rsid w:val="00B9180D"/>
    <w:rsid w:val="00B91849"/>
    <w:rsid w:val="00B91A90"/>
    <w:rsid w:val="00B91F0E"/>
    <w:rsid w:val="00B9205B"/>
    <w:rsid w:val="00B92529"/>
    <w:rsid w:val="00B92684"/>
    <w:rsid w:val="00B92932"/>
    <w:rsid w:val="00B92A10"/>
    <w:rsid w:val="00B92DB1"/>
    <w:rsid w:val="00B931E1"/>
    <w:rsid w:val="00B93BA7"/>
    <w:rsid w:val="00B93CAF"/>
    <w:rsid w:val="00B93D76"/>
    <w:rsid w:val="00B93E0D"/>
    <w:rsid w:val="00B94059"/>
    <w:rsid w:val="00B942C1"/>
    <w:rsid w:val="00B9457F"/>
    <w:rsid w:val="00B945CA"/>
    <w:rsid w:val="00B9466F"/>
    <w:rsid w:val="00B94ADC"/>
    <w:rsid w:val="00B94D10"/>
    <w:rsid w:val="00B94DD5"/>
    <w:rsid w:val="00B94E22"/>
    <w:rsid w:val="00B94F04"/>
    <w:rsid w:val="00B95136"/>
    <w:rsid w:val="00B954CF"/>
    <w:rsid w:val="00B958AF"/>
    <w:rsid w:val="00B95CAF"/>
    <w:rsid w:val="00B95E28"/>
    <w:rsid w:val="00B960D5"/>
    <w:rsid w:val="00B962C3"/>
    <w:rsid w:val="00B962CE"/>
    <w:rsid w:val="00B9682B"/>
    <w:rsid w:val="00B96A1B"/>
    <w:rsid w:val="00B96E3B"/>
    <w:rsid w:val="00B96E67"/>
    <w:rsid w:val="00B97103"/>
    <w:rsid w:val="00B9732B"/>
    <w:rsid w:val="00B9763B"/>
    <w:rsid w:val="00B97A89"/>
    <w:rsid w:val="00B97B45"/>
    <w:rsid w:val="00B97F29"/>
    <w:rsid w:val="00BA0364"/>
    <w:rsid w:val="00BA0521"/>
    <w:rsid w:val="00BA08FE"/>
    <w:rsid w:val="00BA0C03"/>
    <w:rsid w:val="00BA0F1D"/>
    <w:rsid w:val="00BA1409"/>
    <w:rsid w:val="00BA14FA"/>
    <w:rsid w:val="00BA17F6"/>
    <w:rsid w:val="00BA1AB7"/>
    <w:rsid w:val="00BA1D16"/>
    <w:rsid w:val="00BA2043"/>
    <w:rsid w:val="00BA21DA"/>
    <w:rsid w:val="00BA232E"/>
    <w:rsid w:val="00BA2A4D"/>
    <w:rsid w:val="00BA2BB5"/>
    <w:rsid w:val="00BA2F51"/>
    <w:rsid w:val="00BA3352"/>
    <w:rsid w:val="00BA378C"/>
    <w:rsid w:val="00BA37CA"/>
    <w:rsid w:val="00BA3967"/>
    <w:rsid w:val="00BA3A08"/>
    <w:rsid w:val="00BA44A4"/>
    <w:rsid w:val="00BA46AB"/>
    <w:rsid w:val="00BA47F3"/>
    <w:rsid w:val="00BA4BC9"/>
    <w:rsid w:val="00BA57C5"/>
    <w:rsid w:val="00BA5ADA"/>
    <w:rsid w:val="00BA5C40"/>
    <w:rsid w:val="00BA5F5E"/>
    <w:rsid w:val="00BA5F96"/>
    <w:rsid w:val="00BA6149"/>
    <w:rsid w:val="00BA6414"/>
    <w:rsid w:val="00BA677D"/>
    <w:rsid w:val="00BA6D41"/>
    <w:rsid w:val="00BA6ED8"/>
    <w:rsid w:val="00BA6EF7"/>
    <w:rsid w:val="00BA709D"/>
    <w:rsid w:val="00BA71E9"/>
    <w:rsid w:val="00BA722C"/>
    <w:rsid w:val="00BA7587"/>
    <w:rsid w:val="00BA7809"/>
    <w:rsid w:val="00BA78AD"/>
    <w:rsid w:val="00BA7F7B"/>
    <w:rsid w:val="00BB0108"/>
    <w:rsid w:val="00BB0194"/>
    <w:rsid w:val="00BB0DAC"/>
    <w:rsid w:val="00BB1210"/>
    <w:rsid w:val="00BB1D94"/>
    <w:rsid w:val="00BB1E50"/>
    <w:rsid w:val="00BB1FFC"/>
    <w:rsid w:val="00BB266B"/>
    <w:rsid w:val="00BB2679"/>
    <w:rsid w:val="00BB28E1"/>
    <w:rsid w:val="00BB3023"/>
    <w:rsid w:val="00BB331B"/>
    <w:rsid w:val="00BB33DC"/>
    <w:rsid w:val="00BB36E8"/>
    <w:rsid w:val="00BB38A2"/>
    <w:rsid w:val="00BB38B4"/>
    <w:rsid w:val="00BB3E92"/>
    <w:rsid w:val="00BB434E"/>
    <w:rsid w:val="00BB44D7"/>
    <w:rsid w:val="00BB460E"/>
    <w:rsid w:val="00BB466A"/>
    <w:rsid w:val="00BB50D3"/>
    <w:rsid w:val="00BB50ED"/>
    <w:rsid w:val="00BB5226"/>
    <w:rsid w:val="00BB529F"/>
    <w:rsid w:val="00BB53DB"/>
    <w:rsid w:val="00BB55B8"/>
    <w:rsid w:val="00BB5B06"/>
    <w:rsid w:val="00BB5B78"/>
    <w:rsid w:val="00BB5B87"/>
    <w:rsid w:val="00BB5CA3"/>
    <w:rsid w:val="00BB5CF3"/>
    <w:rsid w:val="00BB6054"/>
    <w:rsid w:val="00BB642F"/>
    <w:rsid w:val="00BB6497"/>
    <w:rsid w:val="00BB6669"/>
    <w:rsid w:val="00BB6A80"/>
    <w:rsid w:val="00BB6AB8"/>
    <w:rsid w:val="00BB707B"/>
    <w:rsid w:val="00BB71AD"/>
    <w:rsid w:val="00BB74AD"/>
    <w:rsid w:val="00BB76C5"/>
    <w:rsid w:val="00BB7944"/>
    <w:rsid w:val="00BB7FA4"/>
    <w:rsid w:val="00BC01C7"/>
    <w:rsid w:val="00BC0325"/>
    <w:rsid w:val="00BC0350"/>
    <w:rsid w:val="00BC0F0C"/>
    <w:rsid w:val="00BC1A3C"/>
    <w:rsid w:val="00BC1C6D"/>
    <w:rsid w:val="00BC1E9E"/>
    <w:rsid w:val="00BC1EA3"/>
    <w:rsid w:val="00BC1F5C"/>
    <w:rsid w:val="00BC2AAE"/>
    <w:rsid w:val="00BC2D00"/>
    <w:rsid w:val="00BC2DAF"/>
    <w:rsid w:val="00BC34D4"/>
    <w:rsid w:val="00BC36EB"/>
    <w:rsid w:val="00BC3D70"/>
    <w:rsid w:val="00BC3E51"/>
    <w:rsid w:val="00BC416B"/>
    <w:rsid w:val="00BC4642"/>
    <w:rsid w:val="00BC4745"/>
    <w:rsid w:val="00BC493A"/>
    <w:rsid w:val="00BC4AAF"/>
    <w:rsid w:val="00BC5129"/>
    <w:rsid w:val="00BC5863"/>
    <w:rsid w:val="00BC5D3E"/>
    <w:rsid w:val="00BC5E0C"/>
    <w:rsid w:val="00BC5EFF"/>
    <w:rsid w:val="00BC6275"/>
    <w:rsid w:val="00BC6F05"/>
    <w:rsid w:val="00BC73CA"/>
    <w:rsid w:val="00BC75C6"/>
    <w:rsid w:val="00BC7AB4"/>
    <w:rsid w:val="00BC7C63"/>
    <w:rsid w:val="00BC7F3B"/>
    <w:rsid w:val="00BD1421"/>
    <w:rsid w:val="00BD15C9"/>
    <w:rsid w:val="00BD18D3"/>
    <w:rsid w:val="00BD18EA"/>
    <w:rsid w:val="00BD1A91"/>
    <w:rsid w:val="00BD1AFB"/>
    <w:rsid w:val="00BD1B45"/>
    <w:rsid w:val="00BD1BF6"/>
    <w:rsid w:val="00BD1E18"/>
    <w:rsid w:val="00BD1F9D"/>
    <w:rsid w:val="00BD2170"/>
    <w:rsid w:val="00BD2518"/>
    <w:rsid w:val="00BD3175"/>
    <w:rsid w:val="00BD31A5"/>
    <w:rsid w:val="00BD39F9"/>
    <w:rsid w:val="00BD3BF7"/>
    <w:rsid w:val="00BD3CED"/>
    <w:rsid w:val="00BD3FE2"/>
    <w:rsid w:val="00BD45A4"/>
    <w:rsid w:val="00BD4697"/>
    <w:rsid w:val="00BD49F8"/>
    <w:rsid w:val="00BD4BEA"/>
    <w:rsid w:val="00BD5A31"/>
    <w:rsid w:val="00BD5BE0"/>
    <w:rsid w:val="00BD603F"/>
    <w:rsid w:val="00BD6363"/>
    <w:rsid w:val="00BD637D"/>
    <w:rsid w:val="00BD6B85"/>
    <w:rsid w:val="00BD6BAE"/>
    <w:rsid w:val="00BD6C28"/>
    <w:rsid w:val="00BD6E96"/>
    <w:rsid w:val="00BD701B"/>
    <w:rsid w:val="00BD7068"/>
    <w:rsid w:val="00BD736A"/>
    <w:rsid w:val="00BD7469"/>
    <w:rsid w:val="00BD74C8"/>
    <w:rsid w:val="00BD7AD4"/>
    <w:rsid w:val="00BD7C08"/>
    <w:rsid w:val="00BD7F54"/>
    <w:rsid w:val="00BD7F85"/>
    <w:rsid w:val="00BE026E"/>
    <w:rsid w:val="00BE04CA"/>
    <w:rsid w:val="00BE0BD4"/>
    <w:rsid w:val="00BE0D13"/>
    <w:rsid w:val="00BE113B"/>
    <w:rsid w:val="00BE1754"/>
    <w:rsid w:val="00BE177D"/>
    <w:rsid w:val="00BE182A"/>
    <w:rsid w:val="00BE1D47"/>
    <w:rsid w:val="00BE2103"/>
    <w:rsid w:val="00BE22BB"/>
    <w:rsid w:val="00BE2372"/>
    <w:rsid w:val="00BE2665"/>
    <w:rsid w:val="00BE2A37"/>
    <w:rsid w:val="00BE2B96"/>
    <w:rsid w:val="00BE2CAB"/>
    <w:rsid w:val="00BE2F42"/>
    <w:rsid w:val="00BE33F0"/>
    <w:rsid w:val="00BE3671"/>
    <w:rsid w:val="00BE38BA"/>
    <w:rsid w:val="00BE398A"/>
    <w:rsid w:val="00BE3A55"/>
    <w:rsid w:val="00BE3B83"/>
    <w:rsid w:val="00BE42C9"/>
    <w:rsid w:val="00BE44CD"/>
    <w:rsid w:val="00BE4512"/>
    <w:rsid w:val="00BE469B"/>
    <w:rsid w:val="00BE4713"/>
    <w:rsid w:val="00BE5131"/>
    <w:rsid w:val="00BE52E8"/>
    <w:rsid w:val="00BE5AD7"/>
    <w:rsid w:val="00BE5D51"/>
    <w:rsid w:val="00BE62BC"/>
    <w:rsid w:val="00BE6B6D"/>
    <w:rsid w:val="00BE6D5C"/>
    <w:rsid w:val="00BE6D60"/>
    <w:rsid w:val="00BE71C1"/>
    <w:rsid w:val="00BE74B4"/>
    <w:rsid w:val="00BE7750"/>
    <w:rsid w:val="00BE7AAC"/>
    <w:rsid w:val="00BE7DBD"/>
    <w:rsid w:val="00BF0196"/>
    <w:rsid w:val="00BF044B"/>
    <w:rsid w:val="00BF08C8"/>
    <w:rsid w:val="00BF0AFD"/>
    <w:rsid w:val="00BF11BA"/>
    <w:rsid w:val="00BF11CB"/>
    <w:rsid w:val="00BF180C"/>
    <w:rsid w:val="00BF22EC"/>
    <w:rsid w:val="00BF2436"/>
    <w:rsid w:val="00BF2792"/>
    <w:rsid w:val="00BF2AFF"/>
    <w:rsid w:val="00BF2B28"/>
    <w:rsid w:val="00BF2BB1"/>
    <w:rsid w:val="00BF2EE2"/>
    <w:rsid w:val="00BF2F8B"/>
    <w:rsid w:val="00BF329C"/>
    <w:rsid w:val="00BF3C7A"/>
    <w:rsid w:val="00BF3FEC"/>
    <w:rsid w:val="00BF412D"/>
    <w:rsid w:val="00BF4187"/>
    <w:rsid w:val="00BF4265"/>
    <w:rsid w:val="00BF441B"/>
    <w:rsid w:val="00BF4700"/>
    <w:rsid w:val="00BF4973"/>
    <w:rsid w:val="00BF4A37"/>
    <w:rsid w:val="00BF4B88"/>
    <w:rsid w:val="00BF4D01"/>
    <w:rsid w:val="00BF4F9C"/>
    <w:rsid w:val="00BF51E1"/>
    <w:rsid w:val="00BF5647"/>
    <w:rsid w:val="00BF5726"/>
    <w:rsid w:val="00BF5D19"/>
    <w:rsid w:val="00BF5D4C"/>
    <w:rsid w:val="00BF616C"/>
    <w:rsid w:val="00BF653C"/>
    <w:rsid w:val="00BF66E8"/>
    <w:rsid w:val="00BF683F"/>
    <w:rsid w:val="00BF6853"/>
    <w:rsid w:val="00BF6D2E"/>
    <w:rsid w:val="00BF6EE5"/>
    <w:rsid w:val="00BF715B"/>
    <w:rsid w:val="00BF71EE"/>
    <w:rsid w:val="00BF746F"/>
    <w:rsid w:val="00BF76C3"/>
    <w:rsid w:val="00BF775E"/>
    <w:rsid w:val="00BF77C8"/>
    <w:rsid w:val="00C004A2"/>
    <w:rsid w:val="00C00625"/>
    <w:rsid w:val="00C016BD"/>
    <w:rsid w:val="00C01C3B"/>
    <w:rsid w:val="00C01EC3"/>
    <w:rsid w:val="00C01FC8"/>
    <w:rsid w:val="00C020FD"/>
    <w:rsid w:val="00C02C7D"/>
    <w:rsid w:val="00C02DCD"/>
    <w:rsid w:val="00C02F60"/>
    <w:rsid w:val="00C03515"/>
    <w:rsid w:val="00C037E4"/>
    <w:rsid w:val="00C03D88"/>
    <w:rsid w:val="00C040D5"/>
    <w:rsid w:val="00C042F1"/>
    <w:rsid w:val="00C044AC"/>
    <w:rsid w:val="00C045B8"/>
    <w:rsid w:val="00C045B9"/>
    <w:rsid w:val="00C048C2"/>
    <w:rsid w:val="00C04B3C"/>
    <w:rsid w:val="00C04D04"/>
    <w:rsid w:val="00C05236"/>
    <w:rsid w:val="00C05376"/>
    <w:rsid w:val="00C0556E"/>
    <w:rsid w:val="00C055F0"/>
    <w:rsid w:val="00C056AB"/>
    <w:rsid w:val="00C0575D"/>
    <w:rsid w:val="00C05B55"/>
    <w:rsid w:val="00C05D6C"/>
    <w:rsid w:val="00C05E85"/>
    <w:rsid w:val="00C0605A"/>
    <w:rsid w:val="00C06612"/>
    <w:rsid w:val="00C06BE7"/>
    <w:rsid w:val="00C07ED3"/>
    <w:rsid w:val="00C10117"/>
    <w:rsid w:val="00C1036E"/>
    <w:rsid w:val="00C10827"/>
    <w:rsid w:val="00C10F27"/>
    <w:rsid w:val="00C11182"/>
    <w:rsid w:val="00C1126A"/>
    <w:rsid w:val="00C1143B"/>
    <w:rsid w:val="00C1148A"/>
    <w:rsid w:val="00C1154E"/>
    <w:rsid w:val="00C11B3B"/>
    <w:rsid w:val="00C11EAF"/>
    <w:rsid w:val="00C12292"/>
    <w:rsid w:val="00C12318"/>
    <w:rsid w:val="00C12383"/>
    <w:rsid w:val="00C128A4"/>
    <w:rsid w:val="00C1294A"/>
    <w:rsid w:val="00C12D29"/>
    <w:rsid w:val="00C12F91"/>
    <w:rsid w:val="00C130D7"/>
    <w:rsid w:val="00C13238"/>
    <w:rsid w:val="00C13577"/>
    <w:rsid w:val="00C138F4"/>
    <w:rsid w:val="00C1390C"/>
    <w:rsid w:val="00C13E0E"/>
    <w:rsid w:val="00C140AE"/>
    <w:rsid w:val="00C147CF"/>
    <w:rsid w:val="00C14D71"/>
    <w:rsid w:val="00C14DBD"/>
    <w:rsid w:val="00C14F32"/>
    <w:rsid w:val="00C1518D"/>
    <w:rsid w:val="00C15589"/>
    <w:rsid w:val="00C16684"/>
    <w:rsid w:val="00C16C2A"/>
    <w:rsid w:val="00C16E68"/>
    <w:rsid w:val="00C16E94"/>
    <w:rsid w:val="00C17031"/>
    <w:rsid w:val="00C17A1F"/>
    <w:rsid w:val="00C17CB4"/>
    <w:rsid w:val="00C17FE4"/>
    <w:rsid w:val="00C21573"/>
    <w:rsid w:val="00C2177E"/>
    <w:rsid w:val="00C21B30"/>
    <w:rsid w:val="00C21C70"/>
    <w:rsid w:val="00C21DD1"/>
    <w:rsid w:val="00C21F2C"/>
    <w:rsid w:val="00C220FB"/>
    <w:rsid w:val="00C22205"/>
    <w:rsid w:val="00C226AA"/>
    <w:rsid w:val="00C22BAF"/>
    <w:rsid w:val="00C22D2D"/>
    <w:rsid w:val="00C22FAE"/>
    <w:rsid w:val="00C23257"/>
    <w:rsid w:val="00C2326E"/>
    <w:rsid w:val="00C2350E"/>
    <w:rsid w:val="00C23D0D"/>
    <w:rsid w:val="00C23EAE"/>
    <w:rsid w:val="00C23EB8"/>
    <w:rsid w:val="00C23FA5"/>
    <w:rsid w:val="00C24273"/>
    <w:rsid w:val="00C2429C"/>
    <w:rsid w:val="00C2469F"/>
    <w:rsid w:val="00C246F5"/>
    <w:rsid w:val="00C24AC9"/>
    <w:rsid w:val="00C252F6"/>
    <w:rsid w:val="00C253F3"/>
    <w:rsid w:val="00C265DA"/>
    <w:rsid w:val="00C2664F"/>
    <w:rsid w:val="00C26668"/>
    <w:rsid w:val="00C267E9"/>
    <w:rsid w:val="00C26A42"/>
    <w:rsid w:val="00C26AEE"/>
    <w:rsid w:val="00C26D8F"/>
    <w:rsid w:val="00C270B6"/>
    <w:rsid w:val="00C2744B"/>
    <w:rsid w:val="00C27466"/>
    <w:rsid w:val="00C27A3B"/>
    <w:rsid w:val="00C27DD2"/>
    <w:rsid w:val="00C27DFA"/>
    <w:rsid w:val="00C3023A"/>
    <w:rsid w:val="00C303C0"/>
    <w:rsid w:val="00C3071D"/>
    <w:rsid w:val="00C30BC9"/>
    <w:rsid w:val="00C30D06"/>
    <w:rsid w:val="00C30D3F"/>
    <w:rsid w:val="00C31351"/>
    <w:rsid w:val="00C31C0B"/>
    <w:rsid w:val="00C331D0"/>
    <w:rsid w:val="00C33BB6"/>
    <w:rsid w:val="00C3437C"/>
    <w:rsid w:val="00C344EB"/>
    <w:rsid w:val="00C345B9"/>
    <w:rsid w:val="00C345F2"/>
    <w:rsid w:val="00C346C1"/>
    <w:rsid w:val="00C34BF0"/>
    <w:rsid w:val="00C351DE"/>
    <w:rsid w:val="00C357DD"/>
    <w:rsid w:val="00C35992"/>
    <w:rsid w:val="00C359AA"/>
    <w:rsid w:val="00C35D25"/>
    <w:rsid w:val="00C35D50"/>
    <w:rsid w:val="00C360EC"/>
    <w:rsid w:val="00C3631B"/>
    <w:rsid w:val="00C363EB"/>
    <w:rsid w:val="00C36433"/>
    <w:rsid w:val="00C364AB"/>
    <w:rsid w:val="00C365A4"/>
    <w:rsid w:val="00C369BC"/>
    <w:rsid w:val="00C3731F"/>
    <w:rsid w:val="00C37589"/>
    <w:rsid w:val="00C37638"/>
    <w:rsid w:val="00C377F3"/>
    <w:rsid w:val="00C379FE"/>
    <w:rsid w:val="00C37A6D"/>
    <w:rsid w:val="00C37B75"/>
    <w:rsid w:val="00C37BC0"/>
    <w:rsid w:val="00C37D91"/>
    <w:rsid w:val="00C37F7E"/>
    <w:rsid w:val="00C40464"/>
    <w:rsid w:val="00C404E6"/>
    <w:rsid w:val="00C407C6"/>
    <w:rsid w:val="00C40C1E"/>
    <w:rsid w:val="00C40D86"/>
    <w:rsid w:val="00C41A87"/>
    <w:rsid w:val="00C41C88"/>
    <w:rsid w:val="00C421F4"/>
    <w:rsid w:val="00C42536"/>
    <w:rsid w:val="00C42DD2"/>
    <w:rsid w:val="00C430D7"/>
    <w:rsid w:val="00C435D5"/>
    <w:rsid w:val="00C436C4"/>
    <w:rsid w:val="00C447E8"/>
    <w:rsid w:val="00C44B29"/>
    <w:rsid w:val="00C450EA"/>
    <w:rsid w:val="00C452C5"/>
    <w:rsid w:val="00C4586F"/>
    <w:rsid w:val="00C45D9F"/>
    <w:rsid w:val="00C45FEB"/>
    <w:rsid w:val="00C4601E"/>
    <w:rsid w:val="00C46405"/>
    <w:rsid w:val="00C4644F"/>
    <w:rsid w:val="00C46BBA"/>
    <w:rsid w:val="00C46DBF"/>
    <w:rsid w:val="00C4732F"/>
    <w:rsid w:val="00C474FF"/>
    <w:rsid w:val="00C476E7"/>
    <w:rsid w:val="00C47700"/>
    <w:rsid w:val="00C47750"/>
    <w:rsid w:val="00C47AFA"/>
    <w:rsid w:val="00C47E60"/>
    <w:rsid w:val="00C50555"/>
    <w:rsid w:val="00C509FF"/>
    <w:rsid w:val="00C51007"/>
    <w:rsid w:val="00C51380"/>
    <w:rsid w:val="00C51567"/>
    <w:rsid w:val="00C51A09"/>
    <w:rsid w:val="00C51A5F"/>
    <w:rsid w:val="00C51D24"/>
    <w:rsid w:val="00C52280"/>
    <w:rsid w:val="00C524C4"/>
    <w:rsid w:val="00C526A5"/>
    <w:rsid w:val="00C52AE4"/>
    <w:rsid w:val="00C5311E"/>
    <w:rsid w:val="00C53488"/>
    <w:rsid w:val="00C53589"/>
    <w:rsid w:val="00C53C74"/>
    <w:rsid w:val="00C53CFB"/>
    <w:rsid w:val="00C53D02"/>
    <w:rsid w:val="00C545E5"/>
    <w:rsid w:val="00C546C2"/>
    <w:rsid w:val="00C549FF"/>
    <w:rsid w:val="00C54CAC"/>
    <w:rsid w:val="00C54D53"/>
    <w:rsid w:val="00C5509D"/>
    <w:rsid w:val="00C550AC"/>
    <w:rsid w:val="00C5566A"/>
    <w:rsid w:val="00C55A79"/>
    <w:rsid w:val="00C55C2D"/>
    <w:rsid w:val="00C55E46"/>
    <w:rsid w:val="00C560BC"/>
    <w:rsid w:val="00C562B7"/>
    <w:rsid w:val="00C56695"/>
    <w:rsid w:val="00C56BE6"/>
    <w:rsid w:val="00C56C87"/>
    <w:rsid w:val="00C56FA5"/>
    <w:rsid w:val="00C56FB8"/>
    <w:rsid w:val="00C56FF7"/>
    <w:rsid w:val="00C576CF"/>
    <w:rsid w:val="00C57777"/>
    <w:rsid w:val="00C57869"/>
    <w:rsid w:val="00C579BC"/>
    <w:rsid w:val="00C601B3"/>
    <w:rsid w:val="00C6021E"/>
    <w:rsid w:val="00C60567"/>
    <w:rsid w:val="00C6079B"/>
    <w:rsid w:val="00C608C1"/>
    <w:rsid w:val="00C60B65"/>
    <w:rsid w:val="00C60ED9"/>
    <w:rsid w:val="00C610CD"/>
    <w:rsid w:val="00C613D2"/>
    <w:rsid w:val="00C618AB"/>
    <w:rsid w:val="00C62007"/>
    <w:rsid w:val="00C621DC"/>
    <w:rsid w:val="00C62290"/>
    <w:rsid w:val="00C62307"/>
    <w:rsid w:val="00C625CC"/>
    <w:rsid w:val="00C6277C"/>
    <w:rsid w:val="00C628D3"/>
    <w:rsid w:val="00C62AB0"/>
    <w:rsid w:val="00C62D03"/>
    <w:rsid w:val="00C632BC"/>
    <w:rsid w:val="00C63367"/>
    <w:rsid w:val="00C63533"/>
    <w:rsid w:val="00C63AB5"/>
    <w:rsid w:val="00C63C5C"/>
    <w:rsid w:val="00C63C77"/>
    <w:rsid w:val="00C63ECA"/>
    <w:rsid w:val="00C63FB3"/>
    <w:rsid w:val="00C6471B"/>
    <w:rsid w:val="00C6483A"/>
    <w:rsid w:val="00C648B5"/>
    <w:rsid w:val="00C64D40"/>
    <w:rsid w:val="00C65131"/>
    <w:rsid w:val="00C6553A"/>
    <w:rsid w:val="00C65682"/>
    <w:rsid w:val="00C6599A"/>
    <w:rsid w:val="00C65D09"/>
    <w:rsid w:val="00C66831"/>
    <w:rsid w:val="00C66E32"/>
    <w:rsid w:val="00C6701A"/>
    <w:rsid w:val="00C670A2"/>
    <w:rsid w:val="00C677DE"/>
    <w:rsid w:val="00C67957"/>
    <w:rsid w:val="00C701C0"/>
    <w:rsid w:val="00C7038E"/>
    <w:rsid w:val="00C706E3"/>
    <w:rsid w:val="00C7091D"/>
    <w:rsid w:val="00C70CFC"/>
    <w:rsid w:val="00C70E87"/>
    <w:rsid w:val="00C713DF"/>
    <w:rsid w:val="00C7247B"/>
    <w:rsid w:val="00C7258B"/>
    <w:rsid w:val="00C736AD"/>
    <w:rsid w:val="00C73EDD"/>
    <w:rsid w:val="00C73F61"/>
    <w:rsid w:val="00C7418D"/>
    <w:rsid w:val="00C7429C"/>
    <w:rsid w:val="00C742E4"/>
    <w:rsid w:val="00C7495E"/>
    <w:rsid w:val="00C74AAF"/>
    <w:rsid w:val="00C74AED"/>
    <w:rsid w:val="00C74C9C"/>
    <w:rsid w:val="00C752B5"/>
    <w:rsid w:val="00C753CD"/>
    <w:rsid w:val="00C75640"/>
    <w:rsid w:val="00C761D9"/>
    <w:rsid w:val="00C76604"/>
    <w:rsid w:val="00C76B57"/>
    <w:rsid w:val="00C76B9A"/>
    <w:rsid w:val="00C76DA3"/>
    <w:rsid w:val="00C77649"/>
    <w:rsid w:val="00C77779"/>
    <w:rsid w:val="00C77B11"/>
    <w:rsid w:val="00C77BD2"/>
    <w:rsid w:val="00C77D82"/>
    <w:rsid w:val="00C801AD"/>
    <w:rsid w:val="00C801D4"/>
    <w:rsid w:val="00C80360"/>
    <w:rsid w:val="00C804BA"/>
    <w:rsid w:val="00C806B3"/>
    <w:rsid w:val="00C808D0"/>
    <w:rsid w:val="00C80E99"/>
    <w:rsid w:val="00C80FA3"/>
    <w:rsid w:val="00C81268"/>
    <w:rsid w:val="00C8165D"/>
    <w:rsid w:val="00C81A75"/>
    <w:rsid w:val="00C81C59"/>
    <w:rsid w:val="00C81C77"/>
    <w:rsid w:val="00C81D8C"/>
    <w:rsid w:val="00C8206C"/>
    <w:rsid w:val="00C821AB"/>
    <w:rsid w:val="00C82402"/>
    <w:rsid w:val="00C826CE"/>
    <w:rsid w:val="00C82715"/>
    <w:rsid w:val="00C82846"/>
    <w:rsid w:val="00C82AD3"/>
    <w:rsid w:val="00C82B1C"/>
    <w:rsid w:val="00C82DB6"/>
    <w:rsid w:val="00C82EE6"/>
    <w:rsid w:val="00C82FCF"/>
    <w:rsid w:val="00C83BC8"/>
    <w:rsid w:val="00C83C11"/>
    <w:rsid w:val="00C83D07"/>
    <w:rsid w:val="00C83F2C"/>
    <w:rsid w:val="00C83F6C"/>
    <w:rsid w:val="00C8410B"/>
    <w:rsid w:val="00C841AB"/>
    <w:rsid w:val="00C8434F"/>
    <w:rsid w:val="00C84376"/>
    <w:rsid w:val="00C847EE"/>
    <w:rsid w:val="00C84A68"/>
    <w:rsid w:val="00C84AF0"/>
    <w:rsid w:val="00C8511C"/>
    <w:rsid w:val="00C85163"/>
    <w:rsid w:val="00C85722"/>
    <w:rsid w:val="00C85961"/>
    <w:rsid w:val="00C85E4B"/>
    <w:rsid w:val="00C85F99"/>
    <w:rsid w:val="00C86028"/>
    <w:rsid w:val="00C86735"/>
    <w:rsid w:val="00C86AB6"/>
    <w:rsid w:val="00C8750C"/>
    <w:rsid w:val="00C8764B"/>
    <w:rsid w:val="00C8771E"/>
    <w:rsid w:val="00C87B25"/>
    <w:rsid w:val="00C87C08"/>
    <w:rsid w:val="00C87C86"/>
    <w:rsid w:val="00C87E4C"/>
    <w:rsid w:val="00C90587"/>
    <w:rsid w:val="00C90700"/>
    <w:rsid w:val="00C90C98"/>
    <w:rsid w:val="00C90CF3"/>
    <w:rsid w:val="00C90D52"/>
    <w:rsid w:val="00C90FEB"/>
    <w:rsid w:val="00C90FF7"/>
    <w:rsid w:val="00C9119D"/>
    <w:rsid w:val="00C91438"/>
    <w:rsid w:val="00C915BA"/>
    <w:rsid w:val="00C91B2C"/>
    <w:rsid w:val="00C91FD9"/>
    <w:rsid w:val="00C92710"/>
    <w:rsid w:val="00C927C8"/>
    <w:rsid w:val="00C92872"/>
    <w:rsid w:val="00C928B4"/>
    <w:rsid w:val="00C929D5"/>
    <w:rsid w:val="00C92A00"/>
    <w:rsid w:val="00C92D2A"/>
    <w:rsid w:val="00C933F3"/>
    <w:rsid w:val="00C93C74"/>
    <w:rsid w:val="00C9414D"/>
    <w:rsid w:val="00C9418A"/>
    <w:rsid w:val="00C9435C"/>
    <w:rsid w:val="00C94488"/>
    <w:rsid w:val="00C9451C"/>
    <w:rsid w:val="00C94772"/>
    <w:rsid w:val="00C94F15"/>
    <w:rsid w:val="00C94F5A"/>
    <w:rsid w:val="00C95494"/>
    <w:rsid w:val="00C9549F"/>
    <w:rsid w:val="00C95637"/>
    <w:rsid w:val="00C95639"/>
    <w:rsid w:val="00C9635A"/>
    <w:rsid w:val="00C96385"/>
    <w:rsid w:val="00C969DA"/>
    <w:rsid w:val="00C96FBE"/>
    <w:rsid w:val="00C97117"/>
    <w:rsid w:val="00C975AF"/>
    <w:rsid w:val="00C97795"/>
    <w:rsid w:val="00C97AB6"/>
    <w:rsid w:val="00C97C1D"/>
    <w:rsid w:val="00C97D17"/>
    <w:rsid w:val="00C97E60"/>
    <w:rsid w:val="00CA0009"/>
    <w:rsid w:val="00CA00ED"/>
    <w:rsid w:val="00CA03F9"/>
    <w:rsid w:val="00CA040B"/>
    <w:rsid w:val="00CA0738"/>
    <w:rsid w:val="00CA08C9"/>
    <w:rsid w:val="00CA10EC"/>
    <w:rsid w:val="00CA132F"/>
    <w:rsid w:val="00CA135F"/>
    <w:rsid w:val="00CA15CC"/>
    <w:rsid w:val="00CA1609"/>
    <w:rsid w:val="00CA17C3"/>
    <w:rsid w:val="00CA1831"/>
    <w:rsid w:val="00CA1AFE"/>
    <w:rsid w:val="00CA2263"/>
    <w:rsid w:val="00CA2507"/>
    <w:rsid w:val="00CA25C4"/>
    <w:rsid w:val="00CA25CE"/>
    <w:rsid w:val="00CA27BC"/>
    <w:rsid w:val="00CA289F"/>
    <w:rsid w:val="00CA2B78"/>
    <w:rsid w:val="00CA2C69"/>
    <w:rsid w:val="00CA305D"/>
    <w:rsid w:val="00CA31E6"/>
    <w:rsid w:val="00CA31F3"/>
    <w:rsid w:val="00CA33F1"/>
    <w:rsid w:val="00CA3AA9"/>
    <w:rsid w:val="00CA3AF6"/>
    <w:rsid w:val="00CA3E8F"/>
    <w:rsid w:val="00CA409C"/>
    <w:rsid w:val="00CA44D9"/>
    <w:rsid w:val="00CA4522"/>
    <w:rsid w:val="00CA484C"/>
    <w:rsid w:val="00CA4E1C"/>
    <w:rsid w:val="00CA4F0A"/>
    <w:rsid w:val="00CA5150"/>
    <w:rsid w:val="00CA54B7"/>
    <w:rsid w:val="00CA5669"/>
    <w:rsid w:val="00CA593E"/>
    <w:rsid w:val="00CA5C4F"/>
    <w:rsid w:val="00CA5F1A"/>
    <w:rsid w:val="00CA612F"/>
    <w:rsid w:val="00CA622D"/>
    <w:rsid w:val="00CA6243"/>
    <w:rsid w:val="00CA6314"/>
    <w:rsid w:val="00CA65A4"/>
    <w:rsid w:val="00CA6852"/>
    <w:rsid w:val="00CA68A8"/>
    <w:rsid w:val="00CA68FA"/>
    <w:rsid w:val="00CA6DE2"/>
    <w:rsid w:val="00CA6F06"/>
    <w:rsid w:val="00CA7395"/>
    <w:rsid w:val="00CA7BDD"/>
    <w:rsid w:val="00CA7D6B"/>
    <w:rsid w:val="00CB07CD"/>
    <w:rsid w:val="00CB0A61"/>
    <w:rsid w:val="00CB0E6A"/>
    <w:rsid w:val="00CB0EDA"/>
    <w:rsid w:val="00CB0F12"/>
    <w:rsid w:val="00CB1366"/>
    <w:rsid w:val="00CB1498"/>
    <w:rsid w:val="00CB158B"/>
    <w:rsid w:val="00CB1E7E"/>
    <w:rsid w:val="00CB1F48"/>
    <w:rsid w:val="00CB1FCE"/>
    <w:rsid w:val="00CB2CC7"/>
    <w:rsid w:val="00CB2F22"/>
    <w:rsid w:val="00CB32AA"/>
    <w:rsid w:val="00CB32FA"/>
    <w:rsid w:val="00CB343A"/>
    <w:rsid w:val="00CB36F2"/>
    <w:rsid w:val="00CB3A48"/>
    <w:rsid w:val="00CB4133"/>
    <w:rsid w:val="00CB4493"/>
    <w:rsid w:val="00CB4F1E"/>
    <w:rsid w:val="00CB513F"/>
    <w:rsid w:val="00CB52A6"/>
    <w:rsid w:val="00CB563E"/>
    <w:rsid w:val="00CB5B09"/>
    <w:rsid w:val="00CB5D89"/>
    <w:rsid w:val="00CB5EF5"/>
    <w:rsid w:val="00CB62A7"/>
    <w:rsid w:val="00CB62C8"/>
    <w:rsid w:val="00CB675E"/>
    <w:rsid w:val="00CB69A0"/>
    <w:rsid w:val="00CB6A04"/>
    <w:rsid w:val="00CB6AEC"/>
    <w:rsid w:val="00CB70C6"/>
    <w:rsid w:val="00CB7443"/>
    <w:rsid w:val="00CB76D1"/>
    <w:rsid w:val="00CB7CF7"/>
    <w:rsid w:val="00CB7FF6"/>
    <w:rsid w:val="00CC01C2"/>
    <w:rsid w:val="00CC0298"/>
    <w:rsid w:val="00CC02BB"/>
    <w:rsid w:val="00CC080F"/>
    <w:rsid w:val="00CC0831"/>
    <w:rsid w:val="00CC0B48"/>
    <w:rsid w:val="00CC15CE"/>
    <w:rsid w:val="00CC15E9"/>
    <w:rsid w:val="00CC1606"/>
    <w:rsid w:val="00CC162E"/>
    <w:rsid w:val="00CC1B7B"/>
    <w:rsid w:val="00CC1C63"/>
    <w:rsid w:val="00CC1CB7"/>
    <w:rsid w:val="00CC1CC9"/>
    <w:rsid w:val="00CC1DF1"/>
    <w:rsid w:val="00CC29CF"/>
    <w:rsid w:val="00CC2D3F"/>
    <w:rsid w:val="00CC2F2D"/>
    <w:rsid w:val="00CC321E"/>
    <w:rsid w:val="00CC34A8"/>
    <w:rsid w:val="00CC3536"/>
    <w:rsid w:val="00CC3653"/>
    <w:rsid w:val="00CC37F3"/>
    <w:rsid w:val="00CC3807"/>
    <w:rsid w:val="00CC3E1A"/>
    <w:rsid w:val="00CC4592"/>
    <w:rsid w:val="00CC46A4"/>
    <w:rsid w:val="00CC4741"/>
    <w:rsid w:val="00CC479E"/>
    <w:rsid w:val="00CC4BF2"/>
    <w:rsid w:val="00CC51E9"/>
    <w:rsid w:val="00CC5255"/>
    <w:rsid w:val="00CC53AB"/>
    <w:rsid w:val="00CC53E5"/>
    <w:rsid w:val="00CC543D"/>
    <w:rsid w:val="00CC545D"/>
    <w:rsid w:val="00CC5771"/>
    <w:rsid w:val="00CC57A5"/>
    <w:rsid w:val="00CC5AB8"/>
    <w:rsid w:val="00CC5ADC"/>
    <w:rsid w:val="00CC5ED2"/>
    <w:rsid w:val="00CC6C29"/>
    <w:rsid w:val="00CC6D4A"/>
    <w:rsid w:val="00CC71C3"/>
    <w:rsid w:val="00CC73FB"/>
    <w:rsid w:val="00CC77CA"/>
    <w:rsid w:val="00CC7A1F"/>
    <w:rsid w:val="00CC7B8A"/>
    <w:rsid w:val="00CC7F52"/>
    <w:rsid w:val="00CD001D"/>
    <w:rsid w:val="00CD06CB"/>
    <w:rsid w:val="00CD0BCA"/>
    <w:rsid w:val="00CD0D00"/>
    <w:rsid w:val="00CD0E02"/>
    <w:rsid w:val="00CD0EE4"/>
    <w:rsid w:val="00CD140E"/>
    <w:rsid w:val="00CD15C5"/>
    <w:rsid w:val="00CD1C93"/>
    <w:rsid w:val="00CD1CA3"/>
    <w:rsid w:val="00CD1CE3"/>
    <w:rsid w:val="00CD20FD"/>
    <w:rsid w:val="00CD24AB"/>
    <w:rsid w:val="00CD25C1"/>
    <w:rsid w:val="00CD28A4"/>
    <w:rsid w:val="00CD2B1C"/>
    <w:rsid w:val="00CD2B58"/>
    <w:rsid w:val="00CD2BCA"/>
    <w:rsid w:val="00CD2F6B"/>
    <w:rsid w:val="00CD3559"/>
    <w:rsid w:val="00CD37EA"/>
    <w:rsid w:val="00CD3972"/>
    <w:rsid w:val="00CD3B70"/>
    <w:rsid w:val="00CD3C87"/>
    <w:rsid w:val="00CD3D8B"/>
    <w:rsid w:val="00CD47C0"/>
    <w:rsid w:val="00CD4867"/>
    <w:rsid w:val="00CD4938"/>
    <w:rsid w:val="00CD520E"/>
    <w:rsid w:val="00CD5232"/>
    <w:rsid w:val="00CD55DE"/>
    <w:rsid w:val="00CD5B75"/>
    <w:rsid w:val="00CD60CB"/>
    <w:rsid w:val="00CD641F"/>
    <w:rsid w:val="00CD655B"/>
    <w:rsid w:val="00CD664E"/>
    <w:rsid w:val="00CD6F1B"/>
    <w:rsid w:val="00CD71D5"/>
    <w:rsid w:val="00CD7313"/>
    <w:rsid w:val="00CD763C"/>
    <w:rsid w:val="00CE00E2"/>
    <w:rsid w:val="00CE02BD"/>
    <w:rsid w:val="00CE02E8"/>
    <w:rsid w:val="00CE0C55"/>
    <w:rsid w:val="00CE15E3"/>
    <w:rsid w:val="00CE1673"/>
    <w:rsid w:val="00CE17EF"/>
    <w:rsid w:val="00CE198B"/>
    <w:rsid w:val="00CE1BCF"/>
    <w:rsid w:val="00CE1C61"/>
    <w:rsid w:val="00CE1D90"/>
    <w:rsid w:val="00CE1F56"/>
    <w:rsid w:val="00CE2317"/>
    <w:rsid w:val="00CE24FE"/>
    <w:rsid w:val="00CE276A"/>
    <w:rsid w:val="00CE2ACB"/>
    <w:rsid w:val="00CE349A"/>
    <w:rsid w:val="00CE3523"/>
    <w:rsid w:val="00CE388B"/>
    <w:rsid w:val="00CE3C4E"/>
    <w:rsid w:val="00CE3E6E"/>
    <w:rsid w:val="00CE3EF2"/>
    <w:rsid w:val="00CE4251"/>
    <w:rsid w:val="00CE49D6"/>
    <w:rsid w:val="00CE4A7C"/>
    <w:rsid w:val="00CE4AC5"/>
    <w:rsid w:val="00CE4DF5"/>
    <w:rsid w:val="00CE4FF0"/>
    <w:rsid w:val="00CE51EE"/>
    <w:rsid w:val="00CE5423"/>
    <w:rsid w:val="00CE5A99"/>
    <w:rsid w:val="00CE5D02"/>
    <w:rsid w:val="00CE5EC0"/>
    <w:rsid w:val="00CE60D3"/>
    <w:rsid w:val="00CE62A2"/>
    <w:rsid w:val="00CE669C"/>
    <w:rsid w:val="00CE66DE"/>
    <w:rsid w:val="00CE671F"/>
    <w:rsid w:val="00CE69B3"/>
    <w:rsid w:val="00CE6F81"/>
    <w:rsid w:val="00CE7391"/>
    <w:rsid w:val="00CE7840"/>
    <w:rsid w:val="00CE796A"/>
    <w:rsid w:val="00CE79ED"/>
    <w:rsid w:val="00CE7EF9"/>
    <w:rsid w:val="00CF037C"/>
    <w:rsid w:val="00CF0A51"/>
    <w:rsid w:val="00CF1629"/>
    <w:rsid w:val="00CF215B"/>
    <w:rsid w:val="00CF2233"/>
    <w:rsid w:val="00CF240B"/>
    <w:rsid w:val="00CF2486"/>
    <w:rsid w:val="00CF279D"/>
    <w:rsid w:val="00CF2D43"/>
    <w:rsid w:val="00CF2D9C"/>
    <w:rsid w:val="00CF2FC6"/>
    <w:rsid w:val="00CF346E"/>
    <w:rsid w:val="00CF34FC"/>
    <w:rsid w:val="00CF35B1"/>
    <w:rsid w:val="00CF3653"/>
    <w:rsid w:val="00CF3760"/>
    <w:rsid w:val="00CF385E"/>
    <w:rsid w:val="00CF3AA9"/>
    <w:rsid w:val="00CF3E39"/>
    <w:rsid w:val="00CF3EE0"/>
    <w:rsid w:val="00CF439C"/>
    <w:rsid w:val="00CF47EB"/>
    <w:rsid w:val="00CF486D"/>
    <w:rsid w:val="00CF4BCA"/>
    <w:rsid w:val="00CF4D14"/>
    <w:rsid w:val="00CF4F97"/>
    <w:rsid w:val="00CF50C1"/>
    <w:rsid w:val="00CF560F"/>
    <w:rsid w:val="00CF5AB5"/>
    <w:rsid w:val="00CF5ADD"/>
    <w:rsid w:val="00CF5B74"/>
    <w:rsid w:val="00CF5D64"/>
    <w:rsid w:val="00CF5D89"/>
    <w:rsid w:val="00CF5E98"/>
    <w:rsid w:val="00CF5FB8"/>
    <w:rsid w:val="00CF6046"/>
    <w:rsid w:val="00CF6055"/>
    <w:rsid w:val="00CF6279"/>
    <w:rsid w:val="00CF6351"/>
    <w:rsid w:val="00CF63F5"/>
    <w:rsid w:val="00CF66C5"/>
    <w:rsid w:val="00CF675F"/>
    <w:rsid w:val="00CF6B57"/>
    <w:rsid w:val="00CF6BA5"/>
    <w:rsid w:val="00CF713C"/>
    <w:rsid w:val="00CF722C"/>
    <w:rsid w:val="00CF76C3"/>
    <w:rsid w:val="00CF76F6"/>
    <w:rsid w:val="00CF780B"/>
    <w:rsid w:val="00CF7AC5"/>
    <w:rsid w:val="00CF7B15"/>
    <w:rsid w:val="00CF7DA6"/>
    <w:rsid w:val="00D00509"/>
    <w:rsid w:val="00D005D7"/>
    <w:rsid w:val="00D0067E"/>
    <w:rsid w:val="00D00770"/>
    <w:rsid w:val="00D008C4"/>
    <w:rsid w:val="00D009BF"/>
    <w:rsid w:val="00D00A5E"/>
    <w:rsid w:val="00D00A69"/>
    <w:rsid w:val="00D00BF5"/>
    <w:rsid w:val="00D00DAA"/>
    <w:rsid w:val="00D00E46"/>
    <w:rsid w:val="00D00E80"/>
    <w:rsid w:val="00D00ECF"/>
    <w:rsid w:val="00D00F32"/>
    <w:rsid w:val="00D01057"/>
    <w:rsid w:val="00D01271"/>
    <w:rsid w:val="00D01326"/>
    <w:rsid w:val="00D0145B"/>
    <w:rsid w:val="00D0174E"/>
    <w:rsid w:val="00D01908"/>
    <w:rsid w:val="00D01FE7"/>
    <w:rsid w:val="00D01FF6"/>
    <w:rsid w:val="00D02110"/>
    <w:rsid w:val="00D02817"/>
    <w:rsid w:val="00D02ACF"/>
    <w:rsid w:val="00D02E93"/>
    <w:rsid w:val="00D033DD"/>
    <w:rsid w:val="00D03955"/>
    <w:rsid w:val="00D03E05"/>
    <w:rsid w:val="00D03F8D"/>
    <w:rsid w:val="00D0418A"/>
    <w:rsid w:val="00D04718"/>
    <w:rsid w:val="00D04908"/>
    <w:rsid w:val="00D05078"/>
    <w:rsid w:val="00D05174"/>
    <w:rsid w:val="00D053E9"/>
    <w:rsid w:val="00D05662"/>
    <w:rsid w:val="00D05891"/>
    <w:rsid w:val="00D05F1A"/>
    <w:rsid w:val="00D06374"/>
    <w:rsid w:val="00D06AEE"/>
    <w:rsid w:val="00D06EF4"/>
    <w:rsid w:val="00D06F0F"/>
    <w:rsid w:val="00D076AC"/>
    <w:rsid w:val="00D078EC"/>
    <w:rsid w:val="00D07949"/>
    <w:rsid w:val="00D07BBB"/>
    <w:rsid w:val="00D100DC"/>
    <w:rsid w:val="00D100FA"/>
    <w:rsid w:val="00D102E0"/>
    <w:rsid w:val="00D102F5"/>
    <w:rsid w:val="00D10649"/>
    <w:rsid w:val="00D10B34"/>
    <w:rsid w:val="00D11513"/>
    <w:rsid w:val="00D11530"/>
    <w:rsid w:val="00D11A31"/>
    <w:rsid w:val="00D11B3E"/>
    <w:rsid w:val="00D12373"/>
    <w:rsid w:val="00D12B3E"/>
    <w:rsid w:val="00D12F46"/>
    <w:rsid w:val="00D13116"/>
    <w:rsid w:val="00D13212"/>
    <w:rsid w:val="00D13A73"/>
    <w:rsid w:val="00D13D56"/>
    <w:rsid w:val="00D14435"/>
    <w:rsid w:val="00D144B6"/>
    <w:rsid w:val="00D148CE"/>
    <w:rsid w:val="00D14CB9"/>
    <w:rsid w:val="00D15013"/>
    <w:rsid w:val="00D15299"/>
    <w:rsid w:val="00D15758"/>
    <w:rsid w:val="00D164A8"/>
    <w:rsid w:val="00D1688A"/>
    <w:rsid w:val="00D16DEA"/>
    <w:rsid w:val="00D16E4F"/>
    <w:rsid w:val="00D16F81"/>
    <w:rsid w:val="00D1707B"/>
    <w:rsid w:val="00D17219"/>
    <w:rsid w:val="00D17462"/>
    <w:rsid w:val="00D17A3A"/>
    <w:rsid w:val="00D17A6E"/>
    <w:rsid w:val="00D17ACF"/>
    <w:rsid w:val="00D17E82"/>
    <w:rsid w:val="00D204FC"/>
    <w:rsid w:val="00D20593"/>
    <w:rsid w:val="00D208EC"/>
    <w:rsid w:val="00D20D48"/>
    <w:rsid w:val="00D20E70"/>
    <w:rsid w:val="00D21BDA"/>
    <w:rsid w:val="00D21BF8"/>
    <w:rsid w:val="00D220D7"/>
    <w:rsid w:val="00D2255A"/>
    <w:rsid w:val="00D22B25"/>
    <w:rsid w:val="00D22C86"/>
    <w:rsid w:val="00D22DA2"/>
    <w:rsid w:val="00D232FC"/>
    <w:rsid w:val="00D23760"/>
    <w:rsid w:val="00D23919"/>
    <w:rsid w:val="00D2410E"/>
    <w:rsid w:val="00D2495E"/>
    <w:rsid w:val="00D24987"/>
    <w:rsid w:val="00D24ABF"/>
    <w:rsid w:val="00D2518A"/>
    <w:rsid w:val="00D259C2"/>
    <w:rsid w:val="00D25BC6"/>
    <w:rsid w:val="00D25C1A"/>
    <w:rsid w:val="00D25D28"/>
    <w:rsid w:val="00D25E40"/>
    <w:rsid w:val="00D2624F"/>
    <w:rsid w:val="00D26497"/>
    <w:rsid w:val="00D2671C"/>
    <w:rsid w:val="00D26784"/>
    <w:rsid w:val="00D26E72"/>
    <w:rsid w:val="00D273B5"/>
    <w:rsid w:val="00D277FA"/>
    <w:rsid w:val="00D27938"/>
    <w:rsid w:val="00D27CA3"/>
    <w:rsid w:val="00D27E21"/>
    <w:rsid w:val="00D30176"/>
    <w:rsid w:val="00D304D1"/>
    <w:rsid w:val="00D30720"/>
    <w:rsid w:val="00D30D7E"/>
    <w:rsid w:val="00D30E10"/>
    <w:rsid w:val="00D3149A"/>
    <w:rsid w:val="00D31EBA"/>
    <w:rsid w:val="00D32034"/>
    <w:rsid w:val="00D3203A"/>
    <w:rsid w:val="00D32338"/>
    <w:rsid w:val="00D32345"/>
    <w:rsid w:val="00D32537"/>
    <w:rsid w:val="00D3273A"/>
    <w:rsid w:val="00D328C1"/>
    <w:rsid w:val="00D32C7C"/>
    <w:rsid w:val="00D32E70"/>
    <w:rsid w:val="00D32E8D"/>
    <w:rsid w:val="00D32F2D"/>
    <w:rsid w:val="00D33308"/>
    <w:rsid w:val="00D336B2"/>
    <w:rsid w:val="00D3381C"/>
    <w:rsid w:val="00D33DC9"/>
    <w:rsid w:val="00D340D0"/>
    <w:rsid w:val="00D34216"/>
    <w:rsid w:val="00D34984"/>
    <w:rsid w:val="00D34A63"/>
    <w:rsid w:val="00D34ACE"/>
    <w:rsid w:val="00D34EFA"/>
    <w:rsid w:val="00D3511E"/>
    <w:rsid w:val="00D35495"/>
    <w:rsid w:val="00D35ABB"/>
    <w:rsid w:val="00D35F4B"/>
    <w:rsid w:val="00D3652C"/>
    <w:rsid w:val="00D3661F"/>
    <w:rsid w:val="00D36DED"/>
    <w:rsid w:val="00D3704C"/>
    <w:rsid w:val="00D37128"/>
    <w:rsid w:val="00D37955"/>
    <w:rsid w:val="00D37DED"/>
    <w:rsid w:val="00D40064"/>
    <w:rsid w:val="00D4006A"/>
    <w:rsid w:val="00D404C3"/>
    <w:rsid w:val="00D406CD"/>
    <w:rsid w:val="00D40A0E"/>
    <w:rsid w:val="00D40CAF"/>
    <w:rsid w:val="00D40D06"/>
    <w:rsid w:val="00D40D16"/>
    <w:rsid w:val="00D40ECA"/>
    <w:rsid w:val="00D412F5"/>
    <w:rsid w:val="00D413BF"/>
    <w:rsid w:val="00D418D4"/>
    <w:rsid w:val="00D41CD1"/>
    <w:rsid w:val="00D41D1F"/>
    <w:rsid w:val="00D41EA2"/>
    <w:rsid w:val="00D41EFE"/>
    <w:rsid w:val="00D42425"/>
    <w:rsid w:val="00D4270A"/>
    <w:rsid w:val="00D427C7"/>
    <w:rsid w:val="00D42B39"/>
    <w:rsid w:val="00D42BA8"/>
    <w:rsid w:val="00D43029"/>
    <w:rsid w:val="00D433E9"/>
    <w:rsid w:val="00D434B7"/>
    <w:rsid w:val="00D4371A"/>
    <w:rsid w:val="00D43883"/>
    <w:rsid w:val="00D43CD9"/>
    <w:rsid w:val="00D43D14"/>
    <w:rsid w:val="00D43F3B"/>
    <w:rsid w:val="00D4421B"/>
    <w:rsid w:val="00D44930"/>
    <w:rsid w:val="00D44B65"/>
    <w:rsid w:val="00D44C45"/>
    <w:rsid w:val="00D451C4"/>
    <w:rsid w:val="00D4535D"/>
    <w:rsid w:val="00D45C00"/>
    <w:rsid w:val="00D45C81"/>
    <w:rsid w:val="00D45DBE"/>
    <w:rsid w:val="00D460D6"/>
    <w:rsid w:val="00D462B8"/>
    <w:rsid w:val="00D46BE6"/>
    <w:rsid w:val="00D4711B"/>
    <w:rsid w:val="00D4730C"/>
    <w:rsid w:val="00D47325"/>
    <w:rsid w:val="00D47531"/>
    <w:rsid w:val="00D47902"/>
    <w:rsid w:val="00D479BB"/>
    <w:rsid w:val="00D47B22"/>
    <w:rsid w:val="00D50245"/>
    <w:rsid w:val="00D50340"/>
    <w:rsid w:val="00D50CBA"/>
    <w:rsid w:val="00D511A0"/>
    <w:rsid w:val="00D512E9"/>
    <w:rsid w:val="00D51733"/>
    <w:rsid w:val="00D517E2"/>
    <w:rsid w:val="00D51890"/>
    <w:rsid w:val="00D52102"/>
    <w:rsid w:val="00D5278C"/>
    <w:rsid w:val="00D52E3F"/>
    <w:rsid w:val="00D52E85"/>
    <w:rsid w:val="00D52F28"/>
    <w:rsid w:val="00D52FFB"/>
    <w:rsid w:val="00D53136"/>
    <w:rsid w:val="00D53E28"/>
    <w:rsid w:val="00D54555"/>
    <w:rsid w:val="00D54603"/>
    <w:rsid w:val="00D54D66"/>
    <w:rsid w:val="00D54EC2"/>
    <w:rsid w:val="00D551CA"/>
    <w:rsid w:val="00D5528F"/>
    <w:rsid w:val="00D559CA"/>
    <w:rsid w:val="00D55D15"/>
    <w:rsid w:val="00D56373"/>
    <w:rsid w:val="00D5637E"/>
    <w:rsid w:val="00D56B38"/>
    <w:rsid w:val="00D573E0"/>
    <w:rsid w:val="00D57401"/>
    <w:rsid w:val="00D57928"/>
    <w:rsid w:val="00D57AD7"/>
    <w:rsid w:val="00D57B18"/>
    <w:rsid w:val="00D57B60"/>
    <w:rsid w:val="00D57B7E"/>
    <w:rsid w:val="00D57DDD"/>
    <w:rsid w:val="00D605D4"/>
    <w:rsid w:val="00D6075B"/>
    <w:rsid w:val="00D60A2D"/>
    <w:rsid w:val="00D60BD3"/>
    <w:rsid w:val="00D60D07"/>
    <w:rsid w:val="00D6106E"/>
    <w:rsid w:val="00D615B0"/>
    <w:rsid w:val="00D618DA"/>
    <w:rsid w:val="00D61A71"/>
    <w:rsid w:val="00D61CB1"/>
    <w:rsid w:val="00D61DE9"/>
    <w:rsid w:val="00D61E9A"/>
    <w:rsid w:val="00D620D4"/>
    <w:rsid w:val="00D62198"/>
    <w:rsid w:val="00D62345"/>
    <w:rsid w:val="00D62398"/>
    <w:rsid w:val="00D62C11"/>
    <w:rsid w:val="00D62C8B"/>
    <w:rsid w:val="00D62F0A"/>
    <w:rsid w:val="00D62F9B"/>
    <w:rsid w:val="00D6316D"/>
    <w:rsid w:val="00D634B8"/>
    <w:rsid w:val="00D6399D"/>
    <w:rsid w:val="00D63DAA"/>
    <w:rsid w:val="00D6400D"/>
    <w:rsid w:val="00D6414C"/>
    <w:rsid w:val="00D641A5"/>
    <w:rsid w:val="00D6444D"/>
    <w:rsid w:val="00D645BF"/>
    <w:rsid w:val="00D645DF"/>
    <w:rsid w:val="00D647D3"/>
    <w:rsid w:val="00D64A7F"/>
    <w:rsid w:val="00D64DFC"/>
    <w:rsid w:val="00D64EC2"/>
    <w:rsid w:val="00D653D5"/>
    <w:rsid w:val="00D65FAC"/>
    <w:rsid w:val="00D662CF"/>
    <w:rsid w:val="00D6634C"/>
    <w:rsid w:val="00D663EF"/>
    <w:rsid w:val="00D667CA"/>
    <w:rsid w:val="00D6682F"/>
    <w:rsid w:val="00D66B44"/>
    <w:rsid w:val="00D66C2F"/>
    <w:rsid w:val="00D678D5"/>
    <w:rsid w:val="00D70339"/>
    <w:rsid w:val="00D7094C"/>
    <w:rsid w:val="00D70E4D"/>
    <w:rsid w:val="00D7106A"/>
    <w:rsid w:val="00D71660"/>
    <w:rsid w:val="00D71DB9"/>
    <w:rsid w:val="00D71E45"/>
    <w:rsid w:val="00D7229D"/>
    <w:rsid w:val="00D722A7"/>
    <w:rsid w:val="00D722D4"/>
    <w:rsid w:val="00D72498"/>
    <w:rsid w:val="00D726FA"/>
    <w:rsid w:val="00D728C9"/>
    <w:rsid w:val="00D72E03"/>
    <w:rsid w:val="00D7313C"/>
    <w:rsid w:val="00D73A02"/>
    <w:rsid w:val="00D73A1C"/>
    <w:rsid w:val="00D73A48"/>
    <w:rsid w:val="00D73AF0"/>
    <w:rsid w:val="00D73B54"/>
    <w:rsid w:val="00D73C00"/>
    <w:rsid w:val="00D73C9E"/>
    <w:rsid w:val="00D74C0D"/>
    <w:rsid w:val="00D7521A"/>
    <w:rsid w:val="00D75341"/>
    <w:rsid w:val="00D7575B"/>
    <w:rsid w:val="00D7575D"/>
    <w:rsid w:val="00D7583E"/>
    <w:rsid w:val="00D75A66"/>
    <w:rsid w:val="00D75D5D"/>
    <w:rsid w:val="00D75DE4"/>
    <w:rsid w:val="00D75F0A"/>
    <w:rsid w:val="00D75F5E"/>
    <w:rsid w:val="00D75FC4"/>
    <w:rsid w:val="00D7603F"/>
    <w:rsid w:val="00D76421"/>
    <w:rsid w:val="00D76C9A"/>
    <w:rsid w:val="00D7729D"/>
    <w:rsid w:val="00D774F7"/>
    <w:rsid w:val="00D77F3F"/>
    <w:rsid w:val="00D804D9"/>
    <w:rsid w:val="00D80E54"/>
    <w:rsid w:val="00D81280"/>
    <w:rsid w:val="00D81292"/>
    <w:rsid w:val="00D813B5"/>
    <w:rsid w:val="00D81853"/>
    <w:rsid w:val="00D81CA0"/>
    <w:rsid w:val="00D82063"/>
    <w:rsid w:val="00D82212"/>
    <w:rsid w:val="00D82519"/>
    <w:rsid w:val="00D82752"/>
    <w:rsid w:val="00D82ECB"/>
    <w:rsid w:val="00D83131"/>
    <w:rsid w:val="00D83299"/>
    <w:rsid w:val="00D83749"/>
    <w:rsid w:val="00D83CCF"/>
    <w:rsid w:val="00D8417F"/>
    <w:rsid w:val="00D84233"/>
    <w:rsid w:val="00D84E4C"/>
    <w:rsid w:val="00D84F92"/>
    <w:rsid w:val="00D8502C"/>
    <w:rsid w:val="00D85060"/>
    <w:rsid w:val="00D85457"/>
    <w:rsid w:val="00D859C5"/>
    <w:rsid w:val="00D85C49"/>
    <w:rsid w:val="00D85D90"/>
    <w:rsid w:val="00D862B2"/>
    <w:rsid w:val="00D863DF"/>
    <w:rsid w:val="00D864F3"/>
    <w:rsid w:val="00D8697B"/>
    <w:rsid w:val="00D87156"/>
    <w:rsid w:val="00D8747E"/>
    <w:rsid w:val="00D87DA6"/>
    <w:rsid w:val="00D87F28"/>
    <w:rsid w:val="00D900D3"/>
    <w:rsid w:val="00D901F7"/>
    <w:rsid w:val="00D902C3"/>
    <w:rsid w:val="00D90613"/>
    <w:rsid w:val="00D908EA"/>
    <w:rsid w:val="00D90A12"/>
    <w:rsid w:val="00D913CE"/>
    <w:rsid w:val="00D91552"/>
    <w:rsid w:val="00D91939"/>
    <w:rsid w:val="00D91A66"/>
    <w:rsid w:val="00D91C0D"/>
    <w:rsid w:val="00D91DAD"/>
    <w:rsid w:val="00D920E4"/>
    <w:rsid w:val="00D923A8"/>
    <w:rsid w:val="00D928A1"/>
    <w:rsid w:val="00D92B4E"/>
    <w:rsid w:val="00D92C67"/>
    <w:rsid w:val="00D92D9B"/>
    <w:rsid w:val="00D92F08"/>
    <w:rsid w:val="00D9359F"/>
    <w:rsid w:val="00D93975"/>
    <w:rsid w:val="00D93C91"/>
    <w:rsid w:val="00D9486E"/>
    <w:rsid w:val="00D94D52"/>
    <w:rsid w:val="00D94DA3"/>
    <w:rsid w:val="00D94FFD"/>
    <w:rsid w:val="00D950DA"/>
    <w:rsid w:val="00D95471"/>
    <w:rsid w:val="00D961E6"/>
    <w:rsid w:val="00D9634F"/>
    <w:rsid w:val="00D966F1"/>
    <w:rsid w:val="00D96B25"/>
    <w:rsid w:val="00D96F2E"/>
    <w:rsid w:val="00D9739E"/>
    <w:rsid w:val="00D978A2"/>
    <w:rsid w:val="00D979F7"/>
    <w:rsid w:val="00DA0060"/>
    <w:rsid w:val="00DA00C9"/>
    <w:rsid w:val="00DA0538"/>
    <w:rsid w:val="00DA08C8"/>
    <w:rsid w:val="00DA0B3D"/>
    <w:rsid w:val="00DA0D5B"/>
    <w:rsid w:val="00DA0E76"/>
    <w:rsid w:val="00DA0F44"/>
    <w:rsid w:val="00DA164A"/>
    <w:rsid w:val="00DA1832"/>
    <w:rsid w:val="00DA19C6"/>
    <w:rsid w:val="00DA1B34"/>
    <w:rsid w:val="00DA1E38"/>
    <w:rsid w:val="00DA1EB5"/>
    <w:rsid w:val="00DA1F70"/>
    <w:rsid w:val="00DA2323"/>
    <w:rsid w:val="00DA251F"/>
    <w:rsid w:val="00DA278B"/>
    <w:rsid w:val="00DA30DC"/>
    <w:rsid w:val="00DA312A"/>
    <w:rsid w:val="00DA3543"/>
    <w:rsid w:val="00DA3566"/>
    <w:rsid w:val="00DA39DD"/>
    <w:rsid w:val="00DA42DA"/>
    <w:rsid w:val="00DA4567"/>
    <w:rsid w:val="00DA4568"/>
    <w:rsid w:val="00DA53D1"/>
    <w:rsid w:val="00DA543F"/>
    <w:rsid w:val="00DA5CEF"/>
    <w:rsid w:val="00DA5D10"/>
    <w:rsid w:val="00DA67F5"/>
    <w:rsid w:val="00DA69D3"/>
    <w:rsid w:val="00DA6C08"/>
    <w:rsid w:val="00DA6D4D"/>
    <w:rsid w:val="00DA6E11"/>
    <w:rsid w:val="00DA7134"/>
    <w:rsid w:val="00DA74FE"/>
    <w:rsid w:val="00DA763E"/>
    <w:rsid w:val="00DA79D2"/>
    <w:rsid w:val="00DA7AF0"/>
    <w:rsid w:val="00DA7B6E"/>
    <w:rsid w:val="00DB020B"/>
    <w:rsid w:val="00DB0362"/>
    <w:rsid w:val="00DB03F7"/>
    <w:rsid w:val="00DB088B"/>
    <w:rsid w:val="00DB0CC9"/>
    <w:rsid w:val="00DB0D07"/>
    <w:rsid w:val="00DB0ED6"/>
    <w:rsid w:val="00DB0EF2"/>
    <w:rsid w:val="00DB1E64"/>
    <w:rsid w:val="00DB1F16"/>
    <w:rsid w:val="00DB2043"/>
    <w:rsid w:val="00DB21B5"/>
    <w:rsid w:val="00DB2C9B"/>
    <w:rsid w:val="00DB2F9D"/>
    <w:rsid w:val="00DB331C"/>
    <w:rsid w:val="00DB359D"/>
    <w:rsid w:val="00DB3CB0"/>
    <w:rsid w:val="00DB451E"/>
    <w:rsid w:val="00DB5180"/>
    <w:rsid w:val="00DB5A43"/>
    <w:rsid w:val="00DB5D9B"/>
    <w:rsid w:val="00DB6284"/>
    <w:rsid w:val="00DB6527"/>
    <w:rsid w:val="00DB65A5"/>
    <w:rsid w:val="00DB6741"/>
    <w:rsid w:val="00DB69B1"/>
    <w:rsid w:val="00DB6BC5"/>
    <w:rsid w:val="00DB760F"/>
    <w:rsid w:val="00DB7831"/>
    <w:rsid w:val="00DB7984"/>
    <w:rsid w:val="00DB7992"/>
    <w:rsid w:val="00DB7B74"/>
    <w:rsid w:val="00DB7F6B"/>
    <w:rsid w:val="00DC03D8"/>
    <w:rsid w:val="00DC0631"/>
    <w:rsid w:val="00DC06F3"/>
    <w:rsid w:val="00DC0AA5"/>
    <w:rsid w:val="00DC0B10"/>
    <w:rsid w:val="00DC0B49"/>
    <w:rsid w:val="00DC0F41"/>
    <w:rsid w:val="00DC11BB"/>
    <w:rsid w:val="00DC1B9D"/>
    <w:rsid w:val="00DC1C74"/>
    <w:rsid w:val="00DC1EB0"/>
    <w:rsid w:val="00DC1FFD"/>
    <w:rsid w:val="00DC2138"/>
    <w:rsid w:val="00DC2754"/>
    <w:rsid w:val="00DC284C"/>
    <w:rsid w:val="00DC2996"/>
    <w:rsid w:val="00DC29CE"/>
    <w:rsid w:val="00DC2B48"/>
    <w:rsid w:val="00DC2F60"/>
    <w:rsid w:val="00DC327B"/>
    <w:rsid w:val="00DC34B1"/>
    <w:rsid w:val="00DC37AD"/>
    <w:rsid w:val="00DC389C"/>
    <w:rsid w:val="00DC3BB3"/>
    <w:rsid w:val="00DC3F98"/>
    <w:rsid w:val="00DC4779"/>
    <w:rsid w:val="00DC4892"/>
    <w:rsid w:val="00DC507F"/>
    <w:rsid w:val="00DC50B7"/>
    <w:rsid w:val="00DC520B"/>
    <w:rsid w:val="00DC54BF"/>
    <w:rsid w:val="00DC58B0"/>
    <w:rsid w:val="00DC6071"/>
    <w:rsid w:val="00DC60BA"/>
    <w:rsid w:val="00DC6563"/>
    <w:rsid w:val="00DC6BB6"/>
    <w:rsid w:val="00DC6D04"/>
    <w:rsid w:val="00DC6F48"/>
    <w:rsid w:val="00DC700F"/>
    <w:rsid w:val="00DC72C5"/>
    <w:rsid w:val="00DC750B"/>
    <w:rsid w:val="00DC7825"/>
    <w:rsid w:val="00DC79A1"/>
    <w:rsid w:val="00DD02DF"/>
    <w:rsid w:val="00DD0351"/>
    <w:rsid w:val="00DD0354"/>
    <w:rsid w:val="00DD0506"/>
    <w:rsid w:val="00DD074E"/>
    <w:rsid w:val="00DD0BC2"/>
    <w:rsid w:val="00DD0C35"/>
    <w:rsid w:val="00DD1700"/>
    <w:rsid w:val="00DD1717"/>
    <w:rsid w:val="00DD1784"/>
    <w:rsid w:val="00DD19C5"/>
    <w:rsid w:val="00DD1BBE"/>
    <w:rsid w:val="00DD213E"/>
    <w:rsid w:val="00DD2440"/>
    <w:rsid w:val="00DD24C7"/>
    <w:rsid w:val="00DD2647"/>
    <w:rsid w:val="00DD2FE8"/>
    <w:rsid w:val="00DD31FA"/>
    <w:rsid w:val="00DD3921"/>
    <w:rsid w:val="00DD3ED7"/>
    <w:rsid w:val="00DD4130"/>
    <w:rsid w:val="00DD44B6"/>
    <w:rsid w:val="00DD4707"/>
    <w:rsid w:val="00DD4A4E"/>
    <w:rsid w:val="00DD5203"/>
    <w:rsid w:val="00DD55D1"/>
    <w:rsid w:val="00DD57FA"/>
    <w:rsid w:val="00DD59D3"/>
    <w:rsid w:val="00DD604C"/>
    <w:rsid w:val="00DD68CB"/>
    <w:rsid w:val="00DD6974"/>
    <w:rsid w:val="00DD6A0E"/>
    <w:rsid w:val="00DD6CBE"/>
    <w:rsid w:val="00DD7851"/>
    <w:rsid w:val="00DD7924"/>
    <w:rsid w:val="00DD7D10"/>
    <w:rsid w:val="00DD7D70"/>
    <w:rsid w:val="00DD7F1C"/>
    <w:rsid w:val="00DE01C3"/>
    <w:rsid w:val="00DE0348"/>
    <w:rsid w:val="00DE034A"/>
    <w:rsid w:val="00DE035B"/>
    <w:rsid w:val="00DE06FB"/>
    <w:rsid w:val="00DE0798"/>
    <w:rsid w:val="00DE0BC9"/>
    <w:rsid w:val="00DE0C24"/>
    <w:rsid w:val="00DE10B3"/>
    <w:rsid w:val="00DE111F"/>
    <w:rsid w:val="00DE1244"/>
    <w:rsid w:val="00DE14EA"/>
    <w:rsid w:val="00DE1DAF"/>
    <w:rsid w:val="00DE2212"/>
    <w:rsid w:val="00DE227C"/>
    <w:rsid w:val="00DE29A2"/>
    <w:rsid w:val="00DE2E5A"/>
    <w:rsid w:val="00DE30D2"/>
    <w:rsid w:val="00DE340F"/>
    <w:rsid w:val="00DE3DD4"/>
    <w:rsid w:val="00DE4319"/>
    <w:rsid w:val="00DE43B7"/>
    <w:rsid w:val="00DE4A63"/>
    <w:rsid w:val="00DE4DD3"/>
    <w:rsid w:val="00DE4F20"/>
    <w:rsid w:val="00DE5266"/>
    <w:rsid w:val="00DE537B"/>
    <w:rsid w:val="00DE543F"/>
    <w:rsid w:val="00DE57BA"/>
    <w:rsid w:val="00DE5980"/>
    <w:rsid w:val="00DE5C9C"/>
    <w:rsid w:val="00DE5EE6"/>
    <w:rsid w:val="00DE6056"/>
    <w:rsid w:val="00DE6599"/>
    <w:rsid w:val="00DE66FC"/>
    <w:rsid w:val="00DE680C"/>
    <w:rsid w:val="00DE688E"/>
    <w:rsid w:val="00DE69BF"/>
    <w:rsid w:val="00DE69D3"/>
    <w:rsid w:val="00DE6A67"/>
    <w:rsid w:val="00DE6AE2"/>
    <w:rsid w:val="00DE6B6C"/>
    <w:rsid w:val="00DE6C5A"/>
    <w:rsid w:val="00DE6D04"/>
    <w:rsid w:val="00DE6ED7"/>
    <w:rsid w:val="00DE6FC7"/>
    <w:rsid w:val="00DE7155"/>
    <w:rsid w:val="00DE73F6"/>
    <w:rsid w:val="00DE751C"/>
    <w:rsid w:val="00DE7C7B"/>
    <w:rsid w:val="00DF03CA"/>
    <w:rsid w:val="00DF06C9"/>
    <w:rsid w:val="00DF071B"/>
    <w:rsid w:val="00DF07AD"/>
    <w:rsid w:val="00DF0D31"/>
    <w:rsid w:val="00DF10F2"/>
    <w:rsid w:val="00DF1979"/>
    <w:rsid w:val="00DF1B69"/>
    <w:rsid w:val="00DF1CF3"/>
    <w:rsid w:val="00DF1E3D"/>
    <w:rsid w:val="00DF2265"/>
    <w:rsid w:val="00DF244F"/>
    <w:rsid w:val="00DF2465"/>
    <w:rsid w:val="00DF2937"/>
    <w:rsid w:val="00DF2D26"/>
    <w:rsid w:val="00DF2E4D"/>
    <w:rsid w:val="00DF3078"/>
    <w:rsid w:val="00DF30EC"/>
    <w:rsid w:val="00DF320D"/>
    <w:rsid w:val="00DF36E0"/>
    <w:rsid w:val="00DF3CEA"/>
    <w:rsid w:val="00DF3F27"/>
    <w:rsid w:val="00DF4027"/>
    <w:rsid w:val="00DF416C"/>
    <w:rsid w:val="00DF45C6"/>
    <w:rsid w:val="00DF47AF"/>
    <w:rsid w:val="00DF487A"/>
    <w:rsid w:val="00DF4F8A"/>
    <w:rsid w:val="00DF5231"/>
    <w:rsid w:val="00DF5CE3"/>
    <w:rsid w:val="00DF5D71"/>
    <w:rsid w:val="00DF5F10"/>
    <w:rsid w:val="00DF5F3D"/>
    <w:rsid w:val="00DF60AB"/>
    <w:rsid w:val="00DF60DA"/>
    <w:rsid w:val="00DF626C"/>
    <w:rsid w:val="00DF6485"/>
    <w:rsid w:val="00DF6919"/>
    <w:rsid w:val="00DF6CC0"/>
    <w:rsid w:val="00DF7086"/>
    <w:rsid w:val="00DF7888"/>
    <w:rsid w:val="00DF7BEA"/>
    <w:rsid w:val="00DF7E50"/>
    <w:rsid w:val="00E000F9"/>
    <w:rsid w:val="00E001BA"/>
    <w:rsid w:val="00E004B6"/>
    <w:rsid w:val="00E00BBA"/>
    <w:rsid w:val="00E00BF3"/>
    <w:rsid w:val="00E0134F"/>
    <w:rsid w:val="00E01D4F"/>
    <w:rsid w:val="00E02577"/>
    <w:rsid w:val="00E02689"/>
    <w:rsid w:val="00E027AE"/>
    <w:rsid w:val="00E03183"/>
    <w:rsid w:val="00E03320"/>
    <w:rsid w:val="00E033A2"/>
    <w:rsid w:val="00E035A3"/>
    <w:rsid w:val="00E035E8"/>
    <w:rsid w:val="00E03B04"/>
    <w:rsid w:val="00E03B4D"/>
    <w:rsid w:val="00E03BFA"/>
    <w:rsid w:val="00E03F29"/>
    <w:rsid w:val="00E03F61"/>
    <w:rsid w:val="00E0412F"/>
    <w:rsid w:val="00E041AB"/>
    <w:rsid w:val="00E0430C"/>
    <w:rsid w:val="00E04727"/>
    <w:rsid w:val="00E04949"/>
    <w:rsid w:val="00E0497C"/>
    <w:rsid w:val="00E04B2C"/>
    <w:rsid w:val="00E04CB3"/>
    <w:rsid w:val="00E04D49"/>
    <w:rsid w:val="00E0504C"/>
    <w:rsid w:val="00E05160"/>
    <w:rsid w:val="00E052C4"/>
    <w:rsid w:val="00E05446"/>
    <w:rsid w:val="00E05720"/>
    <w:rsid w:val="00E0598C"/>
    <w:rsid w:val="00E059DF"/>
    <w:rsid w:val="00E05EC7"/>
    <w:rsid w:val="00E0612E"/>
    <w:rsid w:val="00E0628A"/>
    <w:rsid w:val="00E06C4D"/>
    <w:rsid w:val="00E06C57"/>
    <w:rsid w:val="00E06DC0"/>
    <w:rsid w:val="00E06E88"/>
    <w:rsid w:val="00E070ED"/>
    <w:rsid w:val="00E077A5"/>
    <w:rsid w:val="00E07818"/>
    <w:rsid w:val="00E07E57"/>
    <w:rsid w:val="00E10059"/>
    <w:rsid w:val="00E10136"/>
    <w:rsid w:val="00E1028A"/>
    <w:rsid w:val="00E10984"/>
    <w:rsid w:val="00E10E4D"/>
    <w:rsid w:val="00E11103"/>
    <w:rsid w:val="00E112EE"/>
    <w:rsid w:val="00E113E5"/>
    <w:rsid w:val="00E11668"/>
    <w:rsid w:val="00E1185E"/>
    <w:rsid w:val="00E11D6A"/>
    <w:rsid w:val="00E12023"/>
    <w:rsid w:val="00E12029"/>
    <w:rsid w:val="00E1236C"/>
    <w:rsid w:val="00E12AD6"/>
    <w:rsid w:val="00E12C17"/>
    <w:rsid w:val="00E1354B"/>
    <w:rsid w:val="00E136C9"/>
    <w:rsid w:val="00E13A15"/>
    <w:rsid w:val="00E13E55"/>
    <w:rsid w:val="00E13F8C"/>
    <w:rsid w:val="00E141F5"/>
    <w:rsid w:val="00E14328"/>
    <w:rsid w:val="00E14430"/>
    <w:rsid w:val="00E14881"/>
    <w:rsid w:val="00E148D9"/>
    <w:rsid w:val="00E14BB3"/>
    <w:rsid w:val="00E1509D"/>
    <w:rsid w:val="00E1547E"/>
    <w:rsid w:val="00E155CC"/>
    <w:rsid w:val="00E15706"/>
    <w:rsid w:val="00E15AC1"/>
    <w:rsid w:val="00E15BD8"/>
    <w:rsid w:val="00E15D71"/>
    <w:rsid w:val="00E15F62"/>
    <w:rsid w:val="00E16008"/>
    <w:rsid w:val="00E1626A"/>
    <w:rsid w:val="00E16679"/>
    <w:rsid w:val="00E169EA"/>
    <w:rsid w:val="00E16AD3"/>
    <w:rsid w:val="00E16FA5"/>
    <w:rsid w:val="00E170F4"/>
    <w:rsid w:val="00E17103"/>
    <w:rsid w:val="00E17557"/>
    <w:rsid w:val="00E2002F"/>
    <w:rsid w:val="00E2064B"/>
    <w:rsid w:val="00E20AA8"/>
    <w:rsid w:val="00E211AF"/>
    <w:rsid w:val="00E211C3"/>
    <w:rsid w:val="00E21861"/>
    <w:rsid w:val="00E21DB2"/>
    <w:rsid w:val="00E21DC0"/>
    <w:rsid w:val="00E221B9"/>
    <w:rsid w:val="00E22376"/>
    <w:rsid w:val="00E2254F"/>
    <w:rsid w:val="00E22967"/>
    <w:rsid w:val="00E22B46"/>
    <w:rsid w:val="00E22BAC"/>
    <w:rsid w:val="00E23E92"/>
    <w:rsid w:val="00E247AF"/>
    <w:rsid w:val="00E24820"/>
    <w:rsid w:val="00E248AE"/>
    <w:rsid w:val="00E24A92"/>
    <w:rsid w:val="00E24E46"/>
    <w:rsid w:val="00E24EFE"/>
    <w:rsid w:val="00E24FE5"/>
    <w:rsid w:val="00E254BA"/>
    <w:rsid w:val="00E256AD"/>
    <w:rsid w:val="00E25736"/>
    <w:rsid w:val="00E25B52"/>
    <w:rsid w:val="00E264C0"/>
    <w:rsid w:val="00E265B5"/>
    <w:rsid w:val="00E267C0"/>
    <w:rsid w:val="00E26BDA"/>
    <w:rsid w:val="00E26C73"/>
    <w:rsid w:val="00E26D0E"/>
    <w:rsid w:val="00E26DFD"/>
    <w:rsid w:val="00E27041"/>
    <w:rsid w:val="00E27082"/>
    <w:rsid w:val="00E27225"/>
    <w:rsid w:val="00E277F3"/>
    <w:rsid w:val="00E2797A"/>
    <w:rsid w:val="00E27B52"/>
    <w:rsid w:val="00E30365"/>
    <w:rsid w:val="00E30B11"/>
    <w:rsid w:val="00E30F68"/>
    <w:rsid w:val="00E31306"/>
    <w:rsid w:val="00E3174B"/>
    <w:rsid w:val="00E31791"/>
    <w:rsid w:val="00E31DF5"/>
    <w:rsid w:val="00E3295C"/>
    <w:rsid w:val="00E32969"/>
    <w:rsid w:val="00E32A80"/>
    <w:rsid w:val="00E32CE4"/>
    <w:rsid w:val="00E32E36"/>
    <w:rsid w:val="00E32E6B"/>
    <w:rsid w:val="00E32FEE"/>
    <w:rsid w:val="00E33088"/>
    <w:rsid w:val="00E33684"/>
    <w:rsid w:val="00E336D5"/>
    <w:rsid w:val="00E33E0F"/>
    <w:rsid w:val="00E34344"/>
    <w:rsid w:val="00E34414"/>
    <w:rsid w:val="00E34717"/>
    <w:rsid w:val="00E3475E"/>
    <w:rsid w:val="00E34B05"/>
    <w:rsid w:val="00E34BBB"/>
    <w:rsid w:val="00E350C6"/>
    <w:rsid w:val="00E350EF"/>
    <w:rsid w:val="00E3597B"/>
    <w:rsid w:val="00E361B9"/>
    <w:rsid w:val="00E364AA"/>
    <w:rsid w:val="00E36971"/>
    <w:rsid w:val="00E36B54"/>
    <w:rsid w:val="00E3717E"/>
    <w:rsid w:val="00E37E1F"/>
    <w:rsid w:val="00E4028F"/>
    <w:rsid w:val="00E403CF"/>
    <w:rsid w:val="00E40A2E"/>
    <w:rsid w:val="00E40D05"/>
    <w:rsid w:val="00E41189"/>
    <w:rsid w:val="00E411D1"/>
    <w:rsid w:val="00E41224"/>
    <w:rsid w:val="00E41281"/>
    <w:rsid w:val="00E418A1"/>
    <w:rsid w:val="00E41D85"/>
    <w:rsid w:val="00E42334"/>
    <w:rsid w:val="00E425AE"/>
    <w:rsid w:val="00E42718"/>
    <w:rsid w:val="00E42739"/>
    <w:rsid w:val="00E428B1"/>
    <w:rsid w:val="00E42AF5"/>
    <w:rsid w:val="00E42C95"/>
    <w:rsid w:val="00E42E77"/>
    <w:rsid w:val="00E4306D"/>
    <w:rsid w:val="00E434D2"/>
    <w:rsid w:val="00E43584"/>
    <w:rsid w:val="00E438AD"/>
    <w:rsid w:val="00E43B41"/>
    <w:rsid w:val="00E43D68"/>
    <w:rsid w:val="00E43DC1"/>
    <w:rsid w:val="00E4463B"/>
    <w:rsid w:val="00E44E21"/>
    <w:rsid w:val="00E454A8"/>
    <w:rsid w:val="00E45A76"/>
    <w:rsid w:val="00E45BFE"/>
    <w:rsid w:val="00E45D93"/>
    <w:rsid w:val="00E460A1"/>
    <w:rsid w:val="00E471D5"/>
    <w:rsid w:val="00E47235"/>
    <w:rsid w:val="00E4751C"/>
    <w:rsid w:val="00E478C4"/>
    <w:rsid w:val="00E501FD"/>
    <w:rsid w:val="00E5038D"/>
    <w:rsid w:val="00E508DC"/>
    <w:rsid w:val="00E508EC"/>
    <w:rsid w:val="00E50999"/>
    <w:rsid w:val="00E50F9D"/>
    <w:rsid w:val="00E50FC8"/>
    <w:rsid w:val="00E5140C"/>
    <w:rsid w:val="00E518D1"/>
    <w:rsid w:val="00E518EE"/>
    <w:rsid w:val="00E51E5E"/>
    <w:rsid w:val="00E52058"/>
    <w:rsid w:val="00E520EF"/>
    <w:rsid w:val="00E52129"/>
    <w:rsid w:val="00E529D5"/>
    <w:rsid w:val="00E52AD1"/>
    <w:rsid w:val="00E52CE5"/>
    <w:rsid w:val="00E53004"/>
    <w:rsid w:val="00E532A0"/>
    <w:rsid w:val="00E53688"/>
    <w:rsid w:val="00E53867"/>
    <w:rsid w:val="00E53904"/>
    <w:rsid w:val="00E53D9B"/>
    <w:rsid w:val="00E54147"/>
    <w:rsid w:val="00E5430B"/>
    <w:rsid w:val="00E54DD7"/>
    <w:rsid w:val="00E55746"/>
    <w:rsid w:val="00E55A46"/>
    <w:rsid w:val="00E55D7E"/>
    <w:rsid w:val="00E55DC8"/>
    <w:rsid w:val="00E56159"/>
    <w:rsid w:val="00E56362"/>
    <w:rsid w:val="00E56433"/>
    <w:rsid w:val="00E564DA"/>
    <w:rsid w:val="00E56508"/>
    <w:rsid w:val="00E56709"/>
    <w:rsid w:val="00E569FF"/>
    <w:rsid w:val="00E56A5A"/>
    <w:rsid w:val="00E56B0A"/>
    <w:rsid w:val="00E56D28"/>
    <w:rsid w:val="00E56F83"/>
    <w:rsid w:val="00E572D1"/>
    <w:rsid w:val="00E5788B"/>
    <w:rsid w:val="00E6000D"/>
    <w:rsid w:val="00E6024E"/>
    <w:rsid w:val="00E60970"/>
    <w:rsid w:val="00E60B4A"/>
    <w:rsid w:val="00E60EA4"/>
    <w:rsid w:val="00E60FF5"/>
    <w:rsid w:val="00E6124F"/>
    <w:rsid w:val="00E612F5"/>
    <w:rsid w:val="00E61451"/>
    <w:rsid w:val="00E6154D"/>
    <w:rsid w:val="00E618C6"/>
    <w:rsid w:val="00E618DA"/>
    <w:rsid w:val="00E61A30"/>
    <w:rsid w:val="00E6204C"/>
    <w:rsid w:val="00E621B7"/>
    <w:rsid w:val="00E623E7"/>
    <w:rsid w:val="00E62A87"/>
    <w:rsid w:val="00E62AA3"/>
    <w:rsid w:val="00E62BDB"/>
    <w:rsid w:val="00E62C3B"/>
    <w:rsid w:val="00E63431"/>
    <w:rsid w:val="00E637B5"/>
    <w:rsid w:val="00E637F2"/>
    <w:rsid w:val="00E63A02"/>
    <w:rsid w:val="00E63D79"/>
    <w:rsid w:val="00E640D1"/>
    <w:rsid w:val="00E64CBB"/>
    <w:rsid w:val="00E65293"/>
    <w:rsid w:val="00E654A0"/>
    <w:rsid w:val="00E654DB"/>
    <w:rsid w:val="00E65B9D"/>
    <w:rsid w:val="00E65E22"/>
    <w:rsid w:val="00E662E7"/>
    <w:rsid w:val="00E66ACB"/>
    <w:rsid w:val="00E66D9B"/>
    <w:rsid w:val="00E66E10"/>
    <w:rsid w:val="00E66EC1"/>
    <w:rsid w:val="00E66EE6"/>
    <w:rsid w:val="00E67111"/>
    <w:rsid w:val="00E67233"/>
    <w:rsid w:val="00E67739"/>
    <w:rsid w:val="00E6782B"/>
    <w:rsid w:val="00E678E9"/>
    <w:rsid w:val="00E67917"/>
    <w:rsid w:val="00E67B76"/>
    <w:rsid w:val="00E70006"/>
    <w:rsid w:val="00E701E2"/>
    <w:rsid w:val="00E70E11"/>
    <w:rsid w:val="00E71249"/>
    <w:rsid w:val="00E71706"/>
    <w:rsid w:val="00E71822"/>
    <w:rsid w:val="00E71D1D"/>
    <w:rsid w:val="00E723A4"/>
    <w:rsid w:val="00E72698"/>
    <w:rsid w:val="00E7276A"/>
    <w:rsid w:val="00E7284B"/>
    <w:rsid w:val="00E72AA5"/>
    <w:rsid w:val="00E72FC8"/>
    <w:rsid w:val="00E73504"/>
    <w:rsid w:val="00E73816"/>
    <w:rsid w:val="00E73F82"/>
    <w:rsid w:val="00E7407E"/>
    <w:rsid w:val="00E74637"/>
    <w:rsid w:val="00E74669"/>
    <w:rsid w:val="00E749EB"/>
    <w:rsid w:val="00E74F23"/>
    <w:rsid w:val="00E750A9"/>
    <w:rsid w:val="00E751CF"/>
    <w:rsid w:val="00E754BF"/>
    <w:rsid w:val="00E75A04"/>
    <w:rsid w:val="00E75A12"/>
    <w:rsid w:val="00E75A5B"/>
    <w:rsid w:val="00E75BA5"/>
    <w:rsid w:val="00E76062"/>
    <w:rsid w:val="00E7628A"/>
    <w:rsid w:val="00E767BB"/>
    <w:rsid w:val="00E76A4E"/>
    <w:rsid w:val="00E7722C"/>
    <w:rsid w:val="00E77A24"/>
    <w:rsid w:val="00E77C55"/>
    <w:rsid w:val="00E77F1E"/>
    <w:rsid w:val="00E80650"/>
    <w:rsid w:val="00E80CA9"/>
    <w:rsid w:val="00E80E1F"/>
    <w:rsid w:val="00E80E63"/>
    <w:rsid w:val="00E81277"/>
    <w:rsid w:val="00E8180C"/>
    <w:rsid w:val="00E81EAF"/>
    <w:rsid w:val="00E82457"/>
    <w:rsid w:val="00E82B64"/>
    <w:rsid w:val="00E83292"/>
    <w:rsid w:val="00E833CD"/>
    <w:rsid w:val="00E8340B"/>
    <w:rsid w:val="00E83644"/>
    <w:rsid w:val="00E838A5"/>
    <w:rsid w:val="00E83A90"/>
    <w:rsid w:val="00E84044"/>
    <w:rsid w:val="00E8407D"/>
    <w:rsid w:val="00E840C9"/>
    <w:rsid w:val="00E845DD"/>
    <w:rsid w:val="00E84C9D"/>
    <w:rsid w:val="00E84E6C"/>
    <w:rsid w:val="00E84E9F"/>
    <w:rsid w:val="00E85D76"/>
    <w:rsid w:val="00E85F51"/>
    <w:rsid w:val="00E862A1"/>
    <w:rsid w:val="00E8678D"/>
    <w:rsid w:val="00E86C29"/>
    <w:rsid w:val="00E86E03"/>
    <w:rsid w:val="00E86E0D"/>
    <w:rsid w:val="00E87597"/>
    <w:rsid w:val="00E87A2E"/>
    <w:rsid w:val="00E87E22"/>
    <w:rsid w:val="00E87FA1"/>
    <w:rsid w:val="00E90644"/>
    <w:rsid w:val="00E90645"/>
    <w:rsid w:val="00E908F7"/>
    <w:rsid w:val="00E90A16"/>
    <w:rsid w:val="00E90D54"/>
    <w:rsid w:val="00E90E77"/>
    <w:rsid w:val="00E91087"/>
    <w:rsid w:val="00E91490"/>
    <w:rsid w:val="00E916A7"/>
    <w:rsid w:val="00E918C3"/>
    <w:rsid w:val="00E91D35"/>
    <w:rsid w:val="00E9268D"/>
    <w:rsid w:val="00E92DBF"/>
    <w:rsid w:val="00E92E9F"/>
    <w:rsid w:val="00E92F5F"/>
    <w:rsid w:val="00E932D7"/>
    <w:rsid w:val="00E93325"/>
    <w:rsid w:val="00E9339F"/>
    <w:rsid w:val="00E937FE"/>
    <w:rsid w:val="00E93A87"/>
    <w:rsid w:val="00E940DE"/>
    <w:rsid w:val="00E941F8"/>
    <w:rsid w:val="00E944EC"/>
    <w:rsid w:val="00E949AE"/>
    <w:rsid w:val="00E94F62"/>
    <w:rsid w:val="00E95E23"/>
    <w:rsid w:val="00E960E5"/>
    <w:rsid w:val="00E963AC"/>
    <w:rsid w:val="00E966EF"/>
    <w:rsid w:val="00E9683D"/>
    <w:rsid w:val="00E968D9"/>
    <w:rsid w:val="00E97037"/>
    <w:rsid w:val="00E970B3"/>
    <w:rsid w:val="00E971B7"/>
    <w:rsid w:val="00E97A89"/>
    <w:rsid w:val="00E97F86"/>
    <w:rsid w:val="00EA01E0"/>
    <w:rsid w:val="00EA035B"/>
    <w:rsid w:val="00EA09DF"/>
    <w:rsid w:val="00EA0AA8"/>
    <w:rsid w:val="00EA0F16"/>
    <w:rsid w:val="00EA13A3"/>
    <w:rsid w:val="00EA145C"/>
    <w:rsid w:val="00EA1680"/>
    <w:rsid w:val="00EA16D8"/>
    <w:rsid w:val="00EA1AAB"/>
    <w:rsid w:val="00EA1C2A"/>
    <w:rsid w:val="00EA1E42"/>
    <w:rsid w:val="00EA1EC0"/>
    <w:rsid w:val="00EA221A"/>
    <w:rsid w:val="00EA24B4"/>
    <w:rsid w:val="00EA2684"/>
    <w:rsid w:val="00EA26A0"/>
    <w:rsid w:val="00EA2E57"/>
    <w:rsid w:val="00EA2F5F"/>
    <w:rsid w:val="00EA3366"/>
    <w:rsid w:val="00EA372F"/>
    <w:rsid w:val="00EA39A6"/>
    <w:rsid w:val="00EA3F75"/>
    <w:rsid w:val="00EA45BC"/>
    <w:rsid w:val="00EA45DA"/>
    <w:rsid w:val="00EA4AE5"/>
    <w:rsid w:val="00EA53ED"/>
    <w:rsid w:val="00EA643A"/>
    <w:rsid w:val="00EA6683"/>
    <w:rsid w:val="00EA680C"/>
    <w:rsid w:val="00EA6845"/>
    <w:rsid w:val="00EA6A2F"/>
    <w:rsid w:val="00EA6CDF"/>
    <w:rsid w:val="00EA7067"/>
    <w:rsid w:val="00EA7172"/>
    <w:rsid w:val="00EA71E3"/>
    <w:rsid w:val="00EA7242"/>
    <w:rsid w:val="00EA76F5"/>
    <w:rsid w:val="00EA7B06"/>
    <w:rsid w:val="00EA7BCA"/>
    <w:rsid w:val="00EA7BED"/>
    <w:rsid w:val="00EA7FA8"/>
    <w:rsid w:val="00EB01A3"/>
    <w:rsid w:val="00EB084E"/>
    <w:rsid w:val="00EB0ECF"/>
    <w:rsid w:val="00EB1078"/>
    <w:rsid w:val="00EB11D7"/>
    <w:rsid w:val="00EB1342"/>
    <w:rsid w:val="00EB142B"/>
    <w:rsid w:val="00EB14EC"/>
    <w:rsid w:val="00EB1940"/>
    <w:rsid w:val="00EB1CCB"/>
    <w:rsid w:val="00EB1E9A"/>
    <w:rsid w:val="00EB1F67"/>
    <w:rsid w:val="00EB208E"/>
    <w:rsid w:val="00EB266D"/>
    <w:rsid w:val="00EB278B"/>
    <w:rsid w:val="00EB29D4"/>
    <w:rsid w:val="00EB2CF5"/>
    <w:rsid w:val="00EB2D1F"/>
    <w:rsid w:val="00EB2D59"/>
    <w:rsid w:val="00EB335E"/>
    <w:rsid w:val="00EB35A9"/>
    <w:rsid w:val="00EB3614"/>
    <w:rsid w:val="00EB3D38"/>
    <w:rsid w:val="00EB3F28"/>
    <w:rsid w:val="00EB3FB5"/>
    <w:rsid w:val="00EB4051"/>
    <w:rsid w:val="00EB4055"/>
    <w:rsid w:val="00EB4077"/>
    <w:rsid w:val="00EB425D"/>
    <w:rsid w:val="00EB4859"/>
    <w:rsid w:val="00EB4C2E"/>
    <w:rsid w:val="00EB4D32"/>
    <w:rsid w:val="00EB4E43"/>
    <w:rsid w:val="00EB53F2"/>
    <w:rsid w:val="00EB58EA"/>
    <w:rsid w:val="00EB590A"/>
    <w:rsid w:val="00EB5FA8"/>
    <w:rsid w:val="00EB5FB1"/>
    <w:rsid w:val="00EB6563"/>
    <w:rsid w:val="00EB673A"/>
    <w:rsid w:val="00EB6B5F"/>
    <w:rsid w:val="00EB6C9C"/>
    <w:rsid w:val="00EB6F3B"/>
    <w:rsid w:val="00EB708F"/>
    <w:rsid w:val="00EB726F"/>
    <w:rsid w:val="00EB7A4A"/>
    <w:rsid w:val="00EB7F9F"/>
    <w:rsid w:val="00EC086D"/>
    <w:rsid w:val="00EC0913"/>
    <w:rsid w:val="00EC0AB6"/>
    <w:rsid w:val="00EC0AE5"/>
    <w:rsid w:val="00EC0E8B"/>
    <w:rsid w:val="00EC1559"/>
    <w:rsid w:val="00EC1D58"/>
    <w:rsid w:val="00EC2067"/>
    <w:rsid w:val="00EC237E"/>
    <w:rsid w:val="00EC3A0E"/>
    <w:rsid w:val="00EC3E25"/>
    <w:rsid w:val="00EC415B"/>
    <w:rsid w:val="00EC4258"/>
    <w:rsid w:val="00EC4BF7"/>
    <w:rsid w:val="00EC4D9F"/>
    <w:rsid w:val="00EC4F28"/>
    <w:rsid w:val="00EC561F"/>
    <w:rsid w:val="00EC6019"/>
    <w:rsid w:val="00EC6364"/>
    <w:rsid w:val="00EC6CC2"/>
    <w:rsid w:val="00EC6E57"/>
    <w:rsid w:val="00EC7264"/>
    <w:rsid w:val="00EC73A5"/>
    <w:rsid w:val="00EC75CD"/>
    <w:rsid w:val="00EC76F7"/>
    <w:rsid w:val="00EC7899"/>
    <w:rsid w:val="00EC7EF3"/>
    <w:rsid w:val="00ED0250"/>
    <w:rsid w:val="00ED05C4"/>
    <w:rsid w:val="00ED06A7"/>
    <w:rsid w:val="00ED071A"/>
    <w:rsid w:val="00ED0C13"/>
    <w:rsid w:val="00ED0DA1"/>
    <w:rsid w:val="00ED1046"/>
    <w:rsid w:val="00ED1182"/>
    <w:rsid w:val="00ED1315"/>
    <w:rsid w:val="00ED1443"/>
    <w:rsid w:val="00ED17D7"/>
    <w:rsid w:val="00ED1B50"/>
    <w:rsid w:val="00ED1C33"/>
    <w:rsid w:val="00ED237A"/>
    <w:rsid w:val="00ED240D"/>
    <w:rsid w:val="00ED2760"/>
    <w:rsid w:val="00ED30F8"/>
    <w:rsid w:val="00ED34CD"/>
    <w:rsid w:val="00ED355E"/>
    <w:rsid w:val="00ED37E3"/>
    <w:rsid w:val="00ED37F9"/>
    <w:rsid w:val="00ED3ACE"/>
    <w:rsid w:val="00ED3C02"/>
    <w:rsid w:val="00ED3E9E"/>
    <w:rsid w:val="00ED3F32"/>
    <w:rsid w:val="00ED3FDF"/>
    <w:rsid w:val="00ED40AE"/>
    <w:rsid w:val="00ED41D3"/>
    <w:rsid w:val="00ED43F2"/>
    <w:rsid w:val="00ED4482"/>
    <w:rsid w:val="00ED44C7"/>
    <w:rsid w:val="00ED4515"/>
    <w:rsid w:val="00ED4662"/>
    <w:rsid w:val="00ED4B1E"/>
    <w:rsid w:val="00ED4BDF"/>
    <w:rsid w:val="00ED4FFF"/>
    <w:rsid w:val="00ED536E"/>
    <w:rsid w:val="00ED5417"/>
    <w:rsid w:val="00ED5EC2"/>
    <w:rsid w:val="00ED63F3"/>
    <w:rsid w:val="00ED6763"/>
    <w:rsid w:val="00ED6951"/>
    <w:rsid w:val="00ED6ED1"/>
    <w:rsid w:val="00ED6FCE"/>
    <w:rsid w:val="00ED7346"/>
    <w:rsid w:val="00ED7C40"/>
    <w:rsid w:val="00ED7DCA"/>
    <w:rsid w:val="00ED7E2C"/>
    <w:rsid w:val="00EE0040"/>
    <w:rsid w:val="00EE004D"/>
    <w:rsid w:val="00EE0523"/>
    <w:rsid w:val="00EE0ACC"/>
    <w:rsid w:val="00EE0B2F"/>
    <w:rsid w:val="00EE0D14"/>
    <w:rsid w:val="00EE0E14"/>
    <w:rsid w:val="00EE0FBB"/>
    <w:rsid w:val="00EE157E"/>
    <w:rsid w:val="00EE1D31"/>
    <w:rsid w:val="00EE1E3A"/>
    <w:rsid w:val="00EE1EFA"/>
    <w:rsid w:val="00EE21B3"/>
    <w:rsid w:val="00EE26D8"/>
    <w:rsid w:val="00EE2C75"/>
    <w:rsid w:val="00EE2C88"/>
    <w:rsid w:val="00EE3016"/>
    <w:rsid w:val="00EE3065"/>
    <w:rsid w:val="00EE308F"/>
    <w:rsid w:val="00EE323D"/>
    <w:rsid w:val="00EE358D"/>
    <w:rsid w:val="00EE3628"/>
    <w:rsid w:val="00EE3CDE"/>
    <w:rsid w:val="00EE4382"/>
    <w:rsid w:val="00EE482D"/>
    <w:rsid w:val="00EE4CF5"/>
    <w:rsid w:val="00EE4E09"/>
    <w:rsid w:val="00EE4ECE"/>
    <w:rsid w:val="00EE54E0"/>
    <w:rsid w:val="00EE56EC"/>
    <w:rsid w:val="00EE6540"/>
    <w:rsid w:val="00EE667C"/>
    <w:rsid w:val="00EE6766"/>
    <w:rsid w:val="00EE68A0"/>
    <w:rsid w:val="00EE6CCE"/>
    <w:rsid w:val="00EE6EB9"/>
    <w:rsid w:val="00EE7082"/>
    <w:rsid w:val="00EE7297"/>
    <w:rsid w:val="00EE7459"/>
    <w:rsid w:val="00EE781F"/>
    <w:rsid w:val="00EE7D40"/>
    <w:rsid w:val="00EF017F"/>
    <w:rsid w:val="00EF01C0"/>
    <w:rsid w:val="00EF0241"/>
    <w:rsid w:val="00EF02E7"/>
    <w:rsid w:val="00EF0320"/>
    <w:rsid w:val="00EF081A"/>
    <w:rsid w:val="00EF088C"/>
    <w:rsid w:val="00EF0A59"/>
    <w:rsid w:val="00EF0CAE"/>
    <w:rsid w:val="00EF1260"/>
    <w:rsid w:val="00EF137D"/>
    <w:rsid w:val="00EF1786"/>
    <w:rsid w:val="00EF1D3B"/>
    <w:rsid w:val="00EF2116"/>
    <w:rsid w:val="00EF2170"/>
    <w:rsid w:val="00EF240C"/>
    <w:rsid w:val="00EF2631"/>
    <w:rsid w:val="00EF2931"/>
    <w:rsid w:val="00EF29B1"/>
    <w:rsid w:val="00EF2F98"/>
    <w:rsid w:val="00EF31CB"/>
    <w:rsid w:val="00EF33B0"/>
    <w:rsid w:val="00EF3447"/>
    <w:rsid w:val="00EF358E"/>
    <w:rsid w:val="00EF380C"/>
    <w:rsid w:val="00EF3901"/>
    <w:rsid w:val="00EF3FB3"/>
    <w:rsid w:val="00EF41B8"/>
    <w:rsid w:val="00EF461C"/>
    <w:rsid w:val="00EF4832"/>
    <w:rsid w:val="00EF4CFD"/>
    <w:rsid w:val="00EF4D8B"/>
    <w:rsid w:val="00EF58B3"/>
    <w:rsid w:val="00EF58FD"/>
    <w:rsid w:val="00EF5D57"/>
    <w:rsid w:val="00EF5F4D"/>
    <w:rsid w:val="00EF5FB0"/>
    <w:rsid w:val="00EF61A3"/>
    <w:rsid w:val="00EF67C2"/>
    <w:rsid w:val="00EF67EB"/>
    <w:rsid w:val="00EF68D1"/>
    <w:rsid w:val="00EF6D01"/>
    <w:rsid w:val="00EF755B"/>
    <w:rsid w:val="00EF76A5"/>
    <w:rsid w:val="00EF76DF"/>
    <w:rsid w:val="00EF79C6"/>
    <w:rsid w:val="00EF7A35"/>
    <w:rsid w:val="00EF7C3F"/>
    <w:rsid w:val="00EF7C7A"/>
    <w:rsid w:val="00F000FE"/>
    <w:rsid w:val="00F002B6"/>
    <w:rsid w:val="00F007B1"/>
    <w:rsid w:val="00F007FE"/>
    <w:rsid w:val="00F00A0B"/>
    <w:rsid w:val="00F00B24"/>
    <w:rsid w:val="00F0101F"/>
    <w:rsid w:val="00F01299"/>
    <w:rsid w:val="00F012F2"/>
    <w:rsid w:val="00F015DB"/>
    <w:rsid w:val="00F016E0"/>
    <w:rsid w:val="00F017E9"/>
    <w:rsid w:val="00F01D17"/>
    <w:rsid w:val="00F021BF"/>
    <w:rsid w:val="00F02464"/>
    <w:rsid w:val="00F02840"/>
    <w:rsid w:val="00F0299C"/>
    <w:rsid w:val="00F029E4"/>
    <w:rsid w:val="00F02BC2"/>
    <w:rsid w:val="00F03754"/>
    <w:rsid w:val="00F03CE8"/>
    <w:rsid w:val="00F03F3C"/>
    <w:rsid w:val="00F04183"/>
    <w:rsid w:val="00F042E1"/>
    <w:rsid w:val="00F04AB1"/>
    <w:rsid w:val="00F050DC"/>
    <w:rsid w:val="00F05151"/>
    <w:rsid w:val="00F05368"/>
    <w:rsid w:val="00F053CC"/>
    <w:rsid w:val="00F05453"/>
    <w:rsid w:val="00F05538"/>
    <w:rsid w:val="00F05543"/>
    <w:rsid w:val="00F05822"/>
    <w:rsid w:val="00F05906"/>
    <w:rsid w:val="00F059A7"/>
    <w:rsid w:val="00F05F33"/>
    <w:rsid w:val="00F061D9"/>
    <w:rsid w:val="00F0644A"/>
    <w:rsid w:val="00F06906"/>
    <w:rsid w:val="00F06D6B"/>
    <w:rsid w:val="00F06E51"/>
    <w:rsid w:val="00F06EA7"/>
    <w:rsid w:val="00F07289"/>
    <w:rsid w:val="00F0740B"/>
    <w:rsid w:val="00F07450"/>
    <w:rsid w:val="00F0773A"/>
    <w:rsid w:val="00F10310"/>
    <w:rsid w:val="00F10318"/>
    <w:rsid w:val="00F1097D"/>
    <w:rsid w:val="00F10EDE"/>
    <w:rsid w:val="00F1102C"/>
    <w:rsid w:val="00F1122A"/>
    <w:rsid w:val="00F1188C"/>
    <w:rsid w:val="00F11898"/>
    <w:rsid w:val="00F118B0"/>
    <w:rsid w:val="00F119C1"/>
    <w:rsid w:val="00F11C48"/>
    <w:rsid w:val="00F11D93"/>
    <w:rsid w:val="00F11E5B"/>
    <w:rsid w:val="00F120CA"/>
    <w:rsid w:val="00F121B2"/>
    <w:rsid w:val="00F12220"/>
    <w:rsid w:val="00F12B95"/>
    <w:rsid w:val="00F12F5C"/>
    <w:rsid w:val="00F1321A"/>
    <w:rsid w:val="00F13298"/>
    <w:rsid w:val="00F1342C"/>
    <w:rsid w:val="00F13732"/>
    <w:rsid w:val="00F13794"/>
    <w:rsid w:val="00F138D7"/>
    <w:rsid w:val="00F139AD"/>
    <w:rsid w:val="00F1445F"/>
    <w:rsid w:val="00F1475C"/>
    <w:rsid w:val="00F14B52"/>
    <w:rsid w:val="00F14D26"/>
    <w:rsid w:val="00F15B29"/>
    <w:rsid w:val="00F15CA0"/>
    <w:rsid w:val="00F15E7D"/>
    <w:rsid w:val="00F15F99"/>
    <w:rsid w:val="00F1666B"/>
    <w:rsid w:val="00F16BD8"/>
    <w:rsid w:val="00F16F94"/>
    <w:rsid w:val="00F175FC"/>
    <w:rsid w:val="00F176A9"/>
    <w:rsid w:val="00F17F51"/>
    <w:rsid w:val="00F20166"/>
    <w:rsid w:val="00F204FA"/>
    <w:rsid w:val="00F20584"/>
    <w:rsid w:val="00F2060B"/>
    <w:rsid w:val="00F207C5"/>
    <w:rsid w:val="00F215F2"/>
    <w:rsid w:val="00F21A0D"/>
    <w:rsid w:val="00F21A17"/>
    <w:rsid w:val="00F21DD2"/>
    <w:rsid w:val="00F2212B"/>
    <w:rsid w:val="00F22356"/>
    <w:rsid w:val="00F22C60"/>
    <w:rsid w:val="00F23089"/>
    <w:rsid w:val="00F23600"/>
    <w:rsid w:val="00F239D9"/>
    <w:rsid w:val="00F23EC6"/>
    <w:rsid w:val="00F2473B"/>
    <w:rsid w:val="00F247B5"/>
    <w:rsid w:val="00F24C5F"/>
    <w:rsid w:val="00F24CCD"/>
    <w:rsid w:val="00F24D0D"/>
    <w:rsid w:val="00F24D7C"/>
    <w:rsid w:val="00F24E89"/>
    <w:rsid w:val="00F24FE9"/>
    <w:rsid w:val="00F250A1"/>
    <w:rsid w:val="00F252B0"/>
    <w:rsid w:val="00F2567A"/>
    <w:rsid w:val="00F25CF8"/>
    <w:rsid w:val="00F267E1"/>
    <w:rsid w:val="00F26BDB"/>
    <w:rsid w:val="00F26E09"/>
    <w:rsid w:val="00F270AB"/>
    <w:rsid w:val="00F27659"/>
    <w:rsid w:val="00F27C67"/>
    <w:rsid w:val="00F300A0"/>
    <w:rsid w:val="00F30422"/>
    <w:rsid w:val="00F305A0"/>
    <w:rsid w:val="00F3061B"/>
    <w:rsid w:val="00F31365"/>
    <w:rsid w:val="00F31718"/>
    <w:rsid w:val="00F31AB0"/>
    <w:rsid w:val="00F32993"/>
    <w:rsid w:val="00F329F8"/>
    <w:rsid w:val="00F32B55"/>
    <w:rsid w:val="00F32BE5"/>
    <w:rsid w:val="00F3348C"/>
    <w:rsid w:val="00F33566"/>
    <w:rsid w:val="00F33B3D"/>
    <w:rsid w:val="00F33C1F"/>
    <w:rsid w:val="00F33F51"/>
    <w:rsid w:val="00F3409F"/>
    <w:rsid w:val="00F3411C"/>
    <w:rsid w:val="00F34442"/>
    <w:rsid w:val="00F34491"/>
    <w:rsid w:val="00F34597"/>
    <w:rsid w:val="00F346AF"/>
    <w:rsid w:val="00F347D5"/>
    <w:rsid w:val="00F35081"/>
    <w:rsid w:val="00F35A77"/>
    <w:rsid w:val="00F35CC7"/>
    <w:rsid w:val="00F35F47"/>
    <w:rsid w:val="00F36087"/>
    <w:rsid w:val="00F36114"/>
    <w:rsid w:val="00F36196"/>
    <w:rsid w:val="00F364E7"/>
    <w:rsid w:val="00F365AF"/>
    <w:rsid w:val="00F365BE"/>
    <w:rsid w:val="00F3698D"/>
    <w:rsid w:val="00F36AD1"/>
    <w:rsid w:val="00F36C30"/>
    <w:rsid w:val="00F36CDB"/>
    <w:rsid w:val="00F36E45"/>
    <w:rsid w:val="00F37565"/>
    <w:rsid w:val="00F375B5"/>
    <w:rsid w:val="00F37762"/>
    <w:rsid w:val="00F37B64"/>
    <w:rsid w:val="00F40005"/>
    <w:rsid w:val="00F40AED"/>
    <w:rsid w:val="00F41560"/>
    <w:rsid w:val="00F41786"/>
    <w:rsid w:val="00F417C9"/>
    <w:rsid w:val="00F419DA"/>
    <w:rsid w:val="00F419DE"/>
    <w:rsid w:val="00F41AB4"/>
    <w:rsid w:val="00F41D3D"/>
    <w:rsid w:val="00F42470"/>
    <w:rsid w:val="00F42652"/>
    <w:rsid w:val="00F42B90"/>
    <w:rsid w:val="00F42C6B"/>
    <w:rsid w:val="00F42FB3"/>
    <w:rsid w:val="00F432B2"/>
    <w:rsid w:val="00F43920"/>
    <w:rsid w:val="00F440A0"/>
    <w:rsid w:val="00F440E1"/>
    <w:rsid w:val="00F447C3"/>
    <w:rsid w:val="00F44B34"/>
    <w:rsid w:val="00F44D9E"/>
    <w:rsid w:val="00F44EFC"/>
    <w:rsid w:val="00F44FE0"/>
    <w:rsid w:val="00F459EC"/>
    <w:rsid w:val="00F45C43"/>
    <w:rsid w:val="00F45D5E"/>
    <w:rsid w:val="00F45E55"/>
    <w:rsid w:val="00F4673A"/>
    <w:rsid w:val="00F46E65"/>
    <w:rsid w:val="00F47547"/>
    <w:rsid w:val="00F47771"/>
    <w:rsid w:val="00F477AF"/>
    <w:rsid w:val="00F478B7"/>
    <w:rsid w:val="00F47C36"/>
    <w:rsid w:val="00F47FBE"/>
    <w:rsid w:val="00F50027"/>
    <w:rsid w:val="00F502DF"/>
    <w:rsid w:val="00F5038B"/>
    <w:rsid w:val="00F50494"/>
    <w:rsid w:val="00F50543"/>
    <w:rsid w:val="00F5062B"/>
    <w:rsid w:val="00F5078A"/>
    <w:rsid w:val="00F507A3"/>
    <w:rsid w:val="00F507E0"/>
    <w:rsid w:val="00F50DB3"/>
    <w:rsid w:val="00F50E05"/>
    <w:rsid w:val="00F50E71"/>
    <w:rsid w:val="00F50FF1"/>
    <w:rsid w:val="00F513B1"/>
    <w:rsid w:val="00F51B31"/>
    <w:rsid w:val="00F51CC2"/>
    <w:rsid w:val="00F521C6"/>
    <w:rsid w:val="00F524CC"/>
    <w:rsid w:val="00F52594"/>
    <w:rsid w:val="00F526C3"/>
    <w:rsid w:val="00F52B18"/>
    <w:rsid w:val="00F532F7"/>
    <w:rsid w:val="00F53435"/>
    <w:rsid w:val="00F5344C"/>
    <w:rsid w:val="00F534FF"/>
    <w:rsid w:val="00F53A36"/>
    <w:rsid w:val="00F53FBE"/>
    <w:rsid w:val="00F542E4"/>
    <w:rsid w:val="00F54734"/>
    <w:rsid w:val="00F54799"/>
    <w:rsid w:val="00F5485F"/>
    <w:rsid w:val="00F5496F"/>
    <w:rsid w:val="00F54B48"/>
    <w:rsid w:val="00F55195"/>
    <w:rsid w:val="00F55452"/>
    <w:rsid w:val="00F556A0"/>
    <w:rsid w:val="00F5588E"/>
    <w:rsid w:val="00F55E2A"/>
    <w:rsid w:val="00F56056"/>
    <w:rsid w:val="00F56277"/>
    <w:rsid w:val="00F563EE"/>
    <w:rsid w:val="00F56C7D"/>
    <w:rsid w:val="00F573BF"/>
    <w:rsid w:val="00F57BFD"/>
    <w:rsid w:val="00F57CD2"/>
    <w:rsid w:val="00F6048D"/>
    <w:rsid w:val="00F607D4"/>
    <w:rsid w:val="00F60BC7"/>
    <w:rsid w:val="00F613C6"/>
    <w:rsid w:val="00F61D98"/>
    <w:rsid w:val="00F61F16"/>
    <w:rsid w:val="00F6219B"/>
    <w:rsid w:val="00F627C7"/>
    <w:rsid w:val="00F631A3"/>
    <w:rsid w:val="00F63530"/>
    <w:rsid w:val="00F63AF1"/>
    <w:rsid w:val="00F64A4E"/>
    <w:rsid w:val="00F64DD2"/>
    <w:rsid w:val="00F64F7B"/>
    <w:rsid w:val="00F654D3"/>
    <w:rsid w:val="00F65545"/>
    <w:rsid w:val="00F65B49"/>
    <w:rsid w:val="00F667DB"/>
    <w:rsid w:val="00F669EF"/>
    <w:rsid w:val="00F66D02"/>
    <w:rsid w:val="00F66D3A"/>
    <w:rsid w:val="00F66F1D"/>
    <w:rsid w:val="00F67CFC"/>
    <w:rsid w:val="00F67D9A"/>
    <w:rsid w:val="00F67E06"/>
    <w:rsid w:val="00F70458"/>
    <w:rsid w:val="00F7054F"/>
    <w:rsid w:val="00F70668"/>
    <w:rsid w:val="00F7086C"/>
    <w:rsid w:val="00F70D9E"/>
    <w:rsid w:val="00F710B9"/>
    <w:rsid w:val="00F7138D"/>
    <w:rsid w:val="00F714D4"/>
    <w:rsid w:val="00F7157C"/>
    <w:rsid w:val="00F7169A"/>
    <w:rsid w:val="00F7193C"/>
    <w:rsid w:val="00F719CE"/>
    <w:rsid w:val="00F71AB3"/>
    <w:rsid w:val="00F7204D"/>
    <w:rsid w:val="00F720AD"/>
    <w:rsid w:val="00F720DE"/>
    <w:rsid w:val="00F72157"/>
    <w:rsid w:val="00F7370E"/>
    <w:rsid w:val="00F73C25"/>
    <w:rsid w:val="00F73CB9"/>
    <w:rsid w:val="00F74062"/>
    <w:rsid w:val="00F74417"/>
    <w:rsid w:val="00F745E5"/>
    <w:rsid w:val="00F74A6C"/>
    <w:rsid w:val="00F75003"/>
    <w:rsid w:val="00F75274"/>
    <w:rsid w:val="00F7545A"/>
    <w:rsid w:val="00F755BE"/>
    <w:rsid w:val="00F756FE"/>
    <w:rsid w:val="00F75F6F"/>
    <w:rsid w:val="00F7619D"/>
    <w:rsid w:val="00F76269"/>
    <w:rsid w:val="00F76A6B"/>
    <w:rsid w:val="00F76C27"/>
    <w:rsid w:val="00F76F8F"/>
    <w:rsid w:val="00F77150"/>
    <w:rsid w:val="00F77469"/>
    <w:rsid w:val="00F77A3B"/>
    <w:rsid w:val="00F77E5A"/>
    <w:rsid w:val="00F77F5A"/>
    <w:rsid w:val="00F77F8C"/>
    <w:rsid w:val="00F80119"/>
    <w:rsid w:val="00F801A6"/>
    <w:rsid w:val="00F80764"/>
    <w:rsid w:val="00F808B2"/>
    <w:rsid w:val="00F81809"/>
    <w:rsid w:val="00F82032"/>
    <w:rsid w:val="00F82087"/>
    <w:rsid w:val="00F8214E"/>
    <w:rsid w:val="00F821AB"/>
    <w:rsid w:val="00F821F9"/>
    <w:rsid w:val="00F83114"/>
    <w:rsid w:val="00F83326"/>
    <w:rsid w:val="00F83359"/>
    <w:rsid w:val="00F833A6"/>
    <w:rsid w:val="00F835DA"/>
    <w:rsid w:val="00F839F3"/>
    <w:rsid w:val="00F83EBD"/>
    <w:rsid w:val="00F84129"/>
    <w:rsid w:val="00F84732"/>
    <w:rsid w:val="00F847FD"/>
    <w:rsid w:val="00F848E5"/>
    <w:rsid w:val="00F848FA"/>
    <w:rsid w:val="00F8493E"/>
    <w:rsid w:val="00F84BFE"/>
    <w:rsid w:val="00F84E8F"/>
    <w:rsid w:val="00F85042"/>
    <w:rsid w:val="00F85213"/>
    <w:rsid w:val="00F852BD"/>
    <w:rsid w:val="00F857A2"/>
    <w:rsid w:val="00F8591C"/>
    <w:rsid w:val="00F859A6"/>
    <w:rsid w:val="00F86206"/>
    <w:rsid w:val="00F86ABC"/>
    <w:rsid w:val="00F86B30"/>
    <w:rsid w:val="00F87003"/>
    <w:rsid w:val="00F87046"/>
    <w:rsid w:val="00F8713E"/>
    <w:rsid w:val="00F871FA"/>
    <w:rsid w:val="00F87B8F"/>
    <w:rsid w:val="00F87D88"/>
    <w:rsid w:val="00F87FA0"/>
    <w:rsid w:val="00F9046E"/>
    <w:rsid w:val="00F904B8"/>
    <w:rsid w:val="00F907CB"/>
    <w:rsid w:val="00F9085E"/>
    <w:rsid w:val="00F90ACB"/>
    <w:rsid w:val="00F90D40"/>
    <w:rsid w:val="00F90F8F"/>
    <w:rsid w:val="00F91108"/>
    <w:rsid w:val="00F916AB"/>
    <w:rsid w:val="00F91A9B"/>
    <w:rsid w:val="00F92462"/>
    <w:rsid w:val="00F9272C"/>
    <w:rsid w:val="00F927B5"/>
    <w:rsid w:val="00F92CB2"/>
    <w:rsid w:val="00F92E94"/>
    <w:rsid w:val="00F92EF3"/>
    <w:rsid w:val="00F92F4E"/>
    <w:rsid w:val="00F93299"/>
    <w:rsid w:val="00F935DE"/>
    <w:rsid w:val="00F93E8E"/>
    <w:rsid w:val="00F940AA"/>
    <w:rsid w:val="00F94594"/>
    <w:rsid w:val="00F94D1F"/>
    <w:rsid w:val="00F94E86"/>
    <w:rsid w:val="00F94F4F"/>
    <w:rsid w:val="00F951B1"/>
    <w:rsid w:val="00F95231"/>
    <w:rsid w:val="00F955DC"/>
    <w:rsid w:val="00F95863"/>
    <w:rsid w:val="00F959CB"/>
    <w:rsid w:val="00F95CE5"/>
    <w:rsid w:val="00F961FC"/>
    <w:rsid w:val="00F9632C"/>
    <w:rsid w:val="00F964AE"/>
    <w:rsid w:val="00F96808"/>
    <w:rsid w:val="00F96828"/>
    <w:rsid w:val="00F969D9"/>
    <w:rsid w:val="00F97098"/>
    <w:rsid w:val="00F97205"/>
    <w:rsid w:val="00F974DF"/>
    <w:rsid w:val="00F9753A"/>
    <w:rsid w:val="00F9755D"/>
    <w:rsid w:val="00F976ED"/>
    <w:rsid w:val="00F979E3"/>
    <w:rsid w:val="00F97A67"/>
    <w:rsid w:val="00F97C65"/>
    <w:rsid w:val="00F97D29"/>
    <w:rsid w:val="00F97F81"/>
    <w:rsid w:val="00FA00E1"/>
    <w:rsid w:val="00FA013C"/>
    <w:rsid w:val="00FA0162"/>
    <w:rsid w:val="00FA06C0"/>
    <w:rsid w:val="00FA08D6"/>
    <w:rsid w:val="00FA0B6F"/>
    <w:rsid w:val="00FA0E9D"/>
    <w:rsid w:val="00FA0FEA"/>
    <w:rsid w:val="00FA1280"/>
    <w:rsid w:val="00FA1295"/>
    <w:rsid w:val="00FA13DD"/>
    <w:rsid w:val="00FA1500"/>
    <w:rsid w:val="00FA1AFE"/>
    <w:rsid w:val="00FA1D2F"/>
    <w:rsid w:val="00FA1F2C"/>
    <w:rsid w:val="00FA26B8"/>
    <w:rsid w:val="00FA26F4"/>
    <w:rsid w:val="00FA28D0"/>
    <w:rsid w:val="00FA2AC0"/>
    <w:rsid w:val="00FA2B07"/>
    <w:rsid w:val="00FA2BEE"/>
    <w:rsid w:val="00FA326C"/>
    <w:rsid w:val="00FA34C1"/>
    <w:rsid w:val="00FA3563"/>
    <w:rsid w:val="00FA3B8D"/>
    <w:rsid w:val="00FA3D18"/>
    <w:rsid w:val="00FA3EC4"/>
    <w:rsid w:val="00FA3F82"/>
    <w:rsid w:val="00FA4030"/>
    <w:rsid w:val="00FA4438"/>
    <w:rsid w:val="00FA45D2"/>
    <w:rsid w:val="00FA4B9F"/>
    <w:rsid w:val="00FA4E6F"/>
    <w:rsid w:val="00FA4F7C"/>
    <w:rsid w:val="00FA5338"/>
    <w:rsid w:val="00FA53B5"/>
    <w:rsid w:val="00FA53F0"/>
    <w:rsid w:val="00FA5D3E"/>
    <w:rsid w:val="00FA5D8D"/>
    <w:rsid w:val="00FA5F72"/>
    <w:rsid w:val="00FA5FC1"/>
    <w:rsid w:val="00FA64AF"/>
    <w:rsid w:val="00FA6B40"/>
    <w:rsid w:val="00FA7275"/>
    <w:rsid w:val="00FA783E"/>
    <w:rsid w:val="00FA7E1B"/>
    <w:rsid w:val="00FB0312"/>
    <w:rsid w:val="00FB03FE"/>
    <w:rsid w:val="00FB0426"/>
    <w:rsid w:val="00FB0539"/>
    <w:rsid w:val="00FB0B00"/>
    <w:rsid w:val="00FB0CB0"/>
    <w:rsid w:val="00FB0E78"/>
    <w:rsid w:val="00FB0F15"/>
    <w:rsid w:val="00FB14F8"/>
    <w:rsid w:val="00FB16F0"/>
    <w:rsid w:val="00FB1EEE"/>
    <w:rsid w:val="00FB203C"/>
    <w:rsid w:val="00FB2311"/>
    <w:rsid w:val="00FB25DB"/>
    <w:rsid w:val="00FB3111"/>
    <w:rsid w:val="00FB3AA5"/>
    <w:rsid w:val="00FB3F11"/>
    <w:rsid w:val="00FB3FBD"/>
    <w:rsid w:val="00FB4065"/>
    <w:rsid w:val="00FB4199"/>
    <w:rsid w:val="00FB4329"/>
    <w:rsid w:val="00FB4469"/>
    <w:rsid w:val="00FB4697"/>
    <w:rsid w:val="00FB473F"/>
    <w:rsid w:val="00FB492E"/>
    <w:rsid w:val="00FB4E4D"/>
    <w:rsid w:val="00FB4ED8"/>
    <w:rsid w:val="00FB4F86"/>
    <w:rsid w:val="00FB54F8"/>
    <w:rsid w:val="00FB56D5"/>
    <w:rsid w:val="00FB5BA8"/>
    <w:rsid w:val="00FB5C91"/>
    <w:rsid w:val="00FB5CB0"/>
    <w:rsid w:val="00FB613A"/>
    <w:rsid w:val="00FB6619"/>
    <w:rsid w:val="00FB672C"/>
    <w:rsid w:val="00FB6B89"/>
    <w:rsid w:val="00FB6E22"/>
    <w:rsid w:val="00FB6EB1"/>
    <w:rsid w:val="00FB6F4C"/>
    <w:rsid w:val="00FB71F7"/>
    <w:rsid w:val="00FB72A6"/>
    <w:rsid w:val="00FB75E3"/>
    <w:rsid w:val="00FB7D61"/>
    <w:rsid w:val="00FC0796"/>
    <w:rsid w:val="00FC0799"/>
    <w:rsid w:val="00FC0A9A"/>
    <w:rsid w:val="00FC0E4D"/>
    <w:rsid w:val="00FC0F27"/>
    <w:rsid w:val="00FC0FF4"/>
    <w:rsid w:val="00FC10B8"/>
    <w:rsid w:val="00FC11C8"/>
    <w:rsid w:val="00FC165C"/>
    <w:rsid w:val="00FC2180"/>
    <w:rsid w:val="00FC2B9D"/>
    <w:rsid w:val="00FC2F2A"/>
    <w:rsid w:val="00FC2F8D"/>
    <w:rsid w:val="00FC30A7"/>
    <w:rsid w:val="00FC333F"/>
    <w:rsid w:val="00FC350E"/>
    <w:rsid w:val="00FC3C76"/>
    <w:rsid w:val="00FC45A8"/>
    <w:rsid w:val="00FC4627"/>
    <w:rsid w:val="00FC4897"/>
    <w:rsid w:val="00FC4BA5"/>
    <w:rsid w:val="00FC4C66"/>
    <w:rsid w:val="00FC5235"/>
    <w:rsid w:val="00FC52E0"/>
    <w:rsid w:val="00FC57A9"/>
    <w:rsid w:val="00FC5BAB"/>
    <w:rsid w:val="00FC5C8D"/>
    <w:rsid w:val="00FC62A5"/>
    <w:rsid w:val="00FC6650"/>
    <w:rsid w:val="00FC6814"/>
    <w:rsid w:val="00FC6A9E"/>
    <w:rsid w:val="00FC6B26"/>
    <w:rsid w:val="00FC6CCC"/>
    <w:rsid w:val="00FC6D03"/>
    <w:rsid w:val="00FC6D3C"/>
    <w:rsid w:val="00FC6D6A"/>
    <w:rsid w:val="00FC6E4F"/>
    <w:rsid w:val="00FC6E95"/>
    <w:rsid w:val="00FC727E"/>
    <w:rsid w:val="00FC744A"/>
    <w:rsid w:val="00FC7C9E"/>
    <w:rsid w:val="00FC7E02"/>
    <w:rsid w:val="00FC7F2E"/>
    <w:rsid w:val="00FD0086"/>
    <w:rsid w:val="00FD032B"/>
    <w:rsid w:val="00FD036C"/>
    <w:rsid w:val="00FD09D5"/>
    <w:rsid w:val="00FD09FB"/>
    <w:rsid w:val="00FD0C6E"/>
    <w:rsid w:val="00FD123F"/>
    <w:rsid w:val="00FD15B2"/>
    <w:rsid w:val="00FD1938"/>
    <w:rsid w:val="00FD19EE"/>
    <w:rsid w:val="00FD1AB4"/>
    <w:rsid w:val="00FD1B7D"/>
    <w:rsid w:val="00FD1EA3"/>
    <w:rsid w:val="00FD2171"/>
    <w:rsid w:val="00FD2753"/>
    <w:rsid w:val="00FD2CF1"/>
    <w:rsid w:val="00FD3361"/>
    <w:rsid w:val="00FD37A6"/>
    <w:rsid w:val="00FD3B72"/>
    <w:rsid w:val="00FD400B"/>
    <w:rsid w:val="00FD43D0"/>
    <w:rsid w:val="00FD4A11"/>
    <w:rsid w:val="00FD4BEA"/>
    <w:rsid w:val="00FD4D2A"/>
    <w:rsid w:val="00FD4E4D"/>
    <w:rsid w:val="00FD512D"/>
    <w:rsid w:val="00FD5157"/>
    <w:rsid w:val="00FD624B"/>
    <w:rsid w:val="00FD640C"/>
    <w:rsid w:val="00FD663F"/>
    <w:rsid w:val="00FD684F"/>
    <w:rsid w:val="00FD6DFE"/>
    <w:rsid w:val="00FD7031"/>
    <w:rsid w:val="00FD71E8"/>
    <w:rsid w:val="00FD7380"/>
    <w:rsid w:val="00FD745B"/>
    <w:rsid w:val="00FD7937"/>
    <w:rsid w:val="00FD7A0F"/>
    <w:rsid w:val="00FD7B04"/>
    <w:rsid w:val="00FD7C1C"/>
    <w:rsid w:val="00FD7D14"/>
    <w:rsid w:val="00FE02B6"/>
    <w:rsid w:val="00FE031D"/>
    <w:rsid w:val="00FE056C"/>
    <w:rsid w:val="00FE0579"/>
    <w:rsid w:val="00FE05E7"/>
    <w:rsid w:val="00FE0740"/>
    <w:rsid w:val="00FE07B6"/>
    <w:rsid w:val="00FE09EF"/>
    <w:rsid w:val="00FE0C76"/>
    <w:rsid w:val="00FE0E37"/>
    <w:rsid w:val="00FE0F7E"/>
    <w:rsid w:val="00FE1134"/>
    <w:rsid w:val="00FE16FC"/>
    <w:rsid w:val="00FE196D"/>
    <w:rsid w:val="00FE19C8"/>
    <w:rsid w:val="00FE1DEA"/>
    <w:rsid w:val="00FE22B4"/>
    <w:rsid w:val="00FE233A"/>
    <w:rsid w:val="00FE23B4"/>
    <w:rsid w:val="00FE25C3"/>
    <w:rsid w:val="00FE2793"/>
    <w:rsid w:val="00FE3313"/>
    <w:rsid w:val="00FE336E"/>
    <w:rsid w:val="00FE33E2"/>
    <w:rsid w:val="00FE3467"/>
    <w:rsid w:val="00FE38B3"/>
    <w:rsid w:val="00FE459C"/>
    <w:rsid w:val="00FE46D1"/>
    <w:rsid w:val="00FE4A81"/>
    <w:rsid w:val="00FE4D14"/>
    <w:rsid w:val="00FE4DE2"/>
    <w:rsid w:val="00FE4F89"/>
    <w:rsid w:val="00FE50FD"/>
    <w:rsid w:val="00FE51F9"/>
    <w:rsid w:val="00FE54C3"/>
    <w:rsid w:val="00FE5A09"/>
    <w:rsid w:val="00FE5A28"/>
    <w:rsid w:val="00FE6461"/>
    <w:rsid w:val="00FE678A"/>
    <w:rsid w:val="00FE6956"/>
    <w:rsid w:val="00FE6C27"/>
    <w:rsid w:val="00FE746D"/>
    <w:rsid w:val="00FE7569"/>
    <w:rsid w:val="00FE75FC"/>
    <w:rsid w:val="00FE772F"/>
    <w:rsid w:val="00FE77EE"/>
    <w:rsid w:val="00FE7849"/>
    <w:rsid w:val="00FE7AE8"/>
    <w:rsid w:val="00FE7D3F"/>
    <w:rsid w:val="00FF0014"/>
    <w:rsid w:val="00FF01EC"/>
    <w:rsid w:val="00FF0786"/>
    <w:rsid w:val="00FF17F6"/>
    <w:rsid w:val="00FF1BE2"/>
    <w:rsid w:val="00FF23BC"/>
    <w:rsid w:val="00FF23EC"/>
    <w:rsid w:val="00FF2438"/>
    <w:rsid w:val="00FF267E"/>
    <w:rsid w:val="00FF2783"/>
    <w:rsid w:val="00FF2D21"/>
    <w:rsid w:val="00FF382C"/>
    <w:rsid w:val="00FF3F5F"/>
    <w:rsid w:val="00FF3F76"/>
    <w:rsid w:val="00FF420D"/>
    <w:rsid w:val="00FF426A"/>
    <w:rsid w:val="00FF426D"/>
    <w:rsid w:val="00FF4BC4"/>
    <w:rsid w:val="00FF4E39"/>
    <w:rsid w:val="00FF5368"/>
    <w:rsid w:val="00FF54A2"/>
    <w:rsid w:val="00FF55DD"/>
    <w:rsid w:val="00FF5767"/>
    <w:rsid w:val="00FF623D"/>
    <w:rsid w:val="00FF62AE"/>
    <w:rsid w:val="00FF6961"/>
    <w:rsid w:val="00FF6D30"/>
    <w:rsid w:val="00FF71AC"/>
    <w:rsid w:val="00FF7547"/>
    <w:rsid w:val="00FF7E2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C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C2F0E"/>
    <w:pPr>
      <w:keepNext/>
      <w:keepLines/>
      <w:spacing w:before="200" w:line="276" w:lineRule="auto"/>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A7D"/>
    <w:rPr>
      <w:color w:val="0000FF" w:themeColor="hyperlink"/>
      <w:u w:val="single"/>
    </w:rPr>
  </w:style>
  <w:style w:type="paragraph" w:styleId="Footer">
    <w:name w:val="footer"/>
    <w:basedOn w:val="Normal"/>
    <w:link w:val="FooterChar"/>
    <w:uiPriority w:val="99"/>
    <w:unhideWhenUsed/>
    <w:rsid w:val="00350A7D"/>
    <w:pPr>
      <w:tabs>
        <w:tab w:val="center" w:pos="4320"/>
        <w:tab w:val="right" w:pos="8640"/>
      </w:tabs>
    </w:pPr>
  </w:style>
  <w:style w:type="character" w:customStyle="1" w:styleId="FooterChar">
    <w:name w:val="Footer Char"/>
    <w:basedOn w:val="DefaultParagraphFont"/>
    <w:link w:val="Footer"/>
    <w:uiPriority w:val="99"/>
    <w:rsid w:val="00350A7D"/>
  </w:style>
  <w:style w:type="character" w:styleId="PageNumber">
    <w:name w:val="page number"/>
    <w:basedOn w:val="DefaultParagraphFont"/>
    <w:uiPriority w:val="99"/>
    <w:semiHidden/>
    <w:unhideWhenUsed/>
    <w:rsid w:val="00350A7D"/>
  </w:style>
  <w:style w:type="character" w:styleId="CommentReference">
    <w:name w:val="annotation reference"/>
    <w:basedOn w:val="DefaultParagraphFont"/>
    <w:uiPriority w:val="99"/>
    <w:semiHidden/>
    <w:unhideWhenUsed/>
    <w:rsid w:val="00F9753A"/>
    <w:rPr>
      <w:sz w:val="18"/>
      <w:szCs w:val="18"/>
    </w:rPr>
  </w:style>
  <w:style w:type="paragraph" w:styleId="CommentText">
    <w:name w:val="annotation text"/>
    <w:basedOn w:val="Normal"/>
    <w:link w:val="CommentTextChar"/>
    <w:uiPriority w:val="99"/>
    <w:unhideWhenUsed/>
    <w:rsid w:val="00F9753A"/>
  </w:style>
  <w:style w:type="character" w:customStyle="1" w:styleId="CommentTextChar">
    <w:name w:val="Comment Text Char"/>
    <w:basedOn w:val="DefaultParagraphFont"/>
    <w:link w:val="CommentText"/>
    <w:uiPriority w:val="99"/>
    <w:rsid w:val="00F9753A"/>
  </w:style>
  <w:style w:type="paragraph" w:styleId="CommentSubject">
    <w:name w:val="annotation subject"/>
    <w:basedOn w:val="CommentText"/>
    <w:next w:val="CommentText"/>
    <w:link w:val="CommentSubjectChar"/>
    <w:uiPriority w:val="99"/>
    <w:semiHidden/>
    <w:unhideWhenUsed/>
    <w:rsid w:val="00F9753A"/>
    <w:rPr>
      <w:b/>
      <w:bCs/>
      <w:sz w:val="20"/>
      <w:szCs w:val="20"/>
    </w:rPr>
  </w:style>
  <w:style w:type="character" w:customStyle="1" w:styleId="CommentSubjectChar">
    <w:name w:val="Comment Subject Char"/>
    <w:basedOn w:val="CommentTextChar"/>
    <w:link w:val="CommentSubject"/>
    <w:uiPriority w:val="99"/>
    <w:semiHidden/>
    <w:rsid w:val="00F9753A"/>
    <w:rPr>
      <w:b/>
      <w:bCs/>
      <w:sz w:val="20"/>
      <w:szCs w:val="20"/>
    </w:rPr>
  </w:style>
  <w:style w:type="paragraph" w:styleId="BalloonText">
    <w:name w:val="Balloon Text"/>
    <w:basedOn w:val="Normal"/>
    <w:link w:val="BalloonTextChar"/>
    <w:uiPriority w:val="99"/>
    <w:semiHidden/>
    <w:unhideWhenUsed/>
    <w:rsid w:val="00F975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753A"/>
    <w:rPr>
      <w:rFonts w:ascii="Lucida Grande" w:hAnsi="Lucida Grande" w:cs="Lucida Grande"/>
      <w:sz w:val="18"/>
      <w:szCs w:val="18"/>
    </w:rPr>
  </w:style>
  <w:style w:type="character" w:customStyle="1" w:styleId="Heading2Char">
    <w:name w:val="Heading 2 Char"/>
    <w:basedOn w:val="DefaultParagraphFont"/>
    <w:link w:val="Heading2"/>
    <w:uiPriority w:val="9"/>
    <w:rsid w:val="001C2F0E"/>
    <w:rPr>
      <w:rFonts w:ascii="Cambria" w:eastAsia="SimSun" w:hAnsi="Cambria" w:cs="Times New Roman"/>
      <w:b/>
      <w:bCs/>
      <w:color w:val="4F81BD"/>
      <w:sz w:val="26"/>
      <w:szCs w:val="26"/>
    </w:rPr>
  </w:style>
  <w:style w:type="paragraph" w:styleId="NoSpacing">
    <w:name w:val="No Spacing"/>
    <w:uiPriority w:val="1"/>
    <w:qFormat/>
    <w:rsid w:val="001C2F0E"/>
    <w:rPr>
      <w:rFonts w:ascii="Calibri" w:eastAsia="Calibri" w:hAnsi="Calibri" w:cs="Arial"/>
      <w:sz w:val="22"/>
      <w:szCs w:val="22"/>
    </w:rPr>
  </w:style>
  <w:style w:type="character" w:styleId="HTMLCite">
    <w:name w:val="HTML Cite"/>
    <w:uiPriority w:val="99"/>
    <w:semiHidden/>
    <w:unhideWhenUsed/>
    <w:rsid w:val="00314778"/>
    <w:rPr>
      <w:i/>
      <w:iCs/>
    </w:rPr>
  </w:style>
  <w:style w:type="character" w:customStyle="1" w:styleId="A5">
    <w:name w:val="A5"/>
    <w:uiPriority w:val="99"/>
    <w:rsid w:val="00314778"/>
    <w:rPr>
      <w:rFonts w:cs="NFEIF F+ Gill Sans"/>
      <w:color w:val="000000"/>
      <w:sz w:val="21"/>
      <w:szCs w:val="21"/>
    </w:rPr>
  </w:style>
  <w:style w:type="paragraph" w:styleId="NormalWeb">
    <w:name w:val="Normal (Web)"/>
    <w:basedOn w:val="Normal"/>
    <w:uiPriority w:val="99"/>
    <w:unhideWhenUsed/>
    <w:rsid w:val="001B687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A14B7"/>
    <w:pPr>
      <w:tabs>
        <w:tab w:val="center" w:pos="4680"/>
        <w:tab w:val="right" w:pos="9360"/>
      </w:tabs>
    </w:pPr>
  </w:style>
  <w:style w:type="character" w:customStyle="1" w:styleId="HeaderChar">
    <w:name w:val="Header Char"/>
    <w:basedOn w:val="DefaultParagraphFont"/>
    <w:link w:val="Header"/>
    <w:uiPriority w:val="99"/>
    <w:rsid w:val="000A14B7"/>
  </w:style>
  <w:style w:type="paragraph" w:styleId="ListParagraph">
    <w:name w:val="List Paragraph"/>
    <w:basedOn w:val="Normal"/>
    <w:uiPriority w:val="34"/>
    <w:qFormat/>
    <w:rsid w:val="00DB65A5"/>
    <w:pPr>
      <w:ind w:left="720"/>
      <w:contextualSpacing/>
    </w:pPr>
  </w:style>
  <w:style w:type="paragraph" w:styleId="Revision">
    <w:name w:val="Revision"/>
    <w:hidden/>
    <w:uiPriority w:val="99"/>
    <w:semiHidden/>
    <w:rsid w:val="00161B1A"/>
  </w:style>
  <w:style w:type="character" w:styleId="FollowedHyperlink">
    <w:name w:val="FollowedHyperlink"/>
    <w:basedOn w:val="DefaultParagraphFont"/>
    <w:uiPriority w:val="99"/>
    <w:semiHidden/>
    <w:unhideWhenUsed/>
    <w:rsid w:val="009755AD"/>
    <w:rPr>
      <w:color w:val="800080" w:themeColor="followedHyperlink"/>
      <w:u w:val="single"/>
    </w:rPr>
  </w:style>
  <w:style w:type="character" w:styleId="Emphasis">
    <w:name w:val="Emphasis"/>
    <w:basedOn w:val="DefaultParagraphFont"/>
    <w:uiPriority w:val="20"/>
    <w:qFormat/>
    <w:rsid w:val="00716C55"/>
    <w:rPr>
      <w:i/>
      <w:iCs/>
    </w:rPr>
  </w:style>
  <w:style w:type="character" w:styleId="LineNumber">
    <w:name w:val="line number"/>
    <w:basedOn w:val="DefaultParagraphFont"/>
    <w:uiPriority w:val="99"/>
    <w:semiHidden/>
    <w:unhideWhenUsed/>
    <w:rsid w:val="005E4908"/>
  </w:style>
  <w:style w:type="character" w:styleId="Strong">
    <w:name w:val="Strong"/>
    <w:basedOn w:val="DefaultParagraphFont"/>
    <w:uiPriority w:val="22"/>
    <w:qFormat/>
    <w:rsid w:val="007E5086"/>
    <w:rPr>
      <w:b/>
      <w:bCs/>
    </w:rPr>
  </w:style>
  <w:style w:type="character" w:customStyle="1" w:styleId="apple-converted-space">
    <w:name w:val="apple-converted-space"/>
    <w:basedOn w:val="DefaultParagraphFont"/>
    <w:rsid w:val="007E5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C2F0E"/>
    <w:pPr>
      <w:keepNext/>
      <w:keepLines/>
      <w:spacing w:before="200" w:line="276" w:lineRule="auto"/>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A7D"/>
    <w:rPr>
      <w:color w:val="0000FF" w:themeColor="hyperlink"/>
      <w:u w:val="single"/>
    </w:rPr>
  </w:style>
  <w:style w:type="paragraph" w:styleId="Footer">
    <w:name w:val="footer"/>
    <w:basedOn w:val="Normal"/>
    <w:link w:val="FooterChar"/>
    <w:uiPriority w:val="99"/>
    <w:unhideWhenUsed/>
    <w:rsid w:val="00350A7D"/>
    <w:pPr>
      <w:tabs>
        <w:tab w:val="center" w:pos="4320"/>
        <w:tab w:val="right" w:pos="8640"/>
      </w:tabs>
    </w:pPr>
  </w:style>
  <w:style w:type="character" w:customStyle="1" w:styleId="FooterChar">
    <w:name w:val="Footer Char"/>
    <w:basedOn w:val="DefaultParagraphFont"/>
    <w:link w:val="Footer"/>
    <w:uiPriority w:val="99"/>
    <w:rsid w:val="00350A7D"/>
  </w:style>
  <w:style w:type="character" w:styleId="PageNumber">
    <w:name w:val="page number"/>
    <w:basedOn w:val="DefaultParagraphFont"/>
    <w:uiPriority w:val="99"/>
    <w:semiHidden/>
    <w:unhideWhenUsed/>
    <w:rsid w:val="00350A7D"/>
  </w:style>
  <w:style w:type="character" w:styleId="CommentReference">
    <w:name w:val="annotation reference"/>
    <w:basedOn w:val="DefaultParagraphFont"/>
    <w:uiPriority w:val="99"/>
    <w:semiHidden/>
    <w:unhideWhenUsed/>
    <w:rsid w:val="00F9753A"/>
    <w:rPr>
      <w:sz w:val="18"/>
      <w:szCs w:val="18"/>
    </w:rPr>
  </w:style>
  <w:style w:type="paragraph" w:styleId="CommentText">
    <w:name w:val="annotation text"/>
    <w:basedOn w:val="Normal"/>
    <w:link w:val="CommentTextChar"/>
    <w:uiPriority w:val="99"/>
    <w:unhideWhenUsed/>
    <w:rsid w:val="00F9753A"/>
  </w:style>
  <w:style w:type="character" w:customStyle="1" w:styleId="CommentTextChar">
    <w:name w:val="Comment Text Char"/>
    <w:basedOn w:val="DefaultParagraphFont"/>
    <w:link w:val="CommentText"/>
    <w:uiPriority w:val="99"/>
    <w:rsid w:val="00F9753A"/>
  </w:style>
  <w:style w:type="paragraph" w:styleId="CommentSubject">
    <w:name w:val="annotation subject"/>
    <w:basedOn w:val="CommentText"/>
    <w:next w:val="CommentText"/>
    <w:link w:val="CommentSubjectChar"/>
    <w:uiPriority w:val="99"/>
    <w:semiHidden/>
    <w:unhideWhenUsed/>
    <w:rsid w:val="00F9753A"/>
    <w:rPr>
      <w:b/>
      <w:bCs/>
      <w:sz w:val="20"/>
      <w:szCs w:val="20"/>
    </w:rPr>
  </w:style>
  <w:style w:type="character" w:customStyle="1" w:styleId="CommentSubjectChar">
    <w:name w:val="Comment Subject Char"/>
    <w:basedOn w:val="CommentTextChar"/>
    <w:link w:val="CommentSubject"/>
    <w:uiPriority w:val="99"/>
    <w:semiHidden/>
    <w:rsid w:val="00F9753A"/>
    <w:rPr>
      <w:b/>
      <w:bCs/>
      <w:sz w:val="20"/>
      <w:szCs w:val="20"/>
    </w:rPr>
  </w:style>
  <w:style w:type="paragraph" w:styleId="BalloonText">
    <w:name w:val="Balloon Text"/>
    <w:basedOn w:val="Normal"/>
    <w:link w:val="BalloonTextChar"/>
    <w:uiPriority w:val="99"/>
    <w:semiHidden/>
    <w:unhideWhenUsed/>
    <w:rsid w:val="00F975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753A"/>
    <w:rPr>
      <w:rFonts w:ascii="Lucida Grande" w:hAnsi="Lucida Grande" w:cs="Lucida Grande"/>
      <w:sz w:val="18"/>
      <w:szCs w:val="18"/>
    </w:rPr>
  </w:style>
  <w:style w:type="character" w:customStyle="1" w:styleId="Heading2Char">
    <w:name w:val="Heading 2 Char"/>
    <w:basedOn w:val="DefaultParagraphFont"/>
    <w:link w:val="Heading2"/>
    <w:uiPriority w:val="9"/>
    <w:rsid w:val="001C2F0E"/>
    <w:rPr>
      <w:rFonts w:ascii="Cambria" w:eastAsia="SimSun" w:hAnsi="Cambria" w:cs="Times New Roman"/>
      <w:b/>
      <w:bCs/>
      <w:color w:val="4F81BD"/>
      <w:sz w:val="26"/>
      <w:szCs w:val="26"/>
    </w:rPr>
  </w:style>
  <w:style w:type="paragraph" w:styleId="NoSpacing">
    <w:name w:val="No Spacing"/>
    <w:uiPriority w:val="1"/>
    <w:qFormat/>
    <w:rsid w:val="001C2F0E"/>
    <w:rPr>
      <w:rFonts w:ascii="Calibri" w:eastAsia="Calibri" w:hAnsi="Calibri" w:cs="Arial"/>
      <w:sz w:val="22"/>
      <w:szCs w:val="22"/>
    </w:rPr>
  </w:style>
  <w:style w:type="character" w:styleId="HTMLCite">
    <w:name w:val="HTML Cite"/>
    <w:uiPriority w:val="99"/>
    <w:semiHidden/>
    <w:unhideWhenUsed/>
    <w:rsid w:val="00314778"/>
    <w:rPr>
      <w:i/>
      <w:iCs/>
    </w:rPr>
  </w:style>
  <w:style w:type="character" w:customStyle="1" w:styleId="A5">
    <w:name w:val="A5"/>
    <w:uiPriority w:val="99"/>
    <w:rsid w:val="00314778"/>
    <w:rPr>
      <w:rFonts w:cs="NFEIF F+ Gill Sans"/>
      <w:color w:val="000000"/>
      <w:sz w:val="21"/>
      <w:szCs w:val="21"/>
    </w:rPr>
  </w:style>
  <w:style w:type="paragraph" w:styleId="NormalWeb">
    <w:name w:val="Normal (Web)"/>
    <w:basedOn w:val="Normal"/>
    <w:uiPriority w:val="99"/>
    <w:unhideWhenUsed/>
    <w:rsid w:val="001B687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A14B7"/>
    <w:pPr>
      <w:tabs>
        <w:tab w:val="center" w:pos="4680"/>
        <w:tab w:val="right" w:pos="9360"/>
      </w:tabs>
    </w:pPr>
  </w:style>
  <w:style w:type="character" w:customStyle="1" w:styleId="HeaderChar">
    <w:name w:val="Header Char"/>
    <w:basedOn w:val="DefaultParagraphFont"/>
    <w:link w:val="Header"/>
    <w:uiPriority w:val="99"/>
    <w:rsid w:val="000A14B7"/>
  </w:style>
  <w:style w:type="paragraph" w:styleId="ListParagraph">
    <w:name w:val="List Paragraph"/>
    <w:basedOn w:val="Normal"/>
    <w:uiPriority w:val="34"/>
    <w:qFormat/>
    <w:rsid w:val="00DB65A5"/>
    <w:pPr>
      <w:ind w:left="720"/>
      <w:contextualSpacing/>
    </w:pPr>
  </w:style>
  <w:style w:type="paragraph" w:styleId="Revision">
    <w:name w:val="Revision"/>
    <w:hidden/>
    <w:uiPriority w:val="99"/>
    <w:semiHidden/>
    <w:rsid w:val="00161B1A"/>
  </w:style>
  <w:style w:type="character" w:styleId="FollowedHyperlink">
    <w:name w:val="FollowedHyperlink"/>
    <w:basedOn w:val="DefaultParagraphFont"/>
    <w:uiPriority w:val="99"/>
    <w:semiHidden/>
    <w:unhideWhenUsed/>
    <w:rsid w:val="009755AD"/>
    <w:rPr>
      <w:color w:val="800080" w:themeColor="followedHyperlink"/>
      <w:u w:val="single"/>
    </w:rPr>
  </w:style>
  <w:style w:type="character" w:styleId="Emphasis">
    <w:name w:val="Emphasis"/>
    <w:basedOn w:val="DefaultParagraphFont"/>
    <w:uiPriority w:val="20"/>
    <w:qFormat/>
    <w:rsid w:val="00716C55"/>
    <w:rPr>
      <w:i/>
      <w:iCs/>
    </w:rPr>
  </w:style>
  <w:style w:type="character" w:styleId="LineNumber">
    <w:name w:val="line number"/>
    <w:basedOn w:val="DefaultParagraphFont"/>
    <w:uiPriority w:val="99"/>
    <w:semiHidden/>
    <w:unhideWhenUsed/>
    <w:rsid w:val="005E4908"/>
  </w:style>
  <w:style w:type="character" w:styleId="Strong">
    <w:name w:val="Strong"/>
    <w:basedOn w:val="DefaultParagraphFont"/>
    <w:uiPriority w:val="22"/>
    <w:qFormat/>
    <w:rsid w:val="007E5086"/>
    <w:rPr>
      <w:b/>
      <w:bCs/>
    </w:rPr>
  </w:style>
  <w:style w:type="character" w:customStyle="1" w:styleId="apple-converted-space">
    <w:name w:val="apple-converted-space"/>
    <w:basedOn w:val="DefaultParagraphFont"/>
    <w:rsid w:val="007E5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436">
      <w:bodyDiv w:val="1"/>
      <w:marLeft w:val="0"/>
      <w:marRight w:val="0"/>
      <w:marTop w:val="0"/>
      <w:marBottom w:val="0"/>
      <w:divBdr>
        <w:top w:val="none" w:sz="0" w:space="0" w:color="auto"/>
        <w:left w:val="none" w:sz="0" w:space="0" w:color="auto"/>
        <w:bottom w:val="none" w:sz="0" w:space="0" w:color="auto"/>
        <w:right w:val="none" w:sz="0" w:space="0" w:color="auto"/>
      </w:divBdr>
    </w:div>
    <w:div w:id="96873891">
      <w:bodyDiv w:val="1"/>
      <w:marLeft w:val="0"/>
      <w:marRight w:val="0"/>
      <w:marTop w:val="0"/>
      <w:marBottom w:val="0"/>
      <w:divBdr>
        <w:top w:val="none" w:sz="0" w:space="0" w:color="auto"/>
        <w:left w:val="none" w:sz="0" w:space="0" w:color="auto"/>
        <w:bottom w:val="none" w:sz="0" w:space="0" w:color="auto"/>
        <w:right w:val="none" w:sz="0" w:space="0" w:color="auto"/>
      </w:divBdr>
    </w:div>
    <w:div w:id="175077253">
      <w:bodyDiv w:val="1"/>
      <w:marLeft w:val="0"/>
      <w:marRight w:val="0"/>
      <w:marTop w:val="0"/>
      <w:marBottom w:val="0"/>
      <w:divBdr>
        <w:top w:val="none" w:sz="0" w:space="0" w:color="auto"/>
        <w:left w:val="none" w:sz="0" w:space="0" w:color="auto"/>
        <w:bottom w:val="none" w:sz="0" w:space="0" w:color="auto"/>
        <w:right w:val="none" w:sz="0" w:space="0" w:color="auto"/>
      </w:divBdr>
    </w:div>
    <w:div w:id="184176477">
      <w:bodyDiv w:val="1"/>
      <w:marLeft w:val="0"/>
      <w:marRight w:val="0"/>
      <w:marTop w:val="0"/>
      <w:marBottom w:val="0"/>
      <w:divBdr>
        <w:top w:val="none" w:sz="0" w:space="0" w:color="auto"/>
        <w:left w:val="none" w:sz="0" w:space="0" w:color="auto"/>
        <w:bottom w:val="none" w:sz="0" w:space="0" w:color="auto"/>
        <w:right w:val="none" w:sz="0" w:space="0" w:color="auto"/>
      </w:divBdr>
    </w:div>
    <w:div w:id="315456172">
      <w:bodyDiv w:val="1"/>
      <w:marLeft w:val="0"/>
      <w:marRight w:val="0"/>
      <w:marTop w:val="0"/>
      <w:marBottom w:val="0"/>
      <w:divBdr>
        <w:top w:val="none" w:sz="0" w:space="0" w:color="auto"/>
        <w:left w:val="none" w:sz="0" w:space="0" w:color="auto"/>
        <w:bottom w:val="none" w:sz="0" w:space="0" w:color="auto"/>
        <w:right w:val="none" w:sz="0" w:space="0" w:color="auto"/>
      </w:divBdr>
    </w:div>
    <w:div w:id="321009131">
      <w:bodyDiv w:val="1"/>
      <w:marLeft w:val="0"/>
      <w:marRight w:val="0"/>
      <w:marTop w:val="0"/>
      <w:marBottom w:val="0"/>
      <w:divBdr>
        <w:top w:val="none" w:sz="0" w:space="0" w:color="auto"/>
        <w:left w:val="none" w:sz="0" w:space="0" w:color="auto"/>
        <w:bottom w:val="none" w:sz="0" w:space="0" w:color="auto"/>
        <w:right w:val="none" w:sz="0" w:space="0" w:color="auto"/>
      </w:divBdr>
    </w:div>
    <w:div w:id="451675117">
      <w:bodyDiv w:val="1"/>
      <w:marLeft w:val="0"/>
      <w:marRight w:val="0"/>
      <w:marTop w:val="0"/>
      <w:marBottom w:val="0"/>
      <w:divBdr>
        <w:top w:val="none" w:sz="0" w:space="0" w:color="auto"/>
        <w:left w:val="none" w:sz="0" w:space="0" w:color="auto"/>
        <w:bottom w:val="none" w:sz="0" w:space="0" w:color="auto"/>
        <w:right w:val="none" w:sz="0" w:space="0" w:color="auto"/>
      </w:divBdr>
    </w:div>
    <w:div w:id="502208739">
      <w:bodyDiv w:val="1"/>
      <w:marLeft w:val="0"/>
      <w:marRight w:val="0"/>
      <w:marTop w:val="0"/>
      <w:marBottom w:val="0"/>
      <w:divBdr>
        <w:top w:val="none" w:sz="0" w:space="0" w:color="auto"/>
        <w:left w:val="none" w:sz="0" w:space="0" w:color="auto"/>
        <w:bottom w:val="none" w:sz="0" w:space="0" w:color="auto"/>
        <w:right w:val="none" w:sz="0" w:space="0" w:color="auto"/>
      </w:divBdr>
    </w:div>
    <w:div w:id="570847398">
      <w:bodyDiv w:val="1"/>
      <w:marLeft w:val="0"/>
      <w:marRight w:val="0"/>
      <w:marTop w:val="0"/>
      <w:marBottom w:val="0"/>
      <w:divBdr>
        <w:top w:val="none" w:sz="0" w:space="0" w:color="auto"/>
        <w:left w:val="none" w:sz="0" w:space="0" w:color="auto"/>
        <w:bottom w:val="none" w:sz="0" w:space="0" w:color="auto"/>
        <w:right w:val="none" w:sz="0" w:space="0" w:color="auto"/>
      </w:divBdr>
    </w:div>
    <w:div w:id="621808455">
      <w:bodyDiv w:val="1"/>
      <w:marLeft w:val="0"/>
      <w:marRight w:val="0"/>
      <w:marTop w:val="0"/>
      <w:marBottom w:val="0"/>
      <w:divBdr>
        <w:top w:val="none" w:sz="0" w:space="0" w:color="auto"/>
        <w:left w:val="none" w:sz="0" w:space="0" w:color="auto"/>
        <w:bottom w:val="none" w:sz="0" w:space="0" w:color="auto"/>
        <w:right w:val="none" w:sz="0" w:space="0" w:color="auto"/>
      </w:divBdr>
    </w:div>
    <w:div w:id="653411938">
      <w:bodyDiv w:val="1"/>
      <w:marLeft w:val="0"/>
      <w:marRight w:val="0"/>
      <w:marTop w:val="0"/>
      <w:marBottom w:val="0"/>
      <w:divBdr>
        <w:top w:val="none" w:sz="0" w:space="0" w:color="auto"/>
        <w:left w:val="none" w:sz="0" w:space="0" w:color="auto"/>
        <w:bottom w:val="none" w:sz="0" w:space="0" w:color="auto"/>
        <w:right w:val="none" w:sz="0" w:space="0" w:color="auto"/>
      </w:divBdr>
    </w:div>
    <w:div w:id="745155117">
      <w:bodyDiv w:val="1"/>
      <w:marLeft w:val="0"/>
      <w:marRight w:val="0"/>
      <w:marTop w:val="0"/>
      <w:marBottom w:val="0"/>
      <w:divBdr>
        <w:top w:val="none" w:sz="0" w:space="0" w:color="auto"/>
        <w:left w:val="none" w:sz="0" w:space="0" w:color="auto"/>
        <w:bottom w:val="none" w:sz="0" w:space="0" w:color="auto"/>
        <w:right w:val="none" w:sz="0" w:space="0" w:color="auto"/>
      </w:divBdr>
    </w:div>
    <w:div w:id="804128157">
      <w:bodyDiv w:val="1"/>
      <w:marLeft w:val="0"/>
      <w:marRight w:val="0"/>
      <w:marTop w:val="0"/>
      <w:marBottom w:val="0"/>
      <w:divBdr>
        <w:top w:val="none" w:sz="0" w:space="0" w:color="auto"/>
        <w:left w:val="none" w:sz="0" w:space="0" w:color="auto"/>
        <w:bottom w:val="none" w:sz="0" w:space="0" w:color="auto"/>
        <w:right w:val="none" w:sz="0" w:space="0" w:color="auto"/>
      </w:divBdr>
    </w:div>
    <w:div w:id="945693559">
      <w:bodyDiv w:val="1"/>
      <w:marLeft w:val="0"/>
      <w:marRight w:val="0"/>
      <w:marTop w:val="0"/>
      <w:marBottom w:val="0"/>
      <w:divBdr>
        <w:top w:val="none" w:sz="0" w:space="0" w:color="auto"/>
        <w:left w:val="none" w:sz="0" w:space="0" w:color="auto"/>
        <w:bottom w:val="none" w:sz="0" w:space="0" w:color="auto"/>
        <w:right w:val="none" w:sz="0" w:space="0" w:color="auto"/>
      </w:divBdr>
    </w:div>
    <w:div w:id="1060902409">
      <w:bodyDiv w:val="1"/>
      <w:marLeft w:val="0"/>
      <w:marRight w:val="0"/>
      <w:marTop w:val="0"/>
      <w:marBottom w:val="0"/>
      <w:divBdr>
        <w:top w:val="none" w:sz="0" w:space="0" w:color="auto"/>
        <w:left w:val="none" w:sz="0" w:space="0" w:color="auto"/>
        <w:bottom w:val="none" w:sz="0" w:space="0" w:color="auto"/>
        <w:right w:val="none" w:sz="0" w:space="0" w:color="auto"/>
      </w:divBdr>
    </w:div>
    <w:div w:id="1092094047">
      <w:bodyDiv w:val="1"/>
      <w:marLeft w:val="0"/>
      <w:marRight w:val="0"/>
      <w:marTop w:val="0"/>
      <w:marBottom w:val="0"/>
      <w:divBdr>
        <w:top w:val="none" w:sz="0" w:space="0" w:color="auto"/>
        <w:left w:val="none" w:sz="0" w:space="0" w:color="auto"/>
        <w:bottom w:val="none" w:sz="0" w:space="0" w:color="auto"/>
        <w:right w:val="none" w:sz="0" w:space="0" w:color="auto"/>
      </w:divBdr>
    </w:div>
    <w:div w:id="1295258160">
      <w:bodyDiv w:val="1"/>
      <w:marLeft w:val="0"/>
      <w:marRight w:val="0"/>
      <w:marTop w:val="0"/>
      <w:marBottom w:val="0"/>
      <w:divBdr>
        <w:top w:val="none" w:sz="0" w:space="0" w:color="auto"/>
        <w:left w:val="none" w:sz="0" w:space="0" w:color="auto"/>
        <w:bottom w:val="none" w:sz="0" w:space="0" w:color="auto"/>
        <w:right w:val="none" w:sz="0" w:space="0" w:color="auto"/>
      </w:divBdr>
    </w:div>
    <w:div w:id="1394814919">
      <w:bodyDiv w:val="1"/>
      <w:marLeft w:val="0"/>
      <w:marRight w:val="0"/>
      <w:marTop w:val="0"/>
      <w:marBottom w:val="0"/>
      <w:divBdr>
        <w:top w:val="none" w:sz="0" w:space="0" w:color="auto"/>
        <w:left w:val="none" w:sz="0" w:space="0" w:color="auto"/>
        <w:bottom w:val="none" w:sz="0" w:space="0" w:color="auto"/>
        <w:right w:val="none" w:sz="0" w:space="0" w:color="auto"/>
      </w:divBdr>
    </w:div>
    <w:div w:id="1496799504">
      <w:bodyDiv w:val="1"/>
      <w:marLeft w:val="0"/>
      <w:marRight w:val="0"/>
      <w:marTop w:val="0"/>
      <w:marBottom w:val="0"/>
      <w:divBdr>
        <w:top w:val="none" w:sz="0" w:space="0" w:color="auto"/>
        <w:left w:val="none" w:sz="0" w:space="0" w:color="auto"/>
        <w:bottom w:val="none" w:sz="0" w:space="0" w:color="auto"/>
        <w:right w:val="none" w:sz="0" w:space="0" w:color="auto"/>
      </w:divBdr>
    </w:div>
    <w:div w:id="1506021115">
      <w:bodyDiv w:val="1"/>
      <w:marLeft w:val="0"/>
      <w:marRight w:val="0"/>
      <w:marTop w:val="0"/>
      <w:marBottom w:val="0"/>
      <w:divBdr>
        <w:top w:val="none" w:sz="0" w:space="0" w:color="auto"/>
        <w:left w:val="none" w:sz="0" w:space="0" w:color="auto"/>
        <w:bottom w:val="none" w:sz="0" w:space="0" w:color="auto"/>
        <w:right w:val="none" w:sz="0" w:space="0" w:color="auto"/>
      </w:divBdr>
      <w:divsChild>
        <w:div w:id="964121471">
          <w:marLeft w:val="0"/>
          <w:marRight w:val="0"/>
          <w:marTop w:val="0"/>
          <w:marBottom w:val="0"/>
          <w:divBdr>
            <w:top w:val="none" w:sz="0" w:space="0" w:color="auto"/>
            <w:left w:val="none" w:sz="0" w:space="0" w:color="auto"/>
            <w:bottom w:val="none" w:sz="0" w:space="0" w:color="auto"/>
            <w:right w:val="none" w:sz="0" w:space="0" w:color="auto"/>
          </w:divBdr>
          <w:divsChild>
            <w:div w:id="8033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4621">
      <w:bodyDiv w:val="1"/>
      <w:marLeft w:val="0"/>
      <w:marRight w:val="0"/>
      <w:marTop w:val="0"/>
      <w:marBottom w:val="0"/>
      <w:divBdr>
        <w:top w:val="none" w:sz="0" w:space="0" w:color="auto"/>
        <w:left w:val="none" w:sz="0" w:space="0" w:color="auto"/>
        <w:bottom w:val="none" w:sz="0" w:space="0" w:color="auto"/>
        <w:right w:val="none" w:sz="0" w:space="0" w:color="auto"/>
      </w:divBdr>
    </w:div>
    <w:div w:id="1836149029">
      <w:bodyDiv w:val="1"/>
      <w:marLeft w:val="0"/>
      <w:marRight w:val="0"/>
      <w:marTop w:val="0"/>
      <w:marBottom w:val="0"/>
      <w:divBdr>
        <w:top w:val="none" w:sz="0" w:space="0" w:color="auto"/>
        <w:left w:val="none" w:sz="0" w:space="0" w:color="auto"/>
        <w:bottom w:val="none" w:sz="0" w:space="0" w:color="auto"/>
        <w:right w:val="none" w:sz="0" w:space="0" w:color="auto"/>
      </w:divBdr>
    </w:div>
    <w:div w:id="1838880963">
      <w:bodyDiv w:val="1"/>
      <w:marLeft w:val="0"/>
      <w:marRight w:val="0"/>
      <w:marTop w:val="0"/>
      <w:marBottom w:val="0"/>
      <w:divBdr>
        <w:top w:val="none" w:sz="0" w:space="0" w:color="auto"/>
        <w:left w:val="none" w:sz="0" w:space="0" w:color="auto"/>
        <w:bottom w:val="none" w:sz="0" w:space="0" w:color="auto"/>
        <w:right w:val="none" w:sz="0" w:space="0" w:color="auto"/>
      </w:divBdr>
    </w:div>
    <w:div w:id="1902252833">
      <w:bodyDiv w:val="1"/>
      <w:marLeft w:val="0"/>
      <w:marRight w:val="0"/>
      <w:marTop w:val="0"/>
      <w:marBottom w:val="0"/>
      <w:divBdr>
        <w:top w:val="none" w:sz="0" w:space="0" w:color="auto"/>
        <w:left w:val="none" w:sz="0" w:space="0" w:color="auto"/>
        <w:bottom w:val="none" w:sz="0" w:space="0" w:color="auto"/>
        <w:right w:val="none" w:sz="0" w:space="0" w:color="auto"/>
      </w:divBdr>
      <w:divsChild>
        <w:div w:id="1968661767">
          <w:marLeft w:val="0"/>
          <w:marRight w:val="0"/>
          <w:marTop w:val="0"/>
          <w:marBottom w:val="0"/>
          <w:divBdr>
            <w:top w:val="none" w:sz="0" w:space="0" w:color="auto"/>
            <w:left w:val="none" w:sz="0" w:space="0" w:color="auto"/>
            <w:bottom w:val="single" w:sz="6" w:space="0" w:color="999999"/>
            <w:right w:val="none" w:sz="0" w:space="0" w:color="auto"/>
          </w:divBdr>
          <w:divsChild>
            <w:div w:id="2010057441">
              <w:marLeft w:val="0"/>
              <w:marRight w:val="0"/>
              <w:marTop w:val="0"/>
              <w:marBottom w:val="0"/>
              <w:divBdr>
                <w:top w:val="none" w:sz="0" w:space="0" w:color="auto"/>
                <w:left w:val="single" w:sz="6" w:space="8" w:color="999999"/>
                <w:bottom w:val="single" w:sz="6" w:space="8" w:color="999999"/>
                <w:right w:val="single" w:sz="6" w:space="0" w:color="999999"/>
              </w:divBdr>
            </w:div>
          </w:divsChild>
        </w:div>
      </w:divsChild>
    </w:div>
    <w:div w:id="2060278577">
      <w:bodyDiv w:val="1"/>
      <w:marLeft w:val="0"/>
      <w:marRight w:val="0"/>
      <w:marTop w:val="0"/>
      <w:marBottom w:val="0"/>
      <w:divBdr>
        <w:top w:val="none" w:sz="0" w:space="0" w:color="auto"/>
        <w:left w:val="none" w:sz="0" w:space="0" w:color="auto"/>
        <w:bottom w:val="none" w:sz="0" w:space="0" w:color="auto"/>
        <w:right w:val="none" w:sz="0" w:space="0" w:color="auto"/>
      </w:divBdr>
      <w:divsChild>
        <w:div w:id="62224216">
          <w:marLeft w:val="0"/>
          <w:marRight w:val="0"/>
          <w:marTop w:val="0"/>
          <w:marBottom w:val="0"/>
          <w:divBdr>
            <w:top w:val="none" w:sz="0" w:space="0" w:color="auto"/>
            <w:left w:val="none" w:sz="0" w:space="0" w:color="auto"/>
            <w:bottom w:val="none" w:sz="0" w:space="0" w:color="auto"/>
            <w:right w:val="none" w:sz="0" w:space="0" w:color="auto"/>
          </w:divBdr>
        </w:div>
        <w:div w:id="73665813">
          <w:marLeft w:val="0"/>
          <w:marRight w:val="0"/>
          <w:marTop w:val="0"/>
          <w:marBottom w:val="0"/>
          <w:divBdr>
            <w:top w:val="none" w:sz="0" w:space="0" w:color="auto"/>
            <w:left w:val="none" w:sz="0" w:space="0" w:color="auto"/>
            <w:bottom w:val="none" w:sz="0" w:space="0" w:color="auto"/>
            <w:right w:val="none" w:sz="0" w:space="0" w:color="auto"/>
          </w:divBdr>
        </w:div>
        <w:div w:id="233201530">
          <w:marLeft w:val="0"/>
          <w:marRight w:val="0"/>
          <w:marTop w:val="0"/>
          <w:marBottom w:val="0"/>
          <w:divBdr>
            <w:top w:val="none" w:sz="0" w:space="0" w:color="auto"/>
            <w:left w:val="none" w:sz="0" w:space="0" w:color="auto"/>
            <w:bottom w:val="none" w:sz="0" w:space="0" w:color="auto"/>
            <w:right w:val="none" w:sz="0" w:space="0" w:color="auto"/>
          </w:divBdr>
        </w:div>
        <w:div w:id="378356532">
          <w:marLeft w:val="0"/>
          <w:marRight w:val="0"/>
          <w:marTop w:val="0"/>
          <w:marBottom w:val="0"/>
          <w:divBdr>
            <w:top w:val="none" w:sz="0" w:space="0" w:color="auto"/>
            <w:left w:val="none" w:sz="0" w:space="0" w:color="auto"/>
            <w:bottom w:val="none" w:sz="0" w:space="0" w:color="auto"/>
            <w:right w:val="none" w:sz="0" w:space="0" w:color="auto"/>
          </w:divBdr>
        </w:div>
        <w:div w:id="458915418">
          <w:marLeft w:val="0"/>
          <w:marRight w:val="0"/>
          <w:marTop w:val="0"/>
          <w:marBottom w:val="0"/>
          <w:divBdr>
            <w:top w:val="none" w:sz="0" w:space="0" w:color="auto"/>
            <w:left w:val="none" w:sz="0" w:space="0" w:color="auto"/>
            <w:bottom w:val="none" w:sz="0" w:space="0" w:color="auto"/>
            <w:right w:val="none" w:sz="0" w:space="0" w:color="auto"/>
          </w:divBdr>
        </w:div>
        <w:div w:id="488905882">
          <w:marLeft w:val="0"/>
          <w:marRight w:val="0"/>
          <w:marTop w:val="0"/>
          <w:marBottom w:val="0"/>
          <w:divBdr>
            <w:top w:val="none" w:sz="0" w:space="0" w:color="auto"/>
            <w:left w:val="none" w:sz="0" w:space="0" w:color="auto"/>
            <w:bottom w:val="none" w:sz="0" w:space="0" w:color="auto"/>
            <w:right w:val="none" w:sz="0" w:space="0" w:color="auto"/>
          </w:divBdr>
        </w:div>
        <w:div w:id="692264843">
          <w:marLeft w:val="0"/>
          <w:marRight w:val="0"/>
          <w:marTop w:val="0"/>
          <w:marBottom w:val="0"/>
          <w:divBdr>
            <w:top w:val="none" w:sz="0" w:space="0" w:color="auto"/>
            <w:left w:val="none" w:sz="0" w:space="0" w:color="auto"/>
            <w:bottom w:val="none" w:sz="0" w:space="0" w:color="auto"/>
            <w:right w:val="none" w:sz="0" w:space="0" w:color="auto"/>
          </w:divBdr>
        </w:div>
        <w:div w:id="775369288">
          <w:marLeft w:val="0"/>
          <w:marRight w:val="0"/>
          <w:marTop w:val="0"/>
          <w:marBottom w:val="0"/>
          <w:divBdr>
            <w:top w:val="none" w:sz="0" w:space="0" w:color="auto"/>
            <w:left w:val="none" w:sz="0" w:space="0" w:color="auto"/>
            <w:bottom w:val="none" w:sz="0" w:space="0" w:color="auto"/>
            <w:right w:val="none" w:sz="0" w:space="0" w:color="auto"/>
          </w:divBdr>
        </w:div>
        <w:div w:id="830296254">
          <w:marLeft w:val="0"/>
          <w:marRight w:val="0"/>
          <w:marTop w:val="0"/>
          <w:marBottom w:val="0"/>
          <w:divBdr>
            <w:top w:val="none" w:sz="0" w:space="0" w:color="auto"/>
            <w:left w:val="none" w:sz="0" w:space="0" w:color="auto"/>
            <w:bottom w:val="none" w:sz="0" w:space="0" w:color="auto"/>
            <w:right w:val="none" w:sz="0" w:space="0" w:color="auto"/>
          </w:divBdr>
        </w:div>
        <w:div w:id="1129861462">
          <w:marLeft w:val="0"/>
          <w:marRight w:val="0"/>
          <w:marTop w:val="0"/>
          <w:marBottom w:val="0"/>
          <w:divBdr>
            <w:top w:val="none" w:sz="0" w:space="0" w:color="auto"/>
            <w:left w:val="none" w:sz="0" w:space="0" w:color="auto"/>
            <w:bottom w:val="none" w:sz="0" w:space="0" w:color="auto"/>
            <w:right w:val="none" w:sz="0" w:space="0" w:color="auto"/>
          </w:divBdr>
        </w:div>
        <w:div w:id="1131481639">
          <w:marLeft w:val="0"/>
          <w:marRight w:val="0"/>
          <w:marTop w:val="0"/>
          <w:marBottom w:val="0"/>
          <w:divBdr>
            <w:top w:val="none" w:sz="0" w:space="0" w:color="auto"/>
            <w:left w:val="none" w:sz="0" w:space="0" w:color="auto"/>
            <w:bottom w:val="none" w:sz="0" w:space="0" w:color="auto"/>
            <w:right w:val="none" w:sz="0" w:space="0" w:color="auto"/>
          </w:divBdr>
        </w:div>
        <w:div w:id="1362171604">
          <w:marLeft w:val="0"/>
          <w:marRight w:val="0"/>
          <w:marTop w:val="0"/>
          <w:marBottom w:val="0"/>
          <w:divBdr>
            <w:top w:val="none" w:sz="0" w:space="0" w:color="auto"/>
            <w:left w:val="none" w:sz="0" w:space="0" w:color="auto"/>
            <w:bottom w:val="none" w:sz="0" w:space="0" w:color="auto"/>
            <w:right w:val="none" w:sz="0" w:space="0" w:color="auto"/>
          </w:divBdr>
        </w:div>
        <w:div w:id="1378123401">
          <w:marLeft w:val="0"/>
          <w:marRight w:val="0"/>
          <w:marTop w:val="0"/>
          <w:marBottom w:val="0"/>
          <w:divBdr>
            <w:top w:val="none" w:sz="0" w:space="0" w:color="auto"/>
            <w:left w:val="none" w:sz="0" w:space="0" w:color="auto"/>
            <w:bottom w:val="none" w:sz="0" w:space="0" w:color="auto"/>
            <w:right w:val="none" w:sz="0" w:space="0" w:color="auto"/>
          </w:divBdr>
        </w:div>
        <w:div w:id="1491557362">
          <w:marLeft w:val="0"/>
          <w:marRight w:val="0"/>
          <w:marTop w:val="0"/>
          <w:marBottom w:val="0"/>
          <w:divBdr>
            <w:top w:val="none" w:sz="0" w:space="0" w:color="auto"/>
            <w:left w:val="none" w:sz="0" w:space="0" w:color="auto"/>
            <w:bottom w:val="none" w:sz="0" w:space="0" w:color="auto"/>
            <w:right w:val="none" w:sz="0" w:space="0" w:color="auto"/>
          </w:divBdr>
        </w:div>
        <w:div w:id="1534004528">
          <w:marLeft w:val="0"/>
          <w:marRight w:val="0"/>
          <w:marTop w:val="0"/>
          <w:marBottom w:val="0"/>
          <w:divBdr>
            <w:top w:val="none" w:sz="0" w:space="0" w:color="auto"/>
            <w:left w:val="none" w:sz="0" w:space="0" w:color="auto"/>
            <w:bottom w:val="none" w:sz="0" w:space="0" w:color="auto"/>
            <w:right w:val="none" w:sz="0" w:space="0" w:color="auto"/>
          </w:divBdr>
        </w:div>
        <w:div w:id="1585844166">
          <w:marLeft w:val="0"/>
          <w:marRight w:val="0"/>
          <w:marTop w:val="0"/>
          <w:marBottom w:val="0"/>
          <w:divBdr>
            <w:top w:val="none" w:sz="0" w:space="0" w:color="auto"/>
            <w:left w:val="none" w:sz="0" w:space="0" w:color="auto"/>
            <w:bottom w:val="none" w:sz="0" w:space="0" w:color="auto"/>
            <w:right w:val="none" w:sz="0" w:space="0" w:color="auto"/>
          </w:divBdr>
        </w:div>
        <w:div w:id="1644315136">
          <w:marLeft w:val="0"/>
          <w:marRight w:val="0"/>
          <w:marTop w:val="0"/>
          <w:marBottom w:val="0"/>
          <w:divBdr>
            <w:top w:val="none" w:sz="0" w:space="0" w:color="auto"/>
            <w:left w:val="none" w:sz="0" w:space="0" w:color="auto"/>
            <w:bottom w:val="none" w:sz="0" w:space="0" w:color="auto"/>
            <w:right w:val="none" w:sz="0" w:space="0" w:color="auto"/>
          </w:divBdr>
        </w:div>
        <w:div w:id="1804811692">
          <w:marLeft w:val="0"/>
          <w:marRight w:val="0"/>
          <w:marTop w:val="0"/>
          <w:marBottom w:val="0"/>
          <w:divBdr>
            <w:top w:val="none" w:sz="0" w:space="0" w:color="auto"/>
            <w:left w:val="none" w:sz="0" w:space="0" w:color="auto"/>
            <w:bottom w:val="none" w:sz="0" w:space="0" w:color="auto"/>
            <w:right w:val="none" w:sz="0" w:space="0" w:color="auto"/>
          </w:divBdr>
        </w:div>
        <w:div w:id="1805540289">
          <w:marLeft w:val="0"/>
          <w:marRight w:val="0"/>
          <w:marTop w:val="0"/>
          <w:marBottom w:val="0"/>
          <w:divBdr>
            <w:top w:val="none" w:sz="0" w:space="0" w:color="auto"/>
            <w:left w:val="none" w:sz="0" w:space="0" w:color="auto"/>
            <w:bottom w:val="none" w:sz="0" w:space="0" w:color="auto"/>
            <w:right w:val="none" w:sz="0" w:space="0" w:color="auto"/>
          </w:divBdr>
        </w:div>
        <w:div w:id="1994872062">
          <w:marLeft w:val="0"/>
          <w:marRight w:val="0"/>
          <w:marTop w:val="0"/>
          <w:marBottom w:val="0"/>
          <w:divBdr>
            <w:top w:val="none" w:sz="0" w:space="0" w:color="auto"/>
            <w:left w:val="none" w:sz="0" w:space="0" w:color="auto"/>
            <w:bottom w:val="none" w:sz="0" w:space="0" w:color="auto"/>
            <w:right w:val="none" w:sz="0" w:space="0" w:color="auto"/>
          </w:divBdr>
        </w:div>
      </w:divsChild>
    </w:div>
    <w:div w:id="2090156902">
      <w:bodyDiv w:val="1"/>
      <w:marLeft w:val="0"/>
      <w:marRight w:val="0"/>
      <w:marTop w:val="0"/>
      <w:marBottom w:val="0"/>
      <w:divBdr>
        <w:top w:val="none" w:sz="0" w:space="0" w:color="auto"/>
        <w:left w:val="none" w:sz="0" w:space="0" w:color="auto"/>
        <w:bottom w:val="none" w:sz="0" w:space="0" w:color="auto"/>
        <w:right w:val="none" w:sz="0" w:space="0" w:color="auto"/>
      </w:divBdr>
    </w:div>
    <w:div w:id="2131435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88E30-1CA8-4834-971B-562FADBD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23314</Words>
  <Characters>132895</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155898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Palermo</dc:creator>
  <cp:lastModifiedBy>John Maluccio</cp:lastModifiedBy>
  <cp:revision>2</cp:revision>
  <cp:lastPrinted>2016-05-17T16:04:00Z</cp:lastPrinted>
  <dcterms:created xsi:type="dcterms:W3CDTF">2016-05-17T16:06:00Z</dcterms:created>
  <dcterms:modified xsi:type="dcterms:W3CDTF">2016-05-17T16:06:00Z</dcterms:modified>
</cp:coreProperties>
</file>