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EA" w:rsidRPr="003466DD" w:rsidRDefault="009D4F9A" w:rsidP="00E14738">
      <w:pPr>
        <w:spacing w:line="360" w:lineRule="auto"/>
        <w:jc w:val="center"/>
        <w:rPr>
          <w:b/>
          <w:bCs/>
          <w:sz w:val="28"/>
          <w:szCs w:val="28"/>
          <w:lang w:val="en-GB"/>
        </w:rPr>
      </w:pPr>
      <w:r w:rsidRPr="003466DD">
        <w:rPr>
          <w:b/>
          <w:bCs/>
          <w:sz w:val="28"/>
          <w:szCs w:val="28"/>
          <w:lang w:val="en-GB"/>
        </w:rPr>
        <w:t>Impact of</w:t>
      </w:r>
      <w:r w:rsidR="003B0B17">
        <w:rPr>
          <w:b/>
          <w:bCs/>
          <w:sz w:val="28"/>
          <w:szCs w:val="28"/>
          <w:lang w:val="en-GB"/>
        </w:rPr>
        <w:t xml:space="preserve"> the</w:t>
      </w:r>
      <w:r w:rsidR="005834BA" w:rsidRPr="003466DD">
        <w:rPr>
          <w:b/>
          <w:bCs/>
          <w:sz w:val="28"/>
          <w:szCs w:val="28"/>
          <w:lang w:val="en-GB"/>
        </w:rPr>
        <w:t xml:space="preserve"> </w:t>
      </w:r>
      <w:r w:rsidR="001C239D">
        <w:rPr>
          <w:b/>
          <w:bCs/>
          <w:sz w:val="28"/>
          <w:szCs w:val="28"/>
          <w:lang w:val="en-GB"/>
        </w:rPr>
        <w:t xml:space="preserve">Introduction of </w:t>
      </w:r>
      <w:r w:rsidR="00B84023">
        <w:rPr>
          <w:b/>
          <w:bCs/>
          <w:sz w:val="28"/>
          <w:szCs w:val="28"/>
          <w:lang w:val="en-GB"/>
        </w:rPr>
        <w:t>P</w:t>
      </w:r>
      <w:r w:rsidR="00D62F1D" w:rsidRPr="003466DD">
        <w:rPr>
          <w:b/>
          <w:bCs/>
          <w:sz w:val="28"/>
          <w:szCs w:val="28"/>
          <w:lang w:val="en-GB"/>
        </w:rPr>
        <w:t xml:space="preserve">neumococcal </w:t>
      </w:r>
      <w:r w:rsidR="00D62F1D">
        <w:rPr>
          <w:b/>
          <w:bCs/>
          <w:sz w:val="28"/>
          <w:szCs w:val="28"/>
          <w:lang w:val="en-GB"/>
        </w:rPr>
        <w:t>C</w:t>
      </w:r>
      <w:r w:rsidR="00D62F1D" w:rsidRPr="003466DD">
        <w:rPr>
          <w:b/>
          <w:bCs/>
          <w:sz w:val="28"/>
          <w:szCs w:val="28"/>
          <w:lang w:val="en-GB"/>
        </w:rPr>
        <w:t xml:space="preserve">onjugate </w:t>
      </w:r>
      <w:r w:rsidR="00D62F1D">
        <w:rPr>
          <w:b/>
          <w:bCs/>
          <w:sz w:val="28"/>
          <w:szCs w:val="28"/>
          <w:lang w:val="en-GB"/>
        </w:rPr>
        <w:t>V</w:t>
      </w:r>
      <w:r w:rsidR="008505B7">
        <w:rPr>
          <w:b/>
          <w:bCs/>
          <w:sz w:val="28"/>
          <w:szCs w:val="28"/>
          <w:lang w:val="en-GB"/>
        </w:rPr>
        <w:t>accination on Invasive Pneumococcal Disease</w:t>
      </w:r>
      <w:r w:rsidR="00D62F1D" w:rsidRPr="003466DD">
        <w:rPr>
          <w:b/>
          <w:bCs/>
          <w:sz w:val="28"/>
          <w:szCs w:val="28"/>
          <w:lang w:val="en-GB"/>
        </w:rPr>
        <w:t xml:space="preserve"> </w:t>
      </w:r>
      <w:r w:rsidR="00F822ED" w:rsidRPr="003466DD">
        <w:rPr>
          <w:b/>
          <w:bCs/>
          <w:sz w:val="28"/>
          <w:szCs w:val="28"/>
          <w:lang w:val="en-GB"/>
        </w:rPr>
        <w:t xml:space="preserve">in </w:t>
      </w:r>
      <w:proofErr w:type="gramStart"/>
      <w:r w:rsidR="00F822ED" w:rsidRPr="003466DD">
        <w:rPr>
          <w:b/>
          <w:bCs/>
          <w:sz w:val="28"/>
          <w:szCs w:val="28"/>
          <w:lang w:val="en-GB"/>
        </w:rPr>
        <w:t>The</w:t>
      </w:r>
      <w:proofErr w:type="gramEnd"/>
      <w:r w:rsidR="003B5863" w:rsidRPr="003466DD">
        <w:rPr>
          <w:b/>
          <w:bCs/>
          <w:sz w:val="28"/>
          <w:szCs w:val="28"/>
          <w:lang w:val="en-GB"/>
        </w:rPr>
        <w:t xml:space="preserve"> Gambia: </w:t>
      </w:r>
      <w:r w:rsidR="00D62F1D">
        <w:rPr>
          <w:b/>
          <w:bCs/>
          <w:sz w:val="28"/>
          <w:szCs w:val="28"/>
          <w:lang w:val="en-GB"/>
        </w:rPr>
        <w:t>P</w:t>
      </w:r>
      <w:r w:rsidRPr="003466DD">
        <w:rPr>
          <w:b/>
          <w:bCs/>
          <w:sz w:val="28"/>
          <w:szCs w:val="28"/>
          <w:lang w:val="en-GB"/>
        </w:rPr>
        <w:t>opulation-</w:t>
      </w:r>
      <w:r w:rsidR="006F0B71">
        <w:rPr>
          <w:b/>
          <w:bCs/>
          <w:sz w:val="28"/>
          <w:szCs w:val="28"/>
          <w:lang w:val="en-GB"/>
        </w:rPr>
        <w:t>B</w:t>
      </w:r>
      <w:r w:rsidR="006F0B71" w:rsidRPr="003466DD">
        <w:rPr>
          <w:b/>
          <w:bCs/>
          <w:sz w:val="28"/>
          <w:szCs w:val="28"/>
          <w:lang w:val="en-GB"/>
        </w:rPr>
        <w:t xml:space="preserve">ased </w:t>
      </w:r>
      <w:r w:rsidR="00D62F1D">
        <w:rPr>
          <w:b/>
          <w:bCs/>
          <w:sz w:val="28"/>
          <w:szCs w:val="28"/>
          <w:lang w:val="en-GB"/>
        </w:rPr>
        <w:t>S</w:t>
      </w:r>
      <w:r w:rsidR="006608C8" w:rsidRPr="003466DD">
        <w:rPr>
          <w:b/>
          <w:bCs/>
          <w:sz w:val="28"/>
          <w:szCs w:val="28"/>
          <w:lang w:val="en-GB"/>
        </w:rPr>
        <w:t>urveillanc</w:t>
      </w:r>
      <w:r w:rsidR="003B0B17">
        <w:rPr>
          <w:b/>
          <w:bCs/>
          <w:sz w:val="28"/>
          <w:szCs w:val="28"/>
          <w:lang w:val="en-GB"/>
        </w:rPr>
        <w:t>e</w:t>
      </w:r>
      <w:r w:rsidR="00763770">
        <w:rPr>
          <w:b/>
          <w:bCs/>
          <w:sz w:val="28"/>
          <w:szCs w:val="28"/>
          <w:lang w:val="en-GB"/>
        </w:rPr>
        <w:t xml:space="preserve"> Before and After Vaccine Introduction</w:t>
      </w:r>
    </w:p>
    <w:p w:rsidR="009D4F9A" w:rsidRPr="00CE3BC7" w:rsidRDefault="009D4F9A" w:rsidP="003B0B17">
      <w:pPr>
        <w:spacing w:line="480" w:lineRule="auto"/>
        <w:jc w:val="center"/>
        <w:rPr>
          <w:b/>
          <w:bCs/>
          <w:sz w:val="16"/>
          <w:szCs w:val="16"/>
        </w:rPr>
      </w:pPr>
    </w:p>
    <w:p w:rsidR="00EA0EEA" w:rsidRPr="00CE3BC7" w:rsidRDefault="00EA0EEA" w:rsidP="000140A1">
      <w:pPr>
        <w:spacing w:line="360" w:lineRule="auto"/>
        <w:rPr>
          <w:sz w:val="22"/>
          <w:szCs w:val="22"/>
        </w:rPr>
      </w:pPr>
      <w:r w:rsidRPr="00013BE8">
        <w:rPr>
          <w:sz w:val="22"/>
          <w:szCs w:val="22"/>
        </w:rPr>
        <w:t>Grant</w:t>
      </w:r>
      <w:r w:rsidR="004C7839" w:rsidRPr="00013BE8">
        <w:rPr>
          <w:sz w:val="22"/>
          <w:szCs w:val="22"/>
        </w:rPr>
        <w:t xml:space="preserve"> A Mackenzie</w:t>
      </w:r>
      <w:r w:rsidRPr="00013BE8">
        <w:rPr>
          <w:sz w:val="22"/>
          <w:szCs w:val="22"/>
          <w:vertAlign w:val="superscript"/>
        </w:rPr>
        <w:t>1</w:t>
      </w:r>
      <w:r w:rsidR="009D4F9A" w:rsidRPr="00013BE8">
        <w:rPr>
          <w:sz w:val="22"/>
          <w:szCs w:val="22"/>
          <w:vertAlign w:val="superscript"/>
        </w:rPr>
        <w:t>,2,3</w:t>
      </w:r>
      <w:r w:rsidR="00313159">
        <w:rPr>
          <w:sz w:val="22"/>
          <w:szCs w:val="22"/>
          <w:vertAlign w:val="superscript"/>
        </w:rPr>
        <w:t xml:space="preserve"> </w:t>
      </w:r>
      <w:r w:rsidR="00313159">
        <w:rPr>
          <w:sz w:val="22"/>
          <w:szCs w:val="22"/>
        </w:rPr>
        <w:t>PhD</w:t>
      </w:r>
      <w:r w:rsidR="004C7839" w:rsidRPr="00013BE8">
        <w:rPr>
          <w:sz w:val="22"/>
          <w:szCs w:val="22"/>
        </w:rPr>
        <w:t xml:space="preserve">, </w:t>
      </w:r>
      <w:r w:rsidR="00AB0C5A">
        <w:rPr>
          <w:sz w:val="22"/>
          <w:szCs w:val="22"/>
        </w:rPr>
        <w:t xml:space="preserve">Prof </w:t>
      </w:r>
      <w:r w:rsidRPr="00013BE8">
        <w:rPr>
          <w:sz w:val="22"/>
          <w:szCs w:val="22"/>
        </w:rPr>
        <w:t>Philip C</w:t>
      </w:r>
      <w:r w:rsidR="004C7839" w:rsidRPr="00013BE8">
        <w:rPr>
          <w:sz w:val="22"/>
          <w:szCs w:val="22"/>
        </w:rPr>
        <w:t xml:space="preserve"> Hill</w:t>
      </w:r>
      <w:r w:rsidR="001B005E" w:rsidRPr="00013BE8">
        <w:rPr>
          <w:sz w:val="22"/>
          <w:szCs w:val="22"/>
          <w:vertAlign w:val="superscript"/>
        </w:rPr>
        <w:t>4</w:t>
      </w:r>
      <w:r w:rsidR="00313159">
        <w:rPr>
          <w:sz w:val="22"/>
          <w:szCs w:val="22"/>
          <w:vertAlign w:val="superscript"/>
        </w:rPr>
        <w:t xml:space="preserve"> </w:t>
      </w:r>
      <w:r w:rsidR="00313159">
        <w:rPr>
          <w:sz w:val="22"/>
          <w:szCs w:val="22"/>
        </w:rPr>
        <w:t>MD</w:t>
      </w:r>
      <w:r w:rsidR="001F6593" w:rsidRPr="00013BE8">
        <w:rPr>
          <w:sz w:val="22"/>
          <w:szCs w:val="22"/>
        </w:rPr>
        <w:t xml:space="preserve">, </w:t>
      </w:r>
      <w:r w:rsidR="00C94317" w:rsidRPr="00013BE8">
        <w:rPr>
          <w:sz w:val="22"/>
          <w:szCs w:val="22"/>
        </w:rPr>
        <w:t>David</w:t>
      </w:r>
      <w:r w:rsidR="00B13C33" w:rsidRPr="00013BE8">
        <w:rPr>
          <w:sz w:val="22"/>
          <w:szCs w:val="22"/>
        </w:rPr>
        <w:t xml:space="preserve"> J</w:t>
      </w:r>
      <w:r w:rsidR="00C94317" w:rsidRPr="00013BE8">
        <w:rPr>
          <w:sz w:val="22"/>
          <w:szCs w:val="22"/>
        </w:rPr>
        <w:t xml:space="preserve"> Jeffries</w:t>
      </w:r>
      <w:r w:rsidR="00C94317" w:rsidRPr="00013BE8">
        <w:rPr>
          <w:sz w:val="22"/>
          <w:szCs w:val="22"/>
          <w:vertAlign w:val="superscript"/>
        </w:rPr>
        <w:t>1</w:t>
      </w:r>
      <w:r w:rsidR="00313159">
        <w:rPr>
          <w:sz w:val="22"/>
          <w:szCs w:val="22"/>
          <w:vertAlign w:val="superscript"/>
        </w:rPr>
        <w:t xml:space="preserve"> </w:t>
      </w:r>
      <w:r w:rsidR="00313159">
        <w:rPr>
          <w:sz w:val="22"/>
          <w:szCs w:val="22"/>
        </w:rPr>
        <w:t>PhD</w:t>
      </w:r>
      <w:r w:rsidR="00F15F83">
        <w:rPr>
          <w:sz w:val="22"/>
          <w:szCs w:val="22"/>
        </w:rPr>
        <w:t>,</w:t>
      </w:r>
      <w:r w:rsidR="009731FE" w:rsidRPr="00013BE8">
        <w:rPr>
          <w:sz w:val="22"/>
          <w:szCs w:val="22"/>
        </w:rPr>
        <w:t xml:space="preserve"> I</w:t>
      </w:r>
      <w:r w:rsidR="00F15F83">
        <w:rPr>
          <w:sz w:val="22"/>
          <w:szCs w:val="22"/>
        </w:rPr>
        <w:t>lias</w:t>
      </w:r>
      <w:r w:rsidR="009731FE" w:rsidRPr="00013BE8">
        <w:rPr>
          <w:sz w:val="22"/>
          <w:szCs w:val="22"/>
        </w:rPr>
        <w:t xml:space="preserve"> Hossain</w:t>
      </w:r>
      <w:r w:rsidR="003466DD" w:rsidRPr="00013BE8">
        <w:rPr>
          <w:sz w:val="22"/>
          <w:szCs w:val="22"/>
          <w:vertAlign w:val="superscript"/>
        </w:rPr>
        <w:t>1</w:t>
      </w:r>
      <w:r w:rsidR="00313159">
        <w:rPr>
          <w:sz w:val="22"/>
          <w:szCs w:val="22"/>
          <w:vertAlign w:val="superscript"/>
        </w:rPr>
        <w:t xml:space="preserve"> </w:t>
      </w:r>
      <w:r w:rsidR="00313159">
        <w:rPr>
          <w:sz w:val="22"/>
          <w:szCs w:val="22"/>
        </w:rPr>
        <w:t>MPH</w:t>
      </w:r>
      <w:r w:rsidR="009731FE" w:rsidRPr="00013BE8">
        <w:rPr>
          <w:sz w:val="22"/>
          <w:szCs w:val="22"/>
        </w:rPr>
        <w:t xml:space="preserve">, </w:t>
      </w:r>
      <w:proofErr w:type="spellStart"/>
      <w:r w:rsidR="001F6593" w:rsidRPr="00013BE8">
        <w:rPr>
          <w:sz w:val="22"/>
          <w:szCs w:val="22"/>
        </w:rPr>
        <w:t>Uchendu</w:t>
      </w:r>
      <w:proofErr w:type="spellEnd"/>
      <w:r w:rsidR="001F6593" w:rsidRPr="00013BE8">
        <w:rPr>
          <w:sz w:val="22"/>
          <w:szCs w:val="22"/>
        </w:rPr>
        <w:t xml:space="preserve"> Uchendu</w:t>
      </w:r>
      <w:r w:rsidR="001F6593" w:rsidRPr="00013BE8">
        <w:rPr>
          <w:sz w:val="22"/>
          <w:szCs w:val="22"/>
          <w:vertAlign w:val="superscript"/>
        </w:rPr>
        <w:t>1</w:t>
      </w:r>
      <w:r w:rsidR="00313159">
        <w:rPr>
          <w:sz w:val="22"/>
          <w:szCs w:val="22"/>
          <w:vertAlign w:val="superscript"/>
        </w:rPr>
        <w:t xml:space="preserve"> </w:t>
      </w:r>
      <w:r w:rsidR="00313159">
        <w:rPr>
          <w:sz w:val="22"/>
          <w:szCs w:val="22"/>
        </w:rPr>
        <w:t>MD</w:t>
      </w:r>
      <w:r w:rsidR="001F6593" w:rsidRPr="00013BE8">
        <w:rPr>
          <w:sz w:val="22"/>
          <w:szCs w:val="22"/>
        </w:rPr>
        <w:t>, David Ameh</w:t>
      </w:r>
      <w:r w:rsidR="001F6593" w:rsidRPr="00013BE8">
        <w:rPr>
          <w:sz w:val="22"/>
          <w:szCs w:val="22"/>
          <w:vertAlign w:val="superscript"/>
        </w:rPr>
        <w:t>1</w:t>
      </w:r>
      <w:r w:rsidR="00C95A61">
        <w:rPr>
          <w:sz w:val="22"/>
          <w:szCs w:val="22"/>
          <w:vertAlign w:val="superscript"/>
        </w:rPr>
        <w:t xml:space="preserve"> </w:t>
      </w:r>
      <w:r w:rsidR="00A72083">
        <w:rPr>
          <w:sz w:val="22"/>
          <w:szCs w:val="22"/>
        </w:rPr>
        <w:t>MPH</w:t>
      </w:r>
      <w:r w:rsidR="001F6593" w:rsidRPr="00013BE8">
        <w:rPr>
          <w:sz w:val="22"/>
          <w:szCs w:val="22"/>
        </w:rPr>
        <w:t xml:space="preserve">, </w:t>
      </w:r>
      <w:r w:rsidR="00013BE8" w:rsidRPr="00013BE8">
        <w:rPr>
          <w:sz w:val="22"/>
          <w:szCs w:val="22"/>
        </w:rPr>
        <w:t>Malick Ndiaye</w:t>
      </w:r>
      <w:r w:rsidR="00013BE8" w:rsidRPr="00013BE8">
        <w:rPr>
          <w:sz w:val="22"/>
          <w:szCs w:val="22"/>
          <w:vertAlign w:val="superscript"/>
        </w:rPr>
        <w:t>1</w:t>
      </w:r>
      <w:r w:rsidR="00C95A61">
        <w:rPr>
          <w:sz w:val="22"/>
          <w:szCs w:val="22"/>
          <w:vertAlign w:val="superscript"/>
        </w:rPr>
        <w:t xml:space="preserve"> </w:t>
      </w:r>
      <w:r w:rsidR="00C95A61">
        <w:rPr>
          <w:sz w:val="22"/>
          <w:szCs w:val="22"/>
        </w:rPr>
        <w:t>DP</w:t>
      </w:r>
      <w:r w:rsidR="00013BE8" w:rsidRPr="00013BE8">
        <w:rPr>
          <w:sz w:val="22"/>
          <w:szCs w:val="22"/>
        </w:rPr>
        <w:t>,</w:t>
      </w:r>
      <w:r w:rsidR="00013BE8" w:rsidRPr="00013BE8">
        <w:rPr>
          <w:sz w:val="22"/>
          <w:szCs w:val="22"/>
          <w:vertAlign w:val="superscript"/>
        </w:rPr>
        <w:t xml:space="preserve"> </w:t>
      </w:r>
      <w:proofErr w:type="spellStart"/>
      <w:r w:rsidR="001F6593" w:rsidRPr="00013BE8">
        <w:rPr>
          <w:sz w:val="22"/>
          <w:szCs w:val="22"/>
        </w:rPr>
        <w:t>Oyedeji</w:t>
      </w:r>
      <w:proofErr w:type="spellEnd"/>
      <w:r w:rsidR="001F6593" w:rsidRPr="00013BE8">
        <w:rPr>
          <w:sz w:val="22"/>
          <w:szCs w:val="22"/>
        </w:rPr>
        <w:t xml:space="preserve"> Adeyemi</w:t>
      </w:r>
      <w:r w:rsidR="001F6593" w:rsidRPr="00013BE8">
        <w:rPr>
          <w:sz w:val="22"/>
          <w:szCs w:val="22"/>
          <w:vertAlign w:val="superscript"/>
        </w:rPr>
        <w:t>1</w:t>
      </w:r>
      <w:r w:rsidR="00C95A61">
        <w:rPr>
          <w:sz w:val="22"/>
          <w:szCs w:val="22"/>
          <w:vertAlign w:val="superscript"/>
        </w:rPr>
        <w:t xml:space="preserve"> </w:t>
      </w:r>
      <w:r w:rsidR="00C95A61">
        <w:rPr>
          <w:sz w:val="22"/>
          <w:szCs w:val="22"/>
        </w:rPr>
        <w:t>MBBS</w:t>
      </w:r>
      <w:r w:rsidR="001F6593" w:rsidRPr="00013BE8">
        <w:rPr>
          <w:sz w:val="22"/>
          <w:szCs w:val="22"/>
        </w:rPr>
        <w:t xml:space="preserve">, </w:t>
      </w:r>
      <w:r w:rsidR="005834BA" w:rsidRPr="00013BE8">
        <w:rPr>
          <w:sz w:val="22"/>
          <w:szCs w:val="22"/>
        </w:rPr>
        <w:t>Jayani Pathirana</w:t>
      </w:r>
      <w:r w:rsidR="005834BA" w:rsidRPr="00013BE8">
        <w:rPr>
          <w:sz w:val="22"/>
          <w:szCs w:val="22"/>
          <w:vertAlign w:val="superscript"/>
        </w:rPr>
        <w:t>1</w:t>
      </w:r>
      <w:r w:rsidR="00C95A61">
        <w:rPr>
          <w:sz w:val="22"/>
          <w:szCs w:val="22"/>
          <w:vertAlign w:val="superscript"/>
        </w:rPr>
        <w:t xml:space="preserve"> </w:t>
      </w:r>
      <w:r w:rsidR="00C95A61">
        <w:rPr>
          <w:sz w:val="22"/>
          <w:szCs w:val="22"/>
        </w:rPr>
        <w:t>MSc</w:t>
      </w:r>
      <w:r w:rsidR="005834BA" w:rsidRPr="00013BE8">
        <w:rPr>
          <w:sz w:val="22"/>
          <w:szCs w:val="22"/>
        </w:rPr>
        <w:t xml:space="preserve">, </w:t>
      </w:r>
      <w:r w:rsidR="00013BE8" w:rsidRPr="00013BE8">
        <w:rPr>
          <w:sz w:val="22"/>
          <w:szCs w:val="22"/>
        </w:rPr>
        <w:t>Yekini Olatunji</w:t>
      </w:r>
      <w:r w:rsidR="00013BE8" w:rsidRPr="00013BE8">
        <w:rPr>
          <w:sz w:val="22"/>
          <w:szCs w:val="22"/>
          <w:vertAlign w:val="superscript"/>
        </w:rPr>
        <w:t>1</w:t>
      </w:r>
      <w:r w:rsidR="00C95A61">
        <w:rPr>
          <w:sz w:val="22"/>
          <w:szCs w:val="22"/>
          <w:vertAlign w:val="superscript"/>
        </w:rPr>
        <w:t xml:space="preserve"> </w:t>
      </w:r>
      <w:proofErr w:type="spellStart"/>
      <w:r w:rsidR="00C95A61">
        <w:rPr>
          <w:sz w:val="22"/>
          <w:szCs w:val="22"/>
        </w:rPr>
        <w:t>MBChB</w:t>
      </w:r>
      <w:proofErr w:type="spellEnd"/>
      <w:r w:rsidR="00013BE8" w:rsidRPr="00013BE8">
        <w:rPr>
          <w:sz w:val="22"/>
          <w:szCs w:val="22"/>
        </w:rPr>
        <w:t>,</w:t>
      </w:r>
      <w:r w:rsidR="00013BE8" w:rsidRPr="00013BE8">
        <w:rPr>
          <w:sz w:val="22"/>
          <w:szCs w:val="22"/>
          <w:vertAlign w:val="superscript"/>
        </w:rPr>
        <w:t xml:space="preserve"> </w:t>
      </w:r>
      <w:r w:rsidR="009731FE" w:rsidRPr="00013BE8">
        <w:rPr>
          <w:sz w:val="22"/>
          <w:szCs w:val="22"/>
        </w:rPr>
        <w:t>Bade Abatan</w:t>
      </w:r>
      <w:r w:rsidR="003466DD" w:rsidRPr="00013BE8">
        <w:rPr>
          <w:sz w:val="22"/>
          <w:szCs w:val="22"/>
          <w:vertAlign w:val="superscript"/>
        </w:rPr>
        <w:t>1</w:t>
      </w:r>
      <w:r w:rsidR="00C95A61">
        <w:rPr>
          <w:sz w:val="22"/>
          <w:szCs w:val="22"/>
          <w:vertAlign w:val="superscript"/>
        </w:rPr>
        <w:t xml:space="preserve"> </w:t>
      </w:r>
      <w:proofErr w:type="spellStart"/>
      <w:r w:rsidR="00C95A61">
        <w:rPr>
          <w:sz w:val="22"/>
          <w:szCs w:val="22"/>
        </w:rPr>
        <w:t>MBChB</w:t>
      </w:r>
      <w:proofErr w:type="spellEnd"/>
      <w:r w:rsidR="009731FE" w:rsidRPr="00013BE8">
        <w:rPr>
          <w:sz w:val="22"/>
          <w:szCs w:val="22"/>
        </w:rPr>
        <w:t>,</w:t>
      </w:r>
      <w:r w:rsidR="003466DD" w:rsidRPr="00013BE8">
        <w:rPr>
          <w:sz w:val="22"/>
          <w:szCs w:val="22"/>
        </w:rPr>
        <w:t xml:space="preserve"> </w:t>
      </w:r>
      <w:r w:rsidR="00013BE8" w:rsidRPr="00013BE8">
        <w:rPr>
          <w:sz w:val="22"/>
          <w:szCs w:val="22"/>
        </w:rPr>
        <w:t>Bilquees S Muhammad</w:t>
      </w:r>
      <w:r w:rsidR="00013BE8" w:rsidRPr="00013BE8">
        <w:rPr>
          <w:sz w:val="22"/>
          <w:szCs w:val="22"/>
          <w:vertAlign w:val="superscript"/>
        </w:rPr>
        <w:t>1</w:t>
      </w:r>
      <w:r w:rsidR="00C95A61">
        <w:rPr>
          <w:sz w:val="22"/>
          <w:szCs w:val="22"/>
          <w:vertAlign w:val="superscript"/>
        </w:rPr>
        <w:t xml:space="preserve"> </w:t>
      </w:r>
      <w:r w:rsidR="00C95A61">
        <w:rPr>
          <w:sz w:val="22"/>
          <w:szCs w:val="22"/>
        </w:rPr>
        <w:t>MBBS</w:t>
      </w:r>
      <w:r w:rsidR="00013BE8" w:rsidRPr="00013BE8">
        <w:rPr>
          <w:sz w:val="22"/>
          <w:szCs w:val="22"/>
        </w:rPr>
        <w:t>,</w:t>
      </w:r>
      <w:r w:rsidR="00013BE8" w:rsidRPr="00013BE8">
        <w:rPr>
          <w:sz w:val="22"/>
          <w:szCs w:val="22"/>
          <w:vertAlign w:val="superscript"/>
        </w:rPr>
        <w:t xml:space="preserve"> </w:t>
      </w:r>
      <w:r w:rsidR="0018437B" w:rsidRPr="00013BE8">
        <w:rPr>
          <w:sz w:val="22"/>
          <w:szCs w:val="22"/>
        </w:rPr>
        <w:t>Augustin</w:t>
      </w:r>
      <w:r w:rsidR="00C92FD6">
        <w:rPr>
          <w:sz w:val="22"/>
          <w:szCs w:val="22"/>
        </w:rPr>
        <w:t xml:space="preserve"> E</w:t>
      </w:r>
      <w:r w:rsidR="0018437B" w:rsidRPr="00013BE8">
        <w:rPr>
          <w:sz w:val="22"/>
          <w:szCs w:val="22"/>
        </w:rPr>
        <w:t xml:space="preserve"> Fombah</w:t>
      </w:r>
      <w:r w:rsidR="0018437B" w:rsidRPr="00013BE8">
        <w:rPr>
          <w:sz w:val="22"/>
          <w:szCs w:val="22"/>
          <w:vertAlign w:val="superscript"/>
        </w:rPr>
        <w:t>1</w:t>
      </w:r>
      <w:r w:rsidR="00C95A61">
        <w:rPr>
          <w:sz w:val="22"/>
          <w:szCs w:val="22"/>
          <w:vertAlign w:val="superscript"/>
        </w:rPr>
        <w:t xml:space="preserve"> </w:t>
      </w:r>
      <w:r w:rsidR="00C95A61">
        <w:rPr>
          <w:sz w:val="22"/>
          <w:szCs w:val="22"/>
        </w:rPr>
        <w:t>MD</w:t>
      </w:r>
      <w:r w:rsidR="0018437B" w:rsidRPr="00013BE8">
        <w:rPr>
          <w:sz w:val="22"/>
          <w:szCs w:val="22"/>
        </w:rPr>
        <w:t xml:space="preserve">, </w:t>
      </w:r>
      <w:r w:rsidR="003466DD" w:rsidRPr="00013BE8">
        <w:rPr>
          <w:sz w:val="22"/>
          <w:szCs w:val="22"/>
        </w:rPr>
        <w:t>Debasish Saha</w:t>
      </w:r>
      <w:r w:rsidR="003466DD" w:rsidRPr="00013BE8">
        <w:rPr>
          <w:sz w:val="22"/>
          <w:szCs w:val="22"/>
          <w:vertAlign w:val="superscript"/>
        </w:rPr>
        <w:t>1</w:t>
      </w:r>
      <w:r w:rsidR="00C95A61">
        <w:rPr>
          <w:sz w:val="22"/>
          <w:szCs w:val="22"/>
          <w:vertAlign w:val="superscript"/>
        </w:rPr>
        <w:t xml:space="preserve"> </w:t>
      </w:r>
      <w:r w:rsidR="00C95A61">
        <w:rPr>
          <w:sz w:val="22"/>
          <w:szCs w:val="22"/>
        </w:rPr>
        <w:t>PhD</w:t>
      </w:r>
      <w:r w:rsidR="00941C47" w:rsidRPr="00013BE8">
        <w:rPr>
          <w:sz w:val="22"/>
          <w:szCs w:val="22"/>
        </w:rPr>
        <w:t>,</w:t>
      </w:r>
      <w:r w:rsidR="005834BA" w:rsidRPr="00013BE8">
        <w:rPr>
          <w:sz w:val="22"/>
          <w:szCs w:val="22"/>
        </w:rPr>
        <w:t xml:space="preserve"> Ian Plumb</w:t>
      </w:r>
      <w:r w:rsidR="001B005E" w:rsidRPr="00013BE8">
        <w:rPr>
          <w:sz w:val="22"/>
          <w:szCs w:val="22"/>
          <w:vertAlign w:val="superscript"/>
        </w:rPr>
        <w:t>1</w:t>
      </w:r>
      <w:r w:rsidR="00C95A61">
        <w:rPr>
          <w:sz w:val="22"/>
          <w:szCs w:val="22"/>
          <w:vertAlign w:val="superscript"/>
        </w:rPr>
        <w:t xml:space="preserve"> </w:t>
      </w:r>
      <w:r w:rsidR="00C95A61">
        <w:rPr>
          <w:sz w:val="22"/>
          <w:szCs w:val="22"/>
        </w:rPr>
        <w:t>MBBS</w:t>
      </w:r>
      <w:r w:rsidR="001B005E" w:rsidRPr="00013BE8">
        <w:rPr>
          <w:sz w:val="22"/>
          <w:szCs w:val="22"/>
        </w:rPr>
        <w:t xml:space="preserve">, </w:t>
      </w:r>
      <w:proofErr w:type="spellStart"/>
      <w:r w:rsidR="00266AEE">
        <w:rPr>
          <w:sz w:val="22"/>
          <w:szCs w:val="22"/>
        </w:rPr>
        <w:t>Aliu</w:t>
      </w:r>
      <w:proofErr w:type="spellEnd"/>
      <w:r w:rsidR="00266AEE">
        <w:rPr>
          <w:sz w:val="22"/>
          <w:szCs w:val="22"/>
        </w:rPr>
        <w:t xml:space="preserve"> Akano</w:t>
      </w:r>
      <w:r w:rsidR="006A7664">
        <w:rPr>
          <w:sz w:val="22"/>
          <w:szCs w:val="22"/>
          <w:vertAlign w:val="superscript"/>
        </w:rPr>
        <w:t>5</w:t>
      </w:r>
      <w:r w:rsidR="00C95A61">
        <w:rPr>
          <w:sz w:val="22"/>
          <w:szCs w:val="22"/>
          <w:vertAlign w:val="superscript"/>
        </w:rPr>
        <w:t xml:space="preserve"> </w:t>
      </w:r>
      <w:r w:rsidR="00C95A61">
        <w:rPr>
          <w:sz w:val="22"/>
          <w:szCs w:val="22"/>
        </w:rPr>
        <w:t>FMCR</w:t>
      </w:r>
      <w:r w:rsidR="00266AEE">
        <w:rPr>
          <w:sz w:val="22"/>
          <w:szCs w:val="22"/>
        </w:rPr>
        <w:t xml:space="preserve">, </w:t>
      </w:r>
      <w:r w:rsidR="003466DD" w:rsidRPr="00013BE8">
        <w:rPr>
          <w:sz w:val="22"/>
          <w:szCs w:val="22"/>
        </w:rPr>
        <w:t>Bernard Ebruke</w:t>
      </w:r>
      <w:r w:rsidR="003466DD" w:rsidRPr="00013BE8">
        <w:rPr>
          <w:sz w:val="22"/>
          <w:szCs w:val="22"/>
          <w:vertAlign w:val="superscript"/>
        </w:rPr>
        <w:t>1</w:t>
      </w:r>
      <w:r w:rsidR="00C95A61">
        <w:rPr>
          <w:sz w:val="22"/>
          <w:szCs w:val="22"/>
          <w:vertAlign w:val="superscript"/>
        </w:rPr>
        <w:t xml:space="preserve"> </w:t>
      </w:r>
      <w:r w:rsidR="00C95A61">
        <w:rPr>
          <w:sz w:val="22"/>
          <w:szCs w:val="22"/>
        </w:rPr>
        <w:t>FWACP</w:t>
      </w:r>
      <w:r w:rsidR="0018437B" w:rsidRPr="00013BE8">
        <w:rPr>
          <w:sz w:val="22"/>
          <w:szCs w:val="22"/>
        </w:rPr>
        <w:t xml:space="preserve">, </w:t>
      </w:r>
      <w:proofErr w:type="spellStart"/>
      <w:r w:rsidR="003466DD" w:rsidRPr="00013BE8">
        <w:rPr>
          <w:sz w:val="22"/>
          <w:szCs w:val="22"/>
        </w:rPr>
        <w:t>Readon</w:t>
      </w:r>
      <w:proofErr w:type="spellEnd"/>
      <w:r w:rsidR="003466DD" w:rsidRPr="00013BE8">
        <w:rPr>
          <w:sz w:val="22"/>
          <w:szCs w:val="22"/>
        </w:rPr>
        <w:t xml:space="preserve"> </w:t>
      </w:r>
      <w:r w:rsidR="00F65B40">
        <w:rPr>
          <w:sz w:val="22"/>
          <w:szCs w:val="22"/>
        </w:rPr>
        <w:t xml:space="preserve">C </w:t>
      </w:r>
      <w:r w:rsidR="003466DD" w:rsidRPr="00013BE8">
        <w:rPr>
          <w:sz w:val="22"/>
          <w:szCs w:val="22"/>
        </w:rPr>
        <w:t>Ideh</w:t>
      </w:r>
      <w:r w:rsidR="003466DD" w:rsidRPr="00013BE8">
        <w:rPr>
          <w:sz w:val="22"/>
          <w:szCs w:val="22"/>
          <w:vertAlign w:val="superscript"/>
        </w:rPr>
        <w:t>1</w:t>
      </w:r>
      <w:r w:rsidR="00C95A61">
        <w:rPr>
          <w:sz w:val="22"/>
          <w:szCs w:val="22"/>
          <w:vertAlign w:val="superscript"/>
        </w:rPr>
        <w:t xml:space="preserve"> </w:t>
      </w:r>
      <w:r w:rsidR="00C95A61">
        <w:rPr>
          <w:sz w:val="22"/>
          <w:szCs w:val="22"/>
        </w:rPr>
        <w:t>FWACP</w:t>
      </w:r>
      <w:r w:rsidR="0018437B" w:rsidRPr="00013BE8">
        <w:rPr>
          <w:sz w:val="22"/>
          <w:szCs w:val="22"/>
        </w:rPr>
        <w:t xml:space="preserve">, </w:t>
      </w:r>
      <w:proofErr w:type="spellStart"/>
      <w:r w:rsidR="003466DD" w:rsidRPr="00013BE8">
        <w:rPr>
          <w:sz w:val="22"/>
          <w:szCs w:val="22"/>
        </w:rPr>
        <w:t>Bankole</w:t>
      </w:r>
      <w:proofErr w:type="spellEnd"/>
      <w:r w:rsidR="003466DD" w:rsidRPr="00013BE8">
        <w:rPr>
          <w:sz w:val="22"/>
          <w:szCs w:val="22"/>
        </w:rPr>
        <w:t xml:space="preserve"> Kuti</w:t>
      </w:r>
      <w:r w:rsidR="003466DD" w:rsidRPr="00013BE8">
        <w:rPr>
          <w:sz w:val="22"/>
          <w:szCs w:val="22"/>
          <w:vertAlign w:val="superscript"/>
        </w:rPr>
        <w:t>1</w:t>
      </w:r>
      <w:r w:rsidR="00C95A61">
        <w:rPr>
          <w:sz w:val="22"/>
          <w:szCs w:val="22"/>
          <w:vertAlign w:val="superscript"/>
        </w:rPr>
        <w:t xml:space="preserve"> </w:t>
      </w:r>
      <w:proofErr w:type="spellStart"/>
      <w:r w:rsidR="00C95A61">
        <w:rPr>
          <w:sz w:val="22"/>
          <w:szCs w:val="22"/>
        </w:rPr>
        <w:t>MBChB</w:t>
      </w:r>
      <w:proofErr w:type="spellEnd"/>
      <w:r w:rsidR="003466DD" w:rsidRPr="00013BE8">
        <w:rPr>
          <w:sz w:val="22"/>
          <w:szCs w:val="22"/>
        </w:rPr>
        <w:t>, Peter Githua</w:t>
      </w:r>
      <w:r w:rsidR="003466DD" w:rsidRPr="00013BE8">
        <w:rPr>
          <w:sz w:val="22"/>
          <w:szCs w:val="22"/>
          <w:vertAlign w:val="superscript"/>
        </w:rPr>
        <w:t>1</w:t>
      </w:r>
      <w:r w:rsidR="00C95A61">
        <w:rPr>
          <w:sz w:val="22"/>
          <w:szCs w:val="22"/>
          <w:vertAlign w:val="superscript"/>
        </w:rPr>
        <w:t xml:space="preserve"> </w:t>
      </w:r>
      <w:r w:rsidR="00C95A61">
        <w:rPr>
          <w:sz w:val="22"/>
          <w:szCs w:val="22"/>
        </w:rPr>
        <w:t>MSc</w:t>
      </w:r>
      <w:r w:rsidR="003466DD" w:rsidRPr="00013BE8">
        <w:rPr>
          <w:sz w:val="22"/>
          <w:szCs w:val="22"/>
        </w:rPr>
        <w:t>, Emmanuel Olutunde</w:t>
      </w:r>
      <w:r w:rsidR="003466DD" w:rsidRPr="00013BE8">
        <w:rPr>
          <w:sz w:val="22"/>
          <w:szCs w:val="22"/>
          <w:vertAlign w:val="superscript"/>
        </w:rPr>
        <w:t>1</w:t>
      </w:r>
      <w:r w:rsidR="00C95A61">
        <w:rPr>
          <w:sz w:val="22"/>
          <w:szCs w:val="22"/>
          <w:vertAlign w:val="superscript"/>
        </w:rPr>
        <w:t xml:space="preserve"> </w:t>
      </w:r>
      <w:proofErr w:type="spellStart"/>
      <w:r w:rsidR="00A97411">
        <w:rPr>
          <w:sz w:val="22"/>
          <w:szCs w:val="22"/>
        </w:rPr>
        <w:t>MBChB</w:t>
      </w:r>
      <w:proofErr w:type="spellEnd"/>
      <w:r w:rsidR="003466DD" w:rsidRPr="00013BE8">
        <w:rPr>
          <w:sz w:val="22"/>
          <w:szCs w:val="22"/>
        </w:rPr>
        <w:t xml:space="preserve">, </w:t>
      </w:r>
      <w:r w:rsidR="0018437B" w:rsidRPr="00013BE8">
        <w:rPr>
          <w:sz w:val="22"/>
          <w:szCs w:val="22"/>
        </w:rPr>
        <w:t xml:space="preserve">Ogochukwu </w:t>
      </w:r>
      <w:r w:rsidR="003466DD" w:rsidRPr="00013BE8">
        <w:rPr>
          <w:sz w:val="22"/>
          <w:szCs w:val="22"/>
        </w:rPr>
        <w:t>Ofordile</w:t>
      </w:r>
      <w:r w:rsidR="003466DD" w:rsidRPr="00013BE8">
        <w:rPr>
          <w:sz w:val="22"/>
          <w:szCs w:val="22"/>
          <w:vertAlign w:val="superscript"/>
        </w:rPr>
        <w:t>1</w:t>
      </w:r>
      <w:r w:rsidR="00C95A61">
        <w:rPr>
          <w:sz w:val="22"/>
          <w:szCs w:val="22"/>
          <w:vertAlign w:val="superscript"/>
        </w:rPr>
        <w:t xml:space="preserve"> </w:t>
      </w:r>
      <w:r w:rsidR="00C95A61">
        <w:rPr>
          <w:sz w:val="22"/>
          <w:szCs w:val="22"/>
        </w:rPr>
        <w:t>MBBS</w:t>
      </w:r>
      <w:r w:rsidR="003466DD" w:rsidRPr="00013BE8">
        <w:rPr>
          <w:sz w:val="22"/>
          <w:szCs w:val="22"/>
        </w:rPr>
        <w:t xml:space="preserve">, </w:t>
      </w:r>
      <w:r w:rsidR="003C19B8">
        <w:rPr>
          <w:sz w:val="22"/>
          <w:szCs w:val="22"/>
        </w:rPr>
        <w:t>Edward Green</w:t>
      </w:r>
      <w:r w:rsidR="003C19B8">
        <w:rPr>
          <w:sz w:val="22"/>
          <w:szCs w:val="22"/>
          <w:vertAlign w:val="superscript"/>
        </w:rPr>
        <w:t>1</w:t>
      </w:r>
      <w:r w:rsidR="00C95A61">
        <w:rPr>
          <w:sz w:val="22"/>
          <w:szCs w:val="22"/>
          <w:vertAlign w:val="superscript"/>
        </w:rPr>
        <w:t xml:space="preserve"> </w:t>
      </w:r>
      <w:r w:rsidR="00C95A61">
        <w:rPr>
          <w:sz w:val="22"/>
          <w:szCs w:val="22"/>
        </w:rPr>
        <w:t>MBBS</w:t>
      </w:r>
      <w:r w:rsidR="003C19B8">
        <w:rPr>
          <w:sz w:val="22"/>
          <w:szCs w:val="22"/>
        </w:rPr>
        <w:t xml:space="preserve">, </w:t>
      </w:r>
      <w:r w:rsidR="003466DD" w:rsidRPr="00013BE8">
        <w:rPr>
          <w:sz w:val="22"/>
          <w:szCs w:val="22"/>
        </w:rPr>
        <w:t>Effua Usuf</w:t>
      </w:r>
      <w:r w:rsidR="003466DD" w:rsidRPr="00013BE8">
        <w:rPr>
          <w:sz w:val="22"/>
          <w:szCs w:val="22"/>
          <w:vertAlign w:val="superscript"/>
        </w:rPr>
        <w:t>1</w:t>
      </w:r>
      <w:r w:rsidR="00C95A61">
        <w:rPr>
          <w:sz w:val="22"/>
          <w:szCs w:val="22"/>
          <w:vertAlign w:val="superscript"/>
        </w:rPr>
        <w:t xml:space="preserve"> </w:t>
      </w:r>
      <w:r w:rsidR="00C95A61">
        <w:rPr>
          <w:sz w:val="22"/>
          <w:szCs w:val="22"/>
        </w:rPr>
        <w:t>PhD</w:t>
      </w:r>
      <w:r w:rsidR="003466DD" w:rsidRPr="00013BE8">
        <w:rPr>
          <w:sz w:val="22"/>
          <w:szCs w:val="22"/>
        </w:rPr>
        <w:t xml:space="preserve">, </w:t>
      </w:r>
      <w:r w:rsidR="001F6593" w:rsidRPr="00013BE8">
        <w:rPr>
          <w:sz w:val="22"/>
          <w:szCs w:val="22"/>
        </w:rPr>
        <w:t>Henry Badji</w:t>
      </w:r>
      <w:r w:rsidR="001F6593" w:rsidRPr="00013BE8">
        <w:rPr>
          <w:sz w:val="22"/>
          <w:szCs w:val="22"/>
          <w:vertAlign w:val="superscript"/>
        </w:rPr>
        <w:t>1</w:t>
      </w:r>
      <w:r w:rsidR="00C95A61">
        <w:rPr>
          <w:sz w:val="22"/>
          <w:szCs w:val="22"/>
          <w:vertAlign w:val="superscript"/>
        </w:rPr>
        <w:t xml:space="preserve"> </w:t>
      </w:r>
      <w:r w:rsidR="00C95A61">
        <w:rPr>
          <w:sz w:val="22"/>
          <w:szCs w:val="22"/>
        </w:rPr>
        <w:t>MSc</w:t>
      </w:r>
      <w:r w:rsidR="001F6593" w:rsidRPr="00013BE8">
        <w:rPr>
          <w:sz w:val="22"/>
          <w:szCs w:val="22"/>
        </w:rPr>
        <w:t>, Usman NA Ikumapayi</w:t>
      </w:r>
      <w:r w:rsidR="001F6593" w:rsidRPr="00013BE8">
        <w:rPr>
          <w:sz w:val="22"/>
          <w:szCs w:val="22"/>
          <w:vertAlign w:val="superscript"/>
        </w:rPr>
        <w:t>1</w:t>
      </w:r>
      <w:r w:rsidR="00C95A61">
        <w:rPr>
          <w:sz w:val="22"/>
          <w:szCs w:val="22"/>
          <w:vertAlign w:val="superscript"/>
        </w:rPr>
        <w:t xml:space="preserve"> </w:t>
      </w:r>
      <w:r w:rsidR="00C95A61">
        <w:rPr>
          <w:sz w:val="22"/>
          <w:szCs w:val="22"/>
        </w:rPr>
        <w:t>MSc</w:t>
      </w:r>
      <w:r w:rsidR="001F6593" w:rsidRPr="00013BE8">
        <w:rPr>
          <w:sz w:val="22"/>
          <w:szCs w:val="22"/>
        </w:rPr>
        <w:t xml:space="preserve">, </w:t>
      </w:r>
      <w:r w:rsidR="00096EC7">
        <w:rPr>
          <w:sz w:val="22"/>
          <w:szCs w:val="22"/>
        </w:rPr>
        <w:t>Ahma</w:t>
      </w:r>
      <w:r w:rsidR="005834BA" w:rsidRPr="00013BE8">
        <w:rPr>
          <w:sz w:val="22"/>
          <w:szCs w:val="22"/>
        </w:rPr>
        <w:t>d Manjang</w:t>
      </w:r>
      <w:r w:rsidR="005834BA" w:rsidRPr="00013BE8">
        <w:rPr>
          <w:sz w:val="22"/>
          <w:szCs w:val="22"/>
          <w:vertAlign w:val="superscript"/>
        </w:rPr>
        <w:t>1</w:t>
      </w:r>
      <w:r w:rsidR="00C95A61">
        <w:rPr>
          <w:sz w:val="22"/>
          <w:szCs w:val="22"/>
          <w:vertAlign w:val="superscript"/>
        </w:rPr>
        <w:t xml:space="preserve"> </w:t>
      </w:r>
      <w:r w:rsidR="00C95A61">
        <w:rPr>
          <w:sz w:val="22"/>
          <w:szCs w:val="22"/>
        </w:rPr>
        <w:t>MSc</w:t>
      </w:r>
      <w:r w:rsidR="005834BA" w:rsidRPr="00013BE8">
        <w:rPr>
          <w:sz w:val="22"/>
          <w:szCs w:val="22"/>
        </w:rPr>
        <w:t xml:space="preserve">, </w:t>
      </w:r>
      <w:r w:rsidR="009731FE" w:rsidRPr="00013BE8">
        <w:rPr>
          <w:sz w:val="22"/>
          <w:szCs w:val="22"/>
        </w:rPr>
        <w:t>Rasheed Salaudeen</w:t>
      </w:r>
      <w:r w:rsidR="0018437B" w:rsidRPr="00013BE8">
        <w:rPr>
          <w:sz w:val="22"/>
          <w:szCs w:val="22"/>
          <w:vertAlign w:val="superscript"/>
        </w:rPr>
        <w:t>1</w:t>
      </w:r>
      <w:r w:rsidR="00C95A61">
        <w:rPr>
          <w:sz w:val="22"/>
          <w:szCs w:val="22"/>
          <w:vertAlign w:val="superscript"/>
        </w:rPr>
        <w:t xml:space="preserve"> </w:t>
      </w:r>
      <w:r w:rsidR="00C95A61">
        <w:rPr>
          <w:sz w:val="22"/>
          <w:szCs w:val="22"/>
        </w:rPr>
        <w:t>BSc</w:t>
      </w:r>
      <w:r w:rsidR="009731FE" w:rsidRPr="00013BE8">
        <w:rPr>
          <w:sz w:val="22"/>
          <w:szCs w:val="22"/>
        </w:rPr>
        <w:t xml:space="preserve">, </w:t>
      </w:r>
      <w:r w:rsidR="00C62349">
        <w:rPr>
          <w:sz w:val="22"/>
          <w:szCs w:val="22"/>
        </w:rPr>
        <w:t>E David Nsekpong</w:t>
      </w:r>
      <w:r w:rsidR="00C62349">
        <w:rPr>
          <w:sz w:val="22"/>
          <w:szCs w:val="22"/>
          <w:vertAlign w:val="superscript"/>
        </w:rPr>
        <w:t xml:space="preserve">1 </w:t>
      </w:r>
      <w:r w:rsidR="00C62349">
        <w:rPr>
          <w:sz w:val="22"/>
          <w:szCs w:val="22"/>
        </w:rPr>
        <w:t xml:space="preserve">BSc, </w:t>
      </w:r>
      <w:r w:rsidR="00941C47" w:rsidRPr="00013BE8">
        <w:rPr>
          <w:sz w:val="22"/>
          <w:szCs w:val="22"/>
        </w:rPr>
        <w:t>Sheikh Jarju</w:t>
      </w:r>
      <w:r w:rsidR="00941C47" w:rsidRPr="00013BE8">
        <w:rPr>
          <w:sz w:val="22"/>
          <w:szCs w:val="22"/>
          <w:vertAlign w:val="superscript"/>
        </w:rPr>
        <w:t>1</w:t>
      </w:r>
      <w:r w:rsidR="00C95A61">
        <w:rPr>
          <w:sz w:val="22"/>
          <w:szCs w:val="22"/>
          <w:vertAlign w:val="superscript"/>
        </w:rPr>
        <w:t xml:space="preserve"> </w:t>
      </w:r>
      <w:r w:rsidR="00A72083">
        <w:rPr>
          <w:sz w:val="22"/>
          <w:szCs w:val="22"/>
        </w:rPr>
        <w:t>DVM</w:t>
      </w:r>
      <w:r w:rsidR="00941C47" w:rsidRPr="00013BE8">
        <w:rPr>
          <w:sz w:val="22"/>
          <w:szCs w:val="22"/>
        </w:rPr>
        <w:t>,</w:t>
      </w:r>
      <w:r w:rsidR="001F6593" w:rsidRPr="00013BE8">
        <w:rPr>
          <w:sz w:val="22"/>
          <w:szCs w:val="22"/>
        </w:rPr>
        <w:t xml:space="preserve"> Martin Antonio</w:t>
      </w:r>
      <w:r w:rsidR="001F6593" w:rsidRPr="00013BE8">
        <w:rPr>
          <w:sz w:val="22"/>
          <w:szCs w:val="22"/>
          <w:vertAlign w:val="superscript"/>
        </w:rPr>
        <w:t>1</w:t>
      </w:r>
      <w:r w:rsidR="004F1B24">
        <w:rPr>
          <w:sz w:val="22"/>
          <w:szCs w:val="22"/>
          <w:vertAlign w:val="superscript"/>
        </w:rPr>
        <w:t>,3,6</w:t>
      </w:r>
      <w:r w:rsidR="00C95A61">
        <w:rPr>
          <w:sz w:val="22"/>
          <w:szCs w:val="22"/>
          <w:vertAlign w:val="superscript"/>
        </w:rPr>
        <w:t xml:space="preserve"> </w:t>
      </w:r>
      <w:r w:rsidR="00C95A61">
        <w:rPr>
          <w:sz w:val="22"/>
          <w:szCs w:val="22"/>
        </w:rPr>
        <w:t>PhD</w:t>
      </w:r>
      <w:r w:rsidR="001F6593" w:rsidRPr="00013BE8">
        <w:rPr>
          <w:sz w:val="22"/>
          <w:szCs w:val="22"/>
        </w:rPr>
        <w:t xml:space="preserve">, </w:t>
      </w:r>
      <w:r w:rsidR="00266AEE">
        <w:rPr>
          <w:sz w:val="22"/>
          <w:szCs w:val="22"/>
        </w:rPr>
        <w:t>Sana Sambou</w:t>
      </w:r>
      <w:r w:rsidR="004F1B24">
        <w:rPr>
          <w:sz w:val="22"/>
          <w:szCs w:val="22"/>
          <w:vertAlign w:val="superscript"/>
        </w:rPr>
        <w:t>7</w:t>
      </w:r>
      <w:r w:rsidR="00C95A61">
        <w:rPr>
          <w:sz w:val="22"/>
          <w:szCs w:val="22"/>
          <w:vertAlign w:val="superscript"/>
        </w:rPr>
        <w:t xml:space="preserve"> </w:t>
      </w:r>
      <w:r w:rsidR="00C95A61">
        <w:rPr>
          <w:sz w:val="22"/>
          <w:szCs w:val="22"/>
        </w:rPr>
        <w:t>MSc</w:t>
      </w:r>
      <w:r w:rsidR="00266AEE">
        <w:rPr>
          <w:sz w:val="22"/>
          <w:szCs w:val="22"/>
        </w:rPr>
        <w:t xml:space="preserve">, </w:t>
      </w:r>
      <w:r w:rsidR="00515B5E" w:rsidRPr="00013BE8">
        <w:rPr>
          <w:sz w:val="22"/>
          <w:szCs w:val="22"/>
        </w:rPr>
        <w:t>Lamin Ceesay</w:t>
      </w:r>
      <w:r w:rsidR="004F1B24">
        <w:rPr>
          <w:sz w:val="22"/>
          <w:szCs w:val="22"/>
          <w:vertAlign w:val="superscript"/>
        </w:rPr>
        <w:t>7</w:t>
      </w:r>
      <w:r w:rsidR="00C95A61">
        <w:rPr>
          <w:sz w:val="22"/>
          <w:szCs w:val="22"/>
          <w:vertAlign w:val="superscript"/>
        </w:rPr>
        <w:t xml:space="preserve"> </w:t>
      </w:r>
      <w:r w:rsidR="00C95A61">
        <w:rPr>
          <w:sz w:val="22"/>
          <w:szCs w:val="22"/>
        </w:rPr>
        <w:t>MSc</w:t>
      </w:r>
      <w:r w:rsidR="00515B5E" w:rsidRPr="00013BE8">
        <w:rPr>
          <w:sz w:val="22"/>
          <w:szCs w:val="22"/>
        </w:rPr>
        <w:t>,</w:t>
      </w:r>
      <w:r w:rsidR="0018437B" w:rsidRPr="00013BE8">
        <w:rPr>
          <w:sz w:val="22"/>
          <w:szCs w:val="22"/>
        </w:rPr>
        <w:t xml:space="preserve"> </w:t>
      </w:r>
      <w:r w:rsidR="009731FE" w:rsidRPr="00013BE8">
        <w:rPr>
          <w:sz w:val="22"/>
          <w:szCs w:val="22"/>
        </w:rPr>
        <w:t>Yamundow Lowe-Jallow</w:t>
      </w:r>
      <w:r w:rsidR="004F1B24">
        <w:rPr>
          <w:sz w:val="22"/>
          <w:szCs w:val="22"/>
          <w:vertAlign w:val="superscript"/>
        </w:rPr>
        <w:t>7</w:t>
      </w:r>
      <w:r w:rsidR="00C95A61">
        <w:rPr>
          <w:sz w:val="22"/>
          <w:szCs w:val="22"/>
          <w:vertAlign w:val="superscript"/>
        </w:rPr>
        <w:t xml:space="preserve"> </w:t>
      </w:r>
      <w:r w:rsidR="00CE3BC7">
        <w:rPr>
          <w:sz w:val="22"/>
          <w:szCs w:val="22"/>
        </w:rPr>
        <w:t>MSc</w:t>
      </w:r>
      <w:r w:rsidR="009731FE" w:rsidRPr="00013BE8">
        <w:rPr>
          <w:sz w:val="22"/>
          <w:szCs w:val="22"/>
        </w:rPr>
        <w:t xml:space="preserve">, </w:t>
      </w:r>
      <w:r w:rsidR="00B34D0C" w:rsidRPr="00013BE8">
        <w:rPr>
          <w:sz w:val="22"/>
          <w:szCs w:val="22"/>
        </w:rPr>
        <w:t>Momodou Jasseh</w:t>
      </w:r>
      <w:r w:rsidRPr="00013BE8">
        <w:rPr>
          <w:sz w:val="22"/>
          <w:szCs w:val="22"/>
          <w:vertAlign w:val="superscript"/>
        </w:rPr>
        <w:t>1</w:t>
      </w:r>
      <w:r w:rsidR="00CE3BC7">
        <w:rPr>
          <w:sz w:val="22"/>
          <w:szCs w:val="22"/>
          <w:vertAlign w:val="superscript"/>
        </w:rPr>
        <w:t xml:space="preserve"> </w:t>
      </w:r>
      <w:r w:rsidR="00CE3BC7">
        <w:rPr>
          <w:sz w:val="22"/>
          <w:szCs w:val="22"/>
        </w:rPr>
        <w:t>PhD</w:t>
      </w:r>
      <w:r w:rsidR="006F40FB" w:rsidRPr="00013BE8">
        <w:rPr>
          <w:sz w:val="22"/>
          <w:szCs w:val="22"/>
        </w:rPr>
        <w:t>,</w:t>
      </w:r>
      <w:r w:rsidR="00941C47" w:rsidRPr="00013BE8">
        <w:rPr>
          <w:sz w:val="22"/>
          <w:szCs w:val="22"/>
        </w:rPr>
        <w:t xml:space="preserve"> </w:t>
      </w:r>
      <w:r w:rsidR="00AB0C5A">
        <w:rPr>
          <w:sz w:val="22"/>
          <w:szCs w:val="22"/>
        </w:rPr>
        <w:t xml:space="preserve">Prof </w:t>
      </w:r>
      <w:r w:rsidR="003466DD" w:rsidRPr="00013BE8">
        <w:rPr>
          <w:sz w:val="22"/>
          <w:szCs w:val="22"/>
        </w:rPr>
        <w:t>Kim Mulholland</w:t>
      </w:r>
      <w:r w:rsidR="003466DD" w:rsidRPr="00013BE8">
        <w:rPr>
          <w:sz w:val="22"/>
          <w:szCs w:val="22"/>
          <w:vertAlign w:val="superscript"/>
        </w:rPr>
        <w:t>2,3</w:t>
      </w:r>
      <w:r w:rsidR="00CE3BC7">
        <w:rPr>
          <w:sz w:val="22"/>
          <w:szCs w:val="22"/>
          <w:vertAlign w:val="superscript"/>
        </w:rPr>
        <w:t xml:space="preserve"> </w:t>
      </w:r>
      <w:r w:rsidR="00CE3BC7">
        <w:rPr>
          <w:sz w:val="22"/>
          <w:szCs w:val="22"/>
        </w:rPr>
        <w:t>MD</w:t>
      </w:r>
      <w:r w:rsidR="003466DD" w:rsidRPr="00013BE8">
        <w:rPr>
          <w:sz w:val="22"/>
          <w:szCs w:val="22"/>
        </w:rPr>
        <w:t xml:space="preserve">, </w:t>
      </w:r>
      <w:r w:rsidR="001F5CD5" w:rsidRPr="00013BE8">
        <w:rPr>
          <w:sz w:val="22"/>
          <w:szCs w:val="22"/>
        </w:rPr>
        <w:t>Maria Knoll</w:t>
      </w:r>
      <w:r w:rsidR="004F1B24">
        <w:rPr>
          <w:sz w:val="22"/>
          <w:szCs w:val="22"/>
          <w:vertAlign w:val="superscript"/>
        </w:rPr>
        <w:t>8</w:t>
      </w:r>
      <w:r w:rsidR="00CE3BC7">
        <w:rPr>
          <w:sz w:val="22"/>
          <w:szCs w:val="22"/>
          <w:vertAlign w:val="superscript"/>
        </w:rPr>
        <w:t xml:space="preserve"> </w:t>
      </w:r>
      <w:r w:rsidR="00CE3BC7">
        <w:rPr>
          <w:sz w:val="22"/>
          <w:szCs w:val="22"/>
        </w:rPr>
        <w:t>PhD</w:t>
      </w:r>
      <w:r w:rsidR="001F5CD5" w:rsidRPr="00013BE8">
        <w:rPr>
          <w:sz w:val="22"/>
          <w:szCs w:val="22"/>
        </w:rPr>
        <w:t>, Orin S Levine</w:t>
      </w:r>
      <w:r w:rsidR="004F1B24">
        <w:rPr>
          <w:sz w:val="22"/>
          <w:szCs w:val="22"/>
          <w:vertAlign w:val="superscript"/>
        </w:rPr>
        <w:t>8</w:t>
      </w:r>
      <w:r w:rsidR="00CE3BC7">
        <w:rPr>
          <w:sz w:val="22"/>
          <w:szCs w:val="22"/>
          <w:vertAlign w:val="superscript"/>
        </w:rPr>
        <w:t xml:space="preserve"> </w:t>
      </w:r>
      <w:r w:rsidR="00CE3BC7">
        <w:rPr>
          <w:sz w:val="22"/>
          <w:szCs w:val="22"/>
        </w:rPr>
        <w:t>PhD</w:t>
      </w:r>
      <w:r w:rsidR="00941C47" w:rsidRPr="00013BE8">
        <w:rPr>
          <w:sz w:val="22"/>
          <w:szCs w:val="22"/>
        </w:rPr>
        <w:t>,</w:t>
      </w:r>
      <w:r w:rsidR="006F40FB" w:rsidRPr="00013BE8">
        <w:rPr>
          <w:sz w:val="22"/>
          <w:szCs w:val="22"/>
        </w:rPr>
        <w:t xml:space="preserve"> Stephen</w:t>
      </w:r>
      <w:r w:rsidR="00455F00" w:rsidRPr="00013BE8">
        <w:rPr>
          <w:sz w:val="22"/>
          <w:szCs w:val="22"/>
        </w:rPr>
        <w:t xml:space="preserve"> R</w:t>
      </w:r>
      <w:r w:rsidR="006F40FB" w:rsidRPr="00013BE8">
        <w:rPr>
          <w:sz w:val="22"/>
          <w:szCs w:val="22"/>
        </w:rPr>
        <w:t xml:space="preserve"> Howie</w:t>
      </w:r>
      <w:r w:rsidR="006F40FB" w:rsidRPr="00013BE8">
        <w:rPr>
          <w:sz w:val="22"/>
          <w:szCs w:val="22"/>
          <w:vertAlign w:val="superscript"/>
        </w:rPr>
        <w:t>1</w:t>
      </w:r>
      <w:r w:rsidR="00BF0D8D">
        <w:rPr>
          <w:sz w:val="22"/>
          <w:szCs w:val="22"/>
          <w:vertAlign w:val="superscript"/>
        </w:rPr>
        <w:t>,4,</w:t>
      </w:r>
      <w:r w:rsidR="004F1B24">
        <w:rPr>
          <w:sz w:val="22"/>
          <w:szCs w:val="22"/>
          <w:vertAlign w:val="superscript"/>
        </w:rPr>
        <w:t>9</w:t>
      </w:r>
      <w:r w:rsidR="00CE3BC7">
        <w:rPr>
          <w:sz w:val="22"/>
          <w:szCs w:val="22"/>
          <w:vertAlign w:val="superscript"/>
        </w:rPr>
        <w:t xml:space="preserve"> </w:t>
      </w:r>
      <w:r w:rsidR="00CE3BC7">
        <w:rPr>
          <w:sz w:val="22"/>
          <w:szCs w:val="22"/>
        </w:rPr>
        <w:t>PhD</w:t>
      </w:r>
      <w:r w:rsidR="006F40FB" w:rsidRPr="00013BE8">
        <w:rPr>
          <w:sz w:val="22"/>
          <w:szCs w:val="22"/>
        </w:rPr>
        <w:t xml:space="preserve">, </w:t>
      </w:r>
      <w:r w:rsidR="00163BDD">
        <w:rPr>
          <w:sz w:val="22"/>
          <w:szCs w:val="22"/>
        </w:rPr>
        <w:t xml:space="preserve">Prof </w:t>
      </w:r>
      <w:r w:rsidR="004C7839" w:rsidRPr="00013BE8">
        <w:rPr>
          <w:sz w:val="22"/>
          <w:szCs w:val="22"/>
        </w:rPr>
        <w:t>Richard A Adegbola</w:t>
      </w:r>
      <w:r w:rsidR="004F1B24">
        <w:rPr>
          <w:sz w:val="22"/>
          <w:szCs w:val="22"/>
          <w:vertAlign w:val="superscript"/>
        </w:rPr>
        <w:t>10</w:t>
      </w:r>
      <w:r w:rsidR="00CE3BC7">
        <w:rPr>
          <w:sz w:val="22"/>
          <w:szCs w:val="22"/>
          <w:vertAlign w:val="superscript"/>
        </w:rPr>
        <w:t xml:space="preserve"> </w:t>
      </w:r>
      <w:r w:rsidR="00CE3BC7">
        <w:rPr>
          <w:sz w:val="22"/>
          <w:szCs w:val="22"/>
        </w:rPr>
        <w:t>PhD</w:t>
      </w:r>
      <w:r w:rsidR="00941C47" w:rsidRPr="00013BE8">
        <w:rPr>
          <w:sz w:val="22"/>
          <w:szCs w:val="22"/>
        </w:rPr>
        <w:t xml:space="preserve">, </w:t>
      </w:r>
      <w:r w:rsidR="00AB0C5A">
        <w:rPr>
          <w:sz w:val="22"/>
          <w:szCs w:val="22"/>
        </w:rPr>
        <w:t xml:space="preserve">Prof </w:t>
      </w:r>
      <w:r w:rsidR="00215280" w:rsidRPr="00013BE8">
        <w:rPr>
          <w:sz w:val="22"/>
          <w:szCs w:val="22"/>
        </w:rPr>
        <w:t>Brian M Greenwood</w:t>
      </w:r>
      <w:r w:rsidR="00215280" w:rsidRPr="00013BE8">
        <w:rPr>
          <w:sz w:val="22"/>
          <w:szCs w:val="22"/>
          <w:vertAlign w:val="superscript"/>
        </w:rPr>
        <w:t>3</w:t>
      </w:r>
      <w:r w:rsidR="00CE3BC7">
        <w:rPr>
          <w:sz w:val="22"/>
          <w:szCs w:val="22"/>
          <w:vertAlign w:val="superscript"/>
        </w:rPr>
        <w:t xml:space="preserve"> </w:t>
      </w:r>
      <w:r w:rsidR="00CE3BC7">
        <w:rPr>
          <w:sz w:val="22"/>
          <w:szCs w:val="22"/>
        </w:rPr>
        <w:t>MD</w:t>
      </w:r>
      <w:r w:rsidR="0018437B" w:rsidRPr="00013BE8">
        <w:rPr>
          <w:sz w:val="22"/>
          <w:szCs w:val="22"/>
        </w:rPr>
        <w:t>,</w:t>
      </w:r>
      <w:r w:rsidR="0018437B" w:rsidRPr="00013BE8">
        <w:rPr>
          <w:sz w:val="22"/>
          <w:szCs w:val="22"/>
          <w:vertAlign w:val="superscript"/>
        </w:rPr>
        <w:t xml:space="preserve"> </w:t>
      </w:r>
      <w:r w:rsidR="00AB0C5A">
        <w:rPr>
          <w:sz w:val="22"/>
          <w:szCs w:val="22"/>
        </w:rPr>
        <w:t xml:space="preserve">Prof </w:t>
      </w:r>
      <w:r w:rsidR="00941C47" w:rsidRPr="00013BE8">
        <w:rPr>
          <w:sz w:val="22"/>
          <w:szCs w:val="22"/>
        </w:rPr>
        <w:t>Tumani Corrah</w:t>
      </w:r>
      <w:r w:rsidR="00941C47" w:rsidRPr="00013BE8">
        <w:rPr>
          <w:sz w:val="22"/>
          <w:szCs w:val="22"/>
          <w:vertAlign w:val="superscript"/>
        </w:rPr>
        <w:t>1</w:t>
      </w:r>
      <w:r w:rsidR="00CE3BC7">
        <w:rPr>
          <w:sz w:val="22"/>
          <w:szCs w:val="22"/>
          <w:vertAlign w:val="superscript"/>
        </w:rPr>
        <w:t xml:space="preserve"> </w:t>
      </w:r>
      <w:r w:rsidR="00CE3BC7">
        <w:rPr>
          <w:sz w:val="22"/>
          <w:szCs w:val="22"/>
        </w:rPr>
        <w:t>PhD</w:t>
      </w:r>
    </w:p>
    <w:p w:rsidR="000140A1" w:rsidRPr="00CE3BC7" w:rsidRDefault="000140A1" w:rsidP="00CD553C">
      <w:pPr>
        <w:rPr>
          <w:b/>
          <w:bCs/>
          <w:sz w:val="16"/>
          <w:szCs w:val="16"/>
        </w:rPr>
      </w:pPr>
    </w:p>
    <w:p w:rsidR="00943B39" w:rsidRPr="00013BE8" w:rsidRDefault="00943B39" w:rsidP="00CD553C">
      <w:pPr>
        <w:rPr>
          <w:b/>
          <w:bCs/>
          <w:sz w:val="22"/>
          <w:szCs w:val="22"/>
        </w:rPr>
      </w:pPr>
    </w:p>
    <w:p w:rsidR="006608C8" w:rsidRPr="00013BE8" w:rsidRDefault="00EA0EEA" w:rsidP="00013BE8">
      <w:pPr>
        <w:spacing w:line="360" w:lineRule="auto"/>
        <w:rPr>
          <w:sz w:val="22"/>
          <w:szCs w:val="22"/>
        </w:rPr>
      </w:pPr>
      <w:r w:rsidRPr="00013BE8">
        <w:rPr>
          <w:sz w:val="22"/>
          <w:szCs w:val="22"/>
          <w:vertAlign w:val="superscript"/>
        </w:rPr>
        <w:t>1</w:t>
      </w:r>
      <w:r w:rsidR="006F40FB" w:rsidRPr="00013BE8">
        <w:rPr>
          <w:sz w:val="22"/>
          <w:szCs w:val="22"/>
        </w:rPr>
        <w:t xml:space="preserve">Medical Research Council, </w:t>
      </w:r>
      <w:proofErr w:type="gramStart"/>
      <w:r w:rsidRPr="00013BE8">
        <w:rPr>
          <w:sz w:val="22"/>
          <w:szCs w:val="22"/>
        </w:rPr>
        <w:t>The</w:t>
      </w:r>
      <w:proofErr w:type="gramEnd"/>
      <w:r w:rsidRPr="00013BE8">
        <w:rPr>
          <w:sz w:val="22"/>
          <w:szCs w:val="22"/>
        </w:rPr>
        <w:t xml:space="preserve"> Gambia</w:t>
      </w:r>
      <w:r w:rsidR="006F40FB" w:rsidRPr="00013BE8">
        <w:rPr>
          <w:sz w:val="22"/>
          <w:szCs w:val="22"/>
        </w:rPr>
        <w:t xml:space="preserve"> Unit</w:t>
      </w:r>
      <w:r w:rsidR="009D4F9A" w:rsidRPr="00013BE8">
        <w:rPr>
          <w:sz w:val="22"/>
          <w:szCs w:val="22"/>
        </w:rPr>
        <w:t xml:space="preserve">, </w:t>
      </w:r>
      <w:r w:rsidR="00CE3BC7">
        <w:rPr>
          <w:sz w:val="22"/>
          <w:szCs w:val="22"/>
        </w:rPr>
        <w:t xml:space="preserve">Atlantic Road, </w:t>
      </w:r>
      <w:proofErr w:type="spellStart"/>
      <w:r w:rsidR="009D4F9A" w:rsidRPr="00013BE8">
        <w:rPr>
          <w:sz w:val="22"/>
          <w:szCs w:val="22"/>
        </w:rPr>
        <w:t>Fajara</w:t>
      </w:r>
      <w:proofErr w:type="spellEnd"/>
      <w:r w:rsidR="009D4F9A" w:rsidRPr="00013BE8">
        <w:rPr>
          <w:sz w:val="22"/>
          <w:szCs w:val="22"/>
        </w:rPr>
        <w:t xml:space="preserve">, The Gambia; </w:t>
      </w:r>
    </w:p>
    <w:p w:rsidR="006608C8" w:rsidRPr="00013BE8" w:rsidRDefault="00EA0EEA" w:rsidP="00013BE8">
      <w:pPr>
        <w:spacing w:line="360" w:lineRule="auto"/>
        <w:rPr>
          <w:sz w:val="22"/>
          <w:szCs w:val="22"/>
        </w:rPr>
      </w:pPr>
      <w:r w:rsidRPr="00013BE8">
        <w:rPr>
          <w:sz w:val="22"/>
          <w:szCs w:val="22"/>
          <w:vertAlign w:val="superscript"/>
        </w:rPr>
        <w:t>2</w:t>
      </w:r>
      <w:r w:rsidR="009D4F9A" w:rsidRPr="00013BE8">
        <w:rPr>
          <w:sz w:val="22"/>
          <w:szCs w:val="22"/>
        </w:rPr>
        <w:t xml:space="preserve">Murdoch </w:t>
      </w:r>
      <w:proofErr w:type="spellStart"/>
      <w:r w:rsidR="009D4F9A" w:rsidRPr="00013BE8">
        <w:rPr>
          <w:sz w:val="22"/>
          <w:szCs w:val="22"/>
        </w:rPr>
        <w:t>Childrens</w:t>
      </w:r>
      <w:proofErr w:type="spellEnd"/>
      <w:r w:rsidR="009D4F9A" w:rsidRPr="00013BE8">
        <w:rPr>
          <w:sz w:val="22"/>
          <w:szCs w:val="22"/>
        </w:rPr>
        <w:t xml:space="preserve"> </w:t>
      </w:r>
      <w:proofErr w:type="gramStart"/>
      <w:r w:rsidR="009D4F9A" w:rsidRPr="00013BE8">
        <w:rPr>
          <w:sz w:val="22"/>
          <w:szCs w:val="22"/>
        </w:rPr>
        <w:t>Research  Institute</w:t>
      </w:r>
      <w:proofErr w:type="gramEnd"/>
      <w:r w:rsidR="009D4F9A" w:rsidRPr="00013BE8">
        <w:rPr>
          <w:sz w:val="22"/>
          <w:szCs w:val="22"/>
        </w:rPr>
        <w:t xml:space="preserve">, </w:t>
      </w:r>
      <w:r w:rsidR="00CE3BC7">
        <w:rPr>
          <w:sz w:val="22"/>
          <w:szCs w:val="22"/>
        </w:rPr>
        <w:t xml:space="preserve">Parkville, Melbourne, </w:t>
      </w:r>
      <w:r w:rsidR="009D4F9A" w:rsidRPr="00013BE8">
        <w:rPr>
          <w:sz w:val="22"/>
          <w:szCs w:val="22"/>
        </w:rPr>
        <w:t xml:space="preserve">Australia; </w:t>
      </w:r>
    </w:p>
    <w:p w:rsidR="006608C8" w:rsidRPr="00013BE8" w:rsidRDefault="009D4F9A" w:rsidP="00013BE8">
      <w:pPr>
        <w:spacing w:line="360" w:lineRule="auto"/>
        <w:rPr>
          <w:sz w:val="22"/>
          <w:szCs w:val="22"/>
        </w:rPr>
      </w:pPr>
      <w:r w:rsidRPr="00013BE8">
        <w:rPr>
          <w:sz w:val="22"/>
          <w:szCs w:val="22"/>
          <w:vertAlign w:val="superscript"/>
        </w:rPr>
        <w:t>3</w:t>
      </w:r>
      <w:r w:rsidRPr="00013BE8">
        <w:rPr>
          <w:sz w:val="22"/>
          <w:szCs w:val="22"/>
        </w:rPr>
        <w:t xml:space="preserve">London School of Hygiene and Tropical Medicine, </w:t>
      </w:r>
      <w:r w:rsidR="00CE3BC7">
        <w:rPr>
          <w:sz w:val="22"/>
          <w:szCs w:val="22"/>
        </w:rPr>
        <w:t xml:space="preserve">Keppel St, </w:t>
      </w:r>
      <w:r w:rsidRPr="00013BE8">
        <w:rPr>
          <w:sz w:val="22"/>
          <w:szCs w:val="22"/>
        </w:rPr>
        <w:t xml:space="preserve">London, </w:t>
      </w:r>
      <w:r w:rsidR="00A97411">
        <w:rPr>
          <w:sz w:val="22"/>
          <w:szCs w:val="22"/>
        </w:rPr>
        <w:t xml:space="preserve">WC1E 7HT, </w:t>
      </w:r>
      <w:r w:rsidRPr="00013BE8">
        <w:rPr>
          <w:sz w:val="22"/>
          <w:szCs w:val="22"/>
        </w:rPr>
        <w:t xml:space="preserve">UK; </w:t>
      </w:r>
    </w:p>
    <w:p w:rsidR="006608C8" w:rsidRDefault="001B005E" w:rsidP="00013BE8">
      <w:pPr>
        <w:spacing w:line="360" w:lineRule="auto"/>
        <w:rPr>
          <w:sz w:val="22"/>
          <w:szCs w:val="22"/>
        </w:rPr>
      </w:pPr>
      <w:r w:rsidRPr="00013BE8">
        <w:rPr>
          <w:sz w:val="22"/>
          <w:szCs w:val="22"/>
          <w:vertAlign w:val="superscript"/>
        </w:rPr>
        <w:t>4</w:t>
      </w:r>
      <w:r w:rsidR="00EA0EEA" w:rsidRPr="00013BE8">
        <w:rPr>
          <w:sz w:val="22"/>
          <w:szCs w:val="22"/>
        </w:rPr>
        <w:t xml:space="preserve">Centre for International Health, University of </w:t>
      </w:r>
      <w:proofErr w:type="spellStart"/>
      <w:r w:rsidR="00EA0EEA" w:rsidRPr="00013BE8">
        <w:rPr>
          <w:sz w:val="22"/>
          <w:szCs w:val="22"/>
        </w:rPr>
        <w:t>Otago</w:t>
      </w:r>
      <w:proofErr w:type="spellEnd"/>
      <w:r w:rsidR="00EA0EEA" w:rsidRPr="00013BE8">
        <w:rPr>
          <w:sz w:val="22"/>
          <w:szCs w:val="22"/>
        </w:rPr>
        <w:t xml:space="preserve">, </w:t>
      </w:r>
      <w:proofErr w:type="spellStart"/>
      <w:r w:rsidR="00CE3BC7">
        <w:rPr>
          <w:sz w:val="22"/>
          <w:szCs w:val="22"/>
        </w:rPr>
        <w:t>Leith</w:t>
      </w:r>
      <w:proofErr w:type="spellEnd"/>
      <w:r w:rsidR="00CE3BC7">
        <w:rPr>
          <w:sz w:val="22"/>
          <w:szCs w:val="22"/>
        </w:rPr>
        <w:t xml:space="preserve"> St, </w:t>
      </w:r>
      <w:r w:rsidR="00EA0EEA" w:rsidRPr="00013BE8">
        <w:rPr>
          <w:sz w:val="22"/>
          <w:szCs w:val="22"/>
        </w:rPr>
        <w:t xml:space="preserve">Dunedin, </w:t>
      </w:r>
      <w:r w:rsidRPr="00013BE8">
        <w:rPr>
          <w:sz w:val="22"/>
          <w:szCs w:val="22"/>
        </w:rPr>
        <w:t>New Zealand;</w:t>
      </w:r>
      <w:r w:rsidR="00EA0EEA" w:rsidRPr="00013BE8">
        <w:rPr>
          <w:sz w:val="22"/>
          <w:szCs w:val="22"/>
        </w:rPr>
        <w:t xml:space="preserve"> </w:t>
      </w:r>
    </w:p>
    <w:p w:rsidR="006A7664" w:rsidRDefault="006A7664" w:rsidP="00013BE8">
      <w:pPr>
        <w:spacing w:line="360" w:lineRule="auto"/>
        <w:rPr>
          <w:sz w:val="22"/>
          <w:szCs w:val="22"/>
        </w:rPr>
      </w:pPr>
      <w:r>
        <w:rPr>
          <w:sz w:val="22"/>
          <w:szCs w:val="22"/>
          <w:vertAlign w:val="superscript"/>
        </w:rPr>
        <w:t>5</w:t>
      </w:r>
      <w:r>
        <w:rPr>
          <w:sz w:val="22"/>
          <w:szCs w:val="22"/>
        </w:rPr>
        <w:t xml:space="preserve">The National Hospital, </w:t>
      </w:r>
      <w:r w:rsidR="00CE3BC7">
        <w:rPr>
          <w:sz w:val="22"/>
          <w:szCs w:val="22"/>
        </w:rPr>
        <w:t xml:space="preserve">Central Area, </w:t>
      </w:r>
      <w:proofErr w:type="spellStart"/>
      <w:r w:rsidR="00CE3BC7">
        <w:rPr>
          <w:sz w:val="22"/>
          <w:szCs w:val="22"/>
        </w:rPr>
        <w:t>Garki</w:t>
      </w:r>
      <w:proofErr w:type="spellEnd"/>
      <w:r w:rsidR="00CE3BC7">
        <w:rPr>
          <w:sz w:val="22"/>
          <w:szCs w:val="22"/>
        </w:rPr>
        <w:t xml:space="preserve">, </w:t>
      </w:r>
      <w:r>
        <w:rPr>
          <w:sz w:val="22"/>
          <w:szCs w:val="22"/>
        </w:rPr>
        <w:t>Abuja, Nigeria;</w:t>
      </w:r>
    </w:p>
    <w:p w:rsidR="004F1B24" w:rsidRPr="004F1B24" w:rsidRDefault="004F1B24" w:rsidP="00013BE8">
      <w:pPr>
        <w:spacing w:line="360" w:lineRule="auto"/>
        <w:rPr>
          <w:sz w:val="22"/>
          <w:szCs w:val="22"/>
        </w:rPr>
      </w:pPr>
      <w:r>
        <w:rPr>
          <w:sz w:val="22"/>
          <w:szCs w:val="22"/>
          <w:vertAlign w:val="superscript"/>
        </w:rPr>
        <w:t>6</w:t>
      </w:r>
      <w:r>
        <w:rPr>
          <w:sz w:val="22"/>
          <w:szCs w:val="22"/>
        </w:rPr>
        <w:t xml:space="preserve">Warwick Medical School, University of Warwick, Coventry, </w:t>
      </w:r>
      <w:r w:rsidR="00A97411">
        <w:rPr>
          <w:sz w:val="22"/>
          <w:szCs w:val="22"/>
        </w:rPr>
        <w:t xml:space="preserve">CV4 7AL, </w:t>
      </w:r>
      <w:r>
        <w:rPr>
          <w:sz w:val="22"/>
          <w:szCs w:val="22"/>
        </w:rPr>
        <w:t>UK</w:t>
      </w:r>
    </w:p>
    <w:p w:rsidR="006608C8" w:rsidRPr="00013BE8" w:rsidRDefault="004F1B24" w:rsidP="00013BE8">
      <w:pPr>
        <w:spacing w:line="360" w:lineRule="auto"/>
        <w:rPr>
          <w:sz w:val="22"/>
          <w:szCs w:val="22"/>
        </w:rPr>
      </w:pPr>
      <w:r>
        <w:rPr>
          <w:sz w:val="22"/>
          <w:szCs w:val="22"/>
          <w:vertAlign w:val="superscript"/>
        </w:rPr>
        <w:t>7</w:t>
      </w:r>
      <w:r w:rsidR="00941C47" w:rsidRPr="00013BE8">
        <w:rPr>
          <w:sz w:val="22"/>
          <w:szCs w:val="22"/>
        </w:rPr>
        <w:t>Ministry of Health</w:t>
      </w:r>
      <w:r w:rsidR="00BF0D8D">
        <w:rPr>
          <w:sz w:val="22"/>
          <w:szCs w:val="22"/>
        </w:rPr>
        <w:t xml:space="preserve"> and Social Welfare</w:t>
      </w:r>
      <w:r w:rsidR="00941C47" w:rsidRPr="00013BE8">
        <w:rPr>
          <w:sz w:val="22"/>
          <w:szCs w:val="22"/>
        </w:rPr>
        <w:t>, Gambia Government,</w:t>
      </w:r>
      <w:r w:rsidR="00CE3BC7">
        <w:rPr>
          <w:sz w:val="22"/>
          <w:szCs w:val="22"/>
        </w:rPr>
        <w:t xml:space="preserve"> </w:t>
      </w:r>
      <w:proofErr w:type="spellStart"/>
      <w:r w:rsidR="00CE3BC7">
        <w:rPr>
          <w:sz w:val="22"/>
          <w:szCs w:val="22"/>
        </w:rPr>
        <w:t>Kotu</w:t>
      </w:r>
      <w:proofErr w:type="spellEnd"/>
      <w:r w:rsidR="00CE3BC7">
        <w:rPr>
          <w:sz w:val="22"/>
          <w:szCs w:val="22"/>
        </w:rPr>
        <w:t>,</w:t>
      </w:r>
      <w:r w:rsidR="001B005E" w:rsidRPr="00013BE8">
        <w:rPr>
          <w:sz w:val="22"/>
          <w:szCs w:val="22"/>
        </w:rPr>
        <w:t xml:space="preserve"> </w:t>
      </w:r>
      <w:proofErr w:type="gramStart"/>
      <w:r w:rsidR="001B005E" w:rsidRPr="00013BE8">
        <w:rPr>
          <w:sz w:val="22"/>
          <w:szCs w:val="22"/>
        </w:rPr>
        <w:t>The</w:t>
      </w:r>
      <w:proofErr w:type="gramEnd"/>
      <w:r w:rsidR="001B005E" w:rsidRPr="00013BE8">
        <w:rPr>
          <w:sz w:val="22"/>
          <w:szCs w:val="22"/>
        </w:rPr>
        <w:t xml:space="preserve"> Gambia;</w:t>
      </w:r>
      <w:r w:rsidR="00941C47" w:rsidRPr="00013BE8">
        <w:rPr>
          <w:sz w:val="22"/>
          <w:szCs w:val="22"/>
        </w:rPr>
        <w:t xml:space="preserve"> </w:t>
      </w:r>
    </w:p>
    <w:p w:rsidR="006608C8" w:rsidRDefault="004F1B24" w:rsidP="00013BE8">
      <w:pPr>
        <w:spacing w:line="360" w:lineRule="auto"/>
        <w:rPr>
          <w:sz w:val="22"/>
          <w:szCs w:val="22"/>
        </w:rPr>
      </w:pPr>
      <w:r>
        <w:rPr>
          <w:sz w:val="22"/>
          <w:szCs w:val="22"/>
          <w:vertAlign w:val="superscript"/>
        </w:rPr>
        <w:t>8</w:t>
      </w:r>
      <w:r w:rsidR="001F5CD5" w:rsidRPr="00013BE8">
        <w:rPr>
          <w:sz w:val="22"/>
          <w:szCs w:val="22"/>
        </w:rPr>
        <w:t>Bloomberg School of Public Health, Johns Hopkins Uni</w:t>
      </w:r>
      <w:r w:rsidR="001B005E" w:rsidRPr="00013BE8">
        <w:rPr>
          <w:sz w:val="22"/>
          <w:szCs w:val="22"/>
        </w:rPr>
        <w:t xml:space="preserve">versity, </w:t>
      </w:r>
      <w:r w:rsidR="00CE3BC7">
        <w:rPr>
          <w:sz w:val="22"/>
          <w:szCs w:val="22"/>
        </w:rPr>
        <w:t xml:space="preserve">Wolfe St, </w:t>
      </w:r>
      <w:r w:rsidR="001B005E" w:rsidRPr="00013BE8">
        <w:rPr>
          <w:sz w:val="22"/>
          <w:szCs w:val="22"/>
        </w:rPr>
        <w:t xml:space="preserve">Baltimore, US; </w:t>
      </w:r>
    </w:p>
    <w:p w:rsidR="00BF0D8D" w:rsidRPr="00BF0D8D" w:rsidRDefault="004F1B24" w:rsidP="00013BE8">
      <w:pPr>
        <w:spacing w:line="360" w:lineRule="auto"/>
        <w:rPr>
          <w:sz w:val="22"/>
          <w:szCs w:val="22"/>
        </w:rPr>
      </w:pPr>
      <w:r>
        <w:rPr>
          <w:sz w:val="22"/>
          <w:szCs w:val="22"/>
          <w:vertAlign w:val="superscript"/>
        </w:rPr>
        <w:t>9</w:t>
      </w:r>
      <w:r w:rsidR="00BF0D8D">
        <w:rPr>
          <w:sz w:val="22"/>
          <w:szCs w:val="22"/>
        </w:rPr>
        <w:t xml:space="preserve">Department of </w:t>
      </w:r>
      <w:proofErr w:type="spellStart"/>
      <w:r w:rsidR="00BF0D8D">
        <w:rPr>
          <w:sz w:val="22"/>
          <w:szCs w:val="22"/>
        </w:rPr>
        <w:t>Paediatrics</w:t>
      </w:r>
      <w:proofErr w:type="spellEnd"/>
      <w:r w:rsidR="00BF0D8D">
        <w:rPr>
          <w:sz w:val="22"/>
          <w:szCs w:val="22"/>
        </w:rPr>
        <w:t>: Child and Youth Health, University of Auckland,</w:t>
      </w:r>
      <w:r w:rsidR="00CE3BC7">
        <w:rPr>
          <w:sz w:val="22"/>
          <w:szCs w:val="22"/>
        </w:rPr>
        <w:t xml:space="preserve"> </w:t>
      </w:r>
      <w:r w:rsidR="00E14738">
        <w:rPr>
          <w:sz w:val="22"/>
          <w:szCs w:val="22"/>
        </w:rPr>
        <w:t>Victoria St West, Auckland,</w:t>
      </w:r>
      <w:r w:rsidR="00BF0D8D">
        <w:rPr>
          <w:sz w:val="22"/>
          <w:szCs w:val="22"/>
        </w:rPr>
        <w:t xml:space="preserve"> New Zealand</w:t>
      </w:r>
    </w:p>
    <w:p w:rsidR="00EA0EEA" w:rsidRPr="00013BE8" w:rsidRDefault="004F1B24" w:rsidP="00013BE8">
      <w:pPr>
        <w:spacing w:line="360" w:lineRule="auto"/>
        <w:rPr>
          <w:sz w:val="22"/>
          <w:szCs w:val="22"/>
        </w:rPr>
      </w:pPr>
      <w:proofErr w:type="gramStart"/>
      <w:r>
        <w:rPr>
          <w:sz w:val="22"/>
          <w:szCs w:val="22"/>
          <w:vertAlign w:val="superscript"/>
        </w:rPr>
        <w:t>10</w:t>
      </w:r>
      <w:r w:rsidR="003662D2" w:rsidRPr="00013BE8">
        <w:rPr>
          <w:sz w:val="22"/>
          <w:szCs w:val="22"/>
        </w:rPr>
        <w:t xml:space="preserve">GlaxoSmithKline, </w:t>
      </w:r>
      <w:r w:rsidR="00BF0D8D">
        <w:rPr>
          <w:sz w:val="22"/>
          <w:szCs w:val="22"/>
        </w:rPr>
        <w:t xml:space="preserve">Vaccines, </w:t>
      </w:r>
      <w:r w:rsidR="00A97411">
        <w:rPr>
          <w:sz w:val="22"/>
          <w:szCs w:val="22"/>
        </w:rPr>
        <w:t xml:space="preserve">Ave Fleming, </w:t>
      </w:r>
      <w:proofErr w:type="spellStart"/>
      <w:r w:rsidR="00BF0D8D">
        <w:rPr>
          <w:sz w:val="22"/>
          <w:szCs w:val="22"/>
        </w:rPr>
        <w:t>Wavre</w:t>
      </w:r>
      <w:proofErr w:type="spellEnd"/>
      <w:r w:rsidR="003662D2" w:rsidRPr="00013BE8">
        <w:rPr>
          <w:sz w:val="22"/>
          <w:szCs w:val="22"/>
        </w:rPr>
        <w:t>, Belgium</w:t>
      </w:r>
      <w:r w:rsidR="00EA0EEA" w:rsidRPr="00013BE8">
        <w:rPr>
          <w:sz w:val="22"/>
          <w:szCs w:val="22"/>
        </w:rPr>
        <w:t>.</w:t>
      </w:r>
      <w:proofErr w:type="gramEnd"/>
    </w:p>
    <w:p w:rsidR="00C249AF" w:rsidRPr="000140A1" w:rsidRDefault="00C249AF" w:rsidP="008505B7">
      <w:pPr>
        <w:rPr>
          <w:sz w:val="16"/>
          <w:szCs w:val="16"/>
        </w:rPr>
      </w:pPr>
    </w:p>
    <w:p w:rsidR="006608C8" w:rsidRPr="00013BE8" w:rsidRDefault="006608C8" w:rsidP="000140A1">
      <w:pPr>
        <w:spacing w:line="360" w:lineRule="auto"/>
        <w:rPr>
          <w:b/>
          <w:sz w:val="22"/>
          <w:szCs w:val="22"/>
        </w:rPr>
      </w:pPr>
      <w:r w:rsidRPr="00013BE8">
        <w:rPr>
          <w:b/>
          <w:sz w:val="22"/>
          <w:szCs w:val="22"/>
        </w:rPr>
        <w:t>Correspondence</w:t>
      </w:r>
    </w:p>
    <w:p w:rsidR="00EA0EEA" w:rsidRPr="00013BE8" w:rsidRDefault="00EA0EEA" w:rsidP="000140A1">
      <w:pPr>
        <w:spacing w:line="276" w:lineRule="auto"/>
        <w:rPr>
          <w:sz w:val="22"/>
          <w:szCs w:val="22"/>
        </w:rPr>
      </w:pPr>
      <w:r w:rsidRPr="00013BE8">
        <w:rPr>
          <w:sz w:val="22"/>
          <w:szCs w:val="22"/>
        </w:rPr>
        <w:t xml:space="preserve">Grant Mackenzie, </w:t>
      </w:r>
      <w:r w:rsidR="00B34D0C" w:rsidRPr="00013BE8">
        <w:rPr>
          <w:sz w:val="22"/>
          <w:szCs w:val="22"/>
        </w:rPr>
        <w:t xml:space="preserve">Basse Field Station, </w:t>
      </w:r>
      <w:r w:rsidR="003662D2" w:rsidRPr="00013BE8">
        <w:rPr>
          <w:sz w:val="22"/>
          <w:szCs w:val="22"/>
        </w:rPr>
        <w:t>MRC</w:t>
      </w:r>
      <w:r w:rsidRPr="00013BE8">
        <w:rPr>
          <w:sz w:val="22"/>
          <w:szCs w:val="22"/>
        </w:rPr>
        <w:t xml:space="preserve"> The Gambia</w:t>
      </w:r>
      <w:r w:rsidR="003662D2" w:rsidRPr="00013BE8">
        <w:rPr>
          <w:sz w:val="22"/>
          <w:szCs w:val="22"/>
        </w:rPr>
        <w:t xml:space="preserve"> Unit</w:t>
      </w:r>
      <w:r w:rsidRPr="00013BE8">
        <w:rPr>
          <w:sz w:val="22"/>
          <w:szCs w:val="22"/>
        </w:rPr>
        <w:t>, PO Box 273, Banjul, The Gambia, West Africa, ph. +220 56</w:t>
      </w:r>
      <w:r w:rsidR="003662D2" w:rsidRPr="00013BE8">
        <w:rPr>
          <w:sz w:val="22"/>
          <w:szCs w:val="22"/>
        </w:rPr>
        <w:t>69255</w:t>
      </w:r>
      <w:r w:rsidRPr="00013BE8">
        <w:rPr>
          <w:sz w:val="22"/>
          <w:szCs w:val="22"/>
        </w:rPr>
        <w:t xml:space="preserve">, fax. +220 5668626, email. </w:t>
      </w:r>
      <w:hyperlink r:id="rId9" w:history="1">
        <w:r w:rsidRPr="00013BE8">
          <w:rPr>
            <w:rStyle w:val="Hyperlink"/>
            <w:sz w:val="22"/>
            <w:szCs w:val="22"/>
          </w:rPr>
          <w:t>gmackenzie@mrc.gm</w:t>
        </w:r>
      </w:hyperlink>
    </w:p>
    <w:p w:rsidR="00EA0EEA" w:rsidRPr="000140A1" w:rsidRDefault="00EA0EEA" w:rsidP="000140A1">
      <w:pPr>
        <w:spacing w:line="276" w:lineRule="auto"/>
        <w:rPr>
          <w:sz w:val="16"/>
          <w:szCs w:val="16"/>
        </w:rPr>
      </w:pPr>
    </w:p>
    <w:p w:rsidR="00F1602F" w:rsidRPr="00013BE8" w:rsidRDefault="00013BE8" w:rsidP="000140A1">
      <w:pPr>
        <w:spacing w:line="276" w:lineRule="auto"/>
        <w:rPr>
          <w:bCs/>
          <w:sz w:val="22"/>
          <w:szCs w:val="22"/>
          <w:lang w:val="en-GB"/>
        </w:rPr>
      </w:pPr>
      <w:r>
        <w:rPr>
          <w:bCs/>
          <w:sz w:val="22"/>
          <w:szCs w:val="22"/>
          <w:lang w:val="en-GB"/>
        </w:rPr>
        <w:t>Word count: abstract –</w:t>
      </w:r>
      <w:r w:rsidR="00CD553C">
        <w:rPr>
          <w:bCs/>
          <w:sz w:val="22"/>
          <w:szCs w:val="22"/>
          <w:lang w:val="en-GB"/>
        </w:rPr>
        <w:t xml:space="preserve"> </w:t>
      </w:r>
      <w:r w:rsidR="00785D1A">
        <w:rPr>
          <w:bCs/>
          <w:sz w:val="22"/>
          <w:szCs w:val="22"/>
          <w:lang w:val="en-GB"/>
        </w:rPr>
        <w:t>250</w:t>
      </w:r>
      <w:r w:rsidR="003B0B17">
        <w:rPr>
          <w:bCs/>
          <w:sz w:val="22"/>
          <w:szCs w:val="22"/>
          <w:lang w:val="en-GB"/>
        </w:rPr>
        <w:t>;</w:t>
      </w:r>
      <w:r w:rsidR="00CD553C">
        <w:rPr>
          <w:bCs/>
          <w:sz w:val="22"/>
          <w:szCs w:val="22"/>
          <w:lang w:val="en-GB"/>
        </w:rPr>
        <w:t xml:space="preserve"> </w:t>
      </w:r>
      <w:r w:rsidR="006F40FB" w:rsidRPr="00013BE8">
        <w:rPr>
          <w:bCs/>
          <w:sz w:val="22"/>
          <w:szCs w:val="22"/>
          <w:lang w:val="en-GB"/>
        </w:rPr>
        <w:t xml:space="preserve">text – </w:t>
      </w:r>
      <w:r w:rsidR="0066728F">
        <w:rPr>
          <w:bCs/>
          <w:sz w:val="22"/>
          <w:szCs w:val="22"/>
          <w:lang w:val="en-GB"/>
        </w:rPr>
        <w:t>3065</w:t>
      </w:r>
    </w:p>
    <w:p w:rsidR="0018437B" w:rsidRPr="00013BE8" w:rsidRDefault="00655691" w:rsidP="000140A1">
      <w:pPr>
        <w:spacing w:line="276" w:lineRule="auto"/>
        <w:rPr>
          <w:bCs/>
          <w:sz w:val="22"/>
          <w:szCs w:val="22"/>
          <w:lang w:val="en-GB"/>
        </w:rPr>
      </w:pPr>
      <w:r>
        <w:rPr>
          <w:bCs/>
          <w:sz w:val="22"/>
          <w:szCs w:val="22"/>
          <w:lang w:val="en-GB"/>
        </w:rPr>
        <w:t>Number of</w:t>
      </w:r>
      <w:r w:rsidR="00013BE8">
        <w:rPr>
          <w:bCs/>
          <w:sz w:val="22"/>
          <w:szCs w:val="22"/>
          <w:lang w:val="en-GB"/>
        </w:rPr>
        <w:t xml:space="preserve"> tables –</w:t>
      </w:r>
      <w:r w:rsidR="007A3557">
        <w:rPr>
          <w:bCs/>
          <w:sz w:val="22"/>
          <w:szCs w:val="22"/>
          <w:lang w:val="en-GB"/>
        </w:rPr>
        <w:t xml:space="preserve"> 2</w:t>
      </w:r>
    </w:p>
    <w:p w:rsidR="006608C8" w:rsidRDefault="00655691" w:rsidP="000140A1">
      <w:pPr>
        <w:spacing w:line="276" w:lineRule="auto"/>
        <w:rPr>
          <w:bCs/>
          <w:lang w:val="en-GB"/>
        </w:rPr>
      </w:pPr>
      <w:r>
        <w:rPr>
          <w:bCs/>
          <w:sz w:val="22"/>
          <w:szCs w:val="22"/>
          <w:lang w:val="en-GB"/>
        </w:rPr>
        <w:t>Number of</w:t>
      </w:r>
      <w:r w:rsidR="006F40FB" w:rsidRPr="00013BE8">
        <w:rPr>
          <w:bCs/>
          <w:sz w:val="22"/>
          <w:szCs w:val="22"/>
          <w:lang w:val="en-GB"/>
        </w:rPr>
        <w:t xml:space="preserve"> figures </w:t>
      </w:r>
      <w:r w:rsidR="006D7CAB" w:rsidRPr="00013BE8">
        <w:rPr>
          <w:bCs/>
          <w:sz w:val="22"/>
          <w:szCs w:val="22"/>
          <w:lang w:val="en-GB"/>
        </w:rPr>
        <w:t>–</w:t>
      </w:r>
      <w:r w:rsidR="006F40FB">
        <w:rPr>
          <w:bCs/>
          <w:lang w:val="en-GB"/>
        </w:rPr>
        <w:t xml:space="preserve"> </w:t>
      </w:r>
      <w:r w:rsidR="007A3557">
        <w:rPr>
          <w:bCs/>
          <w:lang w:val="en-GB"/>
        </w:rPr>
        <w:t>4</w:t>
      </w:r>
      <w:r w:rsidR="006608C8">
        <w:rPr>
          <w:bCs/>
          <w:lang w:val="en-GB"/>
        </w:rPr>
        <w:br w:type="page"/>
      </w:r>
    </w:p>
    <w:p w:rsidR="00DF0B57" w:rsidRPr="00051060" w:rsidRDefault="0021135B" w:rsidP="00522B5F">
      <w:pPr>
        <w:spacing w:line="480" w:lineRule="auto"/>
        <w:rPr>
          <w:rFonts w:ascii="Arial" w:hAnsi="Arial" w:cs="Arial"/>
          <w:b/>
          <w:bCs/>
          <w:sz w:val="22"/>
          <w:szCs w:val="22"/>
          <w:lang w:val="en-GB"/>
        </w:rPr>
      </w:pPr>
      <w:r w:rsidRPr="00051060">
        <w:rPr>
          <w:rFonts w:ascii="Arial" w:hAnsi="Arial" w:cs="Arial"/>
          <w:b/>
          <w:bCs/>
          <w:sz w:val="22"/>
          <w:szCs w:val="22"/>
          <w:lang w:val="en-GB"/>
        </w:rPr>
        <w:lastRenderedPageBreak/>
        <w:t>Summary</w:t>
      </w:r>
    </w:p>
    <w:p w:rsidR="00DF0B57" w:rsidRPr="002E32C3" w:rsidRDefault="00AF3CAB" w:rsidP="00FD1C3E">
      <w:pPr>
        <w:spacing w:line="360" w:lineRule="auto"/>
        <w:rPr>
          <w:sz w:val="22"/>
          <w:szCs w:val="22"/>
          <w:lang w:val="en-GB"/>
        </w:rPr>
      </w:pPr>
      <w:proofErr w:type="gramStart"/>
      <w:r w:rsidRPr="005D0E1A">
        <w:rPr>
          <w:rFonts w:ascii="Arial" w:hAnsi="Arial" w:cs="Arial"/>
          <w:b/>
          <w:sz w:val="22"/>
          <w:szCs w:val="22"/>
          <w:lang w:val="en-GB"/>
        </w:rPr>
        <w:t>Background</w:t>
      </w:r>
      <w:r w:rsidRPr="00002620">
        <w:rPr>
          <w:b/>
          <w:sz w:val="22"/>
          <w:szCs w:val="22"/>
          <w:lang w:val="en-GB"/>
        </w:rPr>
        <w:t xml:space="preserve"> </w:t>
      </w:r>
      <w:r w:rsidR="00013BE8" w:rsidRPr="002E32C3">
        <w:rPr>
          <w:sz w:val="22"/>
          <w:szCs w:val="22"/>
          <w:lang w:val="en-GB"/>
        </w:rPr>
        <w:t xml:space="preserve"> </w:t>
      </w:r>
      <w:r w:rsidR="006A684C">
        <w:rPr>
          <w:sz w:val="22"/>
          <w:szCs w:val="22"/>
          <w:lang w:val="en-GB"/>
        </w:rPr>
        <w:t>T</w:t>
      </w:r>
      <w:r w:rsidR="00A97447" w:rsidRPr="002E32C3">
        <w:rPr>
          <w:sz w:val="22"/>
          <w:szCs w:val="22"/>
          <w:lang w:val="en-GB"/>
        </w:rPr>
        <w:t>here</w:t>
      </w:r>
      <w:proofErr w:type="gramEnd"/>
      <w:r w:rsidR="00A97447" w:rsidRPr="002E32C3">
        <w:rPr>
          <w:sz w:val="22"/>
          <w:szCs w:val="22"/>
          <w:lang w:val="en-GB"/>
        </w:rPr>
        <w:t xml:space="preserve"> is little informati</w:t>
      </w:r>
      <w:r w:rsidR="008E105A">
        <w:rPr>
          <w:sz w:val="22"/>
          <w:szCs w:val="22"/>
          <w:lang w:val="en-GB"/>
        </w:rPr>
        <w:t>on on the impact</w:t>
      </w:r>
      <w:r w:rsidR="006A684C">
        <w:rPr>
          <w:sz w:val="22"/>
          <w:szCs w:val="22"/>
          <w:lang w:val="en-GB"/>
        </w:rPr>
        <w:t xml:space="preserve"> of pneumococcal conjugate vaccines</w:t>
      </w:r>
      <w:r w:rsidR="00483C0F">
        <w:rPr>
          <w:sz w:val="22"/>
          <w:szCs w:val="22"/>
          <w:lang w:val="en-GB"/>
        </w:rPr>
        <w:t xml:space="preserve"> (PCV)</w:t>
      </w:r>
      <w:r w:rsidR="006A684C">
        <w:rPr>
          <w:sz w:val="22"/>
          <w:szCs w:val="22"/>
          <w:lang w:val="en-GB"/>
        </w:rPr>
        <w:t xml:space="preserve"> in low-income countries</w:t>
      </w:r>
      <w:r w:rsidR="008E105A">
        <w:rPr>
          <w:sz w:val="22"/>
          <w:szCs w:val="22"/>
          <w:lang w:val="en-GB"/>
        </w:rPr>
        <w:t>. W</w:t>
      </w:r>
      <w:r w:rsidR="00002620">
        <w:rPr>
          <w:sz w:val="22"/>
          <w:szCs w:val="22"/>
          <w:lang w:val="en-GB"/>
        </w:rPr>
        <w:t>e</w:t>
      </w:r>
      <w:r w:rsidR="00163BDD">
        <w:rPr>
          <w:sz w:val="22"/>
          <w:szCs w:val="22"/>
          <w:lang w:val="en-GB"/>
        </w:rPr>
        <w:t xml:space="preserve"> measured their impact</w:t>
      </w:r>
      <w:r w:rsidR="00A97447" w:rsidRPr="002E32C3">
        <w:rPr>
          <w:sz w:val="22"/>
          <w:szCs w:val="22"/>
          <w:lang w:val="en-GB"/>
        </w:rPr>
        <w:t xml:space="preserve"> on invasive pneumococcal disease (IPD)</w:t>
      </w:r>
      <w:r w:rsidR="00002620">
        <w:rPr>
          <w:sz w:val="22"/>
          <w:szCs w:val="22"/>
          <w:lang w:val="en-GB"/>
        </w:rPr>
        <w:t xml:space="preserve"> </w:t>
      </w:r>
      <w:r w:rsidR="00A97447" w:rsidRPr="002E32C3">
        <w:rPr>
          <w:sz w:val="22"/>
          <w:szCs w:val="22"/>
          <w:lang w:val="en-GB"/>
        </w:rPr>
        <w:t xml:space="preserve">in The </w:t>
      </w:r>
      <w:r w:rsidR="00013BE8" w:rsidRPr="002E32C3">
        <w:rPr>
          <w:sz w:val="22"/>
          <w:szCs w:val="22"/>
          <w:lang w:val="en-GB"/>
        </w:rPr>
        <w:t xml:space="preserve">Gambia </w:t>
      </w:r>
      <w:r w:rsidR="00002620">
        <w:rPr>
          <w:sz w:val="22"/>
          <w:szCs w:val="22"/>
          <w:lang w:val="en-GB"/>
        </w:rPr>
        <w:t>where</w:t>
      </w:r>
      <w:r w:rsidR="00013BE8" w:rsidRPr="002E32C3">
        <w:rPr>
          <w:sz w:val="22"/>
          <w:szCs w:val="22"/>
          <w:lang w:val="en-GB"/>
        </w:rPr>
        <w:t xml:space="preserve"> the</w:t>
      </w:r>
      <w:r w:rsidR="00BC117A">
        <w:rPr>
          <w:sz w:val="22"/>
          <w:szCs w:val="22"/>
          <w:lang w:val="en-GB"/>
        </w:rPr>
        <w:t xml:space="preserve"> 7-valent</w:t>
      </w:r>
      <w:r w:rsidR="00EC2CEE" w:rsidRPr="002E32C3">
        <w:rPr>
          <w:sz w:val="22"/>
          <w:szCs w:val="22"/>
          <w:lang w:val="en-GB"/>
        </w:rPr>
        <w:t xml:space="preserve"> vaccine (PCV7)</w:t>
      </w:r>
      <w:r w:rsidR="00013BE8" w:rsidRPr="002E32C3">
        <w:rPr>
          <w:sz w:val="22"/>
          <w:szCs w:val="22"/>
          <w:lang w:val="en-GB"/>
        </w:rPr>
        <w:t xml:space="preserve"> </w:t>
      </w:r>
      <w:r w:rsidR="00002620">
        <w:rPr>
          <w:sz w:val="22"/>
          <w:szCs w:val="22"/>
          <w:lang w:val="en-GB"/>
        </w:rPr>
        <w:t>was introduced</w:t>
      </w:r>
      <w:r w:rsidR="008338E9" w:rsidRPr="002E32C3">
        <w:rPr>
          <w:sz w:val="22"/>
          <w:szCs w:val="22"/>
          <w:lang w:val="en-GB"/>
        </w:rPr>
        <w:t xml:space="preserve"> </w:t>
      </w:r>
      <w:r w:rsidR="004E4FA8">
        <w:rPr>
          <w:sz w:val="22"/>
          <w:szCs w:val="22"/>
          <w:lang w:val="en-GB"/>
        </w:rPr>
        <w:t>in</w:t>
      </w:r>
      <w:r w:rsidR="008338E9" w:rsidRPr="002E32C3">
        <w:rPr>
          <w:sz w:val="22"/>
          <w:szCs w:val="22"/>
          <w:lang w:val="en-GB"/>
        </w:rPr>
        <w:t xml:space="preserve"> </w:t>
      </w:r>
      <w:r w:rsidR="00EE527E">
        <w:rPr>
          <w:sz w:val="22"/>
          <w:szCs w:val="22"/>
          <w:lang w:val="en-GB"/>
        </w:rPr>
        <w:t xml:space="preserve">August </w:t>
      </w:r>
      <w:r w:rsidR="008338E9" w:rsidRPr="002E32C3">
        <w:rPr>
          <w:sz w:val="22"/>
          <w:szCs w:val="22"/>
          <w:lang w:val="en-GB"/>
        </w:rPr>
        <w:t>2009</w:t>
      </w:r>
      <w:r w:rsidR="00EC2CEE" w:rsidRPr="002E32C3">
        <w:rPr>
          <w:sz w:val="22"/>
          <w:szCs w:val="22"/>
          <w:lang w:val="en-GB"/>
        </w:rPr>
        <w:t xml:space="preserve">, followed by PCV13 in </w:t>
      </w:r>
      <w:r w:rsidR="008B2E03">
        <w:rPr>
          <w:sz w:val="22"/>
          <w:szCs w:val="22"/>
          <w:lang w:val="en-GB"/>
        </w:rPr>
        <w:t>May</w:t>
      </w:r>
      <w:r w:rsidR="00EE527E">
        <w:rPr>
          <w:sz w:val="22"/>
          <w:szCs w:val="22"/>
          <w:lang w:val="en-GB"/>
        </w:rPr>
        <w:t xml:space="preserve"> </w:t>
      </w:r>
      <w:r w:rsidR="00EC2CEE" w:rsidRPr="002E32C3">
        <w:rPr>
          <w:sz w:val="22"/>
          <w:szCs w:val="22"/>
          <w:lang w:val="en-GB"/>
        </w:rPr>
        <w:t>2011</w:t>
      </w:r>
      <w:r w:rsidR="00836272" w:rsidRPr="002E32C3">
        <w:rPr>
          <w:sz w:val="22"/>
          <w:szCs w:val="22"/>
          <w:lang w:val="en-GB"/>
        </w:rPr>
        <w:t>.</w:t>
      </w:r>
      <w:r w:rsidR="003F7A84" w:rsidRPr="002E32C3">
        <w:rPr>
          <w:sz w:val="22"/>
          <w:szCs w:val="22"/>
          <w:lang w:val="en-GB"/>
        </w:rPr>
        <w:t xml:space="preserve"> </w:t>
      </w:r>
    </w:p>
    <w:p w:rsidR="00DF7956" w:rsidRPr="00BC117A" w:rsidRDefault="00DF7956" w:rsidP="00926D27">
      <w:pPr>
        <w:rPr>
          <w:b/>
          <w:sz w:val="22"/>
          <w:szCs w:val="22"/>
          <w:lang w:val="en-GB"/>
        </w:rPr>
      </w:pPr>
    </w:p>
    <w:p w:rsidR="00DF0B57" w:rsidRPr="002E32C3" w:rsidRDefault="00AF3CAB" w:rsidP="00FD1C3E">
      <w:pPr>
        <w:spacing w:line="360" w:lineRule="auto"/>
        <w:rPr>
          <w:sz w:val="22"/>
          <w:szCs w:val="22"/>
          <w:lang w:val="en-GB"/>
        </w:rPr>
      </w:pPr>
      <w:proofErr w:type="gramStart"/>
      <w:r w:rsidRPr="005D0E1A">
        <w:rPr>
          <w:rFonts w:ascii="Arial" w:hAnsi="Arial" w:cs="Arial"/>
          <w:b/>
          <w:sz w:val="22"/>
          <w:szCs w:val="22"/>
          <w:lang w:val="en-GB"/>
        </w:rPr>
        <w:t>Methods</w:t>
      </w:r>
      <w:r w:rsidRPr="00BC117A">
        <w:rPr>
          <w:b/>
          <w:sz w:val="22"/>
          <w:szCs w:val="22"/>
          <w:lang w:val="en-GB"/>
        </w:rPr>
        <w:t xml:space="preserve">  </w:t>
      </w:r>
      <w:r w:rsidR="00CC3BCD" w:rsidRPr="002E32C3">
        <w:rPr>
          <w:sz w:val="22"/>
          <w:szCs w:val="22"/>
          <w:lang w:val="en-GB"/>
        </w:rPr>
        <w:t>W</w:t>
      </w:r>
      <w:r w:rsidR="00BF373B" w:rsidRPr="002E32C3">
        <w:rPr>
          <w:sz w:val="22"/>
          <w:szCs w:val="22"/>
          <w:lang w:val="en-GB"/>
        </w:rPr>
        <w:t>e</w:t>
      </w:r>
      <w:proofErr w:type="gramEnd"/>
      <w:r w:rsidR="00BF373B" w:rsidRPr="002E32C3">
        <w:rPr>
          <w:sz w:val="22"/>
          <w:szCs w:val="22"/>
          <w:lang w:val="en-GB"/>
        </w:rPr>
        <w:t xml:space="preserve"> conducted population-based surveillance for </w:t>
      </w:r>
      <w:r w:rsidR="008505B7" w:rsidRPr="002E32C3">
        <w:rPr>
          <w:sz w:val="22"/>
          <w:szCs w:val="22"/>
          <w:lang w:val="en-GB"/>
        </w:rPr>
        <w:t>IPD</w:t>
      </w:r>
      <w:r w:rsidR="003F080C" w:rsidRPr="002E32C3">
        <w:rPr>
          <w:sz w:val="22"/>
          <w:szCs w:val="22"/>
          <w:lang w:val="en-GB"/>
        </w:rPr>
        <w:t xml:space="preserve"> among those aged 2 months and greater</w:t>
      </w:r>
      <w:r w:rsidR="00BF373B" w:rsidRPr="002E32C3">
        <w:rPr>
          <w:sz w:val="22"/>
          <w:szCs w:val="22"/>
          <w:lang w:val="en-GB"/>
        </w:rPr>
        <w:t xml:space="preserve"> </w:t>
      </w:r>
      <w:r w:rsidR="006A684C">
        <w:rPr>
          <w:sz w:val="22"/>
          <w:szCs w:val="22"/>
          <w:lang w:val="en-GB"/>
        </w:rPr>
        <w:t>using</w:t>
      </w:r>
      <w:r w:rsidR="00F6488C">
        <w:rPr>
          <w:sz w:val="22"/>
          <w:szCs w:val="22"/>
          <w:lang w:val="en-GB"/>
        </w:rPr>
        <w:t xml:space="preserve"> </w:t>
      </w:r>
      <w:r w:rsidR="006A684C">
        <w:rPr>
          <w:sz w:val="22"/>
          <w:szCs w:val="22"/>
          <w:lang w:val="en-GB"/>
        </w:rPr>
        <w:t>s</w:t>
      </w:r>
      <w:r w:rsidR="00360B9E" w:rsidRPr="002E32C3">
        <w:rPr>
          <w:sz w:val="22"/>
          <w:szCs w:val="22"/>
          <w:lang w:val="en-GB"/>
        </w:rPr>
        <w:t>tandardised criteria</w:t>
      </w:r>
      <w:r w:rsidR="006A684C">
        <w:rPr>
          <w:sz w:val="22"/>
          <w:szCs w:val="22"/>
          <w:lang w:val="en-GB"/>
        </w:rPr>
        <w:t>.</w:t>
      </w:r>
      <w:r w:rsidR="00515B5E" w:rsidRPr="002E32C3">
        <w:rPr>
          <w:sz w:val="22"/>
          <w:szCs w:val="22"/>
          <w:lang w:val="en-GB"/>
        </w:rPr>
        <w:t xml:space="preserve"> </w:t>
      </w:r>
      <w:r w:rsidR="00360B9E" w:rsidRPr="002E32C3">
        <w:rPr>
          <w:sz w:val="22"/>
          <w:szCs w:val="22"/>
          <w:lang w:val="en-GB"/>
        </w:rPr>
        <w:t>We compared</w:t>
      </w:r>
      <w:r w:rsidR="003F080C" w:rsidRPr="002E32C3">
        <w:rPr>
          <w:sz w:val="22"/>
          <w:szCs w:val="22"/>
          <w:lang w:val="en-GB"/>
        </w:rPr>
        <w:t xml:space="preserve"> </w:t>
      </w:r>
      <w:r w:rsidR="00FE7409">
        <w:rPr>
          <w:sz w:val="22"/>
          <w:szCs w:val="22"/>
          <w:lang w:val="en-GB"/>
        </w:rPr>
        <w:t>IPD</w:t>
      </w:r>
      <w:r w:rsidR="003F080C" w:rsidRPr="002E32C3">
        <w:rPr>
          <w:sz w:val="22"/>
          <w:szCs w:val="22"/>
          <w:lang w:val="en-GB"/>
        </w:rPr>
        <w:t xml:space="preserve"> incidence </w:t>
      </w:r>
      <w:r w:rsidR="008505B7" w:rsidRPr="002E32C3">
        <w:rPr>
          <w:sz w:val="22"/>
          <w:szCs w:val="22"/>
          <w:lang w:val="en-GB"/>
        </w:rPr>
        <w:t>between</w:t>
      </w:r>
      <w:r w:rsidR="0003259B" w:rsidRPr="002E32C3">
        <w:rPr>
          <w:sz w:val="22"/>
          <w:szCs w:val="22"/>
          <w:lang w:val="en-GB"/>
        </w:rPr>
        <w:t xml:space="preserve"> baseline</w:t>
      </w:r>
      <w:r w:rsidR="00360B9E" w:rsidRPr="002E32C3">
        <w:rPr>
          <w:sz w:val="22"/>
          <w:szCs w:val="22"/>
          <w:lang w:val="en-GB"/>
        </w:rPr>
        <w:t xml:space="preserve"> and</w:t>
      </w:r>
      <w:r w:rsidR="0003259B" w:rsidRPr="002E32C3">
        <w:rPr>
          <w:sz w:val="22"/>
          <w:szCs w:val="22"/>
          <w:lang w:val="en-GB"/>
        </w:rPr>
        <w:t xml:space="preserve"> PCV13 periods</w:t>
      </w:r>
      <w:r w:rsidR="00CD553C">
        <w:rPr>
          <w:sz w:val="22"/>
          <w:szCs w:val="22"/>
          <w:lang w:val="en-GB"/>
        </w:rPr>
        <w:t>, adjusting for changes in case ascertainment over time.</w:t>
      </w:r>
      <w:r w:rsidR="00144ECA" w:rsidRPr="002E32C3">
        <w:rPr>
          <w:sz w:val="22"/>
          <w:szCs w:val="22"/>
          <w:lang w:val="en-GB"/>
        </w:rPr>
        <w:t xml:space="preserve"> </w:t>
      </w:r>
    </w:p>
    <w:p w:rsidR="00DF7956" w:rsidRPr="00447469" w:rsidRDefault="00DF7956" w:rsidP="00FD1C3E">
      <w:pPr>
        <w:rPr>
          <w:b/>
          <w:sz w:val="22"/>
          <w:szCs w:val="22"/>
          <w:lang w:val="en-GB"/>
        </w:rPr>
      </w:pPr>
    </w:p>
    <w:p w:rsidR="00DF0B57" w:rsidRPr="002E32C3" w:rsidRDefault="00AF3CAB" w:rsidP="00FD1C3E">
      <w:pPr>
        <w:spacing w:line="360" w:lineRule="auto"/>
        <w:rPr>
          <w:sz w:val="22"/>
          <w:szCs w:val="22"/>
          <w:lang w:val="en-GB"/>
        </w:rPr>
      </w:pPr>
      <w:proofErr w:type="gramStart"/>
      <w:r w:rsidRPr="005D0E1A">
        <w:rPr>
          <w:rFonts w:ascii="Arial" w:hAnsi="Arial" w:cs="Arial"/>
          <w:b/>
          <w:sz w:val="22"/>
          <w:szCs w:val="22"/>
          <w:lang w:val="en-GB"/>
        </w:rPr>
        <w:t>Findings</w:t>
      </w:r>
      <w:r w:rsidRPr="00447469">
        <w:rPr>
          <w:b/>
          <w:sz w:val="22"/>
          <w:szCs w:val="22"/>
          <w:lang w:val="en-GB"/>
        </w:rPr>
        <w:t xml:space="preserve">  </w:t>
      </w:r>
      <w:r w:rsidR="00E06FBE">
        <w:rPr>
          <w:sz w:val="22"/>
          <w:szCs w:val="22"/>
          <w:lang w:val="en-GB"/>
        </w:rPr>
        <w:t>We</w:t>
      </w:r>
      <w:proofErr w:type="gramEnd"/>
      <w:r w:rsidR="00E06FBE">
        <w:rPr>
          <w:sz w:val="22"/>
          <w:szCs w:val="22"/>
          <w:lang w:val="en-GB"/>
        </w:rPr>
        <w:t xml:space="preserve"> investigated 14</w:t>
      </w:r>
      <w:r w:rsidR="00051060" w:rsidRPr="002E32C3">
        <w:rPr>
          <w:sz w:val="22"/>
          <w:szCs w:val="22"/>
          <w:lang w:val="en-GB"/>
        </w:rPr>
        <w:t xml:space="preserve"> </w:t>
      </w:r>
      <w:r w:rsidR="00E06FBE">
        <w:rPr>
          <w:sz w:val="22"/>
          <w:szCs w:val="22"/>
          <w:lang w:val="en-GB"/>
        </w:rPr>
        <w:t>650 patients and identified 320</w:t>
      </w:r>
      <w:r w:rsidR="00FD1C3E" w:rsidRPr="002E32C3">
        <w:rPr>
          <w:sz w:val="22"/>
          <w:szCs w:val="22"/>
          <w:lang w:val="en-GB"/>
        </w:rPr>
        <w:t xml:space="preserve"> </w:t>
      </w:r>
      <w:r w:rsidR="00163BDD">
        <w:rPr>
          <w:sz w:val="22"/>
          <w:szCs w:val="22"/>
          <w:lang w:val="en-GB"/>
        </w:rPr>
        <w:t xml:space="preserve">IPD </w:t>
      </w:r>
      <w:r w:rsidR="00FD1C3E" w:rsidRPr="002E32C3">
        <w:rPr>
          <w:sz w:val="22"/>
          <w:szCs w:val="22"/>
          <w:lang w:val="en-GB"/>
        </w:rPr>
        <w:t>cases</w:t>
      </w:r>
      <w:r w:rsidR="00163BDD">
        <w:rPr>
          <w:sz w:val="22"/>
          <w:szCs w:val="22"/>
          <w:lang w:val="en-GB"/>
        </w:rPr>
        <w:t>.</w:t>
      </w:r>
      <w:r w:rsidR="00FD1C3E" w:rsidRPr="002E32C3">
        <w:rPr>
          <w:sz w:val="22"/>
          <w:szCs w:val="22"/>
          <w:lang w:val="en-GB"/>
        </w:rPr>
        <w:t xml:space="preserve"> </w:t>
      </w:r>
      <w:r w:rsidR="00937948" w:rsidRPr="002E32C3">
        <w:rPr>
          <w:sz w:val="22"/>
          <w:szCs w:val="22"/>
          <w:lang w:val="en-GB"/>
        </w:rPr>
        <w:t>Compared with</w:t>
      </w:r>
      <w:r w:rsidR="00163BDD">
        <w:rPr>
          <w:sz w:val="22"/>
          <w:szCs w:val="22"/>
          <w:lang w:val="en-GB"/>
        </w:rPr>
        <w:t xml:space="preserve"> baseline, </w:t>
      </w:r>
      <w:r w:rsidR="00E06FBE">
        <w:rPr>
          <w:sz w:val="22"/>
          <w:szCs w:val="22"/>
          <w:lang w:val="en-GB"/>
        </w:rPr>
        <w:t>IPD</w:t>
      </w:r>
      <w:r w:rsidR="00163BDD">
        <w:rPr>
          <w:sz w:val="22"/>
          <w:szCs w:val="22"/>
          <w:lang w:val="en-GB"/>
        </w:rPr>
        <w:t xml:space="preserve"> incidence</w:t>
      </w:r>
      <w:r w:rsidR="00E06FBE">
        <w:rPr>
          <w:sz w:val="22"/>
          <w:szCs w:val="22"/>
          <w:lang w:val="en-GB"/>
        </w:rPr>
        <w:t xml:space="preserve"> decreased by 55</w:t>
      </w:r>
      <w:r w:rsidR="00FC41D1" w:rsidRPr="002E32C3">
        <w:rPr>
          <w:sz w:val="22"/>
          <w:szCs w:val="22"/>
          <w:lang w:val="en-GB"/>
        </w:rPr>
        <w:t>%</w:t>
      </w:r>
      <w:r w:rsidR="00007AE5">
        <w:rPr>
          <w:sz w:val="22"/>
          <w:szCs w:val="22"/>
          <w:lang w:val="en-GB"/>
        </w:rPr>
        <w:t xml:space="preserve"> [</w:t>
      </w:r>
      <w:r w:rsidR="00E06FBE">
        <w:rPr>
          <w:sz w:val="22"/>
          <w:szCs w:val="22"/>
          <w:lang w:val="en-GB"/>
        </w:rPr>
        <w:t>95%</w:t>
      </w:r>
      <w:r w:rsidR="00CD553C">
        <w:rPr>
          <w:sz w:val="22"/>
          <w:szCs w:val="22"/>
          <w:lang w:val="en-GB"/>
        </w:rPr>
        <w:t xml:space="preserve"> </w:t>
      </w:r>
      <w:r w:rsidR="00007AE5">
        <w:rPr>
          <w:sz w:val="22"/>
          <w:szCs w:val="22"/>
          <w:lang w:val="en-GB"/>
        </w:rPr>
        <w:t>CI 30</w:t>
      </w:r>
      <w:r w:rsidR="00055CF9">
        <w:rPr>
          <w:sz w:val="22"/>
          <w:szCs w:val="22"/>
          <w:lang w:val="en-GB"/>
        </w:rPr>
        <w:t xml:space="preserve">, </w:t>
      </w:r>
      <w:r w:rsidR="00007AE5">
        <w:rPr>
          <w:sz w:val="22"/>
          <w:szCs w:val="22"/>
          <w:lang w:val="en-GB"/>
        </w:rPr>
        <w:t>71]</w:t>
      </w:r>
      <w:r w:rsidR="00FC41D1" w:rsidRPr="002E32C3">
        <w:rPr>
          <w:sz w:val="22"/>
          <w:szCs w:val="22"/>
          <w:lang w:val="en-GB"/>
        </w:rPr>
        <w:t xml:space="preserve"> </w:t>
      </w:r>
      <w:r w:rsidR="0003259B" w:rsidRPr="002E32C3">
        <w:rPr>
          <w:sz w:val="22"/>
          <w:szCs w:val="22"/>
          <w:lang w:val="en-GB"/>
        </w:rPr>
        <w:t>in the 2–23 month age group</w:t>
      </w:r>
      <w:r w:rsidR="00EB4589">
        <w:rPr>
          <w:sz w:val="22"/>
          <w:szCs w:val="22"/>
          <w:lang w:val="en-GB"/>
        </w:rPr>
        <w:t xml:space="preserve">, from </w:t>
      </w:r>
      <w:r w:rsidR="00E06FBE">
        <w:rPr>
          <w:sz w:val="22"/>
          <w:szCs w:val="22"/>
          <w:lang w:val="en-GB"/>
        </w:rPr>
        <w:t>253</w:t>
      </w:r>
      <w:r w:rsidR="00EB4589">
        <w:rPr>
          <w:sz w:val="22"/>
          <w:szCs w:val="22"/>
          <w:lang w:val="en-GB"/>
        </w:rPr>
        <w:t xml:space="preserve"> to</w:t>
      </w:r>
      <w:r w:rsidR="00E06FBE">
        <w:rPr>
          <w:sz w:val="22"/>
          <w:szCs w:val="22"/>
          <w:lang w:val="en-GB"/>
        </w:rPr>
        <w:t xml:space="preserve"> 113 per 100 000</w:t>
      </w:r>
      <w:r w:rsidR="00A909A8" w:rsidRPr="002E32C3">
        <w:rPr>
          <w:sz w:val="22"/>
          <w:szCs w:val="22"/>
          <w:lang w:val="en-GB"/>
        </w:rPr>
        <w:t>. This w</w:t>
      </w:r>
      <w:r w:rsidR="00E06FBE">
        <w:rPr>
          <w:sz w:val="22"/>
          <w:szCs w:val="22"/>
          <w:lang w:val="en-GB"/>
        </w:rPr>
        <w:t>as due to an 82</w:t>
      </w:r>
      <w:r w:rsidR="00740C66" w:rsidRPr="002E32C3">
        <w:rPr>
          <w:sz w:val="22"/>
          <w:szCs w:val="22"/>
          <w:lang w:val="en-GB"/>
        </w:rPr>
        <w:t xml:space="preserve">% </w:t>
      </w:r>
      <w:r w:rsidR="00007AE5">
        <w:rPr>
          <w:sz w:val="22"/>
          <w:szCs w:val="22"/>
          <w:lang w:val="en-GB"/>
        </w:rPr>
        <w:t>[64</w:t>
      </w:r>
      <w:r w:rsidR="00055CF9">
        <w:rPr>
          <w:sz w:val="22"/>
          <w:szCs w:val="22"/>
          <w:lang w:val="en-GB"/>
        </w:rPr>
        <w:t xml:space="preserve">, </w:t>
      </w:r>
      <w:r w:rsidR="00007AE5">
        <w:rPr>
          <w:sz w:val="22"/>
          <w:szCs w:val="22"/>
          <w:lang w:val="en-GB"/>
        </w:rPr>
        <w:t>91]</w:t>
      </w:r>
      <w:r w:rsidR="00E06FBE">
        <w:rPr>
          <w:sz w:val="22"/>
          <w:szCs w:val="22"/>
          <w:lang w:val="en-GB"/>
        </w:rPr>
        <w:t xml:space="preserve"> </w:t>
      </w:r>
      <w:r w:rsidR="00740C66" w:rsidRPr="002E32C3">
        <w:rPr>
          <w:sz w:val="22"/>
          <w:szCs w:val="22"/>
          <w:lang w:val="en-GB"/>
        </w:rPr>
        <w:t>reduction of</w:t>
      </w:r>
      <w:r w:rsidR="00E06FBE">
        <w:rPr>
          <w:sz w:val="22"/>
          <w:szCs w:val="22"/>
          <w:lang w:val="en-GB"/>
        </w:rPr>
        <w:t xml:space="preserve"> serotypes covered by PCV13.</w:t>
      </w:r>
      <w:r w:rsidR="00740C66" w:rsidRPr="002E32C3">
        <w:rPr>
          <w:sz w:val="22"/>
          <w:szCs w:val="22"/>
          <w:lang w:val="en-GB"/>
        </w:rPr>
        <w:t xml:space="preserve"> </w:t>
      </w:r>
      <w:r w:rsidR="006A684C">
        <w:rPr>
          <w:sz w:val="22"/>
          <w:szCs w:val="22"/>
          <w:lang w:val="en-GB"/>
        </w:rPr>
        <w:t>In the 2–4 years age group</w:t>
      </w:r>
      <w:r w:rsidR="00483C0F">
        <w:rPr>
          <w:sz w:val="22"/>
          <w:szCs w:val="22"/>
          <w:lang w:val="en-GB"/>
        </w:rPr>
        <w:t>,</w:t>
      </w:r>
      <w:r w:rsidR="006A684C">
        <w:rPr>
          <w:sz w:val="22"/>
          <w:szCs w:val="22"/>
          <w:lang w:val="en-GB"/>
        </w:rPr>
        <w:t xml:space="preserve"> </w:t>
      </w:r>
      <w:r w:rsidR="00740C66" w:rsidRPr="002E32C3">
        <w:rPr>
          <w:sz w:val="22"/>
          <w:szCs w:val="22"/>
          <w:lang w:val="en-GB"/>
        </w:rPr>
        <w:t>IPD</w:t>
      </w:r>
      <w:r w:rsidR="006A684C">
        <w:rPr>
          <w:sz w:val="22"/>
          <w:szCs w:val="22"/>
          <w:lang w:val="en-GB"/>
        </w:rPr>
        <w:t xml:space="preserve"> incidence</w:t>
      </w:r>
      <w:r w:rsidR="00A909A8" w:rsidRPr="002E32C3">
        <w:rPr>
          <w:sz w:val="22"/>
          <w:szCs w:val="22"/>
          <w:lang w:val="en-GB"/>
        </w:rPr>
        <w:t xml:space="preserve"> decreased</w:t>
      </w:r>
      <w:r w:rsidR="00007AE5">
        <w:rPr>
          <w:sz w:val="22"/>
          <w:szCs w:val="22"/>
          <w:lang w:val="en-GB"/>
        </w:rPr>
        <w:t xml:space="preserve"> 56% [</w:t>
      </w:r>
      <w:r w:rsidR="00E06FBE">
        <w:rPr>
          <w:sz w:val="22"/>
          <w:szCs w:val="22"/>
          <w:lang w:val="en-GB"/>
        </w:rPr>
        <w:t>25</w:t>
      </w:r>
      <w:r w:rsidR="00055CF9">
        <w:rPr>
          <w:sz w:val="22"/>
          <w:szCs w:val="22"/>
          <w:lang w:val="en-GB"/>
        </w:rPr>
        <w:t xml:space="preserve">, </w:t>
      </w:r>
      <w:r w:rsidR="00007AE5">
        <w:rPr>
          <w:sz w:val="22"/>
          <w:szCs w:val="22"/>
          <w:lang w:val="en-GB"/>
        </w:rPr>
        <w:t>75]</w:t>
      </w:r>
      <w:r w:rsidR="00DE65E1">
        <w:rPr>
          <w:sz w:val="22"/>
          <w:szCs w:val="22"/>
          <w:lang w:val="en-GB"/>
        </w:rPr>
        <w:t>, from 113 to 49 per 100 000</w:t>
      </w:r>
      <w:r w:rsidR="00011037">
        <w:rPr>
          <w:sz w:val="22"/>
          <w:szCs w:val="22"/>
          <w:lang w:val="en-GB"/>
        </w:rPr>
        <w:t>, with a 68</w:t>
      </w:r>
      <w:r w:rsidR="00FC41D1" w:rsidRPr="002E32C3">
        <w:rPr>
          <w:sz w:val="22"/>
          <w:szCs w:val="22"/>
          <w:lang w:val="en-GB"/>
        </w:rPr>
        <w:t xml:space="preserve">% </w:t>
      </w:r>
      <w:r w:rsidR="00007AE5">
        <w:rPr>
          <w:sz w:val="22"/>
          <w:szCs w:val="22"/>
          <w:lang w:val="en-GB"/>
        </w:rPr>
        <w:t>[39</w:t>
      </w:r>
      <w:r w:rsidR="00055CF9">
        <w:rPr>
          <w:sz w:val="22"/>
          <w:szCs w:val="22"/>
          <w:lang w:val="en-GB"/>
        </w:rPr>
        <w:t xml:space="preserve">, </w:t>
      </w:r>
      <w:r w:rsidR="00007AE5">
        <w:rPr>
          <w:sz w:val="22"/>
          <w:szCs w:val="22"/>
          <w:lang w:val="en-GB"/>
        </w:rPr>
        <w:t>83]</w:t>
      </w:r>
      <w:r w:rsidR="00011037">
        <w:rPr>
          <w:sz w:val="22"/>
          <w:szCs w:val="22"/>
          <w:lang w:val="en-GB"/>
        </w:rPr>
        <w:t xml:space="preserve"> </w:t>
      </w:r>
      <w:r w:rsidR="00FC41D1" w:rsidRPr="002E32C3">
        <w:rPr>
          <w:sz w:val="22"/>
          <w:szCs w:val="22"/>
          <w:lang w:val="en-GB"/>
        </w:rPr>
        <w:t xml:space="preserve">reduction </w:t>
      </w:r>
      <w:r w:rsidR="001C239D">
        <w:rPr>
          <w:sz w:val="22"/>
          <w:szCs w:val="22"/>
          <w:lang w:val="en-GB"/>
        </w:rPr>
        <w:t>in</w:t>
      </w:r>
      <w:r w:rsidR="00011037">
        <w:rPr>
          <w:sz w:val="22"/>
          <w:szCs w:val="22"/>
          <w:lang w:val="en-GB"/>
        </w:rPr>
        <w:t xml:space="preserve"> PCV13</w:t>
      </w:r>
      <w:r w:rsidR="00740C66" w:rsidRPr="002E32C3">
        <w:rPr>
          <w:sz w:val="22"/>
          <w:szCs w:val="22"/>
          <w:lang w:val="en-GB"/>
        </w:rPr>
        <w:t xml:space="preserve"> serotypes</w:t>
      </w:r>
      <w:r w:rsidR="00011037">
        <w:rPr>
          <w:sz w:val="22"/>
          <w:szCs w:val="22"/>
          <w:lang w:val="en-GB"/>
        </w:rPr>
        <w:t>.</w:t>
      </w:r>
      <w:r w:rsidR="00937948" w:rsidRPr="002E32C3">
        <w:rPr>
          <w:sz w:val="22"/>
          <w:szCs w:val="22"/>
          <w:lang w:val="en-GB"/>
        </w:rPr>
        <w:t xml:space="preserve"> T</w:t>
      </w:r>
      <w:r w:rsidR="00740C66" w:rsidRPr="002E32C3">
        <w:rPr>
          <w:sz w:val="22"/>
          <w:szCs w:val="22"/>
          <w:lang w:val="en-GB"/>
        </w:rPr>
        <w:t>he</w:t>
      </w:r>
      <w:r w:rsidR="00FC41D1" w:rsidRPr="002E32C3">
        <w:rPr>
          <w:sz w:val="22"/>
          <w:szCs w:val="22"/>
          <w:lang w:val="en-GB"/>
        </w:rPr>
        <w:t xml:space="preserve"> incidence of non-PCV13 serotypes</w:t>
      </w:r>
      <w:r w:rsidR="00740C66" w:rsidRPr="002E32C3">
        <w:rPr>
          <w:sz w:val="22"/>
          <w:szCs w:val="22"/>
          <w:lang w:val="en-GB"/>
        </w:rPr>
        <w:t xml:space="preserve"> in children</w:t>
      </w:r>
      <w:r w:rsidR="00283A06">
        <w:rPr>
          <w:sz w:val="22"/>
          <w:szCs w:val="22"/>
          <w:lang w:val="en-GB"/>
        </w:rPr>
        <w:t xml:space="preserve"> aged</w:t>
      </w:r>
      <w:r w:rsidR="00BB195A" w:rsidRPr="002E32C3">
        <w:rPr>
          <w:sz w:val="22"/>
          <w:szCs w:val="22"/>
          <w:lang w:val="en-GB"/>
        </w:rPr>
        <w:t xml:space="preserve"> 2–59 months </w:t>
      </w:r>
      <w:r w:rsidR="00F6488C">
        <w:rPr>
          <w:sz w:val="22"/>
          <w:szCs w:val="22"/>
          <w:lang w:val="en-GB"/>
        </w:rPr>
        <w:t>increased</w:t>
      </w:r>
      <w:r w:rsidR="006A684C">
        <w:rPr>
          <w:sz w:val="22"/>
          <w:szCs w:val="22"/>
          <w:lang w:val="en-GB"/>
        </w:rPr>
        <w:t xml:space="preserve"> </w:t>
      </w:r>
      <w:r w:rsidR="004A1E05">
        <w:rPr>
          <w:sz w:val="22"/>
          <w:szCs w:val="22"/>
          <w:lang w:val="en-GB"/>
        </w:rPr>
        <w:t>47%</w:t>
      </w:r>
      <w:r w:rsidR="00007AE5">
        <w:rPr>
          <w:sz w:val="22"/>
          <w:szCs w:val="22"/>
          <w:lang w:val="en-GB"/>
        </w:rPr>
        <w:t xml:space="preserve"> [-21</w:t>
      </w:r>
      <w:r w:rsidR="00055CF9">
        <w:rPr>
          <w:sz w:val="22"/>
          <w:szCs w:val="22"/>
          <w:lang w:val="en-GB"/>
        </w:rPr>
        <w:t xml:space="preserve">, </w:t>
      </w:r>
      <w:r w:rsidR="00007AE5">
        <w:rPr>
          <w:sz w:val="22"/>
          <w:szCs w:val="22"/>
          <w:lang w:val="en-GB"/>
        </w:rPr>
        <w:t>275]</w:t>
      </w:r>
      <w:r w:rsidR="004A1E05">
        <w:rPr>
          <w:sz w:val="22"/>
          <w:szCs w:val="22"/>
          <w:lang w:val="en-GB"/>
        </w:rPr>
        <w:t xml:space="preserve"> from </w:t>
      </w:r>
      <w:r w:rsidR="00BB195A" w:rsidRPr="002E32C3">
        <w:rPr>
          <w:sz w:val="22"/>
          <w:szCs w:val="22"/>
          <w:lang w:val="en-GB"/>
        </w:rPr>
        <w:t>28</w:t>
      </w:r>
      <w:r w:rsidR="004A1E05">
        <w:rPr>
          <w:sz w:val="22"/>
          <w:szCs w:val="22"/>
          <w:lang w:val="en-GB"/>
        </w:rPr>
        <w:t xml:space="preserve"> to </w:t>
      </w:r>
      <w:r w:rsidR="00B040E3">
        <w:rPr>
          <w:sz w:val="22"/>
          <w:szCs w:val="22"/>
          <w:lang w:val="en-GB"/>
        </w:rPr>
        <w:t>4</w:t>
      </w:r>
      <w:r w:rsidR="00166D68">
        <w:rPr>
          <w:sz w:val="22"/>
          <w:szCs w:val="22"/>
          <w:lang w:val="en-GB"/>
        </w:rPr>
        <w:t>1</w:t>
      </w:r>
      <w:r w:rsidR="004E4FA8">
        <w:rPr>
          <w:sz w:val="22"/>
          <w:szCs w:val="22"/>
          <w:lang w:val="en-GB"/>
        </w:rPr>
        <w:t xml:space="preserve"> per 100 000</w:t>
      </w:r>
      <w:r w:rsidR="004A1E05">
        <w:rPr>
          <w:sz w:val="22"/>
          <w:szCs w:val="22"/>
          <w:lang w:val="en-GB"/>
        </w:rPr>
        <w:t>,</w:t>
      </w:r>
      <w:r w:rsidR="00166D68">
        <w:rPr>
          <w:sz w:val="22"/>
          <w:szCs w:val="22"/>
          <w:lang w:val="en-GB"/>
        </w:rPr>
        <w:t xml:space="preserve"> </w:t>
      </w:r>
      <w:r w:rsidR="00BC0A5E" w:rsidRPr="002E32C3">
        <w:rPr>
          <w:sz w:val="22"/>
          <w:szCs w:val="22"/>
          <w:lang w:val="en-GB"/>
        </w:rPr>
        <w:t xml:space="preserve">with a broad range of </w:t>
      </w:r>
      <w:r w:rsidR="00287351" w:rsidRPr="002E32C3">
        <w:rPr>
          <w:sz w:val="22"/>
          <w:szCs w:val="22"/>
          <w:lang w:val="en-GB"/>
        </w:rPr>
        <w:t>serotypes</w:t>
      </w:r>
      <w:r w:rsidR="00BC0A5E" w:rsidRPr="002E32C3">
        <w:rPr>
          <w:sz w:val="22"/>
          <w:szCs w:val="22"/>
          <w:lang w:val="en-GB"/>
        </w:rPr>
        <w:t>. T</w:t>
      </w:r>
      <w:r w:rsidR="00BB195A" w:rsidRPr="002E32C3">
        <w:rPr>
          <w:sz w:val="22"/>
          <w:szCs w:val="22"/>
          <w:lang w:val="en-GB"/>
        </w:rPr>
        <w:t>he incidence of non-pneumococcal bacteraemia</w:t>
      </w:r>
      <w:r w:rsidR="00EE7795">
        <w:rPr>
          <w:sz w:val="22"/>
          <w:szCs w:val="22"/>
          <w:lang w:val="en-GB"/>
        </w:rPr>
        <w:t xml:space="preserve"> varied little</w:t>
      </w:r>
      <w:r w:rsidR="00CD553C">
        <w:rPr>
          <w:sz w:val="22"/>
          <w:szCs w:val="22"/>
          <w:lang w:val="en-GB"/>
        </w:rPr>
        <w:t xml:space="preserve"> over time</w:t>
      </w:r>
      <w:r w:rsidR="00BB195A" w:rsidRPr="002E32C3">
        <w:rPr>
          <w:sz w:val="22"/>
          <w:szCs w:val="22"/>
          <w:lang w:val="en-GB"/>
        </w:rPr>
        <w:t>.</w:t>
      </w:r>
    </w:p>
    <w:p w:rsidR="00DF7956" w:rsidRPr="00447469" w:rsidRDefault="00DF7956" w:rsidP="00926D27">
      <w:pPr>
        <w:rPr>
          <w:b/>
          <w:sz w:val="22"/>
          <w:szCs w:val="22"/>
          <w:lang w:val="en-GB"/>
        </w:rPr>
      </w:pPr>
    </w:p>
    <w:p w:rsidR="00DF0B57" w:rsidRPr="00447469" w:rsidRDefault="00AF3CAB" w:rsidP="00926D27">
      <w:pPr>
        <w:spacing w:line="360" w:lineRule="auto"/>
        <w:rPr>
          <w:b/>
          <w:sz w:val="22"/>
          <w:szCs w:val="22"/>
          <w:lang w:val="en-GB"/>
        </w:rPr>
      </w:pPr>
      <w:proofErr w:type="gramStart"/>
      <w:r w:rsidRPr="005D0E1A">
        <w:rPr>
          <w:rFonts w:ascii="Arial" w:hAnsi="Arial" w:cs="Arial"/>
          <w:b/>
          <w:sz w:val="22"/>
          <w:szCs w:val="22"/>
          <w:lang w:val="en-GB"/>
        </w:rPr>
        <w:t>Interpretation</w:t>
      </w:r>
      <w:r w:rsidRPr="00447469">
        <w:rPr>
          <w:b/>
          <w:sz w:val="22"/>
          <w:szCs w:val="22"/>
          <w:lang w:val="en-GB"/>
        </w:rPr>
        <w:t xml:space="preserve">  </w:t>
      </w:r>
      <w:r w:rsidR="00051060" w:rsidRPr="002E32C3">
        <w:rPr>
          <w:sz w:val="22"/>
          <w:szCs w:val="22"/>
          <w:lang w:val="en-GB"/>
        </w:rPr>
        <w:t>The</w:t>
      </w:r>
      <w:proofErr w:type="gramEnd"/>
      <w:r w:rsidR="00013BE8" w:rsidRPr="002E32C3">
        <w:rPr>
          <w:sz w:val="22"/>
          <w:szCs w:val="22"/>
          <w:lang w:val="en-GB"/>
        </w:rPr>
        <w:t xml:space="preserve"> Gambia</w:t>
      </w:r>
      <w:r w:rsidR="00BC0A5E" w:rsidRPr="002E32C3">
        <w:rPr>
          <w:sz w:val="22"/>
          <w:szCs w:val="22"/>
          <w:lang w:val="en-GB"/>
        </w:rPr>
        <w:t>n PCV programme</w:t>
      </w:r>
      <w:r w:rsidR="00AE26F2" w:rsidRPr="002E32C3">
        <w:rPr>
          <w:sz w:val="22"/>
          <w:szCs w:val="22"/>
          <w:lang w:val="en-GB"/>
        </w:rPr>
        <w:t xml:space="preserve"> reduced</w:t>
      </w:r>
      <w:r w:rsidR="00013BE8" w:rsidRPr="002E32C3">
        <w:rPr>
          <w:sz w:val="22"/>
          <w:szCs w:val="22"/>
          <w:lang w:val="en-GB"/>
        </w:rPr>
        <w:t xml:space="preserve"> the incidence of IPD</w:t>
      </w:r>
      <w:r w:rsidR="00B869AB" w:rsidRPr="002E32C3">
        <w:rPr>
          <w:sz w:val="22"/>
          <w:szCs w:val="22"/>
          <w:lang w:val="en-GB"/>
        </w:rPr>
        <w:t xml:space="preserve"> in children</w:t>
      </w:r>
      <w:r w:rsidR="008B0325">
        <w:rPr>
          <w:sz w:val="22"/>
          <w:szCs w:val="22"/>
          <w:lang w:val="en-GB"/>
        </w:rPr>
        <w:t xml:space="preserve"> aged 2–59 months</w:t>
      </w:r>
      <w:r w:rsidR="00B040E3">
        <w:rPr>
          <w:sz w:val="22"/>
          <w:szCs w:val="22"/>
          <w:lang w:val="en-GB"/>
        </w:rPr>
        <w:t xml:space="preserve"> by approximately 55</w:t>
      </w:r>
      <w:r w:rsidR="00BC0A5E" w:rsidRPr="002E32C3">
        <w:rPr>
          <w:sz w:val="22"/>
          <w:szCs w:val="22"/>
          <w:lang w:val="en-GB"/>
        </w:rPr>
        <w:t>%</w:t>
      </w:r>
      <w:r w:rsidR="00EB3B2A" w:rsidRPr="002E32C3">
        <w:rPr>
          <w:sz w:val="22"/>
          <w:szCs w:val="22"/>
          <w:lang w:val="en-GB"/>
        </w:rPr>
        <w:t xml:space="preserve">. </w:t>
      </w:r>
      <w:r w:rsidR="007A0602" w:rsidRPr="002E32C3">
        <w:rPr>
          <w:sz w:val="22"/>
          <w:szCs w:val="22"/>
          <w:lang w:val="en-GB"/>
        </w:rPr>
        <w:t xml:space="preserve">Further surveillance is needed to determine the </w:t>
      </w:r>
      <w:r w:rsidR="00836272" w:rsidRPr="002E32C3">
        <w:rPr>
          <w:sz w:val="22"/>
          <w:szCs w:val="22"/>
          <w:lang w:val="en-GB"/>
        </w:rPr>
        <w:t xml:space="preserve">maximum </w:t>
      </w:r>
      <w:r w:rsidR="00EF6F31" w:rsidRPr="002E32C3">
        <w:rPr>
          <w:sz w:val="22"/>
          <w:szCs w:val="22"/>
          <w:lang w:val="en-GB"/>
        </w:rPr>
        <w:t xml:space="preserve">impact </w:t>
      </w:r>
      <w:r w:rsidR="00EB3B2A" w:rsidRPr="002E32C3">
        <w:rPr>
          <w:sz w:val="22"/>
          <w:szCs w:val="22"/>
          <w:lang w:val="en-GB"/>
        </w:rPr>
        <w:t>in the</w:t>
      </w:r>
      <w:r w:rsidR="00EF6F31" w:rsidRPr="002E32C3">
        <w:rPr>
          <w:sz w:val="22"/>
          <w:szCs w:val="22"/>
          <w:lang w:val="en-GB"/>
        </w:rPr>
        <w:t xml:space="preserve"> 2</w:t>
      </w:r>
      <w:r w:rsidR="00EB3B2A" w:rsidRPr="002E32C3">
        <w:rPr>
          <w:sz w:val="22"/>
          <w:szCs w:val="22"/>
          <w:lang w:val="en-GB"/>
        </w:rPr>
        <w:t>–4</w:t>
      </w:r>
      <w:r w:rsidR="00EF6F31" w:rsidRPr="002E32C3">
        <w:rPr>
          <w:sz w:val="22"/>
          <w:szCs w:val="22"/>
          <w:lang w:val="en-GB"/>
        </w:rPr>
        <w:t xml:space="preserve"> years</w:t>
      </w:r>
      <w:r w:rsidR="00BC0A5E" w:rsidRPr="002E32C3">
        <w:rPr>
          <w:sz w:val="22"/>
          <w:szCs w:val="22"/>
          <w:lang w:val="en-GB"/>
        </w:rPr>
        <w:t xml:space="preserve"> and older</w:t>
      </w:r>
      <w:r w:rsidR="00EB3B2A" w:rsidRPr="002E32C3">
        <w:rPr>
          <w:sz w:val="22"/>
          <w:szCs w:val="22"/>
          <w:lang w:val="en-GB"/>
        </w:rPr>
        <w:t xml:space="preserve"> age group</w:t>
      </w:r>
      <w:r w:rsidR="00BC0A5E" w:rsidRPr="002E32C3">
        <w:rPr>
          <w:sz w:val="22"/>
          <w:szCs w:val="22"/>
          <w:lang w:val="en-GB"/>
        </w:rPr>
        <w:t>s,</w:t>
      </w:r>
      <w:r w:rsidR="00B869AB" w:rsidRPr="002E32C3">
        <w:rPr>
          <w:sz w:val="22"/>
          <w:szCs w:val="22"/>
          <w:lang w:val="en-GB"/>
        </w:rPr>
        <w:t xml:space="preserve"> and to</w:t>
      </w:r>
      <w:r w:rsidR="00836272" w:rsidRPr="002E32C3">
        <w:rPr>
          <w:sz w:val="22"/>
          <w:szCs w:val="22"/>
          <w:lang w:val="en-GB"/>
        </w:rPr>
        <w:t xml:space="preserve"> </w:t>
      </w:r>
      <w:r w:rsidR="00401F61" w:rsidRPr="002E32C3">
        <w:rPr>
          <w:sz w:val="22"/>
          <w:szCs w:val="22"/>
          <w:lang w:val="en-GB"/>
        </w:rPr>
        <w:t>monitor serotype replacement</w:t>
      </w:r>
      <w:r w:rsidR="007A0602" w:rsidRPr="002E32C3">
        <w:rPr>
          <w:sz w:val="22"/>
          <w:szCs w:val="22"/>
          <w:lang w:val="en-GB"/>
        </w:rPr>
        <w:t>.</w:t>
      </w:r>
      <w:r w:rsidR="00EB3B2A" w:rsidRPr="002E32C3">
        <w:rPr>
          <w:sz w:val="22"/>
          <w:szCs w:val="22"/>
          <w:lang w:val="en-GB"/>
        </w:rPr>
        <w:t xml:space="preserve"> Low an</w:t>
      </w:r>
      <w:r w:rsidR="00BC0A5E" w:rsidRPr="002E32C3">
        <w:rPr>
          <w:sz w:val="22"/>
          <w:szCs w:val="22"/>
          <w:lang w:val="en-GB"/>
        </w:rPr>
        <w:t>d middle-income countr</w:t>
      </w:r>
      <w:bookmarkStart w:id="0" w:name="_GoBack"/>
      <w:bookmarkEnd w:id="0"/>
      <w:r w:rsidR="00BC0A5E" w:rsidRPr="002E32C3">
        <w:rPr>
          <w:sz w:val="22"/>
          <w:szCs w:val="22"/>
          <w:lang w:val="en-GB"/>
        </w:rPr>
        <w:t xml:space="preserve">ies that introduce </w:t>
      </w:r>
      <w:r w:rsidR="00EB3B2A" w:rsidRPr="002E32C3">
        <w:rPr>
          <w:sz w:val="22"/>
          <w:szCs w:val="22"/>
          <w:lang w:val="en-GB"/>
        </w:rPr>
        <w:t>PCV13 can expect substantial reductions in IPD.</w:t>
      </w:r>
    </w:p>
    <w:p w:rsidR="00F11844" w:rsidRPr="00447469" w:rsidRDefault="00F11844" w:rsidP="00926D27">
      <w:pPr>
        <w:spacing w:line="360" w:lineRule="auto"/>
        <w:rPr>
          <w:b/>
          <w:sz w:val="22"/>
          <w:szCs w:val="22"/>
          <w:lang w:val="en-GB"/>
        </w:rPr>
      </w:pPr>
    </w:p>
    <w:p w:rsidR="00DF0B57" w:rsidRPr="00DF7956" w:rsidRDefault="00B34D0C" w:rsidP="00926D27">
      <w:pPr>
        <w:spacing w:line="360" w:lineRule="auto"/>
        <w:rPr>
          <w:rFonts w:ascii="Arial" w:hAnsi="Arial" w:cs="Arial"/>
          <w:b/>
          <w:sz w:val="22"/>
          <w:szCs w:val="22"/>
          <w:lang w:val="en-GB"/>
        </w:rPr>
      </w:pPr>
      <w:r w:rsidRPr="00DF7956">
        <w:rPr>
          <w:rFonts w:ascii="Arial" w:hAnsi="Arial" w:cs="Arial"/>
          <w:b/>
          <w:sz w:val="22"/>
          <w:szCs w:val="22"/>
          <w:lang w:val="en-GB"/>
        </w:rPr>
        <w:t>Funding</w:t>
      </w:r>
    </w:p>
    <w:p w:rsidR="00F54958" w:rsidRPr="00926D27" w:rsidRDefault="00F26C2A" w:rsidP="00926D27">
      <w:pPr>
        <w:spacing w:line="360" w:lineRule="auto"/>
        <w:rPr>
          <w:sz w:val="22"/>
          <w:szCs w:val="22"/>
          <w:lang w:val="en-GB"/>
        </w:rPr>
      </w:pPr>
      <w:proofErr w:type="gramStart"/>
      <w:r w:rsidRPr="00926D27">
        <w:rPr>
          <w:sz w:val="22"/>
          <w:szCs w:val="22"/>
          <w:lang w:val="en-GB"/>
        </w:rPr>
        <w:t xml:space="preserve">GAVI’s </w:t>
      </w:r>
      <w:proofErr w:type="spellStart"/>
      <w:r w:rsidR="004A7BDC" w:rsidRPr="00926D27">
        <w:rPr>
          <w:sz w:val="22"/>
          <w:szCs w:val="22"/>
          <w:lang w:val="en-GB"/>
        </w:rPr>
        <w:t>PneumoADIP</w:t>
      </w:r>
      <w:proofErr w:type="spellEnd"/>
      <w:r w:rsidR="004F1B24">
        <w:rPr>
          <w:sz w:val="22"/>
          <w:szCs w:val="22"/>
          <w:lang w:val="en-GB"/>
        </w:rPr>
        <w:t>,</w:t>
      </w:r>
      <w:r w:rsidR="00F54958" w:rsidRPr="00926D27">
        <w:rPr>
          <w:sz w:val="22"/>
          <w:szCs w:val="22"/>
          <w:lang w:val="en-GB"/>
        </w:rPr>
        <w:t xml:space="preserve"> Bill &amp; Melinda Gates Foundation</w:t>
      </w:r>
      <w:r w:rsidR="004F1B24">
        <w:rPr>
          <w:sz w:val="22"/>
          <w:szCs w:val="22"/>
          <w:lang w:val="en-GB"/>
        </w:rPr>
        <w:t>, MRC (UK)</w:t>
      </w:r>
      <w:r w:rsidRPr="00926D27">
        <w:rPr>
          <w:sz w:val="22"/>
          <w:szCs w:val="22"/>
          <w:lang w:val="en-GB"/>
        </w:rPr>
        <w:t>.</w:t>
      </w:r>
      <w:proofErr w:type="gramEnd"/>
    </w:p>
    <w:p w:rsidR="00CD553C" w:rsidRDefault="00CD553C" w:rsidP="00522B5F">
      <w:pPr>
        <w:spacing w:line="480" w:lineRule="auto"/>
        <w:rPr>
          <w:lang w:val="en-GB"/>
        </w:rPr>
      </w:pPr>
    </w:p>
    <w:p w:rsidR="006D7CAB" w:rsidRDefault="006D7CAB" w:rsidP="00522B5F">
      <w:pPr>
        <w:spacing w:line="480" w:lineRule="auto"/>
        <w:rPr>
          <w:lang w:val="en-GB"/>
        </w:rPr>
      </w:pPr>
      <w:r>
        <w:rPr>
          <w:lang w:val="en-GB"/>
        </w:rPr>
        <w:br w:type="page"/>
      </w:r>
    </w:p>
    <w:p w:rsidR="00991B87" w:rsidRPr="004469FF" w:rsidRDefault="00991B87" w:rsidP="00522B5F">
      <w:pPr>
        <w:spacing w:line="480" w:lineRule="auto"/>
        <w:rPr>
          <w:rFonts w:ascii="Arial" w:hAnsi="Arial" w:cs="Arial"/>
          <w:b/>
          <w:bCs/>
          <w:lang w:val="en-GB"/>
        </w:rPr>
      </w:pPr>
      <w:r w:rsidRPr="004469FF">
        <w:rPr>
          <w:rFonts w:ascii="Arial" w:hAnsi="Arial" w:cs="Arial"/>
          <w:b/>
          <w:bCs/>
          <w:lang w:val="en-GB"/>
        </w:rPr>
        <w:lastRenderedPageBreak/>
        <w:t>Intro</w:t>
      </w:r>
      <w:r w:rsidR="00DF0B57" w:rsidRPr="004469FF">
        <w:rPr>
          <w:rFonts w:ascii="Arial" w:hAnsi="Arial" w:cs="Arial"/>
          <w:b/>
          <w:bCs/>
          <w:lang w:val="en-GB"/>
        </w:rPr>
        <w:t>duction</w:t>
      </w:r>
    </w:p>
    <w:p w:rsidR="0017596C" w:rsidRDefault="00C24081" w:rsidP="00A27339">
      <w:pPr>
        <w:spacing w:line="480" w:lineRule="auto"/>
        <w:rPr>
          <w:sz w:val="22"/>
          <w:szCs w:val="22"/>
          <w:lang w:val="en-GB"/>
        </w:rPr>
      </w:pPr>
      <w:r>
        <w:rPr>
          <w:sz w:val="22"/>
          <w:szCs w:val="22"/>
          <w:lang w:val="en-GB"/>
        </w:rPr>
        <w:t>In 2008,</w:t>
      </w:r>
      <w:r w:rsidR="00DF0AE8" w:rsidRPr="00EF6F31">
        <w:rPr>
          <w:sz w:val="22"/>
          <w:szCs w:val="22"/>
          <w:lang w:val="en-GB"/>
        </w:rPr>
        <w:t xml:space="preserve"> </w:t>
      </w:r>
      <w:r w:rsidR="00794950">
        <w:rPr>
          <w:sz w:val="22"/>
          <w:szCs w:val="22"/>
          <w:lang w:val="en-GB"/>
        </w:rPr>
        <w:t xml:space="preserve">there were </w:t>
      </w:r>
      <w:r w:rsidR="00DF0AE8" w:rsidRPr="00EF6F31">
        <w:rPr>
          <w:sz w:val="22"/>
          <w:szCs w:val="22"/>
          <w:lang w:val="en-GB"/>
        </w:rPr>
        <w:t>a</w:t>
      </w:r>
      <w:r w:rsidR="00522B5F" w:rsidRPr="00EF6F31">
        <w:rPr>
          <w:sz w:val="22"/>
          <w:szCs w:val="22"/>
          <w:lang w:val="en-GB"/>
        </w:rPr>
        <w:t>n estimated</w:t>
      </w:r>
      <w:r w:rsidR="002D543E">
        <w:rPr>
          <w:sz w:val="22"/>
          <w:szCs w:val="22"/>
          <w:lang w:val="en-GB"/>
        </w:rPr>
        <w:t xml:space="preserve"> 541</w:t>
      </w:r>
      <w:r w:rsidR="00BD58EF" w:rsidRPr="00EF6F31">
        <w:rPr>
          <w:sz w:val="22"/>
          <w:szCs w:val="22"/>
          <w:lang w:val="en-GB"/>
        </w:rPr>
        <w:t xml:space="preserve"> </w:t>
      </w:r>
      <w:r w:rsidR="003662D2" w:rsidRPr="00EF6F31">
        <w:rPr>
          <w:sz w:val="22"/>
          <w:szCs w:val="22"/>
          <w:lang w:val="en-GB"/>
        </w:rPr>
        <w:t>000</w:t>
      </w:r>
      <w:r w:rsidR="00151514" w:rsidRPr="00EF6F31">
        <w:rPr>
          <w:sz w:val="22"/>
          <w:szCs w:val="22"/>
          <w:lang w:val="en-GB"/>
        </w:rPr>
        <w:t xml:space="preserve"> </w:t>
      </w:r>
      <w:r w:rsidR="00794950">
        <w:rPr>
          <w:sz w:val="22"/>
          <w:szCs w:val="22"/>
          <w:lang w:val="en-GB"/>
        </w:rPr>
        <w:t>deaths due to pneumococcal disease</w:t>
      </w:r>
      <w:r w:rsidR="000A31A6" w:rsidRPr="00EF6F31">
        <w:rPr>
          <w:sz w:val="22"/>
          <w:szCs w:val="22"/>
          <w:lang w:val="en-GB"/>
        </w:rPr>
        <w:t xml:space="preserve"> </w:t>
      </w:r>
      <w:r w:rsidR="001F5CD5" w:rsidRPr="00EF6F31">
        <w:rPr>
          <w:sz w:val="22"/>
          <w:szCs w:val="22"/>
          <w:lang w:val="en-GB"/>
        </w:rPr>
        <w:t xml:space="preserve">globally </w:t>
      </w:r>
      <w:r w:rsidR="000A31A6" w:rsidRPr="00EF6F31">
        <w:rPr>
          <w:sz w:val="22"/>
          <w:szCs w:val="22"/>
          <w:lang w:val="en-GB"/>
        </w:rPr>
        <w:t xml:space="preserve">among </w:t>
      </w:r>
      <w:r w:rsidR="00E27975">
        <w:rPr>
          <w:sz w:val="22"/>
          <w:szCs w:val="22"/>
          <w:lang w:val="en-GB"/>
        </w:rPr>
        <w:t>under 5 year old children</w:t>
      </w:r>
      <w:r w:rsidR="004328C4" w:rsidRPr="00EF6F31">
        <w:rPr>
          <w:sz w:val="22"/>
          <w:szCs w:val="22"/>
          <w:lang w:val="en-GB"/>
        </w:rPr>
        <w:t>.</w:t>
      </w:r>
      <w:r w:rsidR="00CD764D" w:rsidRPr="00EF6F31">
        <w:rPr>
          <w:sz w:val="22"/>
          <w:szCs w:val="22"/>
          <w:lang w:val="en-GB"/>
        </w:rPr>
        <w:fldChar w:fldCharType="begin">
          <w:fldData xml:space="preserve">PFJlZm1hbj48Q2l0ZT48QXV0aG9yPk8mYXBvcztCcmllbjwvQXV0aG9yPjxZZWFyPjIwMDk8L1ll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</w:fldData>
        </w:fldChar>
      </w:r>
      <w:r w:rsidR="00096AA9">
        <w:rPr>
          <w:sz w:val="22"/>
          <w:szCs w:val="22"/>
          <w:lang w:val="en-GB"/>
        </w:rPr>
        <w:instrText xml:space="preserve"> ADDIN REFMGR.CITE </w:instrText>
      </w:r>
      <w:r w:rsidR="00CD764D">
        <w:rPr>
          <w:sz w:val="22"/>
          <w:szCs w:val="22"/>
          <w:lang w:val="en-GB"/>
        </w:rPr>
        <w:fldChar w:fldCharType="begin">
          <w:fldData xml:space="preserve">PFJlZm1hbj48Q2l0ZT48QXV0aG9yPk8mYXBvcztCcmllbjwvQXV0aG9yPjxZZWFyPjIwMDk8L1ll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</w:fldData>
        </w:fldChar>
      </w:r>
      <w:r w:rsidR="00096AA9">
        <w:rPr>
          <w:sz w:val="22"/>
          <w:szCs w:val="22"/>
          <w:lang w:val="en-GB"/>
        </w:rPr>
        <w:instrText xml:space="preserve"> ADDIN EN.CITE.DATA </w:instrText>
      </w:r>
      <w:r w:rsidR="00CD764D">
        <w:rPr>
          <w:sz w:val="22"/>
          <w:szCs w:val="22"/>
          <w:lang w:val="en-GB"/>
        </w:rPr>
      </w:r>
      <w:r w:rsidR="00CD764D">
        <w:rPr>
          <w:sz w:val="22"/>
          <w:szCs w:val="22"/>
          <w:lang w:val="en-GB"/>
        </w:rPr>
        <w:fldChar w:fldCharType="end"/>
      </w:r>
      <w:r w:rsidR="00CD764D" w:rsidRPr="00EF6F31">
        <w:rPr>
          <w:sz w:val="22"/>
          <w:szCs w:val="22"/>
          <w:lang w:val="en-GB"/>
        </w:rPr>
      </w:r>
      <w:r w:rsidR="00CD764D" w:rsidRPr="00EF6F31">
        <w:rPr>
          <w:sz w:val="22"/>
          <w:szCs w:val="22"/>
          <w:lang w:val="en-GB"/>
        </w:rPr>
        <w:fldChar w:fldCharType="separate"/>
      </w:r>
      <w:r w:rsidR="006A7D51" w:rsidRPr="00EF6F31">
        <w:rPr>
          <w:noProof/>
          <w:sz w:val="22"/>
          <w:szCs w:val="22"/>
          <w:vertAlign w:val="superscript"/>
          <w:lang w:val="en-GB"/>
        </w:rPr>
        <w:t>1</w:t>
      </w:r>
      <w:r w:rsidR="00CD764D" w:rsidRPr="00EF6F31">
        <w:rPr>
          <w:sz w:val="22"/>
          <w:szCs w:val="22"/>
          <w:lang w:val="en-GB"/>
        </w:rPr>
        <w:fldChar w:fldCharType="end"/>
      </w:r>
      <w:r w:rsidR="006A7D51" w:rsidRPr="00EF6F31">
        <w:rPr>
          <w:sz w:val="22"/>
          <w:szCs w:val="22"/>
          <w:lang w:val="en-GB"/>
        </w:rPr>
        <w:t xml:space="preserve"> </w:t>
      </w:r>
      <w:r w:rsidR="00E27975">
        <w:rPr>
          <w:sz w:val="22"/>
          <w:szCs w:val="22"/>
          <w:lang w:val="en-GB"/>
        </w:rPr>
        <w:t>Africa</w:t>
      </w:r>
      <w:r w:rsidR="00C87ED5" w:rsidRPr="00EF6F31">
        <w:rPr>
          <w:sz w:val="22"/>
          <w:szCs w:val="22"/>
          <w:lang w:val="en-GB"/>
        </w:rPr>
        <w:t xml:space="preserve"> </w:t>
      </w:r>
      <w:r w:rsidR="00794950">
        <w:rPr>
          <w:sz w:val="22"/>
          <w:szCs w:val="22"/>
          <w:lang w:val="en-GB"/>
        </w:rPr>
        <w:t>accounted</w:t>
      </w:r>
      <w:r w:rsidR="002E32C3">
        <w:rPr>
          <w:sz w:val="22"/>
          <w:szCs w:val="22"/>
          <w:lang w:val="en-GB"/>
        </w:rPr>
        <w:t xml:space="preserve"> for</w:t>
      </w:r>
      <w:r w:rsidR="00C87ED5" w:rsidRPr="00EF6F31">
        <w:rPr>
          <w:sz w:val="22"/>
          <w:szCs w:val="22"/>
          <w:lang w:val="en-GB"/>
        </w:rPr>
        <w:t xml:space="preserve"> </w:t>
      </w:r>
      <w:r w:rsidR="002D543E">
        <w:rPr>
          <w:sz w:val="22"/>
          <w:szCs w:val="22"/>
          <w:lang w:val="en-GB"/>
        </w:rPr>
        <w:t>57</w:t>
      </w:r>
      <w:r w:rsidR="003A77E1" w:rsidRPr="00EF6F31">
        <w:rPr>
          <w:sz w:val="22"/>
          <w:szCs w:val="22"/>
          <w:lang w:val="en-GB"/>
        </w:rPr>
        <w:t>%</w:t>
      </w:r>
      <w:r w:rsidR="007737E3" w:rsidRPr="00EF6F31">
        <w:rPr>
          <w:sz w:val="22"/>
          <w:szCs w:val="22"/>
          <w:lang w:val="en-GB"/>
        </w:rPr>
        <w:t xml:space="preserve"> of</w:t>
      </w:r>
      <w:r w:rsidR="00A10A36" w:rsidRPr="00EF6F31">
        <w:rPr>
          <w:sz w:val="22"/>
          <w:szCs w:val="22"/>
          <w:lang w:val="en-GB"/>
        </w:rPr>
        <w:t xml:space="preserve"> </w:t>
      </w:r>
      <w:r w:rsidR="00794950">
        <w:rPr>
          <w:sz w:val="22"/>
          <w:szCs w:val="22"/>
          <w:lang w:val="en-GB"/>
        </w:rPr>
        <w:t>these</w:t>
      </w:r>
      <w:r w:rsidR="003A77E1" w:rsidRPr="00EF6F31">
        <w:rPr>
          <w:sz w:val="22"/>
          <w:szCs w:val="22"/>
          <w:lang w:val="en-GB"/>
        </w:rPr>
        <w:t xml:space="preserve"> deaths</w:t>
      </w:r>
      <w:r w:rsidR="005C1DEC" w:rsidRPr="00EF6F31">
        <w:rPr>
          <w:sz w:val="22"/>
          <w:szCs w:val="22"/>
          <w:lang w:val="en-GB"/>
        </w:rPr>
        <w:t>.</w:t>
      </w:r>
      <w:r w:rsidR="00CD764D" w:rsidRPr="00EF6F31">
        <w:rPr>
          <w:sz w:val="22"/>
          <w:szCs w:val="22"/>
          <w:lang w:val="en-GB"/>
        </w:rPr>
        <w:fldChar w:fldCharType="begin">
          <w:fldData xml:space="preserve">PFJlZm1hbj48Q2l0ZT48QXV0aG9yPk8mYXBvcztCcmllbjwvQXV0aG9yPjxZZWFyPjIwMDk8L1ll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</w:fldData>
        </w:fldChar>
      </w:r>
      <w:r w:rsidR="00096AA9">
        <w:rPr>
          <w:sz w:val="22"/>
          <w:szCs w:val="22"/>
          <w:lang w:val="en-GB"/>
        </w:rPr>
        <w:instrText xml:space="preserve"> ADDIN REFMGR.CITE </w:instrText>
      </w:r>
      <w:r w:rsidR="00CD764D">
        <w:rPr>
          <w:sz w:val="22"/>
          <w:szCs w:val="22"/>
          <w:lang w:val="en-GB"/>
        </w:rPr>
        <w:fldChar w:fldCharType="begin">
          <w:fldData xml:space="preserve">PFJlZm1hbj48Q2l0ZT48QXV0aG9yPk8mYXBvcztCcmllbjwvQXV0aG9yPjxZZWFyPjIwMDk8L1ll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</w:fldData>
        </w:fldChar>
      </w:r>
      <w:r w:rsidR="00096AA9">
        <w:rPr>
          <w:sz w:val="22"/>
          <w:szCs w:val="22"/>
          <w:lang w:val="en-GB"/>
        </w:rPr>
        <w:instrText xml:space="preserve"> ADDIN EN.CITE.DATA </w:instrText>
      </w:r>
      <w:r w:rsidR="00CD764D">
        <w:rPr>
          <w:sz w:val="22"/>
          <w:szCs w:val="22"/>
          <w:lang w:val="en-GB"/>
        </w:rPr>
      </w:r>
      <w:r w:rsidR="00CD764D">
        <w:rPr>
          <w:sz w:val="22"/>
          <w:szCs w:val="22"/>
          <w:lang w:val="en-GB"/>
        </w:rPr>
        <w:fldChar w:fldCharType="end"/>
      </w:r>
      <w:r w:rsidR="00CD764D" w:rsidRPr="00EF6F31">
        <w:rPr>
          <w:sz w:val="22"/>
          <w:szCs w:val="22"/>
          <w:lang w:val="en-GB"/>
        </w:rPr>
      </w:r>
      <w:r w:rsidR="00CD764D" w:rsidRPr="00EF6F31">
        <w:rPr>
          <w:sz w:val="22"/>
          <w:szCs w:val="22"/>
          <w:lang w:val="en-GB"/>
        </w:rPr>
        <w:fldChar w:fldCharType="separate"/>
      </w:r>
      <w:proofErr w:type="gramStart"/>
      <w:r w:rsidR="006A7D51" w:rsidRPr="00EF6F31">
        <w:rPr>
          <w:noProof/>
          <w:sz w:val="22"/>
          <w:szCs w:val="22"/>
          <w:vertAlign w:val="superscript"/>
          <w:lang w:val="en-GB"/>
        </w:rPr>
        <w:t>1</w:t>
      </w:r>
      <w:r w:rsidR="00CD764D" w:rsidRPr="00EF6F31">
        <w:rPr>
          <w:sz w:val="22"/>
          <w:szCs w:val="22"/>
          <w:lang w:val="en-GB"/>
        </w:rPr>
        <w:fldChar w:fldCharType="end"/>
      </w:r>
      <w:r w:rsidR="00960541">
        <w:rPr>
          <w:sz w:val="22"/>
          <w:szCs w:val="22"/>
        </w:rPr>
        <w:t>P</w:t>
      </w:r>
      <w:r w:rsidR="00C87ED5" w:rsidRPr="00EF6F31">
        <w:rPr>
          <w:sz w:val="22"/>
          <w:szCs w:val="22"/>
        </w:rPr>
        <w:t>neumococcal conjugate vaccine</w:t>
      </w:r>
      <w:r w:rsidR="006A7D51" w:rsidRPr="00EF6F31">
        <w:rPr>
          <w:sz w:val="22"/>
          <w:szCs w:val="22"/>
        </w:rPr>
        <w:t>s</w:t>
      </w:r>
      <w:proofErr w:type="gramEnd"/>
      <w:r w:rsidR="006A7D51" w:rsidRPr="00EF6F31">
        <w:rPr>
          <w:sz w:val="22"/>
          <w:szCs w:val="22"/>
        </w:rPr>
        <w:t xml:space="preserve"> </w:t>
      </w:r>
      <w:r w:rsidR="00950686" w:rsidRPr="00EF6F31">
        <w:rPr>
          <w:sz w:val="22"/>
          <w:szCs w:val="22"/>
        </w:rPr>
        <w:t xml:space="preserve">(PCV) </w:t>
      </w:r>
      <w:r w:rsidR="00960541">
        <w:rPr>
          <w:sz w:val="22"/>
          <w:szCs w:val="22"/>
        </w:rPr>
        <w:t>have</w:t>
      </w:r>
      <w:r w:rsidR="006A7D51" w:rsidRPr="00EF6F31">
        <w:rPr>
          <w:sz w:val="22"/>
          <w:szCs w:val="22"/>
        </w:rPr>
        <w:t xml:space="preserve"> been</w:t>
      </w:r>
      <w:r w:rsidR="00960541">
        <w:rPr>
          <w:sz w:val="22"/>
          <w:szCs w:val="22"/>
        </w:rPr>
        <w:t xml:space="preserve"> effective</w:t>
      </w:r>
      <w:r w:rsidR="00CC50AA" w:rsidRPr="00EF6F31">
        <w:rPr>
          <w:sz w:val="22"/>
          <w:szCs w:val="22"/>
        </w:rPr>
        <w:t xml:space="preserve"> </w:t>
      </w:r>
      <w:r w:rsidR="00585F25" w:rsidRPr="00EF6F31">
        <w:rPr>
          <w:sz w:val="22"/>
          <w:szCs w:val="22"/>
        </w:rPr>
        <w:t xml:space="preserve">in </w:t>
      </w:r>
      <w:r w:rsidR="000E2C6E">
        <w:rPr>
          <w:sz w:val="22"/>
          <w:szCs w:val="22"/>
        </w:rPr>
        <w:t>high-</w:t>
      </w:r>
      <w:r w:rsidR="00950686" w:rsidRPr="00EF6F31">
        <w:rPr>
          <w:sz w:val="22"/>
          <w:szCs w:val="22"/>
        </w:rPr>
        <w:t xml:space="preserve">income </w:t>
      </w:r>
      <w:r w:rsidR="00845630" w:rsidRPr="00EF6F31">
        <w:rPr>
          <w:sz w:val="22"/>
          <w:szCs w:val="22"/>
        </w:rPr>
        <w:t>countries</w:t>
      </w:r>
      <w:r w:rsidR="0017596C">
        <w:rPr>
          <w:sz w:val="22"/>
          <w:szCs w:val="22"/>
        </w:rPr>
        <w:t>,</w:t>
      </w:r>
      <w:r w:rsidR="00E91894">
        <w:rPr>
          <w:sz w:val="22"/>
          <w:szCs w:val="22"/>
        </w:rPr>
        <w:t xml:space="preserve"> reducing</w:t>
      </w:r>
      <w:r w:rsidR="002E32C3">
        <w:rPr>
          <w:sz w:val="22"/>
          <w:szCs w:val="22"/>
        </w:rPr>
        <w:t xml:space="preserve"> the incidence of invas</w:t>
      </w:r>
      <w:r w:rsidR="00960541">
        <w:rPr>
          <w:sz w:val="22"/>
          <w:szCs w:val="22"/>
        </w:rPr>
        <w:t>ive pneumococcal disease (IPD)</w:t>
      </w:r>
      <w:r w:rsidR="007C32DF">
        <w:rPr>
          <w:sz w:val="22"/>
          <w:szCs w:val="22"/>
        </w:rPr>
        <w:t xml:space="preserve"> in vaccinated</w:t>
      </w:r>
      <w:r w:rsidR="00E27975">
        <w:rPr>
          <w:sz w:val="22"/>
          <w:szCs w:val="22"/>
        </w:rPr>
        <w:t xml:space="preserve"> and unvaccinated individuals</w:t>
      </w:r>
      <w:r w:rsidR="004F35F0">
        <w:rPr>
          <w:sz w:val="22"/>
          <w:szCs w:val="22"/>
        </w:rPr>
        <w:t>.</w:t>
      </w:r>
      <w:r w:rsidR="00CD764D" w:rsidRPr="00EF6F31">
        <w:rPr>
          <w:sz w:val="22"/>
          <w:szCs w:val="22"/>
        </w:rPr>
        <w:fldChar w:fldCharType="begin">
          <w:fldData xml:space="preserve">PFJlZm1hbj48Q2l0ZT48QXV0aG9yPlBpbGlzaHZpbGk8L0F1dGhvcj48WWVhcj4yMDEwPC9ZZWFy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</w:fldData>
        </w:fldChar>
      </w:r>
      <w:r w:rsidR="00096AA9">
        <w:rPr>
          <w:sz w:val="22"/>
          <w:szCs w:val="22"/>
        </w:rPr>
        <w:instrText xml:space="preserve"> ADDIN REFMGR.CITE </w:instrText>
      </w:r>
      <w:r w:rsidR="00CD764D">
        <w:rPr>
          <w:sz w:val="22"/>
          <w:szCs w:val="22"/>
        </w:rPr>
        <w:fldChar w:fldCharType="begin">
          <w:fldData xml:space="preserve">PFJlZm1hbj48Q2l0ZT48QXV0aG9yPlBpbGlzaHZpbGk8L0F1dGhvcj48WWVhcj4yMDEwPC9ZZWFy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</w:fldData>
        </w:fldChar>
      </w:r>
      <w:r w:rsidR="00096AA9">
        <w:rPr>
          <w:sz w:val="22"/>
          <w:szCs w:val="22"/>
        </w:rPr>
        <w:instrText xml:space="preserve"> ADDIN EN.CITE.DATA </w:instrText>
      </w:r>
      <w:r w:rsidR="00CD764D">
        <w:rPr>
          <w:sz w:val="22"/>
          <w:szCs w:val="22"/>
        </w:rPr>
      </w:r>
      <w:r w:rsidR="00CD764D">
        <w:rPr>
          <w:sz w:val="22"/>
          <w:szCs w:val="22"/>
        </w:rPr>
        <w:fldChar w:fldCharType="end"/>
      </w:r>
      <w:r w:rsidR="00CD764D" w:rsidRPr="00EF6F31">
        <w:rPr>
          <w:sz w:val="22"/>
          <w:szCs w:val="22"/>
        </w:rPr>
      </w:r>
      <w:r w:rsidR="00CD764D" w:rsidRPr="00EF6F31">
        <w:rPr>
          <w:sz w:val="22"/>
          <w:szCs w:val="22"/>
        </w:rPr>
        <w:fldChar w:fldCharType="separate"/>
      </w:r>
      <w:r w:rsidR="006A7D51" w:rsidRPr="00EF6F31">
        <w:rPr>
          <w:noProof/>
          <w:sz w:val="22"/>
          <w:szCs w:val="22"/>
          <w:vertAlign w:val="superscript"/>
        </w:rPr>
        <w:t>2-4</w:t>
      </w:r>
      <w:r w:rsidR="00CD764D" w:rsidRPr="00EF6F31">
        <w:rPr>
          <w:sz w:val="22"/>
          <w:szCs w:val="22"/>
        </w:rPr>
        <w:fldChar w:fldCharType="end"/>
      </w:r>
      <w:r w:rsidR="00254D83" w:rsidRPr="00EF6F31">
        <w:rPr>
          <w:sz w:val="22"/>
          <w:szCs w:val="22"/>
          <w:lang w:val="en-GB"/>
        </w:rPr>
        <w:t xml:space="preserve"> </w:t>
      </w:r>
      <w:r w:rsidR="00943B39">
        <w:rPr>
          <w:sz w:val="22"/>
          <w:szCs w:val="22"/>
          <w:lang w:val="en-GB"/>
        </w:rPr>
        <w:t>Fifty-three</w:t>
      </w:r>
      <w:r w:rsidR="005D0E1A">
        <w:rPr>
          <w:sz w:val="22"/>
          <w:szCs w:val="22"/>
          <w:lang w:val="en-GB"/>
        </w:rPr>
        <w:t xml:space="preserve"> low-income countries</w:t>
      </w:r>
      <w:r w:rsidR="00943B39">
        <w:rPr>
          <w:sz w:val="22"/>
          <w:szCs w:val="22"/>
          <w:lang w:val="en-GB"/>
        </w:rPr>
        <w:t xml:space="preserve"> have</w:t>
      </w:r>
      <w:r w:rsidR="000369A9">
        <w:rPr>
          <w:sz w:val="22"/>
          <w:szCs w:val="22"/>
          <w:lang w:val="en-GB"/>
        </w:rPr>
        <w:t xml:space="preserve"> now</w:t>
      </w:r>
      <w:r w:rsidR="005D0E1A">
        <w:rPr>
          <w:sz w:val="22"/>
          <w:szCs w:val="22"/>
          <w:lang w:val="en-GB"/>
        </w:rPr>
        <w:t xml:space="preserve"> introdu</w:t>
      </w:r>
      <w:r w:rsidR="00943B39">
        <w:rPr>
          <w:sz w:val="22"/>
          <w:szCs w:val="22"/>
          <w:lang w:val="en-GB"/>
        </w:rPr>
        <w:t>ced PCV</w:t>
      </w:r>
      <w:r w:rsidR="00E732FE">
        <w:rPr>
          <w:sz w:val="22"/>
          <w:szCs w:val="22"/>
          <w:vertAlign w:val="superscript"/>
          <w:lang w:val="en-GB"/>
        </w:rPr>
        <w:t>5</w:t>
      </w:r>
      <w:r w:rsidR="00943B39">
        <w:rPr>
          <w:sz w:val="22"/>
          <w:szCs w:val="22"/>
          <w:lang w:val="en-GB"/>
        </w:rPr>
        <w:t xml:space="preserve"> </w:t>
      </w:r>
      <w:r w:rsidR="000369A9">
        <w:rPr>
          <w:sz w:val="22"/>
          <w:szCs w:val="22"/>
          <w:lang w:val="en-GB"/>
        </w:rPr>
        <w:t xml:space="preserve">into their routine immunisation programmes </w:t>
      </w:r>
      <w:r w:rsidR="00E27975">
        <w:rPr>
          <w:sz w:val="22"/>
          <w:szCs w:val="22"/>
          <w:lang w:val="en-GB"/>
        </w:rPr>
        <w:t>and robust evaluation of</w:t>
      </w:r>
      <w:r w:rsidR="000369A9">
        <w:rPr>
          <w:sz w:val="22"/>
          <w:szCs w:val="22"/>
          <w:lang w:val="en-GB"/>
        </w:rPr>
        <w:t xml:space="preserve"> impact is a priority.</w:t>
      </w:r>
    </w:p>
    <w:p w:rsidR="0017596C" w:rsidRDefault="0017596C" w:rsidP="00A27339">
      <w:pPr>
        <w:spacing w:line="480" w:lineRule="auto"/>
        <w:rPr>
          <w:sz w:val="22"/>
          <w:szCs w:val="22"/>
          <w:lang w:val="en-GB"/>
        </w:rPr>
      </w:pPr>
    </w:p>
    <w:p w:rsidR="007C32DF" w:rsidRDefault="00DB3433" w:rsidP="00A27339">
      <w:pPr>
        <w:spacing w:line="480" w:lineRule="auto"/>
        <w:rPr>
          <w:sz w:val="22"/>
          <w:szCs w:val="22"/>
          <w:lang w:val="en-GB"/>
        </w:rPr>
      </w:pPr>
      <w:r>
        <w:rPr>
          <w:lang w:val="en-GB"/>
        </w:rPr>
        <w:t xml:space="preserve">In </w:t>
      </w:r>
      <w:r w:rsidR="00983FA0">
        <w:rPr>
          <w:lang w:val="en-GB"/>
        </w:rPr>
        <w:t>South Africa</w:t>
      </w:r>
      <w:r>
        <w:rPr>
          <w:lang w:val="en-GB"/>
        </w:rPr>
        <w:t>, where the population has</w:t>
      </w:r>
      <w:r w:rsidR="002E32C3">
        <w:rPr>
          <w:lang w:val="en-GB"/>
        </w:rPr>
        <w:t xml:space="preserve"> a high prevalence of HIV infection,</w:t>
      </w:r>
      <w:r w:rsidR="002E32C3" w:rsidRPr="00254D83">
        <w:rPr>
          <w:lang w:val="en-GB"/>
        </w:rPr>
        <w:t xml:space="preserve"> </w:t>
      </w:r>
      <w:r w:rsidR="002E32C3">
        <w:rPr>
          <w:lang w:val="en-GB"/>
        </w:rPr>
        <w:t>t</w:t>
      </w:r>
      <w:r w:rsidR="00E91894">
        <w:rPr>
          <w:lang w:val="en-GB"/>
        </w:rPr>
        <w:t>he introduction of PCV7</w:t>
      </w:r>
      <w:r w:rsidR="00C8620E">
        <w:rPr>
          <w:lang w:val="en-GB"/>
        </w:rPr>
        <w:t xml:space="preserve"> was associated with reduced  rates</w:t>
      </w:r>
      <w:r w:rsidR="002E32C3">
        <w:rPr>
          <w:lang w:val="en-GB"/>
        </w:rPr>
        <w:t xml:space="preserve"> of IPD in young children and adults.</w:t>
      </w:r>
      <w:r w:rsidR="00E732FE" w:rsidRPr="00E732FE">
        <w:rPr>
          <w:sz w:val="22"/>
          <w:szCs w:val="22"/>
          <w:vertAlign w:val="superscript"/>
          <w:lang w:val="en-GB"/>
        </w:rPr>
        <w:t>6</w:t>
      </w:r>
      <w:r w:rsidR="007C32DF">
        <w:rPr>
          <w:lang w:val="en-GB"/>
        </w:rPr>
        <w:t xml:space="preserve"> </w:t>
      </w:r>
      <w:r w:rsidR="000B001B" w:rsidRPr="00EF6F31">
        <w:rPr>
          <w:sz w:val="22"/>
          <w:szCs w:val="22"/>
          <w:lang w:val="en-GB"/>
        </w:rPr>
        <w:t>The Gambia</w:t>
      </w:r>
      <w:r w:rsidR="00602875">
        <w:rPr>
          <w:sz w:val="22"/>
          <w:szCs w:val="22"/>
          <w:lang w:val="en-GB"/>
        </w:rPr>
        <w:t xml:space="preserve"> </w:t>
      </w:r>
      <w:r w:rsidR="007E4C3D">
        <w:rPr>
          <w:sz w:val="22"/>
          <w:szCs w:val="22"/>
          <w:lang w:val="en-GB"/>
        </w:rPr>
        <w:t>has</w:t>
      </w:r>
      <w:r w:rsidR="000B001B" w:rsidRPr="00EF6F31">
        <w:rPr>
          <w:sz w:val="22"/>
          <w:szCs w:val="22"/>
          <w:lang w:val="en-GB"/>
        </w:rPr>
        <w:t xml:space="preserve"> a high burden of pneumococcal disease</w:t>
      </w:r>
      <w:r w:rsidR="007E4C3D" w:rsidRPr="007E4C3D">
        <w:rPr>
          <w:sz w:val="22"/>
          <w:szCs w:val="22"/>
          <w:lang w:val="en-GB"/>
        </w:rPr>
        <w:t xml:space="preserve"> </w:t>
      </w:r>
      <w:r w:rsidR="00E91894">
        <w:rPr>
          <w:sz w:val="22"/>
          <w:szCs w:val="22"/>
          <w:lang w:val="en-GB"/>
        </w:rPr>
        <w:t>and</w:t>
      </w:r>
      <w:r w:rsidR="007E4C3D" w:rsidRPr="00EF6F31">
        <w:rPr>
          <w:sz w:val="22"/>
          <w:szCs w:val="22"/>
          <w:lang w:val="en-GB"/>
        </w:rPr>
        <w:t xml:space="preserve"> relatively low HIV prevalence</w:t>
      </w:r>
      <w:r w:rsidR="00325814">
        <w:rPr>
          <w:sz w:val="22"/>
          <w:szCs w:val="22"/>
          <w:lang w:val="en-GB"/>
        </w:rPr>
        <w:t>.</w:t>
      </w:r>
      <w:r w:rsidR="00240161">
        <w:rPr>
          <w:sz w:val="22"/>
          <w:szCs w:val="22"/>
          <w:vertAlign w:val="superscript"/>
          <w:lang w:val="en-GB"/>
        </w:rPr>
        <w:t>7,8</w:t>
      </w:r>
      <w:r w:rsidR="000B001B" w:rsidRPr="00EF6F31">
        <w:rPr>
          <w:sz w:val="22"/>
          <w:szCs w:val="22"/>
          <w:lang w:val="en-GB"/>
        </w:rPr>
        <w:t xml:space="preserve"> </w:t>
      </w:r>
      <w:r w:rsidR="00DC1363">
        <w:rPr>
          <w:sz w:val="22"/>
          <w:szCs w:val="22"/>
          <w:lang w:val="en-GB"/>
        </w:rPr>
        <w:t>A</w:t>
      </w:r>
      <w:r w:rsidR="00D26F6C">
        <w:rPr>
          <w:sz w:val="22"/>
          <w:szCs w:val="22"/>
          <w:lang w:val="en-GB"/>
        </w:rPr>
        <w:t xml:space="preserve"> Gambian</w:t>
      </w:r>
      <w:r w:rsidR="00DC1363">
        <w:rPr>
          <w:sz w:val="22"/>
          <w:szCs w:val="22"/>
          <w:lang w:val="en-GB"/>
        </w:rPr>
        <w:t xml:space="preserve"> trial of a 9-valent PCV</w:t>
      </w:r>
      <w:r w:rsidR="00E27975">
        <w:rPr>
          <w:sz w:val="22"/>
          <w:szCs w:val="22"/>
          <w:lang w:val="en-GB"/>
        </w:rPr>
        <w:t>, which ended in 2004,</w:t>
      </w:r>
      <w:r w:rsidR="00DC1363">
        <w:rPr>
          <w:sz w:val="22"/>
          <w:szCs w:val="22"/>
          <w:lang w:val="en-GB"/>
        </w:rPr>
        <w:t xml:space="preserve"> showed 77%</w:t>
      </w:r>
      <w:r w:rsidR="00F31FD0">
        <w:rPr>
          <w:sz w:val="22"/>
          <w:szCs w:val="22"/>
          <w:lang w:val="en-GB"/>
        </w:rPr>
        <w:t xml:space="preserve"> efficacy</w:t>
      </w:r>
      <w:r w:rsidR="00602875">
        <w:rPr>
          <w:sz w:val="22"/>
          <w:szCs w:val="22"/>
          <w:lang w:val="en-GB"/>
        </w:rPr>
        <w:t xml:space="preserve"> agains</w:t>
      </w:r>
      <w:r w:rsidR="00D26F6C">
        <w:rPr>
          <w:sz w:val="22"/>
          <w:szCs w:val="22"/>
          <w:lang w:val="en-GB"/>
        </w:rPr>
        <w:t xml:space="preserve">t </w:t>
      </w:r>
      <w:r w:rsidR="00DC1363">
        <w:rPr>
          <w:sz w:val="22"/>
          <w:szCs w:val="22"/>
          <w:lang w:val="en-GB"/>
        </w:rPr>
        <w:t xml:space="preserve">IPD due to vaccine </w:t>
      </w:r>
      <w:r w:rsidR="00AF4C13">
        <w:rPr>
          <w:sz w:val="22"/>
          <w:szCs w:val="22"/>
          <w:lang w:val="en-GB"/>
        </w:rPr>
        <w:t>serotypes</w:t>
      </w:r>
      <w:r w:rsidR="009A0E4C">
        <w:rPr>
          <w:sz w:val="22"/>
          <w:szCs w:val="22"/>
          <w:lang w:val="en-GB"/>
        </w:rPr>
        <w:t>,</w:t>
      </w:r>
      <w:r w:rsidR="00DC1363">
        <w:rPr>
          <w:sz w:val="22"/>
          <w:szCs w:val="22"/>
          <w:lang w:val="en-GB"/>
        </w:rPr>
        <w:t xml:space="preserve"> </w:t>
      </w:r>
      <w:r w:rsidR="009A0E4C">
        <w:rPr>
          <w:sz w:val="22"/>
          <w:szCs w:val="22"/>
          <w:lang w:val="en-GB"/>
        </w:rPr>
        <w:t xml:space="preserve">50% against </w:t>
      </w:r>
      <w:r w:rsidR="007E4C3D">
        <w:rPr>
          <w:sz w:val="22"/>
          <w:szCs w:val="22"/>
          <w:lang w:val="en-GB"/>
        </w:rPr>
        <w:t>IPD overall</w:t>
      </w:r>
      <w:r w:rsidR="009A0E4C">
        <w:rPr>
          <w:sz w:val="22"/>
          <w:szCs w:val="22"/>
          <w:lang w:val="en-GB"/>
        </w:rPr>
        <w:t>,</w:t>
      </w:r>
      <w:r w:rsidR="00DC1363">
        <w:rPr>
          <w:sz w:val="22"/>
          <w:szCs w:val="22"/>
          <w:lang w:val="en-GB"/>
        </w:rPr>
        <w:t xml:space="preserve"> </w:t>
      </w:r>
      <w:r w:rsidR="00D26F6C">
        <w:rPr>
          <w:sz w:val="22"/>
          <w:szCs w:val="22"/>
          <w:lang w:val="en-GB"/>
        </w:rPr>
        <w:t>37% against radiologic</w:t>
      </w:r>
      <w:r w:rsidR="00A8088F">
        <w:rPr>
          <w:sz w:val="22"/>
          <w:szCs w:val="22"/>
          <w:lang w:val="en-GB"/>
        </w:rPr>
        <w:t xml:space="preserve"> pneumonia</w:t>
      </w:r>
      <w:r>
        <w:rPr>
          <w:sz w:val="22"/>
          <w:szCs w:val="22"/>
          <w:lang w:val="en-GB"/>
        </w:rPr>
        <w:t>,</w:t>
      </w:r>
      <w:r w:rsidR="00A8088F">
        <w:rPr>
          <w:sz w:val="22"/>
          <w:szCs w:val="22"/>
          <w:lang w:val="en-GB"/>
        </w:rPr>
        <w:t xml:space="preserve"> and </w:t>
      </w:r>
      <w:r w:rsidR="00DC1363">
        <w:rPr>
          <w:sz w:val="22"/>
          <w:szCs w:val="22"/>
          <w:lang w:val="en-GB"/>
        </w:rPr>
        <w:t xml:space="preserve">16% against </w:t>
      </w:r>
      <w:r w:rsidR="00BF4793">
        <w:rPr>
          <w:sz w:val="22"/>
          <w:szCs w:val="22"/>
          <w:lang w:val="en-GB"/>
        </w:rPr>
        <w:t xml:space="preserve">overall </w:t>
      </w:r>
      <w:r w:rsidR="00DC1363">
        <w:rPr>
          <w:sz w:val="22"/>
          <w:szCs w:val="22"/>
          <w:lang w:val="en-GB"/>
        </w:rPr>
        <w:t>mortality.</w:t>
      </w:r>
      <w:r w:rsidR="00240161">
        <w:rPr>
          <w:sz w:val="22"/>
          <w:szCs w:val="22"/>
          <w:vertAlign w:val="superscript"/>
          <w:lang w:val="en-GB"/>
        </w:rPr>
        <w:t>9</w:t>
      </w:r>
      <w:r w:rsidR="00602875">
        <w:rPr>
          <w:sz w:val="22"/>
          <w:szCs w:val="22"/>
          <w:lang w:val="en-GB"/>
        </w:rPr>
        <w:t xml:space="preserve"> </w:t>
      </w:r>
      <w:r w:rsidR="004F35F0">
        <w:rPr>
          <w:sz w:val="22"/>
          <w:szCs w:val="22"/>
          <w:lang w:val="en-GB"/>
        </w:rPr>
        <w:t>Based on the</w:t>
      </w:r>
      <w:r w:rsidR="00D26F6C">
        <w:rPr>
          <w:sz w:val="22"/>
          <w:szCs w:val="22"/>
          <w:lang w:val="en-GB"/>
        </w:rPr>
        <w:t>se</w:t>
      </w:r>
      <w:r w:rsidR="004F35F0">
        <w:rPr>
          <w:sz w:val="22"/>
          <w:szCs w:val="22"/>
          <w:lang w:val="en-GB"/>
        </w:rPr>
        <w:t xml:space="preserve"> results, and WHO recomme</w:t>
      </w:r>
      <w:r w:rsidR="00E91894">
        <w:rPr>
          <w:sz w:val="22"/>
          <w:szCs w:val="22"/>
          <w:lang w:val="en-GB"/>
        </w:rPr>
        <w:t>ndations,</w:t>
      </w:r>
      <w:r w:rsidR="00D26F6C">
        <w:rPr>
          <w:sz w:val="22"/>
          <w:szCs w:val="22"/>
          <w:lang w:val="en-GB"/>
        </w:rPr>
        <w:t xml:space="preserve"> The Gambia introduced PCV7</w:t>
      </w:r>
      <w:r w:rsidR="00F31FD0">
        <w:rPr>
          <w:sz w:val="22"/>
          <w:szCs w:val="22"/>
          <w:lang w:val="en-GB"/>
        </w:rPr>
        <w:t xml:space="preserve"> nationally</w:t>
      </w:r>
      <w:r w:rsidR="00E27975">
        <w:rPr>
          <w:sz w:val="22"/>
          <w:szCs w:val="22"/>
          <w:lang w:val="en-GB"/>
        </w:rPr>
        <w:t xml:space="preserve"> i</w:t>
      </w:r>
      <w:r w:rsidR="00D26F6C">
        <w:rPr>
          <w:sz w:val="22"/>
          <w:szCs w:val="22"/>
          <w:lang w:val="en-GB"/>
        </w:rPr>
        <w:t>n</w:t>
      </w:r>
      <w:r w:rsidR="00AF4C13">
        <w:rPr>
          <w:sz w:val="22"/>
          <w:szCs w:val="22"/>
          <w:lang w:val="en-GB"/>
        </w:rPr>
        <w:t xml:space="preserve"> 2009</w:t>
      </w:r>
      <w:r w:rsidR="00E27975">
        <w:rPr>
          <w:sz w:val="22"/>
          <w:szCs w:val="22"/>
          <w:lang w:val="en-GB"/>
        </w:rPr>
        <w:t>, followed</w:t>
      </w:r>
      <w:r w:rsidR="004F35F0">
        <w:rPr>
          <w:sz w:val="22"/>
          <w:szCs w:val="22"/>
          <w:lang w:val="en-GB"/>
        </w:rPr>
        <w:t xml:space="preserve"> by PCV13 in 2011. </w:t>
      </w:r>
      <w:r w:rsidR="00401D2C">
        <w:rPr>
          <w:sz w:val="22"/>
          <w:szCs w:val="22"/>
          <w:lang w:val="en-GB"/>
        </w:rPr>
        <w:t>We</w:t>
      </w:r>
      <w:r w:rsidR="00F11844">
        <w:rPr>
          <w:sz w:val="22"/>
          <w:szCs w:val="22"/>
          <w:lang w:val="en-GB"/>
        </w:rPr>
        <w:t xml:space="preserve"> </w:t>
      </w:r>
      <w:r w:rsidR="008B2E03">
        <w:rPr>
          <w:sz w:val="22"/>
          <w:szCs w:val="22"/>
          <w:lang w:val="en-GB"/>
        </w:rPr>
        <w:t>measured</w:t>
      </w:r>
      <w:r w:rsidR="008B2E03" w:rsidRPr="00EF6F31">
        <w:rPr>
          <w:sz w:val="22"/>
          <w:szCs w:val="22"/>
          <w:lang w:val="en-GB"/>
        </w:rPr>
        <w:t xml:space="preserve"> the impact of routine infant vaccination with PCV on IPD</w:t>
      </w:r>
      <w:r w:rsidR="008B2E03">
        <w:rPr>
          <w:sz w:val="22"/>
          <w:szCs w:val="22"/>
          <w:lang w:val="en-GB"/>
        </w:rPr>
        <w:t xml:space="preserve"> u</w:t>
      </w:r>
      <w:r w:rsidR="00926FA6">
        <w:rPr>
          <w:sz w:val="22"/>
          <w:szCs w:val="22"/>
          <w:lang w:val="en-GB"/>
        </w:rPr>
        <w:t>sing standardised population-</w:t>
      </w:r>
      <w:r w:rsidR="008B2E03">
        <w:rPr>
          <w:sz w:val="22"/>
          <w:szCs w:val="22"/>
          <w:lang w:val="en-GB"/>
        </w:rPr>
        <w:t>based surveillance.</w:t>
      </w:r>
    </w:p>
    <w:p w:rsidR="007C32DF" w:rsidRDefault="007C32DF">
      <w:pPr>
        <w:rPr>
          <w:sz w:val="22"/>
          <w:szCs w:val="22"/>
          <w:lang w:val="en-GB"/>
        </w:rPr>
      </w:pPr>
      <w:r>
        <w:rPr>
          <w:sz w:val="22"/>
          <w:szCs w:val="22"/>
          <w:lang w:val="en-GB"/>
        </w:rPr>
        <w:br w:type="page"/>
      </w:r>
    </w:p>
    <w:p w:rsidR="00180E4B" w:rsidRDefault="00DF0B57" w:rsidP="00DB3433">
      <w:pPr>
        <w:spacing w:before="240" w:line="480" w:lineRule="auto"/>
        <w:rPr>
          <w:rFonts w:ascii="Arial" w:hAnsi="Arial" w:cs="Arial"/>
          <w:lang w:val="en-GB"/>
        </w:rPr>
      </w:pPr>
      <w:r w:rsidRPr="004469FF">
        <w:rPr>
          <w:rFonts w:ascii="Arial" w:hAnsi="Arial" w:cs="Arial"/>
          <w:b/>
          <w:bCs/>
          <w:lang w:val="en-GB"/>
        </w:rPr>
        <w:lastRenderedPageBreak/>
        <w:t>Methods</w:t>
      </w:r>
    </w:p>
    <w:p w:rsidR="004469FF" w:rsidRPr="006C1D9B" w:rsidRDefault="004469FF" w:rsidP="00522B5F">
      <w:pPr>
        <w:spacing w:line="480" w:lineRule="auto"/>
        <w:rPr>
          <w:rFonts w:ascii="Arial" w:hAnsi="Arial" w:cs="Arial"/>
          <w:sz w:val="22"/>
          <w:szCs w:val="22"/>
          <w:lang w:val="en-GB"/>
        </w:rPr>
      </w:pPr>
      <w:r w:rsidRPr="006C1D9B">
        <w:rPr>
          <w:rFonts w:ascii="Arial" w:hAnsi="Arial" w:cs="Arial"/>
          <w:sz w:val="22"/>
          <w:szCs w:val="22"/>
          <w:lang w:val="en-GB"/>
        </w:rPr>
        <w:t>Study setting</w:t>
      </w:r>
    </w:p>
    <w:p w:rsidR="00876340" w:rsidRPr="006C1D9B" w:rsidRDefault="00BF4793" w:rsidP="004077D4">
      <w:pPr>
        <w:tabs>
          <w:tab w:val="right" w:pos="360"/>
          <w:tab w:val="left" w:pos="540"/>
        </w:tabs>
        <w:spacing w:line="480" w:lineRule="auto"/>
        <w:rPr>
          <w:sz w:val="22"/>
          <w:szCs w:val="22"/>
          <w:lang w:val="en-GB"/>
        </w:rPr>
      </w:pPr>
      <w:r>
        <w:rPr>
          <w:sz w:val="22"/>
          <w:szCs w:val="22"/>
          <w:lang w:val="en-GB"/>
        </w:rPr>
        <w:t>The study was undertaken in</w:t>
      </w:r>
      <w:r w:rsidR="004077D4" w:rsidRPr="006C1D9B">
        <w:rPr>
          <w:sz w:val="22"/>
          <w:szCs w:val="22"/>
          <w:lang w:val="en-GB"/>
        </w:rPr>
        <w:t xml:space="preserve"> Upper River Region</w:t>
      </w:r>
      <w:r w:rsidR="009D6F19" w:rsidRPr="006C1D9B">
        <w:rPr>
          <w:sz w:val="22"/>
          <w:szCs w:val="22"/>
          <w:lang w:val="en-GB"/>
        </w:rPr>
        <w:t>,</w:t>
      </w:r>
      <w:r w:rsidR="004077D4" w:rsidRPr="006C1D9B">
        <w:rPr>
          <w:sz w:val="22"/>
          <w:szCs w:val="22"/>
          <w:lang w:val="en-GB"/>
        </w:rPr>
        <w:t xml:space="preserve"> </w:t>
      </w:r>
      <w:r w:rsidR="009D6F19" w:rsidRPr="006C1D9B">
        <w:rPr>
          <w:sz w:val="22"/>
          <w:szCs w:val="22"/>
          <w:lang w:val="en-GB"/>
        </w:rPr>
        <w:t>The Gambia</w:t>
      </w:r>
      <w:r w:rsidR="00FA51E5">
        <w:rPr>
          <w:sz w:val="22"/>
          <w:szCs w:val="22"/>
          <w:lang w:val="en-GB"/>
        </w:rPr>
        <w:t>,</w:t>
      </w:r>
      <w:r>
        <w:rPr>
          <w:sz w:val="22"/>
          <w:szCs w:val="22"/>
          <w:lang w:val="en-GB"/>
        </w:rPr>
        <w:t xml:space="preserve"> where the Medical Research Council </w:t>
      </w:r>
      <w:r w:rsidR="007C32DF">
        <w:rPr>
          <w:sz w:val="22"/>
          <w:szCs w:val="22"/>
          <w:lang w:val="en-GB"/>
        </w:rPr>
        <w:t xml:space="preserve">(UK) </w:t>
      </w:r>
      <w:r>
        <w:rPr>
          <w:sz w:val="22"/>
          <w:szCs w:val="22"/>
          <w:lang w:val="en-GB"/>
        </w:rPr>
        <w:t xml:space="preserve">has a field station </w:t>
      </w:r>
      <w:r w:rsidR="007C32DF">
        <w:rPr>
          <w:sz w:val="22"/>
          <w:szCs w:val="22"/>
          <w:lang w:val="en-GB"/>
        </w:rPr>
        <w:t>in</w:t>
      </w:r>
      <w:r w:rsidR="004F35F0">
        <w:rPr>
          <w:sz w:val="22"/>
          <w:szCs w:val="22"/>
          <w:lang w:val="en-GB"/>
        </w:rPr>
        <w:t xml:space="preserve"> the town of Basse. </w:t>
      </w:r>
      <w:r w:rsidR="00E27975">
        <w:rPr>
          <w:sz w:val="22"/>
          <w:szCs w:val="22"/>
          <w:lang w:val="en-GB"/>
        </w:rPr>
        <w:t>R</w:t>
      </w:r>
      <w:r w:rsidR="00F11844">
        <w:rPr>
          <w:sz w:val="22"/>
          <w:szCs w:val="22"/>
          <w:lang w:val="en-GB"/>
        </w:rPr>
        <w:t xml:space="preserve">esidents of </w:t>
      </w:r>
      <w:r w:rsidR="004F35F0">
        <w:rPr>
          <w:sz w:val="22"/>
          <w:szCs w:val="22"/>
          <w:lang w:val="en-GB"/>
        </w:rPr>
        <w:t xml:space="preserve">the </w:t>
      </w:r>
      <w:r w:rsidR="00F11844">
        <w:rPr>
          <w:sz w:val="22"/>
          <w:szCs w:val="22"/>
          <w:lang w:val="en-GB"/>
        </w:rPr>
        <w:t>Basse H</w:t>
      </w:r>
      <w:r w:rsidR="001B32B0">
        <w:rPr>
          <w:sz w:val="22"/>
          <w:szCs w:val="22"/>
          <w:lang w:val="en-GB"/>
        </w:rPr>
        <w:t>e</w:t>
      </w:r>
      <w:r w:rsidR="0062136F">
        <w:rPr>
          <w:sz w:val="22"/>
          <w:szCs w:val="22"/>
          <w:lang w:val="en-GB"/>
        </w:rPr>
        <w:t>a</w:t>
      </w:r>
      <w:r w:rsidR="001B32B0">
        <w:rPr>
          <w:sz w:val="22"/>
          <w:szCs w:val="22"/>
          <w:lang w:val="en-GB"/>
        </w:rPr>
        <w:t>th and Demographic Surveillance System (</w:t>
      </w:r>
      <w:r w:rsidR="004F35F0">
        <w:rPr>
          <w:sz w:val="22"/>
          <w:szCs w:val="22"/>
          <w:lang w:val="en-GB"/>
        </w:rPr>
        <w:t>BHDSS</w:t>
      </w:r>
      <w:r w:rsidR="001B32B0">
        <w:rPr>
          <w:sz w:val="22"/>
          <w:szCs w:val="22"/>
          <w:lang w:val="en-GB"/>
        </w:rPr>
        <w:t>)</w:t>
      </w:r>
      <w:r w:rsidR="004F35F0">
        <w:rPr>
          <w:sz w:val="22"/>
          <w:szCs w:val="22"/>
          <w:lang w:val="en-GB"/>
        </w:rPr>
        <w:t xml:space="preserve"> are</w:t>
      </w:r>
      <w:r w:rsidR="0018786B">
        <w:rPr>
          <w:sz w:val="22"/>
          <w:szCs w:val="22"/>
          <w:lang w:val="en-GB"/>
        </w:rPr>
        <w:t xml:space="preserve"> served</w:t>
      </w:r>
      <w:r w:rsidR="00FA51E5">
        <w:rPr>
          <w:sz w:val="22"/>
          <w:szCs w:val="22"/>
          <w:lang w:val="en-GB"/>
        </w:rPr>
        <w:t xml:space="preserve"> by Basse Health</w:t>
      </w:r>
      <w:r w:rsidR="007C32DF">
        <w:rPr>
          <w:sz w:val="22"/>
          <w:szCs w:val="22"/>
          <w:lang w:val="en-GB"/>
        </w:rPr>
        <w:t xml:space="preserve"> Centre and</w:t>
      </w:r>
      <w:r w:rsidR="00876340" w:rsidRPr="006C1D9B">
        <w:rPr>
          <w:sz w:val="22"/>
          <w:szCs w:val="22"/>
          <w:lang w:val="en-GB"/>
        </w:rPr>
        <w:t xml:space="preserve"> five </w:t>
      </w:r>
      <w:r w:rsidR="007C32DF">
        <w:rPr>
          <w:sz w:val="22"/>
          <w:szCs w:val="22"/>
          <w:lang w:val="en-GB"/>
        </w:rPr>
        <w:t xml:space="preserve">smaller </w:t>
      </w:r>
      <w:r w:rsidR="0018786B">
        <w:rPr>
          <w:sz w:val="22"/>
          <w:szCs w:val="22"/>
          <w:lang w:val="en-GB"/>
        </w:rPr>
        <w:t xml:space="preserve">health </w:t>
      </w:r>
      <w:r w:rsidR="00876340" w:rsidRPr="006C1D9B">
        <w:rPr>
          <w:sz w:val="22"/>
          <w:szCs w:val="22"/>
          <w:lang w:val="en-GB"/>
        </w:rPr>
        <w:t>f</w:t>
      </w:r>
      <w:r w:rsidR="006946A9">
        <w:rPr>
          <w:sz w:val="22"/>
          <w:szCs w:val="22"/>
          <w:lang w:val="en-GB"/>
        </w:rPr>
        <w:t>acilities</w:t>
      </w:r>
      <w:r w:rsidR="007E7A5B" w:rsidRPr="006C1D9B">
        <w:rPr>
          <w:sz w:val="22"/>
          <w:szCs w:val="22"/>
          <w:lang w:val="en-GB"/>
        </w:rPr>
        <w:t xml:space="preserve"> (figure </w:t>
      </w:r>
      <w:r w:rsidR="003A38B5">
        <w:rPr>
          <w:sz w:val="22"/>
          <w:szCs w:val="22"/>
          <w:lang w:val="en-GB"/>
        </w:rPr>
        <w:t>S</w:t>
      </w:r>
      <w:r w:rsidR="007E7A5B" w:rsidRPr="006C1D9B">
        <w:rPr>
          <w:sz w:val="22"/>
          <w:szCs w:val="22"/>
          <w:lang w:val="en-GB"/>
        </w:rPr>
        <w:t>1)</w:t>
      </w:r>
      <w:r w:rsidR="00876340" w:rsidRPr="006C1D9B">
        <w:rPr>
          <w:sz w:val="22"/>
          <w:szCs w:val="22"/>
          <w:lang w:val="en-GB"/>
        </w:rPr>
        <w:t xml:space="preserve">. </w:t>
      </w:r>
    </w:p>
    <w:p w:rsidR="00876340" w:rsidRPr="006C1D9B" w:rsidRDefault="00876340" w:rsidP="004469FF">
      <w:pPr>
        <w:spacing w:line="480" w:lineRule="auto"/>
        <w:rPr>
          <w:sz w:val="22"/>
          <w:szCs w:val="22"/>
          <w:lang w:val="en-GB"/>
        </w:rPr>
      </w:pPr>
    </w:p>
    <w:p w:rsidR="00876340" w:rsidRPr="006C1D9B" w:rsidRDefault="00876340" w:rsidP="00876340">
      <w:pPr>
        <w:spacing w:line="480" w:lineRule="auto"/>
        <w:rPr>
          <w:rFonts w:ascii="Arial" w:hAnsi="Arial" w:cs="Arial"/>
          <w:sz w:val="22"/>
          <w:szCs w:val="22"/>
          <w:lang w:val="en-GB"/>
        </w:rPr>
      </w:pPr>
      <w:r w:rsidRPr="006C1D9B">
        <w:rPr>
          <w:rFonts w:ascii="Arial" w:hAnsi="Arial" w:cs="Arial"/>
          <w:sz w:val="22"/>
          <w:szCs w:val="22"/>
          <w:lang w:val="en-GB"/>
        </w:rPr>
        <w:t xml:space="preserve">Surveillance </w:t>
      </w:r>
      <w:r w:rsidR="00310FED" w:rsidRPr="006C1D9B">
        <w:rPr>
          <w:rFonts w:ascii="Arial" w:hAnsi="Arial" w:cs="Arial"/>
          <w:sz w:val="22"/>
          <w:szCs w:val="22"/>
          <w:lang w:val="en-GB"/>
        </w:rPr>
        <w:t xml:space="preserve">and </w:t>
      </w:r>
      <w:r w:rsidRPr="006C1D9B">
        <w:rPr>
          <w:rFonts w:ascii="Arial" w:hAnsi="Arial" w:cs="Arial"/>
          <w:sz w:val="22"/>
          <w:szCs w:val="22"/>
          <w:lang w:val="en-GB"/>
        </w:rPr>
        <w:t>population</w:t>
      </w:r>
    </w:p>
    <w:p w:rsidR="00D436DE" w:rsidRPr="006C1D9B" w:rsidRDefault="00310FED" w:rsidP="00545830">
      <w:pPr>
        <w:spacing w:line="480" w:lineRule="auto"/>
        <w:rPr>
          <w:sz w:val="22"/>
          <w:szCs w:val="22"/>
          <w:lang w:val="en-GB"/>
        </w:rPr>
      </w:pPr>
      <w:r w:rsidRPr="006C1D9B">
        <w:rPr>
          <w:sz w:val="22"/>
          <w:szCs w:val="22"/>
          <w:lang w:val="en-GB"/>
        </w:rPr>
        <w:t xml:space="preserve">We conducted population-based surveillance for suspected pneumonia, </w:t>
      </w:r>
      <w:r w:rsidR="009D6F19" w:rsidRPr="006C1D9B">
        <w:rPr>
          <w:sz w:val="22"/>
          <w:szCs w:val="22"/>
          <w:lang w:val="en-GB"/>
        </w:rPr>
        <w:t>septicaemia</w:t>
      </w:r>
      <w:r w:rsidR="009908A8">
        <w:rPr>
          <w:sz w:val="22"/>
          <w:szCs w:val="22"/>
          <w:lang w:val="en-GB"/>
        </w:rPr>
        <w:t>, and</w:t>
      </w:r>
      <w:r w:rsidRPr="006C1D9B">
        <w:rPr>
          <w:sz w:val="22"/>
          <w:szCs w:val="22"/>
          <w:lang w:val="en-GB"/>
        </w:rPr>
        <w:t xml:space="preserve"> meningitis between May </w:t>
      </w:r>
      <w:r w:rsidR="00915A70">
        <w:rPr>
          <w:sz w:val="22"/>
          <w:szCs w:val="22"/>
          <w:lang w:val="en-GB"/>
        </w:rPr>
        <w:t xml:space="preserve">12, </w:t>
      </w:r>
      <w:r w:rsidRPr="006C1D9B">
        <w:rPr>
          <w:sz w:val="22"/>
          <w:szCs w:val="22"/>
          <w:lang w:val="en-GB"/>
        </w:rPr>
        <w:t xml:space="preserve">2008 and December </w:t>
      </w:r>
      <w:r w:rsidR="00915A70">
        <w:rPr>
          <w:sz w:val="22"/>
          <w:szCs w:val="22"/>
          <w:lang w:val="en-GB"/>
        </w:rPr>
        <w:t xml:space="preserve">31, </w:t>
      </w:r>
      <w:r w:rsidRPr="006C1D9B">
        <w:rPr>
          <w:sz w:val="22"/>
          <w:szCs w:val="22"/>
          <w:lang w:val="en-GB"/>
        </w:rPr>
        <w:t xml:space="preserve">2014. </w:t>
      </w:r>
      <w:r w:rsidR="00D436DE" w:rsidRPr="006C1D9B">
        <w:rPr>
          <w:sz w:val="22"/>
          <w:szCs w:val="22"/>
          <w:lang w:val="en-GB"/>
        </w:rPr>
        <w:t xml:space="preserve">The </w:t>
      </w:r>
      <w:r w:rsidR="001F16D5" w:rsidRPr="006C1D9B">
        <w:rPr>
          <w:sz w:val="22"/>
          <w:szCs w:val="22"/>
          <w:lang w:val="en-GB"/>
        </w:rPr>
        <w:t xml:space="preserve">surveillance </w:t>
      </w:r>
      <w:r w:rsidR="00D436DE" w:rsidRPr="006C1D9B">
        <w:rPr>
          <w:sz w:val="22"/>
          <w:szCs w:val="22"/>
          <w:lang w:val="en-GB"/>
        </w:rPr>
        <w:t>population included all residents of th</w:t>
      </w:r>
      <w:r w:rsidR="00BB27D3" w:rsidRPr="006C1D9B">
        <w:rPr>
          <w:sz w:val="22"/>
          <w:szCs w:val="22"/>
          <w:lang w:val="en-GB"/>
        </w:rPr>
        <w:t>e BHDSS</w:t>
      </w:r>
      <w:r w:rsidR="00141113" w:rsidRPr="006C1D9B">
        <w:rPr>
          <w:sz w:val="22"/>
          <w:szCs w:val="22"/>
          <w:lang w:val="en-GB"/>
        </w:rPr>
        <w:t xml:space="preserve"> aged 2 months or</w:t>
      </w:r>
      <w:r w:rsidR="001F16D5" w:rsidRPr="006C1D9B">
        <w:rPr>
          <w:sz w:val="22"/>
          <w:szCs w:val="22"/>
          <w:lang w:val="en-GB"/>
        </w:rPr>
        <w:t xml:space="preserve"> greater</w:t>
      </w:r>
      <w:r w:rsidR="00E74F15">
        <w:rPr>
          <w:sz w:val="22"/>
          <w:szCs w:val="22"/>
          <w:lang w:val="en-GB"/>
        </w:rPr>
        <w:t xml:space="preserve">. </w:t>
      </w:r>
      <w:r w:rsidR="00EE7973" w:rsidRPr="006C1D9B">
        <w:rPr>
          <w:sz w:val="22"/>
          <w:szCs w:val="22"/>
          <w:lang w:val="en-GB"/>
        </w:rPr>
        <w:t xml:space="preserve">The population </w:t>
      </w:r>
      <w:r w:rsidR="00915A70">
        <w:rPr>
          <w:sz w:val="22"/>
          <w:szCs w:val="22"/>
          <w:lang w:val="en-GB"/>
        </w:rPr>
        <w:t>is</w:t>
      </w:r>
      <w:r w:rsidR="00EE7973" w:rsidRPr="006C1D9B">
        <w:rPr>
          <w:sz w:val="22"/>
          <w:szCs w:val="22"/>
          <w:lang w:val="en-GB"/>
        </w:rPr>
        <w:t xml:space="preserve"> enumerated every 4 months</w:t>
      </w:r>
      <w:r w:rsidR="00915A70">
        <w:rPr>
          <w:sz w:val="22"/>
          <w:szCs w:val="22"/>
          <w:lang w:val="en-GB"/>
        </w:rPr>
        <w:t xml:space="preserve"> with</w:t>
      </w:r>
      <w:r w:rsidR="00EE7973" w:rsidRPr="006C1D9B">
        <w:rPr>
          <w:sz w:val="22"/>
          <w:szCs w:val="22"/>
          <w:lang w:val="en-GB"/>
        </w:rPr>
        <w:t xml:space="preserve"> births, deaths, migrations,</w:t>
      </w:r>
      <w:r w:rsidR="00EE7973">
        <w:rPr>
          <w:sz w:val="22"/>
          <w:szCs w:val="22"/>
          <w:lang w:val="en-GB"/>
        </w:rPr>
        <w:t xml:space="preserve"> and</w:t>
      </w:r>
      <w:r w:rsidR="00EE7973" w:rsidRPr="006C1D9B">
        <w:rPr>
          <w:sz w:val="22"/>
          <w:szCs w:val="22"/>
          <w:lang w:val="en-GB"/>
        </w:rPr>
        <w:t xml:space="preserve"> vaccinations</w:t>
      </w:r>
      <w:r w:rsidR="00915A70">
        <w:rPr>
          <w:sz w:val="22"/>
          <w:szCs w:val="22"/>
          <w:lang w:val="en-GB"/>
        </w:rPr>
        <w:t xml:space="preserve"> being recorded</w:t>
      </w:r>
      <w:r w:rsidR="00EE7973" w:rsidRPr="006C1D9B">
        <w:rPr>
          <w:sz w:val="22"/>
          <w:szCs w:val="22"/>
          <w:lang w:val="en-GB"/>
        </w:rPr>
        <w:t>.</w:t>
      </w:r>
      <w:r w:rsidR="0018786B">
        <w:rPr>
          <w:sz w:val="22"/>
          <w:szCs w:val="22"/>
          <w:lang w:val="en-GB"/>
        </w:rPr>
        <w:t xml:space="preserve"> </w:t>
      </w:r>
      <w:r w:rsidR="00876340" w:rsidRPr="006C1D9B">
        <w:rPr>
          <w:sz w:val="22"/>
          <w:szCs w:val="22"/>
          <w:lang w:val="en-GB"/>
        </w:rPr>
        <w:t>The e</w:t>
      </w:r>
      <w:r w:rsidR="00010DB1">
        <w:rPr>
          <w:sz w:val="22"/>
          <w:szCs w:val="22"/>
          <w:lang w:val="en-GB"/>
        </w:rPr>
        <w:t>sti</w:t>
      </w:r>
      <w:r w:rsidR="00C11111">
        <w:rPr>
          <w:sz w:val="22"/>
          <w:szCs w:val="22"/>
          <w:lang w:val="en-GB"/>
        </w:rPr>
        <w:t>mated population in 2014 was</w:t>
      </w:r>
      <w:r w:rsidR="00010DB1">
        <w:rPr>
          <w:sz w:val="22"/>
          <w:szCs w:val="22"/>
          <w:lang w:val="en-GB"/>
        </w:rPr>
        <w:t xml:space="preserve"> 179</w:t>
      </w:r>
      <w:r w:rsidR="00CB6D14" w:rsidRPr="006C1D9B">
        <w:rPr>
          <w:sz w:val="22"/>
          <w:szCs w:val="22"/>
          <w:lang w:val="en-GB"/>
        </w:rPr>
        <w:t xml:space="preserve"> </w:t>
      </w:r>
      <w:r w:rsidR="00C11111">
        <w:rPr>
          <w:sz w:val="22"/>
          <w:szCs w:val="22"/>
          <w:lang w:val="en-GB"/>
        </w:rPr>
        <w:t>108</w:t>
      </w:r>
      <w:r w:rsidR="00334F5B">
        <w:rPr>
          <w:sz w:val="22"/>
          <w:szCs w:val="22"/>
          <w:lang w:val="en-GB"/>
        </w:rPr>
        <w:t xml:space="preserve"> with 1</w:t>
      </w:r>
      <w:r w:rsidR="00EA7BCC">
        <w:rPr>
          <w:sz w:val="22"/>
          <w:szCs w:val="22"/>
          <w:lang w:val="en-GB"/>
        </w:rPr>
        <w:t>8</w:t>
      </w:r>
      <w:r w:rsidR="00334F5B">
        <w:rPr>
          <w:sz w:val="22"/>
          <w:szCs w:val="22"/>
          <w:lang w:val="en-GB"/>
        </w:rPr>
        <w:t>%</w:t>
      </w:r>
      <w:r w:rsidR="00E9558F">
        <w:rPr>
          <w:sz w:val="22"/>
          <w:szCs w:val="22"/>
          <w:lang w:val="en-GB"/>
        </w:rPr>
        <w:t xml:space="preserve"> aged under 5 years</w:t>
      </w:r>
      <w:r w:rsidR="00876340" w:rsidRPr="006C1D9B">
        <w:rPr>
          <w:sz w:val="22"/>
          <w:szCs w:val="22"/>
          <w:lang w:val="en-GB"/>
        </w:rPr>
        <w:t>.</w:t>
      </w:r>
      <w:r w:rsidR="001F16D5" w:rsidRPr="006C1D9B">
        <w:rPr>
          <w:sz w:val="22"/>
          <w:szCs w:val="22"/>
        </w:rPr>
        <w:t xml:space="preserve"> </w:t>
      </w:r>
    </w:p>
    <w:p w:rsidR="00480309" w:rsidRPr="006C1D9B" w:rsidRDefault="00480309" w:rsidP="00522B5F">
      <w:pPr>
        <w:spacing w:line="480" w:lineRule="auto"/>
        <w:rPr>
          <w:sz w:val="22"/>
          <w:szCs w:val="22"/>
          <w:lang w:val="en-GB"/>
        </w:rPr>
      </w:pPr>
    </w:p>
    <w:p w:rsidR="00876340" w:rsidRPr="006C1D9B" w:rsidRDefault="00E9558F" w:rsidP="00522B5F">
      <w:pPr>
        <w:spacing w:line="480" w:lineRule="auto"/>
        <w:rPr>
          <w:rFonts w:ascii="Arial" w:hAnsi="Arial" w:cs="Arial"/>
          <w:sz w:val="22"/>
          <w:szCs w:val="22"/>
          <w:lang w:val="en-GB"/>
        </w:rPr>
      </w:pPr>
      <w:r>
        <w:rPr>
          <w:rFonts w:ascii="Arial" w:hAnsi="Arial" w:cs="Arial"/>
          <w:sz w:val="22"/>
          <w:szCs w:val="22"/>
          <w:lang w:val="en-GB"/>
        </w:rPr>
        <w:t>Vaccine i</w:t>
      </w:r>
      <w:r w:rsidR="00480309" w:rsidRPr="006C1D9B">
        <w:rPr>
          <w:rFonts w:ascii="Arial" w:hAnsi="Arial" w:cs="Arial"/>
          <w:sz w:val="22"/>
          <w:szCs w:val="22"/>
          <w:lang w:val="en-GB"/>
        </w:rPr>
        <w:t>ntroduction</w:t>
      </w:r>
    </w:p>
    <w:p w:rsidR="003973A3" w:rsidRPr="006C1D9B" w:rsidRDefault="004A57CB" w:rsidP="00522B5F">
      <w:pPr>
        <w:spacing w:line="480" w:lineRule="auto"/>
        <w:rPr>
          <w:rFonts w:ascii="Arial" w:hAnsi="Arial" w:cs="Arial"/>
          <w:sz w:val="22"/>
          <w:szCs w:val="22"/>
        </w:rPr>
      </w:pPr>
      <w:r w:rsidRPr="006C1D9B">
        <w:rPr>
          <w:sz w:val="22"/>
          <w:szCs w:val="22"/>
          <w:lang w:val="en-GB"/>
        </w:rPr>
        <w:t>The Gambia Government introduc</w:t>
      </w:r>
      <w:r w:rsidR="002C6766" w:rsidRPr="006C1D9B">
        <w:rPr>
          <w:sz w:val="22"/>
          <w:szCs w:val="22"/>
          <w:lang w:val="en-GB"/>
        </w:rPr>
        <w:t>ed</w:t>
      </w:r>
      <w:r w:rsidR="004C0CEA" w:rsidRPr="006C1D9B">
        <w:rPr>
          <w:sz w:val="22"/>
          <w:szCs w:val="22"/>
          <w:lang w:val="en-GB"/>
        </w:rPr>
        <w:t xml:space="preserve"> </w:t>
      </w:r>
      <w:r w:rsidRPr="006C1D9B">
        <w:rPr>
          <w:sz w:val="22"/>
          <w:szCs w:val="22"/>
          <w:lang w:val="en-GB"/>
        </w:rPr>
        <w:t>PCV</w:t>
      </w:r>
      <w:r w:rsidR="004C0CEA" w:rsidRPr="006C1D9B">
        <w:rPr>
          <w:sz w:val="22"/>
          <w:szCs w:val="22"/>
          <w:lang w:val="en-GB"/>
        </w:rPr>
        <w:t>7</w:t>
      </w:r>
      <w:r w:rsidRPr="006C1D9B">
        <w:rPr>
          <w:sz w:val="22"/>
          <w:szCs w:val="22"/>
          <w:lang w:val="en-GB"/>
        </w:rPr>
        <w:t xml:space="preserve"> </w:t>
      </w:r>
      <w:r w:rsidR="00E9558F">
        <w:rPr>
          <w:sz w:val="22"/>
          <w:szCs w:val="22"/>
          <w:lang w:val="en-GB"/>
        </w:rPr>
        <w:t xml:space="preserve">into the </w:t>
      </w:r>
      <w:r w:rsidR="0018786B">
        <w:rPr>
          <w:sz w:val="22"/>
          <w:szCs w:val="22"/>
          <w:lang w:val="en-GB"/>
        </w:rPr>
        <w:t xml:space="preserve">expanded programme of immunisation (EPI) </w:t>
      </w:r>
      <w:r w:rsidR="009908A8">
        <w:rPr>
          <w:sz w:val="22"/>
          <w:szCs w:val="22"/>
          <w:lang w:val="en-GB"/>
        </w:rPr>
        <w:t xml:space="preserve">on </w:t>
      </w:r>
      <w:r w:rsidRPr="006C1D9B">
        <w:rPr>
          <w:sz w:val="22"/>
          <w:szCs w:val="22"/>
          <w:lang w:val="en-GB"/>
        </w:rPr>
        <w:t>August</w:t>
      </w:r>
      <w:r w:rsidR="00915A70">
        <w:rPr>
          <w:sz w:val="22"/>
          <w:szCs w:val="22"/>
          <w:lang w:val="en-GB"/>
        </w:rPr>
        <w:t xml:space="preserve"> 19,</w:t>
      </w:r>
      <w:r w:rsidR="00E27975">
        <w:rPr>
          <w:sz w:val="22"/>
          <w:szCs w:val="22"/>
          <w:lang w:val="en-GB"/>
        </w:rPr>
        <w:t xml:space="preserve"> 2009, with a schedule of</w:t>
      </w:r>
      <w:r w:rsidRPr="006C1D9B">
        <w:rPr>
          <w:sz w:val="22"/>
          <w:szCs w:val="22"/>
          <w:lang w:val="en-GB"/>
        </w:rPr>
        <w:t xml:space="preserve"> </w:t>
      </w:r>
      <w:r w:rsidR="001C2F05" w:rsidRPr="006C1D9B">
        <w:rPr>
          <w:sz w:val="22"/>
          <w:szCs w:val="22"/>
          <w:lang w:val="en-GB"/>
        </w:rPr>
        <w:t>three doses</w:t>
      </w:r>
      <w:r w:rsidR="0062304A" w:rsidRPr="006C1D9B">
        <w:rPr>
          <w:sz w:val="22"/>
          <w:szCs w:val="22"/>
          <w:lang w:val="en-GB"/>
        </w:rPr>
        <w:t xml:space="preserve"> at </w:t>
      </w:r>
      <w:r w:rsidR="00851251" w:rsidRPr="006C1D9B">
        <w:rPr>
          <w:sz w:val="22"/>
          <w:szCs w:val="22"/>
          <w:lang w:val="en-GB"/>
        </w:rPr>
        <w:t>age</w:t>
      </w:r>
      <w:r w:rsidR="0062304A" w:rsidRPr="006C1D9B">
        <w:rPr>
          <w:sz w:val="22"/>
          <w:szCs w:val="22"/>
          <w:lang w:val="en-GB"/>
        </w:rPr>
        <w:t>s</w:t>
      </w:r>
      <w:r w:rsidR="00851251" w:rsidRPr="006C1D9B">
        <w:rPr>
          <w:sz w:val="22"/>
          <w:szCs w:val="22"/>
          <w:lang w:val="en-GB"/>
        </w:rPr>
        <w:t xml:space="preserve"> 2</w:t>
      </w:r>
      <w:r w:rsidR="0062304A" w:rsidRPr="006C1D9B">
        <w:rPr>
          <w:sz w:val="22"/>
          <w:szCs w:val="22"/>
          <w:lang w:val="en-GB"/>
        </w:rPr>
        <w:t>, 3, and 4</w:t>
      </w:r>
      <w:r w:rsidR="00851251" w:rsidRPr="006C1D9B">
        <w:rPr>
          <w:sz w:val="22"/>
          <w:szCs w:val="22"/>
          <w:lang w:val="en-GB"/>
        </w:rPr>
        <w:t xml:space="preserve"> months</w:t>
      </w:r>
      <w:r w:rsidR="00AE7B28">
        <w:rPr>
          <w:sz w:val="22"/>
          <w:szCs w:val="22"/>
          <w:lang w:val="en-GB"/>
        </w:rPr>
        <w:t xml:space="preserve">, co-administered with </w:t>
      </w:r>
      <w:proofErr w:type="spellStart"/>
      <w:r w:rsidR="00AE7B28">
        <w:rPr>
          <w:sz w:val="22"/>
          <w:szCs w:val="22"/>
          <w:lang w:val="en-GB"/>
        </w:rPr>
        <w:t>pentavalent</w:t>
      </w:r>
      <w:proofErr w:type="spellEnd"/>
      <w:r w:rsidR="00AE7B28">
        <w:rPr>
          <w:sz w:val="22"/>
          <w:szCs w:val="22"/>
          <w:lang w:val="en-GB"/>
        </w:rPr>
        <w:t xml:space="preserve"> vaccine</w:t>
      </w:r>
      <w:r w:rsidR="00636A8F" w:rsidRPr="006C1D9B">
        <w:rPr>
          <w:sz w:val="22"/>
          <w:szCs w:val="22"/>
          <w:lang w:val="en-GB"/>
        </w:rPr>
        <w:t>.</w:t>
      </w:r>
      <w:r w:rsidR="00993DB1" w:rsidRPr="006C1D9B">
        <w:rPr>
          <w:sz w:val="22"/>
          <w:szCs w:val="22"/>
          <w:lang w:val="en-GB"/>
        </w:rPr>
        <w:t xml:space="preserve"> </w:t>
      </w:r>
      <w:r w:rsidR="008B6AF9" w:rsidRPr="006C1D9B">
        <w:rPr>
          <w:sz w:val="22"/>
          <w:szCs w:val="22"/>
          <w:lang w:val="en-GB"/>
        </w:rPr>
        <w:t>C</w:t>
      </w:r>
      <w:r w:rsidR="00671314" w:rsidRPr="006C1D9B">
        <w:rPr>
          <w:sz w:val="22"/>
          <w:szCs w:val="22"/>
          <w:lang w:val="en-GB"/>
        </w:rPr>
        <w:t>hildren</w:t>
      </w:r>
      <w:r w:rsidR="004C0CEA" w:rsidRPr="006C1D9B">
        <w:rPr>
          <w:sz w:val="22"/>
          <w:szCs w:val="22"/>
          <w:lang w:val="en-GB"/>
        </w:rPr>
        <w:t xml:space="preserve"> who presented</w:t>
      </w:r>
      <w:r w:rsidR="00671314" w:rsidRPr="006C1D9B">
        <w:rPr>
          <w:sz w:val="22"/>
          <w:szCs w:val="22"/>
          <w:lang w:val="en-GB"/>
        </w:rPr>
        <w:t xml:space="preserve"> to m</w:t>
      </w:r>
      <w:r w:rsidR="00636A8F" w:rsidRPr="006C1D9B">
        <w:rPr>
          <w:sz w:val="22"/>
          <w:szCs w:val="22"/>
          <w:lang w:val="en-GB"/>
        </w:rPr>
        <w:t>aternal-child-health</w:t>
      </w:r>
      <w:r w:rsidR="00993DB1" w:rsidRPr="006C1D9B">
        <w:rPr>
          <w:sz w:val="22"/>
          <w:szCs w:val="22"/>
          <w:lang w:val="en-GB"/>
        </w:rPr>
        <w:t xml:space="preserve"> clini</w:t>
      </w:r>
      <w:r w:rsidR="001C2F05" w:rsidRPr="006C1D9B">
        <w:rPr>
          <w:sz w:val="22"/>
          <w:szCs w:val="22"/>
          <w:lang w:val="en-GB"/>
        </w:rPr>
        <w:t>cs</w:t>
      </w:r>
      <w:r w:rsidR="00851251" w:rsidRPr="006C1D9B">
        <w:rPr>
          <w:sz w:val="22"/>
          <w:szCs w:val="22"/>
          <w:lang w:val="en-GB"/>
        </w:rPr>
        <w:t xml:space="preserve"> aged</w:t>
      </w:r>
      <w:r w:rsidR="007149B7" w:rsidRPr="006C1D9B">
        <w:rPr>
          <w:sz w:val="22"/>
          <w:szCs w:val="22"/>
          <w:lang w:val="en-GB"/>
        </w:rPr>
        <w:t xml:space="preserve"> less than 6</w:t>
      </w:r>
      <w:r w:rsidR="00995D9D" w:rsidRPr="006C1D9B">
        <w:rPr>
          <w:sz w:val="22"/>
          <w:szCs w:val="22"/>
          <w:lang w:val="en-GB"/>
        </w:rPr>
        <w:t xml:space="preserve"> months</w:t>
      </w:r>
      <w:r w:rsidR="00993DB1" w:rsidRPr="006C1D9B">
        <w:rPr>
          <w:sz w:val="22"/>
          <w:szCs w:val="22"/>
          <w:lang w:val="en-GB"/>
        </w:rPr>
        <w:t xml:space="preserve"> were elig</w:t>
      </w:r>
      <w:r w:rsidR="00014584" w:rsidRPr="006C1D9B">
        <w:rPr>
          <w:sz w:val="22"/>
          <w:szCs w:val="22"/>
          <w:lang w:val="en-GB"/>
        </w:rPr>
        <w:t>ible to receive three doses</w:t>
      </w:r>
      <w:r w:rsidR="007149B7" w:rsidRPr="006C1D9B">
        <w:rPr>
          <w:sz w:val="22"/>
          <w:szCs w:val="22"/>
          <w:lang w:val="en-GB"/>
        </w:rPr>
        <w:t>, while older children</w:t>
      </w:r>
      <w:r w:rsidR="008B2E03">
        <w:rPr>
          <w:sz w:val="22"/>
          <w:szCs w:val="22"/>
          <w:lang w:val="en-GB"/>
        </w:rPr>
        <w:t xml:space="preserve"> who presented</w:t>
      </w:r>
      <w:r w:rsidR="007149B7" w:rsidRPr="006C1D9B">
        <w:rPr>
          <w:sz w:val="22"/>
          <w:szCs w:val="22"/>
          <w:lang w:val="en-GB"/>
        </w:rPr>
        <w:t xml:space="preserve"> </w:t>
      </w:r>
      <w:r w:rsidR="00F31FD0">
        <w:rPr>
          <w:sz w:val="22"/>
          <w:szCs w:val="22"/>
          <w:lang w:val="en-GB"/>
        </w:rPr>
        <w:t>were eligible to receive</w:t>
      </w:r>
      <w:r w:rsidR="007149B7" w:rsidRPr="006C1D9B">
        <w:rPr>
          <w:sz w:val="22"/>
          <w:szCs w:val="22"/>
          <w:lang w:val="en-GB"/>
        </w:rPr>
        <w:t xml:space="preserve"> one dose</w:t>
      </w:r>
      <w:r w:rsidR="00993DB1" w:rsidRPr="006C1D9B">
        <w:rPr>
          <w:sz w:val="22"/>
          <w:szCs w:val="22"/>
          <w:lang w:val="en-GB"/>
        </w:rPr>
        <w:t>.</w:t>
      </w:r>
      <w:r w:rsidR="004C0CEA" w:rsidRPr="006C1D9B">
        <w:rPr>
          <w:sz w:val="22"/>
          <w:szCs w:val="22"/>
          <w:lang w:val="en-GB"/>
        </w:rPr>
        <w:t xml:space="preserve"> </w:t>
      </w:r>
      <w:r w:rsidR="00BF4E8F" w:rsidRPr="006C1D9B">
        <w:rPr>
          <w:sz w:val="22"/>
          <w:szCs w:val="22"/>
          <w:lang w:val="en-GB"/>
        </w:rPr>
        <w:t>PCV13 was introduced in May 2011</w:t>
      </w:r>
      <w:r w:rsidR="001B32B0">
        <w:rPr>
          <w:sz w:val="22"/>
          <w:szCs w:val="22"/>
          <w:lang w:val="en-GB"/>
        </w:rPr>
        <w:t xml:space="preserve"> </w:t>
      </w:r>
      <w:r w:rsidR="00E27975">
        <w:rPr>
          <w:sz w:val="22"/>
          <w:szCs w:val="22"/>
          <w:lang w:val="en-GB"/>
        </w:rPr>
        <w:t>without catch-up</w:t>
      </w:r>
      <w:r w:rsidR="00EE7973">
        <w:rPr>
          <w:sz w:val="22"/>
          <w:szCs w:val="22"/>
          <w:lang w:val="en-GB"/>
        </w:rPr>
        <w:t>.</w:t>
      </w:r>
    </w:p>
    <w:p w:rsidR="004469FF" w:rsidRPr="006C1D9B" w:rsidRDefault="004469FF" w:rsidP="00522B5F">
      <w:pPr>
        <w:spacing w:line="480" w:lineRule="auto"/>
        <w:rPr>
          <w:rFonts w:ascii="Arial" w:hAnsi="Arial" w:cs="Arial"/>
          <w:sz w:val="22"/>
          <w:szCs w:val="22"/>
          <w:lang w:val="en-GB"/>
        </w:rPr>
      </w:pPr>
    </w:p>
    <w:p w:rsidR="004469FF" w:rsidRPr="006C1D9B" w:rsidRDefault="008615D3" w:rsidP="00522B5F">
      <w:pPr>
        <w:spacing w:line="480" w:lineRule="auto"/>
        <w:rPr>
          <w:rFonts w:ascii="Arial" w:hAnsi="Arial" w:cs="Arial"/>
          <w:sz w:val="22"/>
          <w:szCs w:val="22"/>
          <w:lang w:val="en-GB"/>
        </w:rPr>
      </w:pPr>
      <w:r w:rsidRPr="006C1D9B">
        <w:rPr>
          <w:rFonts w:ascii="Arial" w:hAnsi="Arial" w:cs="Arial"/>
          <w:sz w:val="22"/>
          <w:szCs w:val="22"/>
          <w:lang w:val="en-GB"/>
        </w:rPr>
        <w:t>Surveillance procedures</w:t>
      </w:r>
    </w:p>
    <w:p w:rsidR="00480309" w:rsidRPr="006C1D9B" w:rsidRDefault="00FB7FD9" w:rsidP="005E442E">
      <w:pPr>
        <w:spacing w:line="480" w:lineRule="auto"/>
        <w:rPr>
          <w:sz w:val="22"/>
          <w:szCs w:val="22"/>
          <w:lang w:val="en-GB"/>
        </w:rPr>
      </w:pPr>
      <w:r w:rsidRPr="006C1D9B">
        <w:rPr>
          <w:sz w:val="22"/>
          <w:szCs w:val="22"/>
          <w:lang w:val="en-GB"/>
        </w:rPr>
        <w:t xml:space="preserve">The surveillance </w:t>
      </w:r>
      <w:r w:rsidR="009A06A7" w:rsidRPr="006C1D9B">
        <w:rPr>
          <w:sz w:val="22"/>
          <w:szCs w:val="22"/>
          <w:lang w:val="en-GB"/>
        </w:rPr>
        <w:t>methods</w:t>
      </w:r>
      <w:r w:rsidR="0062304A" w:rsidRPr="006C1D9B">
        <w:rPr>
          <w:sz w:val="22"/>
          <w:szCs w:val="22"/>
          <w:lang w:val="en-GB"/>
        </w:rPr>
        <w:t xml:space="preserve"> have been described previously</w:t>
      </w:r>
      <w:r w:rsidR="006A4048" w:rsidRPr="006C1D9B">
        <w:rPr>
          <w:sz w:val="22"/>
          <w:szCs w:val="22"/>
          <w:lang w:val="en-GB"/>
        </w:rPr>
        <w:t>.</w:t>
      </w:r>
      <w:r w:rsidR="00435B66">
        <w:rPr>
          <w:sz w:val="22"/>
          <w:szCs w:val="22"/>
          <w:vertAlign w:val="superscript"/>
          <w:lang w:val="en-GB"/>
        </w:rPr>
        <w:t>10</w:t>
      </w:r>
      <w:r w:rsidR="009A06A7" w:rsidRPr="006C1D9B">
        <w:rPr>
          <w:sz w:val="22"/>
          <w:szCs w:val="22"/>
          <w:lang w:val="en-GB"/>
        </w:rPr>
        <w:t xml:space="preserve"> </w:t>
      </w:r>
      <w:r w:rsidR="0062304A" w:rsidRPr="006C1D9B">
        <w:rPr>
          <w:sz w:val="22"/>
          <w:szCs w:val="22"/>
          <w:lang w:val="en-GB"/>
        </w:rPr>
        <w:t>In brief, n</w:t>
      </w:r>
      <w:r w:rsidR="000D4B71" w:rsidRPr="006C1D9B">
        <w:rPr>
          <w:sz w:val="22"/>
          <w:szCs w:val="22"/>
          <w:lang w:val="en-GB"/>
        </w:rPr>
        <w:t>urses</w:t>
      </w:r>
      <w:r w:rsidR="00C11111">
        <w:rPr>
          <w:sz w:val="22"/>
          <w:szCs w:val="22"/>
          <w:lang w:val="en-GB"/>
        </w:rPr>
        <w:t xml:space="preserve"> assessed</w:t>
      </w:r>
      <w:r w:rsidR="004469FF" w:rsidRPr="006C1D9B">
        <w:rPr>
          <w:sz w:val="22"/>
          <w:szCs w:val="22"/>
          <w:lang w:val="en-GB"/>
        </w:rPr>
        <w:t xml:space="preserve"> all individuals </w:t>
      </w:r>
      <w:r w:rsidR="00EE70AD" w:rsidRPr="006C1D9B">
        <w:rPr>
          <w:sz w:val="22"/>
          <w:szCs w:val="22"/>
          <w:lang w:val="en-GB"/>
        </w:rPr>
        <w:t>who presented</w:t>
      </w:r>
      <w:r w:rsidR="004469FF" w:rsidRPr="006C1D9B">
        <w:rPr>
          <w:sz w:val="22"/>
          <w:szCs w:val="22"/>
          <w:lang w:val="en-GB"/>
        </w:rPr>
        <w:t xml:space="preserve"> as</w:t>
      </w:r>
      <w:r w:rsidR="00EE70AD" w:rsidRPr="006C1D9B">
        <w:rPr>
          <w:sz w:val="22"/>
          <w:szCs w:val="22"/>
          <w:lang w:val="en-GB"/>
        </w:rPr>
        <w:t xml:space="preserve"> an outpatient</w:t>
      </w:r>
      <w:r w:rsidR="00D01C28" w:rsidRPr="006C1D9B">
        <w:rPr>
          <w:sz w:val="22"/>
          <w:szCs w:val="22"/>
          <w:lang w:val="en-GB"/>
        </w:rPr>
        <w:t xml:space="preserve"> or</w:t>
      </w:r>
      <w:r w:rsidR="00EE70AD" w:rsidRPr="006C1D9B">
        <w:rPr>
          <w:sz w:val="22"/>
          <w:szCs w:val="22"/>
          <w:lang w:val="en-GB"/>
        </w:rPr>
        <w:t xml:space="preserve"> who were</w:t>
      </w:r>
      <w:r w:rsidR="00D01C28" w:rsidRPr="006C1D9B">
        <w:rPr>
          <w:sz w:val="22"/>
          <w:szCs w:val="22"/>
          <w:lang w:val="en-GB"/>
        </w:rPr>
        <w:t xml:space="preserve"> </w:t>
      </w:r>
      <w:r w:rsidR="00D11FA6" w:rsidRPr="006C1D9B">
        <w:rPr>
          <w:sz w:val="22"/>
          <w:szCs w:val="22"/>
          <w:lang w:val="en-GB"/>
        </w:rPr>
        <w:t>admitted</w:t>
      </w:r>
      <w:r w:rsidR="00BB27D3" w:rsidRPr="006C1D9B">
        <w:rPr>
          <w:sz w:val="22"/>
          <w:szCs w:val="22"/>
          <w:lang w:val="en-GB"/>
        </w:rPr>
        <w:t xml:space="preserve"> </w:t>
      </w:r>
      <w:r w:rsidR="00942190" w:rsidRPr="006C1D9B">
        <w:rPr>
          <w:sz w:val="22"/>
          <w:szCs w:val="22"/>
          <w:lang w:val="en-GB"/>
        </w:rPr>
        <w:t>to one of</w:t>
      </w:r>
      <w:r w:rsidR="00AB3776">
        <w:rPr>
          <w:sz w:val="22"/>
          <w:szCs w:val="22"/>
          <w:lang w:val="en-GB"/>
        </w:rPr>
        <w:t xml:space="preserve"> the six</w:t>
      </w:r>
      <w:r w:rsidR="00942190" w:rsidRPr="006C1D9B">
        <w:rPr>
          <w:sz w:val="22"/>
          <w:szCs w:val="22"/>
          <w:lang w:val="en-GB"/>
        </w:rPr>
        <w:t xml:space="preserve"> </w:t>
      </w:r>
      <w:r w:rsidR="00BB27D3" w:rsidRPr="006C1D9B">
        <w:rPr>
          <w:sz w:val="22"/>
          <w:szCs w:val="22"/>
          <w:lang w:val="en-GB"/>
        </w:rPr>
        <w:t>health facilities</w:t>
      </w:r>
      <w:r w:rsidR="0018786B">
        <w:rPr>
          <w:sz w:val="22"/>
          <w:szCs w:val="22"/>
          <w:lang w:val="en-GB"/>
        </w:rPr>
        <w:t xml:space="preserve"> in the study</w:t>
      </w:r>
      <w:r w:rsidR="00982ACD">
        <w:rPr>
          <w:sz w:val="22"/>
          <w:szCs w:val="22"/>
          <w:lang w:val="en-GB"/>
        </w:rPr>
        <w:t xml:space="preserve"> area</w:t>
      </w:r>
      <w:r w:rsidR="00185BA0" w:rsidRPr="006C1D9B">
        <w:rPr>
          <w:sz w:val="22"/>
          <w:szCs w:val="22"/>
          <w:lang w:val="en-GB"/>
        </w:rPr>
        <w:t>.</w:t>
      </w:r>
      <w:r w:rsidR="000D4B71" w:rsidRPr="006C1D9B">
        <w:rPr>
          <w:sz w:val="22"/>
          <w:szCs w:val="22"/>
          <w:lang w:val="en-GB"/>
        </w:rPr>
        <w:t xml:space="preserve"> </w:t>
      </w:r>
      <w:r w:rsidR="004B38D3" w:rsidRPr="006C1D9B">
        <w:rPr>
          <w:sz w:val="22"/>
          <w:szCs w:val="22"/>
          <w:lang w:val="en-GB"/>
        </w:rPr>
        <w:t xml:space="preserve">Enrolment involved </w:t>
      </w:r>
      <w:r w:rsidR="00180E4B" w:rsidRPr="006C1D9B">
        <w:rPr>
          <w:sz w:val="22"/>
          <w:szCs w:val="22"/>
          <w:lang w:val="en-GB"/>
        </w:rPr>
        <w:t>standardised screening</w:t>
      </w:r>
      <w:r w:rsidR="00F30620">
        <w:rPr>
          <w:sz w:val="22"/>
          <w:szCs w:val="22"/>
          <w:lang w:val="en-GB"/>
        </w:rPr>
        <w:t xml:space="preserve"> of patients for</w:t>
      </w:r>
      <w:r w:rsidR="00942190" w:rsidRPr="006C1D9B">
        <w:rPr>
          <w:sz w:val="22"/>
          <w:szCs w:val="22"/>
          <w:lang w:val="en-GB"/>
        </w:rPr>
        <w:t xml:space="preserve"> </w:t>
      </w:r>
      <w:r w:rsidR="004B38D3" w:rsidRPr="006C1D9B">
        <w:rPr>
          <w:sz w:val="22"/>
          <w:szCs w:val="22"/>
          <w:lang w:val="en-GB"/>
        </w:rPr>
        <w:t>referral</w:t>
      </w:r>
      <w:r w:rsidR="009B1172" w:rsidRPr="006C1D9B">
        <w:rPr>
          <w:sz w:val="22"/>
          <w:szCs w:val="22"/>
          <w:lang w:val="en-GB"/>
        </w:rPr>
        <w:t xml:space="preserve"> to a</w:t>
      </w:r>
      <w:r w:rsidR="009A4C4F" w:rsidRPr="006C1D9B">
        <w:rPr>
          <w:sz w:val="22"/>
          <w:szCs w:val="22"/>
          <w:lang w:val="en-GB"/>
        </w:rPr>
        <w:t xml:space="preserve"> clinician in</w:t>
      </w:r>
      <w:r w:rsidR="00D11FA6" w:rsidRPr="006C1D9B">
        <w:rPr>
          <w:sz w:val="22"/>
          <w:szCs w:val="22"/>
          <w:lang w:val="en-GB"/>
        </w:rPr>
        <w:t xml:space="preserve"> Basse</w:t>
      </w:r>
      <w:r w:rsidR="00C11111">
        <w:rPr>
          <w:sz w:val="22"/>
          <w:szCs w:val="22"/>
          <w:lang w:val="en-GB"/>
        </w:rPr>
        <w:t>. C</w:t>
      </w:r>
      <w:r w:rsidR="009A06A7" w:rsidRPr="006C1D9B">
        <w:rPr>
          <w:sz w:val="22"/>
          <w:szCs w:val="22"/>
          <w:lang w:val="en-GB"/>
        </w:rPr>
        <w:t>linicians</w:t>
      </w:r>
      <w:r w:rsidR="004B38D3" w:rsidRPr="006C1D9B">
        <w:rPr>
          <w:sz w:val="22"/>
          <w:szCs w:val="22"/>
          <w:lang w:val="en-GB"/>
        </w:rPr>
        <w:t xml:space="preserve"> </w:t>
      </w:r>
      <w:r w:rsidR="00942190" w:rsidRPr="006C1D9B">
        <w:rPr>
          <w:sz w:val="22"/>
          <w:szCs w:val="22"/>
          <w:lang w:val="en-GB"/>
        </w:rPr>
        <w:t>applied</w:t>
      </w:r>
      <w:r w:rsidR="009243E1" w:rsidRPr="006C1D9B">
        <w:rPr>
          <w:sz w:val="22"/>
          <w:szCs w:val="22"/>
          <w:lang w:val="en-GB"/>
        </w:rPr>
        <w:t xml:space="preserve"> </w:t>
      </w:r>
      <w:r w:rsidR="008C76E9" w:rsidRPr="006C1D9B">
        <w:rPr>
          <w:sz w:val="22"/>
          <w:szCs w:val="22"/>
          <w:lang w:val="en-GB"/>
        </w:rPr>
        <w:t xml:space="preserve">standardised </w:t>
      </w:r>
      <w:r w:rsidR="009243E1" w:rsidRPr="006C1D9B">
        <w:rPr>
          <w:sz w:val="22"/>
          <w:szCs w:val="22"/>
          <w:lang w:val="en-GB"/>
        </w:rPr>
        <w:t>criteri</w:t>
      </w:r>
      <w:r w:rsidR="00D17124" w:rsidRPr="006C1D9B">
        <w:rPr>
          <w:sz w:val="22"/>
          <w:szCs w:val="22"/>
          <w:lang w:val="en-GB"/>
        </w:rPr>
        <w:t>a to</w:t>
      </w:r>
      <w:r w:rsidR="00960C2C" w:rsidRPr="006C1D9B">
        <w:rPr>
          <w:sz w:val="22"/>
          <w:szCs w:val="22"/>
          <w:lang w:val="en-GB"/>
        </w:rPr>
        <w:t xml:space="preserve"> </w:t>
      </w:r>
      <w:r w:rsidR="00D17124" w:rsidRPr="006C1D9B">
        <w:rPr>
          <w:sz w:val="22"/>
          <w:szCs w:val="22"/>
          <w:lang w:val="en-GB"/>
        </w:rPr>
        <w:t xml:space="preserve">identify </w:t>
      </w:r>
      <w:r w:rsidR="009A06A7" w:rsidRPr="006C1D9B">
        <w:rPr>
          <w:sz w:val="22"/>
          <w:szCs w:val="22"/>
          <w:lang w:val="en-GB"/>
        </w:rPr>
        <w:t>patients</w:t>
      </w:r>
      <w:r w:rsidR="00960C2C" w:rsidRPr="006C1D9B">
        <w:rPr>
          <w:sz w:val="22"/>
          <w:szCs w:val="22"/>
          <w:lang w:val="en-GB"/>
        </w:rPr>
        <w:t xml:space="preserve"> </w:t>
      </w:r>
      <w:r w:rsidR="00D17124" w:rsidRPr="006C1D9B">
        <w:rPr>
          <w:sz w:val="22"/>
          <w:szCs w:val="22"/>
          <w:lang w:val="en-GB"/>
        </w:rPr>
        <w:t>with</w:t>
      </w:r>
      <w:r w:rsidR="004031D3" w:rsidRPr="006C1D9B">
        <w:rPr>
          <w:sz w:val="22"/>
          <w:szCs w:val="22"/>
          <w:lang w:val="en-GB"/>
        </w:rPr>
        <w:t xml:space="preserve"> </w:t>
      </w:r>
      <w:r w:rsidR="002A1CE0" w:rsidRPr="006C1D9B">
        <w:rPr>
          <w:sz w:val="22"/>
          <w:szCs w:val="22"/>
          <w:lang w:val="en-GB"/>
        </w:rPr>
        <w:t>suspected</w:t>
      </w:r>
      <w:r w:rsidR="00960C2C" w:rsidRPr="006C1D9B">
        <w:rPr>
          <w:sz w:val="22"/>
          <w:szCs w:val="22"/>
          <w:lang w:val="en-GB"/>
        </w:rPr>
        <w:t xml:space="preserve"> </w:t>
      </w:r>
      <w:r w:rsidR="009243E1" w:rsidRPr="006C1D9B">
        <w:rPr>
          <w:sz w:val="22"/>
          <w:szCs w:val="22"/>
          <w:lang w:val="en-GB"/>
        </w:rPr>
        <w:t>pn</w:t>
      </w:r>
      <w:r w:rsidR="00041B2A" w:rsidRPr="006C1D9B">
        <w:rPr>
          <w:sz w:val="22"/>
          <w:szCs w:val="22"/>
          <w:lang w:val="en-GB"/>
        </w:rPr>
        <w:t>eumonia,</w:t>
      </w:r>
      <w:r w:rsidR="00010DB1" w:rsidRPr="00010DB1">
        <w:rPr>
          <w:sz w:val="22"/>
          <w:szCs w:val="22"/>
          <w:lang w:val="en-GB"/>
        </w:rPr>
        <w:t xml:space="preserve"> </w:t>
      </w:r>
      <w:r w:rsidR="00010DB1" w:rsidRPr="006C1D9B">
        <w:rPr>
          <w:sz w:val="22"/>
          <w:szCs w:val="22"/>
          <w:lang w:val="en-GB"/>
        </w:rPr>
        <w:lastRenderedPageBreak/>
        <w:t>septicaemia</w:t>
      </w:r>
      <w:r w:rsidR="00010DB1">
        <w:rPr>
          <w:sz w:val="22"/>
          <w:szCs w:val="22"/>
          <w:lang w:val="en-GB"/>
        </w:rPr>
        <w:t xml:space="preserve"> or</w:t>
      </w:r>
      <w:r w:rsidR="00041B2A" w:rsidRPr="006C1D9B">
        <w:rPr>
          <w:sz w:val="22"/>
          <w:szCs w:val="22"/>
          <w:lang w:val="en-GB"/>
        </w:rPr>
        <w:t xml:space="preserve"> meningitis</w:t>
      </w:r>
      <w:r w:rsidR="0062304A" w:rsidRPr="006C1D9B">
        <w:rPr>
          <w:sz w:val="22"/>
          <w:szCs w:val="22"/>
          <w:lang w:val="en-GB"/>
        </w:rPr>
        <w:t xml:space="preserve"> </w:t>
      </w:r>
      <w:r w:rsidR="004B38D3" w:rsidRPr="006C1D9B">
        <w:rPr>
          <w:sz w:val="22"/>
          <w:szCs w:val="22"/>
          <w:lang w:val="en-GB"/>
        </w:rPr>
        <w:t>and</w:t>
      </w:r>
      <w:r w:rsidR="009F1DCF" w:rsidRPr="006C1D9B">
        <w:rPr>
          <w:sz w:val="22"/>
          <w:szCs w:val="22"/>
          <w:lang w:val="en-GB"/>
        </w:rPr>
        <w:t xml:space="preserve"> </w:t>
      </w:r>
      <w:r w:rsidR="00010DB1">
        <w:rPr>
          <w:sz w:val="22"/>
          <w:szCs w:val="22"/>
          <w:lang w:val="en-GB"/>
        </w:rPr>
        <w:t>requested</w:t>
      </w:r>
      <w:r w:rsidR="009F1DCF" w:rsidRPr="006C1D9B">
        <w:rPr>
          <w:sz w:val="22"/>
          <w:szCs w:val="22"/>
          <w:lang w:val="en-GB"/>
        </w:rPr>
        <w:t xml:space="preserve"> b</w:t>
      </w:r>
      <w:r w:rsidR="009243E1" w:rsidRPr="006C1D9B">
        <w:rPr>
          <w:sz w:val="22"/>
          <w:szCs w:val="22"/>
          <w:lang w:val="en-GB"/>
        </w:rPr>
        <w:t>lood culture</w:t>
      </w:r>
      <w:r w:rsidR="009F1DCF" w:rsidRPr="006C1D9B">
        <w:rPr>
          <w:sz w:val="22"/>
          <w:szCs w:val="22"/>
          <w:lang w:val="en-GB"/>
        </w:rPr>
        <w:t>, lumbar puncture, and</w:t>
      </w:r>
      <w:r w:rsidR="00915A70">
        <w:rPr>
          <w:sz w:val="22"/>
          <w:szCs w:val="22"/>
          <w:lang w:val="en-GB"/>
        </w:rPr>
        <w:t>/or</w:t>
      </w:r>
      <w:r w:rsidR="009F1DCF" w:rsidRPr="006C1D9B">
        <w:rPr>
          <w:sz w:val="22"/>
          <w:szCs w:val="22"/>
          <w:lang w:val="en-GB"/>
        </w:rPr>
        <w:t xml:space="preserve"> chest radiograph</w:t>
      </w:r>
      <w:r w:rsidR="006748CD">
        <w:rPr>
          <w:sz w:val="22"/>
          <w:szCs w:val="22"/>
          <w:lang w:val="en-GB"/>
        </w:rPr>
        <w:t>y</w:t>
      </w:r>
      <w:r w:rsidR="009F1DCF" w:rsidRPr="006C1D9B">
        <w:rPr>
          <w:sz w:val="22"/>
          <w:szCs w:val="22"/>
          <w:lang w:val="en-GB"/>
        </w:rPr>
        <w:t xml:space="preserve"> </w:t>
      </w:r>
      <w:r w:rsidR="00E27975">
        <w:rPr>
          <w:sz w:val="22"/>
          <w:szCs w:val="22"/>
          <w:lang w:val="en-GB"/>
        </w:rPr>
        <w:t>according to</w:t>
      </w:r>
      <w:r w:rsidR="00942190" w:rsidRPr="006C1D9B">
        <w:rPr>
          <w:sz w:val="22"/>
          <w:szCs w:val="22"/>
          <w:lang w:val="en-GB"/>
        </w:rPr>
        <w:t xml:space="preserve"> protocol </w:t>
      </w:r>
      <w:r w:rsidR="009F1DCF" w:rsidRPr="006C1D9B">
        <w:rPr>
          <w:sz w:val="22"/>
          <w:szCs w:val="22"/>
          <w:lang w:val="en-GB"/>
        </w:rPr>
        <w:t>(</w:t>
      </w:r>
      <w:r w:rsidR="0028030D" w:rsidRPr="006C1D9B">
        <w:rPr>
          <w:sz w:val="22"/>
          <w:szCs w:val="22"/>
          <w:lang w:val="en-GB"/>
        </w:rPr>
        <w:t xml:space="preserve">figure </w:t>
      </w:r>
      <w:r w:rsidR="003A38B5">
        <w:rPr>
          <w:sz w:val="22"/>
          <w:szCs w:val="22"/>
          <w:lang w:val="en-GB"/>
        </w:rPr>
        <w:t>S</w:t>
      </w:r>
      <w:r w:rsidR="0028030D" w:rsidRPr="006C1D9B">
        <w:rPr>
          <w:sz w:val="22"/>
          <w:szCs w:val="22"/>
          <w:lang w:val="en-GB"/>
        </w:rPr>
        <w:t>2</w:t>
      </w:r>
      <w:r w:rsidR="0068470F">
        <w:rPr>
          <w:sz w:val="22"/>
          <w:szCs w:val="22"/>
          <w:lang w:val="en-GB"/>
        </w:rPr>
        <w:t xml:space="preserve"> and</w:t>
      </w:r>
      <w:r w:rsidR="00A6211B">
        <w:rPr>
          <w:sz w:val="22"/>
          <w:szCs w:val="22"/>
          <w:lang w:val="en-GB"/>
        </w:rPr>
        <w:t xml:space="preserve"> table</w:t>
      </w:r>
      <w:r w:rsidR="004B38D3" w:rsidRPr="006C1D9B">
        <w:rPr>
          <w:sz w:val="22"/>
          <w:szCs w:val="22"/>
          <w:lang w:val="en-GB"/>
        </w:rPr>
        <w:t xml:space="preserve">s </w:t>
      </w:r>
      <w:r w:rsidR="003A38B5">
        <w:rPr>
          <w:sz w:val="22"/>
          <w:szCs w:val="22"/>
          <w:lang w:val="en-GB"/>
        </w:rPr>
        <w:t>S</w:t>
      </w:r>
      <w:r w:rsidR="004B38D3" w:rsidRPr="006C1D9B">
        <w:rPr>
          <w:sz w:val="22"/>
          <w:szCs w:val="22"/>
          <w:lang w:val="en-GB"/>
        </w:rPr>
        <w:t xml:space="preserve">1, </w:t>
      </w:r>
      <w:r w:rsidR="003A38B5">
        <w:rPr>
          <w:sz w:val="22"/>
          <w:szCs w:val="22"/>
          <w:lang w:val="en-GB"/>
        </w:rPr>
        <w:t>S</w:t>
      </w:r>
      <w:r w:rsidR="004B38D3" w:rsidRPr="006C1D9B">
        <w:rPr>
          <w:sz w:val="22"/>
          <w:szCs w:val="22"/>
          <w:lang w:val="en-GB"/>
        </w:rPr>
        <w:t xml:space="preserve">2, </w:t>
      </w:r>
      <w:r w:rsidR="003A38B5">
        <w:rPr>
          <w:sz w:val="22"/>
          <w:szCs w:val="22"/>
          <w:lang w:val="en-GB"/>
        </w:rPr>
        <w:t>S</w:t>
      </w:r>
      <w:r w:rsidR="004B38D3" w:rsidRPr="006C1D9B">
        <w:rPr>
          <w:sz w:val="22"/>
          <w:szCs w:val="22"/>
          <w:lang w:val="en-GB"/>
        </w:rPr>
        <w:t>3</w:t>
      </w:r>
      <w:r w:rsidR="009F1DCF" w:rsidRPr="006C1D9B">
        <w:rPr>
          <w:sz w:val="22"/>
          <w:szCs w:val="22"/>
          <w:lang w:val="en-GB"/>
        </w:rPr>
        <w:t>)</w:t>
      </w:r>
      <w:r w:rsidR="000D6D45" w:rsidRPr="006C1D9B">
        <w:rPr>
          <w:sz w:val="22"/>
          <w:szCs w:val="22"/>
          <w:lang w:val="en-GB"/>
        </w:rPr>
        <w:t xml:space="preserve">. </w:t>
      </w:r>
      <w:r w:rsidR="00E27975">
        <w:rPr>
          <w:sz w:val="22"/>
          <w:szCs w:val="22"/>
          <w:lang w:val="en-GB"/>
        </w:rPr>
        <w:t>A</w:t>
      </w:r>
      <w:r w:rsidR="00960C2C" w:rsidRPr="006C1D9B">
        <w:rPr>
          <w:sz w:val="22"/>
          <w:szCs w:val="22"/>
          <w:lang w:val="en-GB"/>
        </w:rPr>
        <w:t>spiration of pleural fluid or</w:t>
      </w:r>
      <w:r w:rsidR="002B0086" w:rsidRPr="006C1D9B">
        <w:rPr>
          <w:sz w:val="22"/>
          <w:szCs w:val="22"/>
          <w:lang w:val="en-GB"/>
        </w:rPr>
        <w:t xml:space="preserve"> lung aspiration was performed </w:t>
      </w:r>
      <w:r w:rsidR="00942190" w:rsidRPr="006C1D9B">
        <w:rPr>
          <w:sz w:val="22"/>
          <w:szCs w:val="22"/>
          <w:lang w:val="en-GB"/>
        </w:rPr>
        <w:t>on</w:t>
      </w:r>
      <w:r w:rsidR="002B0086" w:rsidRPr="006C1D9B">
        <w:rPr>
          <w:sz w:val="22"/>
          <w:szCs w:val="22"/>
          <w:lang w:val="en-GB"/>
        </w:rPr>
        <w:t xml:space="preserve"> </w:t>
      </w:r>
      <w:r w:rsidR="009243E1" w:rsidRPr="006C1D9B">
        <w:rPr>
          <w:sz w:val="22"/>
          <w:szCs w:val="22"/>
          <w:lang w:val="en-GB"/>
        </w:rPr>
        <w:t>pa</w:t>
      </w:r>
      <w:r w:rsidR="00577930" w:rsidRPr="006C1D9B">
        <w:rPr>
          <w:sz w:val="22"/>
          <w:szCs w:val="22"/>
          <w:lang w:val="en-GB"/>
        </w:rPr>
        <w:t xml:space="preserve">tients with </w:t>
      </w:r>
      <w:r w:rsidR="00942190" w:rsidRPr="006C1D9B">
        <w:rPr>
          <w:sz w:val="22"/>
          <w:szCs w:val="22"/>
          <w:lang w:val="en-GB"/>
        </w:rPr>
        <w:t xml:space="preserve">a </w:t>
      </w:r>
      <w:r w:rsidR="00577930" w:rsidRPr="006C1D9B">
        <w:rPr>
          <w:sz w:val="22"/>
          <w:szCs w:val="22"/>
          <w:lang w:val="en-GB"/>
        </w:rPr>
        <w:t>pleural effusion or</w:t>
      </w:r>
      <w:r w:rsidR="00041B2A" w:rsidRPr="006C1D9B">
        <w:rPr>
          <w:sz w:val="22"/>
          <w:szCs w:val="22"/>
          <w:lang w:val="en-GB"/>
        </w:rPr>
        <w:t xml:space="preserve"> </w:t>
      </w:r>
      <w:r w:rsidR="00E9558F">
        <w:rPr>
          <w:sz w:val="22"/>
          <w:szCs w:val="22"/>
          <w:lang w:val="en-GB"/>
        </w:rPr>
        <w:t>dense peripheral</w:t>
      </w:r>
      <w:r w:rsidR="009243E1" w:rsidRPr="006C1D9B">
        <w:rPr>
          <w:sz w:val="22"/>
          <w:szCs w:val="22"/>
          <w:lang w:val="en-GB"/>
        </w:rPr>
        <w:t xml:space="preserve"> consolidation</w:t>
      </w:r>
      <w:r w:rsidR="00E27975">
        <w:rPr>
          <w:sz w:val="22"/>
          <w:szCs w:val="22"/>
          <w:lang w:val="en-GB"/>
        </w:rPr>
        <w:t xml:space="preserve"> </w:t>
      </w:r>
      <w:proofErr w:type="spellStart"/>
      <w:r w:rsidR="00E27975">
        <w:rPr>
          <w:sz w:val="22"/>
          <w:szCs w:val="22"/>
          <w:lang w:val="en-GB"/>
        </w:rPr>
        <w:t>radiologically</w:t>
      </w:r>
      <w:proofErr w:type="spellEnd"/>
      <w:r w:rsidR="00942190" w:rsidRPr="006C1D9B">
        <w:rPr>
          <w:sz w:val="22"/>
          <w:szCs w:val="22"/>
          <w:lang w:val="en-GB"/>
        </w:rPr>
        <w:t xml:space="preserve">. </w:t>
      </w:r>
      <w:r w:rsidR="00DE27D1">
        <w:rPr>
          <w:sz w:val="22"/>
          <w:szCs w:val="22"/>
        </w:rPr>
        <w:t>We</w:t>
      </w:r>
      <w:r w:rsidR="006E5C9C" w:rsidRPr="006C1D9B">
        <w:rPr>
          <w:sz w:val="22"/>
          <w:szCs w:val="22"/>
        </w:rPr>
        <w:t xml:space="preserve"> defined</w:t>
      </w:r>
      <w:r w:rsidR="00DE27D1">
        <w:rPr>
          <w:sz w:val="22"/>
          <w:szCs w:val="22"/>
        </w:rPr>
        <w:t xml:space="preserve"> IPD</w:t>
      </w:r>
      <w:r w:rsidR="006E5C9C" w:rsidRPr="006C1D9B">
        <w:rPr>
          <w:sz w:val="22"/>
          <w:szCs w:val="22"/>
        </w:rPr>
        <w:t xml:space="preserve"> as </w:t>
      </w:r>
      <w:r w:rsidR="00E9558F">
        <w:rPr>
          <w:sz w:val="22"/>
          <w:szCs w:val="22"/>
        </w:rPr>
        <w:t>a</w:t>
      </w:r>
      <w:r w:rsidR="006E5C9C" w:rsidRPr="006C1D9B">
        <w:rPr>
          <w:sz w:val="22"/>
          <w:szCs w:val="22"/>
        </w:rPr>
        <w:t xml:space="preserve"> compatible </w:t>
      </w:r>
      <w:r w:rsidR="0018786B">
        <w:rPr>
          <w:sz w:val="22"/>
          <w:szCs w:val="22"/>
        </w:rPr>
        <w:t>illness</w:t>
      </w:r>
      <w:r w:rsidR="006E5C9C" w:rsidRPr="006C1D9B">
        <w:rPr>
          <w:sz w:val="22"/>
          <w:szCs w:val="22"/>
        </w:rPr>
        <w:t xml:space="preserve"> with isolation of </w:t>
      </w:r>
      <w:r w:rsidR="006E5C9C" w:rsidRPr="006C1D9B">
        <w:rPr>
          <w:i/>
          <w:sz w:val="22"/>
          <w:szCs w:val="22"/>
        </w:rPr>
        <w:t>S</w:t>
      </w:r>
      <w:r w:rsidR="0018786B">
        <w:rPr>
          <w:i/>
          <w:sz w:val="22"/>
          <w:szCs w:val="22"/>
        </w:rPr>
        <w:t>treptococcus</w:t>
      </w:r>
      <w:r w:rsidR="00E90DCD">
        <w:rPr>
          <w:i/>
          <w:sz w:val="22"/>
          <w:szCs w:val="22"/>
        </w:rPr>
        <w:t xml:space="preserve"> </w:t>
      </w:r>
      <w:proofErr w:type="spellStart"/>
      <w:r w:rsidR="006E5C9C" w:rsidRPr="006C1D9B">
        <w:rPr>
          <w:i/>
          <w:sz w:val="22"/>
          <w:szCs w:val="22"/>
        </w:rPr>
        <w:t>pneumoniae</w:t>
      </w:r>
      <w:proofErr w:type="spellEnd"/>
      <w:r w:rsidR="006E5C9C" w:rsidRPr="006C1D9B">
        <w:rPr>
          <w:sz w:val="22"/>
          <w:szCs w:val="22"/>
        </w:rPr>
        <w:t xml:space="preserve"> from a normally </w:t>
      </w:r>
      <w:r w:rsidR="006E5C9C" w:rsidRPr="00E90DCD">
        <w:rPr>
          <w:sz w:val="22"/>
          <w:szCs w:val="22"/>
        </w:rPr>
        <w:t>sterile site.</w:t>
      </w:r>
      <w:r w:rsidR="000C7E71" w:rsidRPr="000C7E71">
        <w:rPr>
          <w:sz w:val="22"/>
          <w:szCs w:val="22"/>
          <w:lang w:val="en-GB"/>
        </w:rPr>
        <w:t xml:space="preserve"> </w:t>
      </w:r>
      <w:r w:rsidR="000C7E71">
        <w:rPr>
          <w:sz w:val="22"/>
          <w:szCs w:val="22"/>
          <w:lang w:val="en-GB"/>
        </w:rPr>
        <w:t>Vaccine failure was defined as</w:t>
      </w:r>
      <w:r w:rsidR="00DE27D1">
        <w:rPr>
          <w:sz w:val="22"/>
          <w:szCs w:val="22"/>
          <w:lang w:val="en-GB"/>
        </w:rPr>
        <w:t xml:space="preserve"> IPD</w:t>
      </w:r>
      <w:r w:rsidR="00E9558F">
        <w:rPr>
          <w:sz w:val="22"/>
          <w:szCs w:val="22"/>
          <w:lang w:val="en-GB"/>
        </w:rPr>
        <w:t xml:space="preserve"> following</w:t>
      </w:r>
      <w:r w:rsidR="000C7E71" w:rsidRPr="00F754A1">
        <w:rPr>
          <w:sz w:val="22"/>
          <w:szCs w:val="22"/>
          <w:lang w:val="en-GB"/>
        </w:rPr>
        <w:t xml:space="preserve"> two or more doses of</w:t>
      </w:r>
      <w:r w:rsidR="000C7E71">
        <w:rPr>
          <w:sz w:val="22"/>
          <w:szCs w:val="22"/>
          <w:lang w:val="en-GB"/>
        </w:rPr>
        <w:t xml:space="preserve"> PCV covering the homologous serotype</w:t>
      </w:r>
      <w:r w:rsidR="00750FDC">
        <w:rPr>
          <w:sz w:val="22"/>
          <w:szCs w:val="22"/>
          <w:lang w:val="en-GB"/>
        </w:rPr>
        <w:t>,</w:t>
      </w:r>
      <w:r w:rsidR="00F31FD0">
        <w:rPr>
          <w:sz w:val="22"/>
          <w:szCs w:val="22"/>
          <w:lang w:val="en-GB"/>
        </w:rPr>
        <w:t xml:space="preserve"> given more</w:t>
      </w:r>
      <w:r w:rsidR="000C7E71" w:rsidRPr="00F754A1">
        <w:rPr>
          <w:sz w:val="22"/>
          <w:szCs w:val="22"/>
          <w:lang w:val="en-GB"/>
        </w:rPr>
        <w:t xml:space="preserve"> th</w:t>
      </w:r>
      <w:r w:rsidR="000C7E71">
        <w:rPr>
          <w:sz w:val="22"/>
          <w:szCs w:val="22"/>
          <w:lang w:val="en-GB"/>
        </w:rPr>
        <w:t>an 14 days before the</w:t>
      </w:r>
      <w:r w:rsidR="00DE27D1">
        <w:rPr>
          <w:sz w:val="22"/>
          <w:szCs w:val="22"/>
          <w:lang w:val="en-GB"/>
        </w:rPr>
        <w:t xml:space="preserve"> event.</w:t>
      </w:r>
      <w:r w:rsidR="00DE27D1">
        <w:rPr>
          <w:sz w:val="22"/>
          <w:szCs w:val="22"/>
          <w:vertAlign w:val="superscript"/>
          <w:lang w:val="en-GB"/>
        </w:rPr>
        <w:t>11,12</w:t>
      </w:r>
      <w:r w:rsidR="00E90DCD" w:rsidRPr="00E90DCD">
        <w:rPr>
          <w:sz w:val="22"/>
          <w:szCs w:val="22"/>
        </w:rPr>
        <w:t xml:space="preserve"> </w:t>
      </w:r>
      <w:r w:rsidR="00E90DCD">
        <w:rPr>
          <w:sz w:val="22"/>
          <w:szCs w:val="22"/>
        </w:rPr>
        <w:t>W</w:t>
      </w:r>
      <w:r w:rsidR="00E90DCD" w:rsidRPr="00E90DCD">
        <w:rPr>
          <w:sz w:val="22"/>
          <w:szCs w:val="22"/>
        </w:rPr>
        <w:t>eight was recorded</w:t>
      </w:r>
      <w:r w:rsidR="00750FDC">
        <w:rPr>
          <w:sz w:val="22"/>
          <w:szCs w:val="22"/>
        </w:rPr>
        <w:t xml:space="preserve"> using a digital scale (</w:t>
      </w:r>
      <w:r w:rsidR="00E90DCD" w:rsidRPr="00E90DCD">
        <w:rPr>
          <w:sz w:val="22"/>
          <w:szCs w:val="22"/>
        </w:rPr>
        <w:t>TANITA, Ar</w:t>
      </w:r>
      <w:r w:rsidR="00E90DCD">
        <w:rPr>
          <w:sz w:val="22"/>
          <w:szCs w:val="22"/>
        </w:rPr>
        <w:t>lington Heights, USA) and</w:t>
      </w:r>
      <w:r w:rsidR="00E90DCD" w:rsidRPr="00E90DCD">
        <w:rPr>
          <w:sz w:val="22"/>
          <w:szCs w:val="22"/>
        </w:rPr>
        <w:t xml:space="preserve"> height using a </w:t>
      </w:r>
      <w:proofErr w:type="spellStart"/>
      <w:r w:rsidR="00E90DCD" w:rsidRPr="00E90DCD">
        <w:rPr>
          <w:sz w:val="22"/>
          <w:szCs w:val="22"/>
        </w:rPr>
        <w:t>ShorrBoard</w:t>
      </w:r>
      <w:proofErr w:type="spellEnd"/>
      <w:r w:rsidR="00E90DCD" w:rsidRPr="00E90DCD">
        <w:rPr>
          <w:sz w:val="22"/>
          <w:szCs w:val="22"/>
          <w:vertAlign w:val="superscript"/>
        </w:rPr>
        <w:t>®</w:t>
      </w:r>
      <w:r w:rsidR="00E90DCD" w:rsidRPr="00E90DCD">
        <w:rPr>
          <w:sz w:val="22"/>
          <w:szCs w:val="22"/>
        </w:rPr>
        <w:t xml:space="preserve"> (Weigh and Measure, Olney, USA)</w:t>
      </w:r>
      <w:r w:rsidR="00E90DCD">
        <w:rPr>
          <w:sz w:val="22"/>
          <w:szCs w:val="22"/>
        </w:rPr>
        <w:t>.</w:t>
      </w:r>
      <w:r w:rsidR="006E5C9C" w:rsidRPr="00E90DCD">
        <w:rPr>
          <w:sz w:val="22"/>
          <w:szCs w:val="22"/>
        </w:rPr>
        <w:t xml:space="preserve"> </w:t>
      </w:r>
      <w:r w:rsidR="00AF3CAB" w:rsidRPr="00E90DCD">
        <w:rPr>
          <w:sz w:val="22"/>
          <w:szCs w:val="22"/>
          <w:lang w:val="en-GB"/>
        </w:rPr>
        <w:t xml:space="preserve">Rapid malaria tests (ICT Diagnostics, Cape Town, South Africa) were conducted on all patients with suspected pneumonia, septicaemia, or meningitis from August to December </w:t>
      </w:r>
      <w:r w:rsidR="001B32B0">
        <w:rPr>
          <w:sz w:val="22"/>
          <w:szCs w:val="22"/>
          <w:lang w:val="en-GB"/>
        </w:rPr>
        <w:t>(t</w:t>
      </w:r>
      <w:r w:rsidR="00F31FD0">
        <w:rPr>
          <w:sz w:val="22"/>
          <w:szCs w:val="22"/>
          <w:lang w:val="en-GB"/>
        </w:rPr>
        <w:t>he malaria transmission season)</w:t>
      </w:r>
      <w:r w:rsidR="00AF3CAB" w:rsidRPr="00E90DCD">
        <w:rPr>
          <w:sz w:val="22"/>
          <w:szCs w:val="22"/>
          <w:lang w:val="en-GB"/>
        </w:rPr>
        <w:t xml:space="preserve"> and in a 10% random sample from January to July.</w:t>
      </w:r>
      <w:r w:rsidR="00BE5E85" w:rsidRPr="006B21F5">
        <w:rPr>
          <w:sz w:val="22"/>
          <w:szCs w:val="22"/>
          <w:lang w:val="en-GB"/>
        </w:rPr>
        <w:t xml:space="preserve"> S</w:t>
      </w:r>
      <w:r w:rsidR="00BE5E85" w:rsidRPr="006C1D9B">
        <w:rPr>
          <w:sz w:val="22"/>
          <w:szCs w:val="22"/>
          <w:lang w:val="en-GB"/>
        </w:rPr>
        <w:t>amples we</w:t>
      </w:r>
      <w:r w:rsidR="00AB3776">
        <w:rPr>
          <w:sz w:val="22"/>
          <w:szCs w:val="22"/>
          <w:lang w:val="en-GB"/>
        </w:rPr>
        <w:t>re not collected</w:t>
      </w:r>
      <w:r w:rsidR="00F30620">
        <w:rPr>
          <w:sz w:val="22"/>
          <w:szCs w:val="22"/>
          <w:lang w:val="en-GB"/>
        </w:rPr>
        <w:t xml:space="preserve"> between</w:t>
      </w:r>
      <w:r w:rsidR="00E90DCD">
        <w:rPr>
          <w:sz w:val="22"/>
          <w:szCs w:val="22"/>
          <w:lang w:val="en-GB"/>
        </w:rPr>
        <w:t xml:space="preserve"> </w:t>
      </w:r>
      <w:r w:rsidR="00037CD0">
        <w:rPr>
          <w:sz w:val="22"/>
          <w:szCs w:val="22"/>
          <w:lang w:val="en-GB"/>
        </w:rPr>
        <w:t>October</w:t>
      </w:r>
      <w:r w:rsidR="00E90DCD">
        <w:rPr>
          <w:sz w:val="22"/>
          <w:szCs w:val="22"/>
          <w:lang w:val="en-GB"/>
        </w:rPr>
        <w:t xml:space="preserve"> 5</w:t>
      </w:r>
      <w:r w:rsidR="00037CD0">
        <w:rPr>
          <w:sz w:val="22"/>
          <w:szCs w:val="22"/>
          <w:lang w:val="en-GB"/>
        </w:rPr>
        <w:t xml:space="preserve"> and</w:t>
      </w:r>
      <w:r w:rsidR="00E90DCD">
        <w:rPr>
          <w:sz w:val="22"/>
          <w:szCs w:val="22"/>
          <w:lang w:val="en-GB"/>
        </w:rPr>
        <w:t xml:space="preserve"> </w:t>
      </w:r>
      <w:r w:rsidR="00F30620">
        <w:rPr>
          <w:sz w:val="22"/>
          <w:szCs w:val="22"/>
          <w:lang w:val="en-GB"/>
        </w:rPr>
        <w:t>November</w:t>
      </w:r>
      <w:r w:rsidR="00E90DCD">
        <w:rPr>
          <w:sz w:val="22"/>
          <w:szCs w:val="22"/>
          <w:lang w:val="en-GB"/>
        </w:rPr>
        <w:t xml:space="preserve"> 3,</w:t>
      </w:r>
      <w:r w:rsidR="00BE5E85" w:rsidRPr="006C1D9B">
        <w:rPr>
          <w:sz w:val="22"/>
          <w:szCs w:val="22"/>
          <w:lang w:val="en-GB"/>
        </w:rPr>
        <w:t xml:space="preserve"> 2010 when the Field Station flooded.</w:t>
      </w:r>
      <w:r w:rsidR="00226C51" w:rsidRPr="006C1D9B">
        <w:rPr>
          <w:sz w:val="22"/>
          <w:szCs w:val="22"/>
          <w:lang w:val="en-GB"/>
        </w:rPr>
        <w:t xml:space="preserve"> </w:t>
      </w:r>
    </w:p>
    <w:p w:rsidR="00D4352A" w:rsidRPr="006C1D9B" w:rsidRDefault="00D4352A" w:rsidP="00D4352A">
      <w:pPr>
        <w:spacing w:line="480" w:lineRule="auto"/>
        <w:rPr>
          <w:sz w:val="22"/>
          <w:szCs w:val="22"/>
          <w:lang w:val="en-GB"/>
        </w:rPr>
      </w:pPr>
    </w:p>
    <w:p w:rsidR="00D4352A" w:rsidRPr="006C1D9B" w:rsidRDefault="00D4352A" w:rsidP="00D4352A">
      <w:pPr>
        <w:spacing w:line="480" w:lineRule="auto"/>
        <w:rPr>
          <w:rFonts w:ascii="Arial" w:hAnsi="Arial" w:cs="Arial"/>
          <w:sz w:val="22"/>
          <w:szCs w:val="22"/>
          <w:lang w:val="en-GB"/>
        </w:rPr>
      </w:pPr>
      <w:r w:rsidRPr="006C1D9B">
        <w:rPr>
          <w:rFonts w:ascii="Arial" w:hAnsi="Arial" w:cs="Arial"/>
          <w:sz w:val="22"/>
          <w:szCs w:val="22"/>
          <w:lang w:val="en-GB"/>
        </w:rPr>
        <w:t>Microbiology</w:t>
      </w:r>
    </w:p>
    <w:p w:rsidR="00D4352A" w:rsidRPr="006C1D9B" w:rsidRDefault="00D4352A" w:rsidP="00D4352A">
      <w:pPr>
        <w:spacing w:line="480" w:lineRule="auto"/>
        <w:rPr>
          <w:sz w:val="22"/>
          <w:szCs w:val="22"/>
        </w:rPr>
      </w:pPr>
      <w:r w:rsidRPr="006C1D9B">
        <w:rPr>
          <w:sz w:val="22"/>
          <w:szCs w:val="22"/>
          <w:lang w:val="en-GB"/>
        </w:rPr>
        <w:t xml:space="preserve">Blood, lung aspirate, cerebrospinal fluid, pleural fluid, and other microbiological samples </w:t>
      </w:r>
      <w:r w:rsidR="00EA7BCC" w:rsidRPr="006C1D9B">
        <w:rPr>
          <w:sz w:val="22"/>
          <w:szCs w:val="22"/>
          <w:lang w:val="en-GB"/>
        </w:rPr>
        <w:t>were processed</w:t>
      </w:r>
      <w:r w:rsidR="009E7D51">
        <w:rPr>
          <w:sz w:val="22"/>
          <w:szCs w:val="22"/>
          <w:lang w:val="en-GB"/>
        </w:rPr>
        <w:t xml:space="preserve"> in Basse</w:t>
      </w:r>
      <w:r w:rsidR="00942190" w:rsidRPr="006C1D9B">
        <w:rPr>
          <w:sz w:val="22"/>
          <w:szCs w:val="22"/>
          <w:lang w:val="en-GB"/>
        </w:rPr>
        <w:t xml:space="preserve"> </w:t>
      </w:r>
      <w:r w:rsidR="00750FDC">
        <w:rPr>
          <w:sz w:val="22"/>
          <w:szCs w:val="22"/>
          <w:lang w:val="en-GB"/>
        </w:rPr>
        <w:t xml:space="preserve">using </w:t>
      </w:r>
      <w:r w:rsidRPr="006C1D9B">
        <w:rPr>
          <w:sz w:val="22"/>
          <w:szCs w:val="22"/>
          <w:lang w:val="en-GB"/>
        </w:rPr>
        <w:t>standard methods.</w:t>
      </w:r>
      <w:r w:rsidR="00E732FE" w:rsidRPr="00E732FE">
        <w:rPr>
          <w:sz w:val="22"/>
          <w:szCs w:val="22"/>
          <w:vertAlign w:val="superscript"/>
          <w:lang w:val="en-GB"/>
        </w:rPr>
        <w:t>1</w:t>
      </w:r>
      <w:r w:rsidR="00AC10BA">
        <w:rPr>
          <w:sz w:val="22"/>
          <w:szCs w:val="22"/>
          <w:vertAlign w:val="superscript"/>
          <w:lang w:val="en-GB"/>
        </w:rPr>
        <w:t>3</w:t>
      </w:r>
      <w:r w:rsidRPr="006C1D9B">
        <w:rPr>
          <w:sz w:val="22"/>
          <w:szCs w:val="22"/>
          <w:lang w:val="en-GB"/>
        </w:rPr>
        <w:t xml:space="preserve"> </w:t>
      </w:r>
      <w:r w:rsidR="00E90DCD">
        <w:rPr>
          <w:i/>
          <w:iCs/>
          <w:sz w:val="22"/>
          <w:szCs w:val="22"/>
          <w:lang w:val="en-GB"/>
        </w:rPr>
        <w:t>S.</w:t>
      </w:r>
      <w:r w:rsidRPr="006C1D9B">
        <w:rPr>
          <w:i/>
          <w:iCs/>
          <w:sz w:val="22"/>
          <w:szCs w:val="22"/>
          <w:lang w:val="en-GB"/>
        </w:rPr>
        <w:t xml:space="preserve"> </w:t>
      </w:r>
      <w:proofErr w:type="spellStart"/>
      <w:r w:rsidRPr="006C1D9B">
        <w:rPr>
          <w:i/>
          <w:iCs/>
          <w:sz w:val="22"/>
          <w:szCs w:val="22"/>
          <w:lang w:val="en-GB"/>
        </w:rPr>
        <w:t>pneumoniae</w:t>
      </w:r>
      <w:proofErr w:type="spellEnd"/>
      <w:r w:rsidRPr="006C1D9B">
        <w:rPr>
          <w:i/>
          <w:iCs/>
          <w:sz w:val="22"/>
          <w:szCs w:val="22"/>
          <w:lang w:val="en-GB"/>
        </w:rPr>
        <w:t xml:space="preserve"> </w:t>
      </w:r>
      <w:r w:rsidRPr="006C1D9B">
        <w:rPr>
          <w:sz w:val="22"/>
          <w:szCs w:val="22"/>
          <w:lang w:val="en-GB"/>
        </w:rPr>
        <w:t xml:space="preserve">was identified </w:t>
      </w:r>
      <w:r w:rsidR="00923D90" w:rsidRPr="006C1D9B">
        <w:rPr>
          <w:sz w:val="22"/>
          <w:szCs w:val="22"/>
          <w:lang w:val="en-GB"/>
        </w:rPr>
        <w:t xml:space="preserve">by morphology and </w:t>
      </w:r>
      <w:proofErr w:type="spellStart"/>
      <w:r w:rsidR="00923D90" w:rsidRPr="006C1D9B">
        <w:rPr>
          <w:sz w:val="22"/>
          <w:szCs w:val="22"/>
          <w:lang w:val="en-GB"/>
        </w:rPr>
        <w:t>optochin</w:t>
      </w:r>
      <w:proofErr w:type="spellEnd"/>
      <w:r w:rsidR="00923D90" w:rsidRPr="006C1D9B">
        <w:rPr>
          <w:sz w:val="22"/>
          <w:szCs w:val="22"/>
          <w:lang w:val="en-GB"/>
        </w:rPr>
        <w:t xml:space="preserve"> sensitivity</w:t>
      </w:r>
      <w:r w:rsidR="009E7D51">
        <w:rPr>
          <w:sz w:val="22"/>
          <w:szCs w:val="22"/>
          <w:lang w:val="en-GB"/>
        </w:rPr>
        <w:t>.</w:t>
      </w:r>
      <w:r w:rsidR="00942190" w:rsidRPr="006C1D9B">
        <w:rPr>
          <w:sz w:val="22"/>
          <w:szCs w:val="22"/>
          <w:lang w:val="en-GB"/>
        </w:rPr>
        <w:t xml:space="preserve"> </w:t>
      </w:r>
      <w:r w:rsidR="009E7D51">
        <w:rPr>
          <w:sz w:val="22"/>
          <w:szCs w:val="22"/>
          <w:lang w:val="en-GB"/>
        </w:rPr>
        <w:t>All pneumoc</w:t>
      </w:r>
      <w:r w:rsidR="00FD458E">
        <w:rPr>
          <w:sz w:val="22"/>
          <w:szCs w:val="22"/>
          <w:lang w:val="en-GB"/>
        </w:rPr>
        <w:t>occal isolates were confirmed at</w:t>
      </w:r>
      <w:r w:rsidR="009E7D51">
        <w:rPr>
          <w:sz w:val="22"/>
          <w:szCs w:val="22"/>
          <w:lang w:val="en-GB"/>
        </w:rPr>
        <w:t xml:space="preserve"> the MRC </w:t>
      </w:r>
      <w:proofErr w:type="spellStart"/>
      <w:r w:rsidR="009E7D51">
        <w:rPr>
          <w:sz w:val="22"/>
          <w:szCs w:val="22"/>
          <w:lang w:val="en-GB"/>
        </w:rPr>
        <w:t>Fajara</w:t>
      </w:r>
      <w:proofErr w:type="spellEnd"/>
      <w:r w:rsidR="009E7D51">
        <w:rPr>
          <w:sz w:val="22"/>
          <w:szCs w:val="22"/>
          <w:lang w:val="en-GB"/>
        </w:rPr>
        <w:t>, WH</w:t>
      </w:r>
      <w:r w:rsidR="00750FDC">
        <w:rPr>
          <w:sz w:val="22"/>
          <w:szCs w:val="22"/>
          <w:lang w:val="en-GB"/>
        </w:rPr>
        <w:t>O Regional Reference Laboratory</w:t>
      </w:r>
      <w:r w:rsidR="009E7D51">
        <w:rPr>
          <w:sz w:val="22"/>
          <w:szCs w:val="22"/>
          <w:lang w:val="en-GB"/>
        </w:rPr>
        <w:t xml:space="preserve">, and </w:t>
      </w:r>
      <w:r w:rsidR="009E7D51" w:rsidRPr="006C1D9B">
        <w:rPr>
          <w:sz w:val="22"/>
          <w:szCs w:val="22"/>
          <w:lang w:val="en-GB"/>
        </w:rPr>
        <w:t xml:space="preserve">serotyped using </w:t>
      </w:r>
      <w:r w:rsidR="009E7D51">
        <w:rPr>
          <w:sz w:val="22"/>
          <w:szCs w:val="22"/>
          <w:lang w:val="en-GB"/>
        </w:rPr>
        <w:t>a</w:t>
      </w:r>
      <w:r w:rsidR="009E7D51" w:rsidRPr="006C1D9B">
        <w:rPr>
          <w:sz w:val="22"/>
          <w:szCs w:val="22"/>
          <w:lang w:val="en-GB"/>
        </w:rPr>
        <w:t xml:space="preserve"> latex agglutination assay employing factor and group-specific antisera (</w:t>
      </w:r>
      <w:proofErr w:type="spellStart"/>
      <w:r w:rsidR="009E7D51" w:rsidRPr="006C1D9B">
        <w:rPr>
          <w:sz w:val="22"/>
          <w:szCs w:val="22"/>
          <w:lang w:val="en-GB"/>
        </w:rPr>
        <w:t>Statens</w:t>
      </w:r>
      <w:proofErr w:type="spellEnd"/>
      <w:r w:rsidR="009E7D51" w:rsidRPr="006C1D9B">
        <w:rPr>
          <w:sz w:val="22"/>
          <w:szCs w:val="22"/>
          <w:lang w:val="en-GB"/>
        </w:rPr>
        <w:t xml:space="preserve"> Serum </w:t>
      </w:r>
      <w:proofErr w:type="spellStart"/>
      <w:r w:rsidR="009E7D51" w:rsidRPr="006C1D9B">
        <w:rPr>
          <w:sz w:val="22"/>
          <w:szCs w:val="22"/>
          <w:lang w:val="en-GB"/>
        </w:rPr>
        <w:t>Institut</w:t>
      </w:r>
      <w:proofErr w:type="spellEnd"/>
      <w:r w:rsidR="009E7D51" w:rsidRPr="006C1D9B">
        <w:rPr>
          <w:sz w:val="22"/>
          <w:szCs w:val="22"/>
          <w:lang w:val="en-GB"/>
        </w:rPr>
        <w:t>, Copenhage</w:t>
      </w:r>
      <w:r w:rsidR="009E7D51">
        <w:rPr>
          <w:sz w:val="22"/>
          <w:szCs w:val="22"/>
          <w:lang w:val="en-GB"/>
        </w:rPr>
        <w:t>n, Denmark).</w:t>
      </w:r>
      <w:r w:rsidR="00EE7795">
        <w:rPr>
          <w:sz w:val="22"/>
          <w:szCs w:val="22"/>
          <w:lang w:val="en-GB"/>
        </w:rPr>
        <w:t xml:space="preserve"> Serotypes 6A and 6B</w:t>
      </w:r>
      <w:r w:rsidRPr="006C1D9B">
        <w:rPr>
          <w:sz w:val="22"/>
          <w:szCs w:val="22"/>
          <w:lang w:val="en-GB"/>
        </w:rPr>
        <w:t xml:space="preserve"> were differentiated</w:t>
      </w:r>
      <w:r w:rsidR="00EE7795">
        <w:rPr>
          <w:sz w:val="22"/>
          <w:szCs w:val="22"/>
          <w:lang w:val="en-GB"/>
        </w:rPr>
        <w:t xml:space="preserve"> from 6C</w:t>
      </w:r>
      <w:r w:rsidRPr="006C1D9B">
        <w:rPr>
          <w:sz w:val="22"/>
          <w:szCs w:val="22"/>
          <w:lang w:val="en-GB"/>
        </w:rPr>
        <w:t xml:space="preserve"> by</w:t>
      </w:r>
      <w:r w:rsidR="00EE7795">
        <w:rPr>
          <w:sz w:val="22"/>
          <w:szCs w:val="22"/>
          <w:lang w:val="en-GB"/>
        </w:rPr>
        <w:t xml:space="preserve"> a</w:t>
      </w:r>
      <w:r w:rsidRPr="006C1D9B">
        <w:rPr>
          <w:sz w:val="22"/>
          <w:szCs w:val="22"/>
          <w:lang w:val="en-GB"/>
        </w:rPr>
        <w:t xml:space="preserve"> polymerase chain reaction.</w:t>
      </w:r>
      <w:r w:rsidR="00CD764D">
        <w:rPr>
          <w:sz w:val="22"/>
          <w:szCs w:val="22"/>
          <w:lang w:val="en-GB"/>
        </w:rPr>
        <w:fldChar w:fldCharType="begin">
          <w:fldData xml:space="preserve">PFJlZm1hbj48Q2l0ZT48QXV0aG9yPlBpbWVudGE8L0F1dGhvcj48WWVhcj4yMDEzPC9ZZWFyPjxS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</w:fldData>
        </w:fldChar>
      </w:r>
      <w:r w:rsidR="00096AA9">
        <w:rPr>
          <w:sz w:val="22"/>
          <w:szCs w:val="22"/>
          <w:lang w:val="en-GB"/>
        </w:rPr>
        <w:instrText xml:space="preserve"> ADDIN REFMGR.CITE </w:instrText>
      </w:r>
      <w:r w:rsidR="00CD764D">
        <w:rPr>
          <w:sz w:val="22"/>
          <w:szCs w:val="22"/>
          <w:lang w:val="en-GB"/>
        </w:rPr>
        <w:fldChar w:fldCharType="begin">
          <w:fldData xml:space="preserve">PFJlZm1hbj48Q2l0ZT48QXV0aG9yPlBpbWVudGE8L0F1dGhvcj48WWVhcj4yMDEzPC9ZZWFyPjxS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</w:fldData>
        </w:fldChar>
      </w:r>
      <w:r w:rsidR="00096AA9">
        <w:rPr>
          <w:sz w:val="22"/>
          <w:szCs w:val="22"/>
          <w:lang w:val="en-GB"/>
        </w:rPr>
        <w:instrText xml:space="preserve"> ADDIN EN.CITE.DATA </w:instrText>
      </w:r>
      <w:r w:rsidR="00CD764D">
        <w:rPr>
          <w:sz w:val="22"/>
          <w:szCs w:val="22"/>
          <w:lang w:val="en-GB"/>
        </w:rPr>
      </w:r>
      <w:r w:rsidR="00CD764D">
        <w:rPr>
          <w:sz w:val="22"/>
          <w:szCs w:val="22"/>
          <w:lang w:val="en-GB"/>
        </w:rPr>
        <w:fldChar w:fldCharType="end"/>
      </w:r>
      <w:r w:rsidR="00CD764D">
        <w:rPr>
          <w:sz w:val="22"/>
          <w:szCs w:val="22"/>
          <w:lang w:val="en-GB"/>
        </w:rPr>
      </w:r>
      <w:r w:rsidR="00CD764D">
        <w:rPr>
          <w:sz w:val="22"/>
          <w:szCs w:val="22"/>
          <w:lang w:val="en-GB"/>
        </w:rPr>
        <w:fldChar w:fldCharType="separate"/>
      </w:r>
      <w:r w:rsidR="007C32DF" w:rsidRPr="007C32DF">
        <w:rPr>
          <w:noProof/>
          <w:sz w:val="22"/>
          <w:szCs w:val="22"/>
          <w:vertAlign w:val="superscript"/>
          <w:lang w:val="en-GB"/>
        </w:rPr>
        <w:t>1</w:t>
      </w:r>
      <w:r w:rsidR="00CD764D">
        <w:rPr>
          <w:sz w:val="22"/>
          <w:szCs w:val="22"/>
          <w:lang w:val="en-GB"/>
        </w:rPr>
        <w:fldChar w:fldCharType="end"/>
      </w:r>
      <w:r w:rsidR="00AC10BA">
        <w:rPr>
          <w:sz w:val="22"/>
          <w:szCs w:val="22"/>
          <w:vertAlign w:val="superscript"/>
          <w:lang w:val="en-GB"/>
        </w:rPr>
        <w:t>4</w:t>
      </w:r>
      <w:r w:rsidR="009E7D51">
        <w:rPr>
          <w:sz w:val="22"/>
          <w:szCs w:val="22"/>
          <w:lang w:val="en-GB"/>
        </w:rPr>
        <w:t xml:space="preserve"> </w:t>
      </w:r>
      <w:proofErr w:type="gramStart"/>
      <w:r w:rsidR="00A31B07">
        <w:rPr>
          <w:sz w:val="22"/>
          <w:szCs w:val="22"/>
          <w:lang w:val="en-GB"/>
        </w:rPr>
        <w:t>S</w:t>
      </w:r>
      <w:r w:rsidRPr="006C1D9B">
        <w:rPr>
          <w:sz w:val="22"/>
          <w:szCs w:val="22"/>
          <w:lang w:val="en-GB"/>
        </w:rPr>
        <w:t>erotyping</w:t>
      </w:r>
      <w:proofErr w:type="gramEnd"/>
      <w:r w:rsidRPr="006C1D9B">
        <w:rPr>
          <w:sz w:val="22"/>
          <w:szCs w:val="22"/>
          <w:lang w:val="en-GB"/>
        </w:rPr>
        <w:t xml:space="preserve"> </w:t>
      </w:r>
      <w:r w:rsidR="00F31FD0">
        <w:rPr>
          <w:sz w:val="22"/>
          <w:szCs w:val="22"/>
          <w:lang w:val="en-GB"/>
        </w:rPr>
        <w:t>of</w:t>
      </w:r>
      <w:r w:rsidR="00FD458E">
        <w:rPr>
          <w:sz w:val="22"/>
          <w:szCs w:val="22"/>
          <w:lang w:val="en-GB"/>
        </w:rPr>
        <w:t xml:space="preserve"> 10% of isolates </w:t>
      </w:r>
      <w:r w:rsidRPr="006C1D9B">
        <w:rPr>
          <w:sz w:val="22"/>
          <w:szCs w:val="22"/>
          <w:lang w:val="en-GB"/>
        </w:rPr>
        <w:t>was repeate</w:t>
      </w:r>
      <w:r w:rsidR="00FD458E">
        <w:rPr>
          <w:sz w:val="22"/>
          <w:szCs w:val="22"/>
          <w:lang w:val="en-GB"/>
        </w:rPr>
        <w:t>d</w:t>
      </w:r>
      <w:r w:rsidR="00A31B07">
        <w:rPr>
          <w:sz w:val="22"/>
          <w:szCs w:val="22"/>
          <w:lang w:val="en-GB"/>
        </w:rPr>
        <w:t xml:space="preserve"> </w:t>
      </w:r>
      <w:r w:rsidRPr="006C1D9B">
        <w:rPr>
          <w:sz w:val="22"/>
          <w:szCs w:val="22"/>
          <w:lang w:val="en-GB"/>
        </w:rPr>
        <w:t xml:space="preserve">at the National Institute for </w:t>
      </w:r>
      <w:r w:rsidR="003927F0">
        <w:rPr>
          <w:sz w:val="22"/>
          <w:szCs w:val="22"/>
          <w:lang w:val="en-GB"/>
        </w:rPr>
        <w:t>Communicable</w:t>
      </w:r>
      <w:r w:rsidR="00141113" w:rsidRPr="006C1D9B">
        <w:rPr>
          <w:sz w:val="22"/>
          <w:szCs w:val="22"/>
          <w:lang w:val="en-GB"/>
        </w:rPr>
        <w:t xml:space="preserve"> Diseases in South Africa</w:t>
      </w:r>
      <w:r w:rsidRPr="006C1D9B">
        <w:rPr>
          <w:sz w:val="22"/>
          <w:szCs w:val="22"/>
          <w:lang w:val="en-GB"/>
        </w:rPr>
        <w:t>.</w:t>
      </w:r>
      <w:r w:rsidRPr="006C1D9B">
        <w:rPr>
          <w:sz w:val="22"/>
          <w:szCs w:val="22"/>
        </w:rPr>
        <w:t xml:space="preserve"> </w:t>
      </w:r>
      <w:r w:rsidR="00FD458E">
        <w:rPr>
          <w:sz w:val="22"/>
          <w:szCs w:val="22"/>
        </w:rPr>
        <w:t>The</w:t>
      </w:r>
      <w:r w:rsidR="00126209">
        <w:rPr>
          <w:sz w:val="22"/>
          <w:szCs w:val="22"/>
        </w:rPr>
        <w:t xml:space="preserve"> </w:t>
      </w:r>
      <w:r w:rsidR="00E10BAC">
        <w:rPr>
          <w:sz w:val="22"/>
          <w:szCs w:val="22"/>
        </w:rPr>
        <w:t xml:space="preserve">laboratories in Basse and </w:t>
      </w:r>
      <w:proofErr w:type="spellStart"/>
      <w:r w:rsidR="00E10BAC">
        <w:rPr>
          <w:sz w:val="22"/>
          <w:szCs w:val="22"/>
        </w:rPr>
        <w:t>Fajara</w:t>
      </w:r>
      <w:proofErr w:type="spellEnd"/>
      <w:r w:rsidR="00F31FD0">
        <w:rPr>
          <w:sz w:val="22"/>
          <w:szCs w:val="22"/>
        </w:rPr>
        <w:t xml:space="preserve"> submitted</w:t>
      </w:r>
      <w:r w:rsidR="00126209">
        <w:rPr>
          <w:sz w:val="22"/>
          <w:szCs w:val="22"/>
        </w:rPr>
        <w:t xml:space="preserve"> to</w:t>
      </w:r>
      <w:r w:rsidR="00FD458E">
        <w:rPr>
          <w:sz w:val="22"/>
          <w:szCs w:val="22"/>
        </w:rPr>
        <w:t xml:space="preserve"> exte</w:t>
      </w:r>
      <w:r w:rsidR="00126209">
        <w:rPr>
          <w:sz w:val="22"/>
          <w:szCs w:val="22"/>
        </w:rPr>
        <w:t>rnal quality assurance throughout the study (</w:t>
      </w:r>
      <w:r w:rsidR="00FD458E">
        <w:rPr>
          <w:sz w:val="22"/>
          <w:szCs w:val="22"/>
        </w:rPr>
        <w:t>UK National External Quality Assessment Service</w:t>
      </w:r>
      <w:r w:rsidR="00126209">
        <w:rPr>
          <w:sz w:val="22"/>
          <w:szCs w:val="22"/>
        </w:rPr>
        <w:t xml:space="preserve">, </w:t>
      </w:r>
      <w:r w:rsidR="00E10BAC">
        <w:rPr>
          <w:sz w:val="22"/>
          <w:szCs w:val="22"/>
        </w:rPr>
        <w:t xml:space="preserve">WHO </w:t>
      </w:r>
      <w:proofErr w:type="gramStart"/>
      <w:r w:rsidR="00E10BAC">
        <w:rPr>
          <w:sz w:val="22"/>
          <w:szCs w:val="22"/>
        </w:rPr>
        <w:t>reference</w:t>
      </w:r>
      <w:proofErr w:type="gramEnd"/>
      <w:r w:rsidR="00E10BAC">
        <w:rPr>
          <w:sz w:val="22"/>
          <w:szCs w:val="22"/>
        </w:rPr>
        <w:t xml:space="preserve"> laboratory Denmark</w:t>
      </w:r>
      <w:r w:rsidR="00126209">
        <w:rPr>
          <w:sz w:val="22"/>
          <w:szCs w:val="22"/>
        </w:rPr>
        <w:t>, and</w:t>
      </w:r>
      <w:r w:rsidR="00E10BAC">
        <w:rPr>
          <w:sz w:val="22"/>
          <w:szCs w:val="22"/>
        </w:rPr>
        <w:t xml:space="preserve"> the</w:t>
      </w:r>
      <w:r w:rsidR="00126209">
        <w:rPr>
          <w:sz w:val="22"/>
          <w:szCs w:val="22"/>
        </w:rPr>
        <w:t xml:space="preserve"> Royal Australasian College of Pathologists</w:t>
      </w:r>
      <w:r w:rsidR="00E10BAC">
        <w:rPr>
          <w:sz w:val="22"/>
          <w:szCs w:val="22"/>
        </w:rPr>
        <w:t>)</w:t>
      </w:r>
      <w:r w:rsidR="00FD458E">
        <w:rPr>
          <w:sz w:val="22"/>
          <w:szCs w:val="22"/>
        </w:rPr>
        <w:t>.</w:t>
      </w:r>
    </w:p>
    <w:p w:rsidR="00D4352A" w:rsidRPr="006C1D9B" w:rsidRDefault="00D4352A" w:rsidP="00D4352A">
      <w:pPr>
        <w:spacing w:line="480" w:lineRule="auto"/>
        <w:rPr>
          <w:sz w:val="22"/>
          <w:szCs w:val="22"/>
        </w:rPr>
      </w:pPr>
    </w:p>
    <w:p w:rsidR="00D4352A" w:rsidRPr="006C1D9B" w:rsidRDefault="00D4352A" w:rsidP="00D4352A">
      <w:pPr>
        <w:spacing w:line="480" w:lineRule="auto"/>
        <w:rPr>
          <w:rFonts w:ascii="Arial" w:hAnsi="Arial" w:cs="Arial"/>
          <w:sz w:val="22"/>
          <w:szCs w:val="22"/>
        </w:rPr>
      </w:pPr>
      <w:r w:rsidRPr="006C1D9B">
        <w:rPr>
          <w:rFonts w:ascii="Arial" w:hAnsi="Arial" w:cs="Arial"/>
          <w:sz w:val="22"/>
          <w:szCs w:val="22"/>
        </w:rPr>
        <w:t>Ethics</w:t>
      </w:r>
    </w:p>
    <w:p w:rsidR="00D4352A" w:rsidRPr="006C1D9B" w:rsidRDefault="00D4352A" w:rsidP="00D4352A">
      <w:pPr>
        <w:spacing w:line="480" w:lineRule="auto"/>
        <w:rPr>
          <w:sz w:val="22"/>
          <w:szCs w:val="22"/>
          <w:lang w:val="en-GB"/>
        </w:rPr>
      </w:pPr>
      <w:r w:rsidRPr="006C1D9B">
        <w:rPr>
          <w:sz w:val="22"/>
          <w:szCs w:val="22"/>
          <w:lang w:val="en-GB"/>
        </w:rPr>
        <w:lastRenderedPageBreak/>
        <w:t>The study was approved by the Gambia Government/MRC Joint Institu</w:t>
      </w:r>
      <w:r w:rsidR="0093270C">
        <w:rPr>
          <w:sz w:val="22"/>
          <w:szCs w:val="22"/>
          <w:lang w:val="en-GB"/>
        </w:rPr>
        <w:t>tional Ethics Committee (</w:t>
      </w:r>
      <w:r w:rsidRPr="006C1D9B">
        <w:rPr>
          <w:sz w:val="22"/>
          <w:szCs w:val="22"/>
          <w:lang w:val="en-GB"/>
        </w:rPr>
        <w:t>number 1087)</w:t>
      </w:r>
      <w:r w:rsidR="00C719E8">
        <w:rPr>
          <w:sz w:val="22"/>
          <w:szCs w:val="22"/>
          <w:lang w:val="en-GB"/>
        </w:rPr>
        <w:t xml:space="preserve"> and the ethics committee of the London School of Hygiene and Tropical Medicine</w:t>
      </w:r>
      <w:r w:rsidR="0020469D">
        <w:rPr>
          <w:sz w:val="22"/>
          <w:szCs w:val="22"/>
          <w:lang w:val="en-GB"/>
        </w:rPr>
        <w:t>.</w:t>
      </w:r>
      <w:r w:rsidR="006948E2" w:rsidRPr="006C1D9B">
        <w:rPr>
          <w:sz w:val="22"/>
          <w:szCs w:val="22"/>
          <w:lang w:val="en-GB"/>
        </w:rPr>
        <w:t xml:space="preserve"> P</w:t>
      </w:r>
      <w:r w:rsidR="00E27975">
        <w:rPr>
          <w:sz w:val="22"/>
          <w:szCs w:val="22"/>
          <w:lang w:val="en-GB"/>
        </w:rPr>
        <w:t>articipants, or their</w:t>
      </w:r>
      <w:r w:rsidR="006948E2" w:rsidRPr="006C1D9B">
        <w:rPr>
          <w:sz w:val="22"/>
          <w:szCs w:val="22"/>
          <w:lang w:val="en-GB"/>
        </w:rPr>
        <w:t xml:space="preserve"> guardians, gave written</w:t>
      </w:r>
      <w:r w:rsidR="008313BE">
        <w:rPr>
          <w:sz w:val="22"/>
          <w:szCs w:val="22"/>
          <w:lang w:val="en-GB"/>
        </w:rPr>
        <w:t>, informed consent</w:t>
      </w:r>
      <w:r w:rsidR="006948E2" w:rsidRPr="006C1D9B">
        <w:rPr>
          <w:sz w:val="22"/>
          <w:szCs w:val="22"/>
          <w:lang w:val="en-GB"/>
        </w:rPr>
        <w:t>.</w:t>
      </w:r>
    </w:p>
    <w:p w:rsidR="006948E2" w:rsidRPr="006C1D9B" w:rsidRDefault="006948E2" w:rsidP="00D4352A">
      <w:pPr>
        <w:spacing w:line="480" w:lineRule="auto"/>
        <w:rPr>
          <w:sz w:val="22"/>
          <w:szCs w:val="22"/>
          <w:lang w:val="en-GB"/>
        </w:rPr>
      </w:pPr>
    </w:p>
    <w:p w:rsidR="006948E2" w:rsidRPr="006C1D9B" w:rsidRDefault="006948E2" w:rsidP="00D4352A">
      <w:pPr>
        <w:spacing w:line="480" w:lineRule="auto"/>
        <w:rPr>
          <w:rFonts w:ascii="Arial" w:hAnsi="Arial" w:cs="Arial"/>
          <w:sz w:val="22"/>
          <w:szCs w:val="22"/>
          <w:lang w:val="en-GB"/>
        </w:rPr>
      </w:pPr>
      <w:r w:rsidRPr="006C1D9B">
        <w:rPr>
          <w:rFonts w:ascii="Arial" w:hAnsi="Arial" w:cs="Arial"/>
          <w:sz w:val="22"/>
          <w:szCs w:val="22"/>
          <w:lang w:val="en-GB"/>
        </w:rPr>
        <w:t>Statistical analysis</w:t>
      </w:r>
    </w:p>
    <w:p w:rsidR="00295E49" w:rsidRPr="0020469D" w:rsidRDefault="006948E2" w:rsidP="006948E2">
      <w:pPr>
        <w:spacing w:line="480" w:lineRule="auto"/>
        <w:rPr>
          <w:sz w:val="22"/>
          <w:szCs w:val="22"/>
        </w:rPr>
      </w:pPr>
      <w:r w:rsidRPr="006C1D9B">
        <w:rPr>
          <w:sz w:val="22"/>
          <w:szCs w:val="22"/>
          <w:lang w:val="en-GB"/>
        </w:rPr>
        <w:t>The primary ou</w:t>
      </w:r>
      <w:r w:rsidR="008313BE">
        <w:rPr>
          <w:sz w:val="22"/>
          <w:szCs w:val="22"/>
          <w:lang w:val="en-GB"/>
        </w:rPr>
        <w:t xml:space="preserve">tcome </w:t>
      </w:r>
      <w:r w:rsidR="00D012BB">
        <w:rPr>
          <w:sz w:val="22"/>
          <w:szCs w:val="22"/>
          <w:lang w:val="en-GB"/>
        </w:rPr>
        <w:t xml:space="preserve">of the study </w:t>
      </w:r>
      <w:r w:rsidR="008313BE">
        <w:rPr>
          <w:sz w:val="22"/>
          <w:szCs w:val="22"/>
          <w:lang w:val="en-GB"/>
        </w:rPr>
        <w:t>was the incidence of IPD,</w:t>
      </w:r>
      <w:r w:rsidR="00750FDC">
        <w:rPr>
          <w:sz w:val="22"/>
          <w:szCs w:val="22"/>
        </w:rPr>
        <w:t xml:space="preserve"> in</w:t>
      </w:r>
      <w:r w:rsidR="008313BE">
        <w:rPr>
          <w:sz w:val="22"/>
          <w:szCs w:val="22"/>
        </w:rPr>
        <w:t xml:space="preserve"> four categories: o</w:t>
      </w:r>
      <w:r w:rsidR="002806B0" w:rsidRPr="006C1D9B">
        <w:rPr>
          <w:sz w:val="22"/>
          <w:szCs w:val="22"/>
        </w:rPr>
        <w:t>verall IPD</w:t>
      </w:r>
      <w:r w:rsidR="00F31FD0">
        <w:rPr>
          <w:sz w:val="22"/>
          <w:szCs w:val="22"/>
        </w:rPr>
        <w:t xml:space="preserve"> and </w:t>
      </w:r>
      <w:r w:rsidR="002806B0" w:rsidRPr="006C1D9B">
        <w:rPr>
          <w:sz w:val="22"/>
          <w:szCs w:val="22"/>
        </w:rPr>
        <w:t>IPD due to PCV7 serotypes</w:t>
      </w:r>
      <w:r w:rsidR="0020469D">
        <w:rPr>
          <w:sz w:val="22"/>
          <w:szCs w:val="22"/>
        </w:rPr>
        <w:t xml:space="preserve"> (4, 6B, 9V, 14, 18C, 19F, 23F, and cross-reactive</w:t>
      </w:r>
      <w:r w:rsidR="002806B0" w:rsidRPr="006C1D9B">
        <w:rPr>
          <w:sz w:val="22"/>
          <w:szCs w:val="22"/>
        </w:rPr>
        <w:t xml:space="preserve"> 6A</w:t>
      </w:r>
      <w:r w:rsidR="0020469D">
        <w:rPr>
          <w:sz w:val="22"/>
          <w:szCs w:val="22"/>
        </w:rPr>
        <w:t>)</w:t>
      </w:r>
      <w:proofErr w:type="gramStart"/>
      <w:r w:rsidR="0020469D">
        <w:rPr>
          <w:sz w:val="22"/>
          <w:szCs w:val="22"/>
        </w:rPr>
        <w:t>,</w:t>
      </w:r>
      <w:proofErr w:type="gramEnd"/>
      <w:r w:rsidR="00CD764D">
        <w:rPr>
          <w:sz w:val="22"/>
          <w:szCs w:val="22"/>
        </w:rPr>
        <w:fldChar w:fldCharType="begin">
          <w:fldData xml:space="preserve">PFJlZm1hbj48Q2l0ZT48QXV0aG9yPldoaXRuZXk8L0F1dGhvcj48WWVhcj4yMDAzPC9ZZWFyPjxS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</w:fldData>
        </w:fldChar>
      </w:r>
      <w:r w:rsidR="00096AA9">
        <w:rPr>
          <w:sz w:val="22"/>
          <w:szCs w:val="22"/>
        </w:rPr>
        <w:instrText xml:space="preserve"> ADDIN REFMGR.CITE </w:instrText>
      </w:r>
      <w:r w:rsidR="00CD764D">
        <w:rPr>
          <w:sz w:val="22"/>
          <w:szCs w:val="22"/>
        </w:rPr>
        <w:fldChar w:fldCharType="begin">
          <w:fldData xml:space="preserve">PFJlZm1hbj48Q2l0ZT48QXV0aG9yPldoaXRuZXk8L0F1dGhvcj48WWVhcj4yMDAzPC9ZZWFyPjxS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</w:fldData>
        </w:fldChar>
      </w:r>
      <w:r w:rsidR="00096AA9">
        <w:rPr>
          <w:sz w:val="22"/>
          <w:szCs w:val="22"/>
        </w:rPr>
        <w:instrText xml:space="preserve"> ADDIN EN.CITE.DATA </w:instrText>
      </w:r>
      <w:r w:rsidR="00CD764D">
        <w:rPr>
          <w:sz w:val="22"/>
          <w:szCs w:val="22"/>
        </w:rPr>
      </w:r>
      <w:r w:rsidR="00CD764D">
        <w:rPr>
          <w:sz w:val="22"/>
          <w:szCs w:val="22"/>
        </w:rPr>
        <w:fldChar w:fldCharType="end"/>
      </w:r>
      <w:r w:rsidR="00CD764D">
        <w:rPr>
          <w:sz w:val="22"/>
          <w:szCs w:val="22"/>
        </w:rPr>
      </w:r>
      <w:r w:rsidR="00CD764D">
        <w:rPr>
          <w:sz w:val="22"/>
          <w:szCs w:val="22"/>
        </w:rPr>
        <w:fldChar w:fldCharType="separate"/>
      </w:r>
      <w:r w:rsidR="007C32DF" w:rsidRPr="007C32DF">
        <w:rPr>
          <w:noProof/>
          <w:sz w:val="22"/>
          <w:szCs w:val="22"/>
          <w:vertAlign w:val="superscript"/>
        </w:rPr>
        <w:t>1</w:t>
      </w:r>
      <w:r w:rsidR="00CD764D">
        <w:rPr>
          <w:sz w:val="22"/>
          <w:szCs w:val="22"/>
        </w:rPr>
        <w:fldChar w:fldCharType="end"/>
      </w:r>
      <w:r w:rsidR="00AC10BA">
        <w:rPr>
          <w:sz w:val="22"/>
          <w:szCs w:val="22"/>
          <w:vertAlign w:val="superscript"/>
        </w:rPr>
        <w:t>5</w:t>
      </w:r>
      <w:r w:rsidR="00F31FD0">
        <w:rPr>
          <w:sz w:val="22"/>
          <w:szCs w:val="22"/>
        </w:rPr>
        <w:t xml:space="preserve"> </w:t>
      </w:r>
      <w:r w:rsidR="002806B0" w:rsidRPr="0020469D">
        <w:rPr>
          <w:sz w:val="22"/>
          <w:szCs w:val="22"/>
        </w:rPr>
        <w:t>serotypes in PCV13 but not PCV7 (1, 3, 5, 7F</w:t>
      </w:r>
      <w:r w:rsidR="0020469D">
        <w:rPr>
          <w:sz w:val="22"/>
          <w:szCs w:val="22"/>
        </w:rPr>
        <w:t>,</w:t>
      </w:r>
      <w:r w:rsidR="002806B0" w:rsidRPr="0020469D">
        <w:rPr>
          <w:sz w:val="22"/>
          <w:szCs w:val="22"/>
        </w:rPr>
        <w:t xml:space="preserve"> 19A</w:t>
      </w:r>
      <w:r w:rsidR="00A5433A">
        <w:rPr>
          <w:sz w:val="22"/>
          <w:szCs w:val="22"/>
        </w:rPr>
        <w:t>, excluding 6A</w:t>
      </w:r>
      <w:r w:rsidR="002806B0" w:rsidRPr="0020469D">
        <w:rPr>
          <w:sz w:val="22"/>
          <w:szCs w:val="22"/>
        </w:rPr>
        <w:t>), and non-vaccine serotypes.</w:t>
      </w:r>
      <w:r w:rsidR="00787B3A">
        <w:rPr>
          <w:sz w:val="22"/>
          <w:szCs w:val="22"/>
        </w:rPr>
        <w:t xml:space="preserve"> </w:t>
      </w:r>
    </w:p>
    <w:p w:rsidR="002806B0" w:rsidRPr="0020469D" w:rsidRDefault="002806B0" w:rsidP="006948E2">
      <w:pPr>
        <w:spacing w:line="480" w:lineRule="auto"/>
        <w:rPr>
          <w:sz w:val="22"/>
          <w:szCs w:val="22"/>
        </w:rPr>
      </w:pPr>
    </w:p>
    <w:p w:rsidR="00815F8A" w:rsidRDefault="00750FDC" w:rsidP="006948E2">
      <w:pPr>
        <w:spacing w:line="480" w:lineRule="auto"/>
        <w:rPr>
          <w:sz w:val="22"/>
          <w:szCs w:val="22"/>
        </w:rPr>
      </w:pPr>
      <w:r>
        <w:rPr>
          <w:sz w:val="22"/>
          <w:szCs w:val="22"/>
        </w:rPr>
        <w:t>We calculated the</w:t>
      </w:r>
      <w:r w:rsidR="002806B0" w:rsidRPr="0020469D">
        <w:rPr>
          <w:sz w:val="22"/>
          <w:szCs w:val="22"/>
        </w:rPr>
        <w:t xml:space="preserve"> incidence of IPD by dividing the </w:t>
      </w:r>
      <w:r w:rsidR="0020469D">
        <w:rPr>
          <w:sz w:val="22"/>
          <w:szCs w:val="22"/>
        </w:rPr>
        <w:t>number of</w:t>
      </w:r>
      <w:r w:rsidR="00FD3129">
        <w:rPr>
          <w:sz w:val="22"/>
          <w:szCs w:val="22"/>
        </w:rPr>
        <w:t xml:space="preserve"> cases</w:t>
      </w:r>
      <w:r w:rsidR="002806B0" w:rsidRPr="0020469D">
        <w:rPr>
          <w:sz w:val="22"/>
          <w:szCs w:val="22"/>
        </w:rPr>
        <w:t xml:space="preserve"> by </w:t>
      </w:r>
      <w:r w:rsidR="0020469D">
        <w:rPr>
          <w:sz w:val="22"/>
          <w:szCs w:val="22"/>
        </w:rPr>
        <w:t>the mid-</w:t>
      </w:r>
      <w:r w:rsidR="002018B7">
        <w:rPr>
          <w:sz w:val="22"/>
          <w:szCs w:val="22"/>
        </w:rPr>
        <w:t>point</w:t>
      </w:r>
      <w:r w:rsidR="002806B0" w:rsidRPr="0020469D">
        <w:rPr>
          <w:sz w:val="22"/>
          <w:szCs w:val="22"/>
        </w:rPr>
        <w:t xml:space="preserve"> population estimates from the </w:t>
      </w:r>
      <w:r w:rsidR="0020469D">
        <w:rPr>
          <w:sz w:val="22"/>
          <w:szCs w:val="22"/>
        </w:rPr>
        <w:t>BH</w:t>
      </w:r>
      <w:r w:rsidR="002806B0" w:rsidRPr="0020469D">
        <w:rPr>
          <w:sz w:val="22"/>
          <w:szCs w:val="22"/>
        </w:rPr>
        <w:t xml:space="preserve">DSS and </w:t>
      </w:r>
      <w:r w:rsidR="0020469D">
        <w:rPr>
          <w:sz w:val="22"/>
          <w:szCs w:val="22"/>
        </w:rPr>
        <w:t xml:space="preserve">multiplying by 100 </w:t>
      </w:r>
      <w:r>
        <w:rPr>
          <w:sz w:val="22"/>
          <w:szCs w:val="22"/>
        </w:rPr>
        <w:t>000. A</w:t>
      </w:r>
      <w:r w:rsidR="007B6901" w:rsidRPr="0020469D">
        <w:rPr>
          <w:sz w:val="22"/>
          <w:szCs w:val="22"/>
        </w:rPr>
        <w:t>ge groups were pre</w:t>
      </w:r>
      <w:r w:rsidR="008814D6">
        <w:rPr>
          <w:sz w:val="22"/>
          <w:szCs w:val="22"/>
        </w:rPr>
        <w:t>-specified as 2–</w:t>
      </w:r>
      <w:r w:rsidR="0020469D">
        <w:rPr>
          <w:sz w:val="22"/>
          <w:szCs w:val="22"/>
        </w:rPr>
        <w:t>23 months</w:t>
      </w:r>
      <w:r w:rsidR="007B6901" w:rsidRPr="0020469D">
        <w:rPr>
          <w:sz w:val="22"/>
          <w:szCs w:val="22"/>
        </w:rPr>
        <w:t xml:space="preserve">, </w:t>
      </w:r>
      <w:r w:rsidR="008814D6">
        <w:rPr>
          <w:sz w:val="22"/>
          <w:szCs w:val="22"/>
        </w:rPr>
        <w:t>2–</w:t>
      </w:r>
      <w:r w:rsidR="0010514E">
        <w:rPr>
          <w:sz w:val="22"/>
          <w:szCs w:val="22"/>
        </w:rPr>
        <w:t>4 years</w:t>
      </w:r>
      <w:r w:rsidR="007B6901" w:rsidRPr="0020469D">
        <w:rPr>
          <w:sz w:val="22"/>
          <w:szCs w:val="22"/>
        </w:rPr>
        <w:t xml:space="preserve">, </w:t>
      </w:r>
      <w:r w:rsidR="0020469D">
        <w:rPr>
          <w:sz w:val="22"/>
          <w:szCs w:val="22"/>
        </w:rPr>
        <w:t>5</w:t>
      </w:r>
      <w:r w:rsidR="008814D6">
        <w:rPr>
          <w:sz w:val="22"/>
          <w:szCs w:val="22"/>
        </w:rPr>
        <w:t>–</w:t>
      </w:r>
      <w:r w:rsidR="007B6901" w:rsidRPr="0020469D">
        <w:rPr>
          <w:sz w:val="22"/>
          <w:szCs w:val="22"/>
        </w:rPr>
        <w:t>14 years</w:t>
      </w:r>
      <w:r w:rsidR="003A4B60">
        <w:rPr>
          <w:sz w:val="22"/>
          <w:szCs w:val="22"/>
        </w:rPr>
        <w:t>,</w:t>
      </w:r>
      <w:r w:rsidR="007B6901" w:rsidRPr="0020469D">
        <w:rPr>
          <w:sz w:val="22"/>
          <w:szCs w:val="22"/>
        </w:rPr>
        <w:t xml:space="preserve"> and 15 years and over</w:t>
      </w:r>
      <w:r w:rsidR="00957A0A">
        <w:rPr>
          <w:sz w:val="22"/>
          <w:szCs w:val="22"/>
        </w:rPr>
        <w:t xml:space="preserve"> (adults)</w:t>
      </w:r>
      <w:r w:rsidR="00C11111">
        <w:rPr>
          <w:sz w:val="22"/>
          <w:szCs w:val="22"/>
        </w:rPr>
        <w:t>.</w:t>
      </w:r>
      <w:r w:rsidR="003A4B60">
        <w:rPr>
          <w:sz w:val="22"/>
          <w:szCs w:val="22"/>
        </w:rPr>
        <w:t xml:space="preserve"> In order to calculate </w:t>
      </w:r>
      <w:r w:rsidR="004F1B24">
        <w:rPr>
          <w:sz w:val="22"/>
          <w:szCs w:val="22"/>
        </w:rPr>
        <w:t>the</w:t>
      </w:r>
      <w:r w:rsidR="003A4B60">
        <w:rPr>
          <w:sz w:val="22"/>
          <w:szCs w:val="22"/>
        </w:rPr>
        <w:t xml:space="preserve"> incidence in 2008</w:t>
      </w:r>
      <w:r w:rsidR="002018B7">
        <w:rPr>
          <w:sz w:val="22"/>
          <w:szCs w:val="22"/>
        </w:rPr>
        <w:t xml:space="preserve"> we extrapolated</w:t>
      </w:r>
      <w:r w:rsidR="00815F8A" w:rsidRPr="0020469D">
        <w:rPr>
          <w:sz w:val="22"/>
          <w:szCs w:val="22"/>
        </w:rPr>
        <w:t xml:space="preserve"> cases for the</w:t>
      </w:r>
      <w:r w:rsidR="0017103B">
        <w:rPr>
          <w:sz w:val="22"/>
          <w:szCs w:val="22"/>
        </w:rPr>
        <w:t xml:space="preserve"> unobserved</w:t>
      </w:r>
      <w:r w:rsidR="00815F8A" w:rsidRPr="0020469D">
        <w:rPr>
          <w:sz w:val="22"/>
          <w:szCs w:val="22"/>
        </w:rPr>
        <w:t xml:space="preserve"> period</w:t>
      </w:r>
      <w:r w:rsidR="0020469D">
        <w:rPr>
          <w:sz w:val="22"/>
          <w:szCs w:val="22"/>
        </w:rPr>
        <w:t xml:space="preserve"> Jan</w:t>
      </w:r>
      <w:r w:rsidR="00015E5A">
        <w:rPr>
          <w:sz w:val="22"/>
          <w:szCs w:val="22"/>
        </w:rPr>
        <w:t>uary</w:t>
      </w:r>
      <w:r w:rsidR="0020469D">
        <w:rPr>
          <w:sz w:val="22"/>
          <w:szCs w:val="22"/>
        </w:rPr>
        <w:t xml:space="preserve"> </w:t>
      </w:r>
      <w:r w:rsidR="003A38B5">
        <w:rPr>
          <w:sz w:val="22"/>
          <w:szCs w:val="22"/>
        </w:rPr>
        <w:t>1</w:t>
      </w:r>
      <w:r w:rsidR="009A44F2">
        <w:rPr>
          <w:sz w:val="22"/>
          <w:szCs w:val="22"/>
        </w:rPr>
        <w:t xml:space="preserve"> </w:t>
      </w:r>
      <w:r w:rsidR="00815F8A" w:rsidRPr="0020469D">
        <w:rPr>
          <w:sz w:val="22"/>
          <w:szCs w:val="22"/>
        </w:rPr>
        <w:t>to May</w:t>
      </w:r>
      <w:r w:rsidR="002018B7">
        <w:rPr>
          <w:sz w:val="22"/>
          <w:szCs w:val="22"/>
        </w:rPr>
        <w:t xml:space="preserve"> </w:t>
      </w:r>
      <w:r w:rsidR="009A44F2">
        <w:rPr>
          <w:sz w:val="22"/>
          <w:szCs w:val="22"/>
        </w:rPr>
        <w:t>11</w:t>
      </w:r>
      <w:r w:rsidR="0017103B">
        <w:rPr>
          <w:sz w:val="22"/>
          <w:szCs w:val="22"/>
        </w:rPr>
        <w:t>.</w:t>
      </w:r>
      <w:r w:rsidR="002018B7">
        <w:rPr>
          <w:sz w:val="22"/>
          <w:szCs w:val="22"/>
        </w:rPr>
        <w:t xml:space="preserve"> </w:t>
      </w:r>
      <w:r w:rsidR="0017103B">
        <w:rPr>
          <w:sz w:val="22"/>
          <w:szCs w:val="22"/>
        </w:rPr>
        <w:t>We derived the number of unobserved cases in 2008 by</w:t>
      </w:r>
      <w:r w:rsidR="009A44F2">
        <w:rPr>
          <w:sz w:val="22"/>
          <w:szCs w:val="22"/>
        </w:rPr>
        <w:t xml:space="preserve"> </w:t>
      </w:r>
      <w:r w:rsidR="002018B7">
        <w:rPr>
          <w:sz w:val="22"/>
          <w:szCs w:val="22"/>
        </w:rPr>
        <w:t>multiplying the number of observed</w:t>
      </w:r>
      <w:r w:rsidR="00D24B2E">
        <w:rPr>
          <w:sz w:val="22"/>
          <w:szCs w:val="22"/>
        </w:rPr>
        <w:t xml:space="preserve"> cases</w:t>
      </w:r>
      <w:r w:rsidR="002018B7">
        <w:rPr>
          <w:sz w:val="22"/>
          <w:szCs w:val="22"/>
        </w:rPr>
        <w:t xml:space="preserve"> from May</w:t>
      </w:r>
      <w:r w:rsidR="009A44F2">
        <w:rPr>
          <w:sz w:val="22"/>
          <w:szCs w:val="22"/>
        </w:rPr>
        <w:t xml:space="preserve"> 12 </w:t>
      </w:r>
      <w:r w:rsidR="002018B7">
        <w:rPr>
          <w:sz w:val="22"/>
          <w:szCs w:val="22"/>
        </w:rPr>
        <w:t>to Dec</w:t>
      </w:r>
      <w:r w:rsidR="00015E5A">
        <w:rPr>
          <w:sz w:val="22"/>
          <w:szCs w:val="22"/>
        </w:rPr>
        <w:t>ember</w:t>
      </w:r>
      <w:r w:rsidR="002018B7">
        <w:rPr>
          <w:sz w:val="22"/>
          <w:szCs w:val="22"/>
        </w:rPr>
        <w:t xml:space="preserve"> </w:t>
      </w:r>
      <w:r w:rsidR="009A44F2">
        <w:rPr>
          <w:sz w:val="22"/>
          <w:szCs w:val="22"/>
        </w:rPr>
        <w:t>31</w:t>
      </w:r>
      <w:r w:rsidR="003A38B5">
        <w:rPr>
          <w:sz w:val="22"/>
          <w:szCs w:val="22"/>
        </w:rPr>
        <w:t>,</w:t>
      </w:r>
      <w:r w:rsidR="009A44F2">
        <w:rPr>
          <w:sz w:val="22"/>
          <w:szCs w:val="22"/>
        </w:rPr>
        <w:t xml:space="preserve"> </w:t>
      </w:r>
      <w:r w:rsidR="002018B7">
        <w:rPr>
          <w:sz w:val="22"/>
          <w:szCs w:val="22"/>
        </w:rPr>
        <w:t>2008 by</w:t>
      </w:r>
      <w:r w:rsidR="00815F8A" w:rsidRPr="0020469D">
        <w:rPr>
          <w:sz w:val="22"/>
          <w:szCs w:val="22"/>
        </w:rPr>
        <w:t xml:space="preserve"> the</w:t>
      </w:r>
      <w:r w:rsidR="00FD3129">
        <w:rPr>
          <w:sz w:val="22"/>
          <w:szCs w:val="22"/>
        </w:rPr>
        <w:t xml:space="preserve"> average </w:t>
      </w:r>
      <w:r w:rsidR="00815F8A" w:rsidRPr="0020469D">
        <w:rPr>
          <w:sz w:val="22"/>
          <w:szCs w:val="22"/>
        </w:rPr>
        <w:t>ratio of</w:t>
      </w:r>
      <w:r w:rsidR="002018B7">
        <w:rPr>
          <w:sz w:val="22"/>
          <w:szCs w:val="22"/>
        </w:rPr>
        <w:t xml:space="preserve"> cases before and</w:t>
      </w:r>
      <w:r w:rsidR="00815F8A" w:rsidRPr="0020469D">
        <w:rPr>
          <w:sz w:val="22"/>
          <w:szCs w:val="22"/>
        </w:rPr>
        <w:t xml:space="preserve"> after </w:t>
      </w:r>
      <w:r w:rsidR="002018B7">
        <w:rPr>
          <w:sz w:val="22"/>
          <w:szCs w:val="22"/>
        </w:rPr>
        <w:t>May</w:t>
      </w:r>
      <w:r w:rsidR="009A44F2">
        <w:rPr>
          <w:sz w:val="22"/>
          <w:szCs w:val="22"/>
        </w:rPr>
        <w:t xml:space="preserve"> 12</w:t>
      </w:r>
      <w:r w:rsidR="000112F9">
        <w:rPr>
          <w:sz w:val="22"/>
          <w:szCs w:val="22"/>
        </w:rPr>
        <w:t xml:space="preserve"> in</w:t>
      </w:r>
      <w:r w:rsidR="00015E5A">
        <w:rPr>
          <w:sz w:val="22"/>
          <w:szCs w:val="22"/>
        </w:rPr>
        <w:t xml:space="preserve"> each of the years</w:t>
      </w:r>
      <w:r w:rsidR="00FD3129">
        <w:rPr>
          <w:sz w:val="22"/>
          <w:szCs w:val="22"/>
        </w:rPr>
        <w:t xml:space="preserve"> 2009 and</w:t>
      </w:r>
      <w:r w:rsidR="000112F9">
        <w:rPr>
          <w:sz w:val="22"/>
          <w:szCs w:val="22"/>
        </w:rPr>
        <w:t xml:space="preserve"> 2011–2014</w:t>
      </w:r>
      <w:r w:rsidR="00815F8A" w:rsidRPr="0020469D">
        <w:rPr>
          <w:sz w:val="22"/>
          <w:szCs w:val="22"/>
        </w:rPr>
        <w:t>.</w:t>
      </w:r>
      <w:r w:rsidR="002018B7">
        <w:rPr>
          <w:sz w:val="22"/>
          <w:szCs w:val="22"/>
        </w:rPr>
        <w:t xml:space="preserve"> </w:t>
      </w:r>
      <w:r>
        <w:rPr>
          <w:sz w:val="22"/>
          <w:szCs w:val="22"/>
        </w:rPr>
        <w:t>The unobserved cases</w:t>
      </w:r>
      <w:r w:rsidR="004A1D9A">
        <w:rPr>
          <w:sz w:val="22"/>
          <w:szCs w:val="22"/>
        </w:rPr>
        <w:t xml:space="preserve"> were grouped using the pre-PCV</w:t>
      </w:r>
      <w:r w:rsidR="002018B7">
        <w:rPr>
          <w:sz w:val="22"/>
          <w:szCs w:val="22"/>
        </w:rPr>
        <w:t xml:space="preserve"> age and se</w:t>
      </w:r>
      <w:r w:rsidR="008313BE">
        <w:rPr>
          <w:sz w:val="22"/>
          <w:szCs w:val="22"/>
        </w:rPr>
        <w:t>rotype distribution</w:t>
      </w:r>
      <w:r w:rsidR="002018B7">
        <w:rPr>
          <w:sz w:val="22"/>
          <w:szCs w:val="22"/>
        </w:rPr>
        <w:t xml:space="preserve"> </w:t>
      </w:r>
      <w:r w:rsidR="004A1D9A">
        <w:rPr>
          <w:sz w:val="22"/>
          <w:szCs w:val="22"/>
        </w:rPr>
        <w:t>from</w:t>
      </w:r>
      <w:r>
        <w:rPr>
          <w:sz w:val="22"/>
          <w:szCs w:val="22"/>
        </w:rPr>
        <w:t xml:space="preserve"> 2008/</w:t>
      </w:r>
      <w:r w:rsidR="002018B7">
        <w:rPr>
          <w:sz w:val="22"/>
          <w:szCs w:val="22"/>
        </w:rPr>
        <w:t>09.</w:t>
      </w:r>
      <w:r w:rsidR="00815F8A" w:rsidRPr="0020469D">
        <w:rPr>
          <w:sz w:val="22"/>
          <w:szCs w:val="22"/>
        </w:rPr>
        <w:t xml:space="preserve"> </w:t>
      </w:r>
      <w:r w:rsidR="00261450">
        <w:rPr>
          <w:sz w:val="22"/>
          <w:szCs w:val="22"/>
        </w:rPr>
        <w:t>F</w:t>
      </w:r>
      <w:r w:rsidR="008313BE">
        <w:rPr>
          <w:sz w:val="22"/>
          <w:szCs w:val="22"/>
        </w:rPr>
        <w:t>or</w:t>
      </w:r>
      <w:r w:rsidR="00015E5A">
        <w:rPr>
          <w:sz w:val="22"/>
          <w:szCs w:val="22"/>
        </w:rPr>
        <w:t xml:space="preserve"> the</w:t>
      </w:r>
      <w:r w:rsidR="00037CD0">
        <w:rPr>
          <w:sz w:val="22"/>
          <w:szCs w:val="22"/>
        </w:rPr>
        <w:t xml:space="preserve"> flood</w:t>
      </w:r>
      <w:r w:rsidR="008313BE">
        <w:rPr>
          <w:sz w:val="22"/>
          <w:szCs w:val="22"/>
        </w:rPr>
        <w:t xml:space="preserve"> period</w:t>
      </w:r>
      <w:r w:rsidR="00037CD0">
        <w:rPr>
          <w:sz w:val="22"/>
          <w:szCs w:val="22"/>
        </w:rPr>
        <w:t xml:space="preserve"> in</w:t>
      </w:r>
      <w:r w:rsidR="002018B7">
        <w:rPr>
          <w:sz w:val="22"/>
          <w:szCs w:val="22"/>
        </w:rPr>
        <w:t xml:space="preserve"> 2010, we extrapolated</w:t>
      </w:r>
      <w:r w:rsidR="00815F8A" w:rsidRPr="002018B7">
        <w:rPr>
          <w:sz w:val="22"/>
          <w:szCs w:val="22"/>
        </w:rPr>
        <w:t xml:space="preserve"> cases </w:t>
      </w:r>
      <w:r w:rsidR="00261450">
        <w:rPr>
          <w:sz w:val="22"/>
          <w:szCs w:val="22"/>
        </w:rPr>
        <w:t>using the number of observed cases in 2010 multiplied by the</w:t>
      </w:r>
      <w:r w:rsidR="00FD3129">
        <w:rPr>
          <w:sz w:val="22"/>
          <w:szCs w:val="22"/>
        </w:rPr>
        <w:t xml:space="preserve"> average </w:t>
      </w:r>
      <w:r w:rsidR="00B4605C" w:rsidRPr="002018B7">
        <w:rPr>
          <w:sz w:val="22"/>
          <w:szCs w:val="22"/>
        </w:rPr>
        <w:t>ratio of cases during the same period in</w:t>
      </w:r>
      <w:r w:rsidR="00261450">
        <w:rPr>
          <w:sz w:val="22"/>
          <w:szCs w:val="22"/>
        </w:rPr>
        <w:t xml:space="preserve"> each of the years</w:t>
      </w:r>
      <w:r w:rsidR="00B4605C" w:rsidRPr="002018B7">
        <w:rPr>
          <w:sz w:val="22"/>
          <w:szCs w:val="22"/>
        </w:rPr>
        <w:t xml:space="preserve"> </w:t>
      </w:r>
      <w:r w:rsidR="00FD3129">
        <w:rPr>
          <w:sz w:val="22"/>
          <w:szCs w:val="22"/>
        </w:rPr>
        <w:t>2009 and 2011–</w:t>
      </w:r>
      <w:r w:rsidR="00261450">
        <w:rPr>
          <w:sz w:val="22"/>
          <w:szCs w:val="22"/>
        </w:rPr>
        <w:t>2014</w:t>
      </w:r>
      <w:r w:rsidR="00815F8A" w:rsidRPr="002018B7">
        <w:rPr>
          <w:sz w:val="22"/>
          <w:szCs w:val="22"/>
        </w:rPr>
        <w:t>.</w:t>
      </w:r>
      <w:r w:rsidR="005F6E52" w:rsidRPr="002018B7">
        <w:rPr>
          <w:sz w:val="22"/>
          <w:szCs w:val="22"/>
        </w:rPr>
        <w:t xml:space="preserve"> </w:t>
      </w:r>
      <w:r w:rsidR="00261450">
        <w:rPr>
          <w:sz w:val="22"/>
          <w:szCs w:val="22"/>
        </w:rPr>
        <w:t>We applied the age and serotype distribution</w:t>
      </w:r>
      <w:r w:rsidR="0030139A">
        <w:rPr>
          <w:sz w:val="22"/>
          <w:szCs w:val="22"/>
        </w:rPr>
        <w:t xml:space="preserve"> of the observed cases in 2010</w:t>
      </w:r>
      <w:r w:rsidR="00261450">
        <w:rPr>
          <w:sz w:val="22"/>
          <w:szCs w:val="22"/>
        </w:rPr>
        <w:t xml:space="preserve"> to the</w:t>
      </w:r>
      <w:r w:rsidR="00FF6E3C">
        <w:rPr>
          <w:sz w:val="22"/>
          <w:szCs w:val="22"/>
        </w:rPr>
        <w:t xml:space="preserve"> unobserved</w:t>
      </w:r>
      <w:r w:rsidR="00261450">
        <w:rPr>
          <w:sz w:val="22"/>
          <w:szCs w:val="22"/>
        </w:rPr>
        <w:t xml:space="preserve"> cases</w:t>
      </w:r>
      <w:r w:rsidR="0030139A">
        <w:rPr>
          <w:sz w:val="22"/>
          <w:szCs w:val="22"/>
        </w:rPr>
        <w:t xml:space="preserve"> in 2010.</w:t>
      </w:r>
      <w:r w:rsidR="00375F85">
        <w:rPr>
          <w:sz w:val="22"/>
          <w:szCs w:val="22"/>
        </w:rPr>
        <w:t xml:space="preserve"> </w:t>
      </w:r>
    </w:p>
    <w:p w:rsidR="00375F85" w:rsidRDefault="00375F85" w:rsidP="006948E2">
      <w:pPr>
        <w:spacing w:line="480" w:lineRule="auto"/>
        <w:rPr>
          <w:sz w:val="22"/>
          <w:szCs w:val="22"/>
        </w:rPr>
      </w:pPr>
    </w:p>
    <w:p w:rsidR="00375F85" w:rsidRPr="002018B7" w:rsidRDefault="009F4D55" w:rsidP="006948E2">
      <w:pPr>
        <w:spacing w:line="480" w:lineRule="auto"/>
        <w:rPr>
          <w:sz w:val="22"/>
          <w:szCs w:val="22"/>
        </w:rPr>
      </w:pPr>
      <w:r>
        <w:rPr>
          <w:sz w:val="22"/>
          <w:szCs w:val="22"/>
        </w:rPr>
        <w:t>We</w:t>
      </w:r>
      <w:r w:rsidR="007A07FC">
        <w:rPr>
          <w:sz w:val="22"/>
          <w:szCs w:val="22"/>
        </w:rPr>
        <w:t xml:space="preserve"> corrected</w:t>
      </w:r>
      <w:r>
        <w:rPr>
          <w:sz w:val="22"/>
          <w:szCs w:val="22"/>
        </w:rPr>
        <w:t xml:space="preserve"> for</w:t>
      </w:r>
      <w:r w:rsidR="009A6BE0">
        <w:rPr>
          <w:sz w:val="22"/>
          <w:szCs w:val="22"/>
        </w:rPr>
        <w:t xml:space="preserve"> age-specific</w:t>
      </w:r>
      <w:r>
        <w:rPr>
          <w:sz w:val="22"/>
          <w:szCs w:val="22"/>
        </w:rPr>
        <w:t xml:space="preserve"> changes</w:t>
      </w:r>
      <w:r w:rsidR="009A6BE0">
        <w:rPr>
          <w:sz w:val="22"/>
          <w:szCs w:val="22"/>
        </w:rPr>
        <w:t xml:space="preserve"> in the number of individuals eligible for investigation per unit population by</w:t>
      </w:r>
      <w:r>
        <w:rPr>
          <w:sz w:val="22"/>
          <w:szCs w:val="22"/>
        </w:rPr>
        <w:t xml:space="preserve"> adjusting</w:t>
      </w:r>
      <w:r w:rsidR="00001BB7">
        <w:rPr>
          <w:sz w:val="22"/>
          <w:szCs w:val="22"/>
        </w:rPr>
        <w:t xml:space="preserve"> the</w:t>
      </w:r>
      <w:r w:rsidR="00665C5C">
        <w:rPr>
          <w:sz w:val="22"/>
          <w:szCs w:val="22"/>
        </w:rPr>
        <w:t xml:space="preserve"> counts</w:t>
      </w:r>
      <w:r w:rsidR="00375F85">
        <w:rPr>
          <w:sz w:val="22"/>
          <w:szCs w:val="22"/>
        </w:rPr>
        <w:t xml:space="preserve"> o</w:t>
      </w:r>
      <w:r>
        <w:rPr>
          <w:sz w:val="22"/>
          <w:szCs w:val="22"/>
        </w:rPr>
        <w:t>f</w:t>
      </w:r>
      <w:r w:rsidR="00937797">
        <w:rPr>
          <w:sz w:val="22"/>
          <w:szCs w:val="22"/>
        </w:rPr>
        <w:t xml:space="preserve"> annual IPD</w:t>
      </w:r>
      <w:r w:rsidR="007A07FC">
        <w:rPr>
          <w:sz w:val="22"/>
          <w:szCs w:val="22"/>
        </w:rPr>
        <w:t xml:space="preserve"> by</w:t>
      </w:r>
      <w:r w:rsidR="00FD3129">
        <w:rPr>
          <w:sz w:val="22"/>
          <w:szCs w:val="22"/>
        </w:rPr>
        <w:t xml:space="preserve"> age group</w:t>
      </w:r>
      <w:r w:rsidR="008313BE">
        <w:rPr>
          <w:sz w:val="22"/>
          <w:szCs w:val="22"/>
        </w:rPr>
        <w:t>,</w:t>
      </w:r>
      <w:r w:rsidR="007A07FC">
        <w:rPr>
          <w:sz w:val="22"/>
          <w:szCs w:val="22"/>
        </w:rPr>
        <w:t xml:space="preserve"> </w:t>
      </w:r>
      <w:r>
        <w:rPr>
          <w:sz w:val="22"/>
          <w:szCs w:val="22"/>
        </w:rPr>
        <w:t>assuming</w:t>
      </w:r>
      <w:r w:rsidR="00375F85">
        <w:rPr>
          <w:sz w:val="22"/>
          <w:szCs w:val="22"/>
        </w:rPr>
        <w:t xml:space="preserve"> the</w:t>
      </w:r>
      <w:r w:rsidR="009A6BE0">
        <w:rPr>
          <w:sz w:val="22"/>
          <w:szCs w:val="22"/>
        </w:rPr>
        <w:t xml:space="preserve"> same</w:t>
      </w:r>
      <w:r w:rsidR="00375F85">
        <w:rPr>
          <w:sz w:val="22"/>
          <w:szCs w:val="22"/>
        </w:rPr>
        <w:t xml:space="preserve"> serotype distribution as</w:t>
      </w:r>
      <w:r>
        <w:rPr>
          <w:sz w:val="22"/>
          <w:szCs w:val="22"/>
        </w:rPr>
        <w:t xml:space="preserve"> that of the observed cases each year.</w:t>
      </w:r>
      <w:r w:rsidR="001C67A7">
        <w:rPr>
          <w:sz w:val="22"/>
          <w:szCs w:val="22"/>
        </w:rPr>
        <w:t xml:space="preserve"> Annual, age-specific, c</w:t>
      </w:r>
      <w:r w:rsidR="00826D9A">
        <w:rPr>
          <w:sz w:val="22"/>
          <w:szCs w:val="22"/>
        </w:rPr>
        <w:t>ounts</w:t>
      </w:r>
      <w:r w:rsidR="001C67A7">
        <w:rPr>
          <w:sz w:val="22"/>
          <w:szCs w:val="22"/>
        </w:rPr>
        <w:t xml:space="preserve"> of IPD</w:t>
      </w:r>
      <w:r w:rsidR="006749EC">
        <w:rPr>
          <w:sz w:val="22"/>
          <w:szCs w:val="22"/>
        </w:rPr>
        <w:t xml:space="preserve"> were</w:t>
      </w:r>
      <w:r w:rsidR="00087536">
        <w:rPr>
          <w:sz w:val="22"/>
          <w:szCs w:val="22"/>
        </w:rPr>
        <w:t xml:space="preserve"> adjusted to</w:t>
      </w:r>
      <w:r w:rsidR="001C67A7">
        <w:rPr>
          <w:sz w:val="22"/>
          <w:szCs w:val="22"/>
        </w:rPr>
        <w:t xml:space="preserve"> the</w:t>
      </w:r>
      <w:r w:rsidR="007A07FC">
        <w:rPr>
          <w:sz w:val="22"/>
          <w:szCs w:val="22"/>
        </w:rPr>
        <w:t xml:space="preserve"> </w:t>
      </w:r>
      <w:r w:rsidR="00665C5C">
        <w:rPr>
          <w:sz w:val="22"/>
          <w:szCs w:val="22"/>
        </w:rPr>
        <w:t>mean</w:t>
      </w:r>
      <w:r w:rsidR="003A38B5">
        <w:rPr>
          <w:sz w:val="22"/>
          <w:szCs w:val="22"/>
        </w:rPr>
        <w:t xml:space="preserve"> rate</w:t>
      </w:r>
      <w:r w:rsidR="001C67A7">
        <w:rPr>
          <w:sz w:val="22"/>
          <w:szCs w:val="22"/>
        </w:rPr>
        <w:t xml:space="preserve"> of enrolment of patients eligible fo</w:t>
      </w:r>
      <w:r w:rsidR="009A6BE0">
        <w:rPr>
          <w:sz w:val="22"/>
          <w:szCs w:val="22"/>
        </w:rPr>
        <w:t>r investigation</w:t>
      </w:r>
      <w:r w:rsidR="00087536">
        <w:rPr>
          <w:sz w:val="22"/>
          <w:szCs w:val="22"/>
        </w:rPr>
        <w:t>.</w:t>
      </w:r>
      <w:r w:rsidR="0072401D">
        <w:rPr>
          <w:sz w:val="22"/>
          <w:szCs w:val="22"/>
        </w:rPr>
        <w:t xml:space="preserve"> </w:t>
      </w:r>
    </w:p>
    <w:p w:rsidR="00815F8A" w:rsidRPr="002018B7" w:rsidRDefault="00815F8A" w:rsidP="006948E2">
      <w:pPr>
        <w:spacing w:line="480" w:lineRule="auto"/>
        <w:rPr>
          <w:sz w:val="22"/>
          <w:szCs w:val="22"/>
        </w:rPr>
      </w:pPr>
    </w:p>
    <w:p w:rsidR="00F34B25" w:rsidRDefault="007B6901" w:rsidP="006948E2">
      <w:pPr>
        <w:spacing w:line="480" w:lineRule="auto"/>
        <w:rPr>
          <w:sz w:val="22"/>
          <w:szCs w:val="22"/>
        </w:rPr>
      </w:pPr>
      <w:r w:rsidRPr="002018B7">
        <w:rPr>
          <w:sz w:val="22"/>
          <w:szCs w:val="22"/>
        </w:rPr>
        <w:lastRenderedPageBreak/>
        <w:t xml:space="preserve">We assessed the </w:t>
      </w:r>
      <w:r w:rsidR="0030139A">
        <w:rPr>
          <w:sz w:val="22"/>
          <w:szCs w:val="22"/>
        </w:rPr>
        <w:t>impact</w:t>
      </w:r>
      <w:r w:rsidRPr="002018B7">
        <w:rPr>
          <w:sz w:val="22"/>
          <w:szCs w:val="22"/>
        </w:rPr>
        <w:t xml:space="preserve"> of</w:t>
      </w:r>
      <w:r w:rsidR="0030139A">
        <w:rPr>
          <w:sz w:val="22"/>
          <w:szCs w:val="22"/>
        </w:rPr>
        <w:t xml:space="preserve"> the PCV </w:t>
      </w:r>
      <w:proofErr w:type="spellStart"/>
      <w:r w:rsidR="0030139A">
        <w:rPr>
          <w:sz w:val="22"/>
          <w:szCs w:val="22"/>
        </w:rPr>
        <w:t>programme</w:t>
      </w:r>
      <w:proofErr w:type="spellEnd"/>
      <w:r w:rsidRPr="002018B7">
        <w:rPr>
          <w:sz w:val="22"/>
          <w:szCs w:val="22"/>
        </w:rPr>
        <w:t xml:space="preserve"> by </w:t>
      </w:r>
      <w:r w:rsidR="00001BB7">
        <w:rPr>
          <w:sz w:val="22"/>
          <w:szCs w:val="22"/>
        </w:rPr>
        <w:t>calculating</w:t>
      </w:r>
      <w:r w:rsidRPr="002018B7">
        <w:rPr>
          <w:sz w:val="22"/>
          <w:szCs w:val="22"/>
        </w:rPr>
        <w:t xml:space="preserve"> the ratio of</w:t>
      </w:r>
      <w:r w:rsidR="0030139A">
        <w:rPr>
          <w:sz w:val="22"/>
          <w:szCs w:val="22"/>
        </w:rPr>
        <w:t xml:space="preserve"> the incidence</w:t>
      </w:r>
      <w:r w:rsidRPr="002018B7">
        <w:rPr>
          <w:sz w:val="22"/>
          <w:szCs w:val="22"/>
        </w:rPr>
        <w:t xml:space="preserve"> of IPD in the</w:t>
      </w:r>
      <w:r w:rsidR="0030139A" w:rsidRPr="002018B7">
        <w:rPr>
          <w:sz w:val="22"/>
          <w:szCs w:val="22"/>
        </w:rPr>
        <w:t xml:space="preserve"> last two years of surveillance (</w:t>
      </w:r>
      <w:r w:rsidR="008313BE">
        <w:rPr>
          <w:sz w:val="22"/>
          <w:szCs w:val="22"/>
        </w:rPr>
        <w:t>2013</w:t>
      </w:r>
      <w:r w:rsidR="00C325D3">
        <w:rPr>
          <w:sz w:val="22"/>
          <w:szCs w:val="22"/>
        </w:rPr>
        <w:t>/</w:t>
      </w:r>
      <w:r w:rsidR="0030139A" w:rsidRPr="002018B7">
        <w:rPr>
          <w:sz w:val="22"/>
          <w:szCs w:val="22"/>
        </w:rPr>
        <w:t>2014)</w:t>
      </w:r>
      <w:r w:rsidR="0030139A">
        <w:rPr>
          <w:sz w:val="22"/>
          <w:szCs w:val="22"/>
        </w:rPr>
        <w:t xml:space="preserve"> compared to the</w:t>
      </w:r>
      <w:r w:rsidR="005B50FE">
        <w:rPr>
          <w:sz w:val="22"/>
          <w:szCs w:val="22"/>
        </w:rPr>
        <w:t xml:space="preserve"> ‘baseline’</w:t>
      </w:r>
      <w:r w:rsidR="00765350">
        <w:rPr>
          <w:sz w:val="22"/>
          <w:szCs w:val="22"/>
        </w:rPr>
        <w:t xml:space="preserve"> first two years</w:t>
      </w:r>
      <w:r w:rsidRPr="002018B7">
        <w:rPr>
          <w:sz w:val="22"/>
          <w:szCs w:val="22"/>
        </w:rPr>
        <w:t xml:space="preserve"> (May</w:t>
      </w:r>
      <w:r w:rsidR="00036B7F">
        <w:rPr>
          <w:sz w:val="22"/>
          <w:szCs w:val="22"/>
        </w:rPr>
        <w:t xml:space="preserve"> 12</w:t>
      </w:r>
      <w:r w:rsidR="005D63C7">
        <w:rPr>
          <w:sz w:val="22"/>
          <w:szCs w:val="22"/>
        </w:rPr>
        <w:t>,</w:t>
      </w:r>
      <w:r w:rsidRPr="002018B7">
        <w:rPr>
          <w:sz w:val="22"/>
          <w:szCs w:val="22"/>
        </w:rPr>
        <w:t xml:space="preserve"> 2008 to </w:t>
      </w:r>
      <w:r w:rsidR="00036B7F">
        <w:rPr>
          <w:sz w:val="22"/>
          <w:szCs w:val="22"/>
        </w:rPr>
        <w:t>May 11</w:t>
      </w:r>
      <w:r w:rsidR="005D63C7">
        <w:rPr>
          <w:sz w:val="22"/>
          <w:szCs w:val="22"/>
        </w:rPr>
        <w:t>,</w:t>
      </w:r>
      <w:r w:rsidRPr="002018B7">
        <w:rPr>
          <w:sz w:val="22"/>
          <w:szCs w:val="22"/>
        </w:rPr>
        <w:t xml:space="preserve"> 2010)</w:t>
      </w:r>
      <w:r w:rsidR="0030139A">
        <w:rPr>
          <w:sz w:val="22"/>
          <w:szCs w:val="22"/>
        </w:rPr>
        <w:t xml:space="preserve">. </w:t>
      </w:r>
      <w:r w:rsidR="00001BB7">
        <w:rPr>
          <w:sz w:val="22"/>
          <w:szCs w:val="22"/>
        </w:rPr>
        <w:t>We used the</w:t>
      </w:r>
      <w:r w:rsidR="00DF20C2">
        <w:rPr>
          <w:sz w:val="22"/>
          <w:szCs w:val="22"/>
        </w:rPr>
        <w:t xml:space="preserve"> </w:t>
      </w:r>
      <w:r w:rsidR="00001BB7">
        <w:rPr>
          <w:sz w:val="22"/>
          <w:szCs w:val="22"/>
        </w:rPr>
        <w:t>Poisson distribution to calculate</w:t>
      </w:r>
      <w:r w:rsidR="00DF20C2">
        <w:rPr>
          <w:sz w:val="22"/>
          <w:szCs w:val="22"/>
        </w:rPr>
        <w:t xml:space="preserve"> incidence rate ratios </w:t>
      </w:r>
      <w:r w:rsidR="00686D0B">
        <w:rPr>
          <w:sz w:val="22"/>
          <w:szCs w:val="22"/>
        </w:rPr>
        <w:t xml:space="preserve">(IRR) </w:t>
      </w:r>
      <w:r w:rsidR="00DF20C2">
        <w:rPr>
          <w:sz w:val="22"/>
          <w:szCs w:val="22"/>
        </w:rPr>
        <w:t>and</w:t>
      </w:r>
      <w:r w:rsidR="00815F8A" w:rsidRPr="0030139A">
        <w:rPr>
          <w:sz w:val="22"/>
          <w:szCs w:val="22"/>
        </w:rPr>
        <w:t xml:space="preserve"> 95% confidence intervals</w:t>
      </w:r>
      <w:r w:rsidR="004F13E8">
        <w:rPr>
          <w:sz w:val="22"/>
          <w:szCs w:val="22"/>
        </w:rPr>
        <w:t xml:space="preserve"> (CI)</w:t>
      </w:r>
      <w:r w:rsidR="0030139A">
        <w:rPr>
          <w:sz w:val="22"/>
          <w:szCs w:val="22"/>
        </w:rPr>
        <w:t>.</w:t>
      </w:r>
      <w:r w:rsidR="00A97C2D">
        <w:rPr>
          <w:sz w:val="22"/>
          <w:szCs w:val="22"/>
        </w:rPr>
        <w:t xml:space="preserve"> The widths of the confidence intervals were inflated to allow for over-dispersion</w:t>
      </w:r>
      <w:r w:rsidR="009A6BE0">
        <w:rPr>
          <w:sz w:val="22"/>
          <w:szCs w:val="22"/>
        </w:rPr>
        <w:t xml:space="preserve"> found in the 2–23 month and 5–14 year age groups,</w:t>
      </w:r>
      <w:r w:rsidR="00A97C2D">
        <w:rPr>
          <w:sz w:val="22"/>
          <w:szCs w:val="22"/>
        </w:rPr>
        <w:t xml:space="preserve"> estimated from a subject-level Po</w:t>
      </w:r>
      <w:r w:rsidR="00001BB7">
        <w:rPr>
          <w:sz w:val="22"/>
          <w:szCs w:val="22"/>
        </w:rPr>
        <w:t>isson regression analysis of</w:t>
      </w:r>
      <w:r w:rsidR="00765350">
        <w:rPr>
          <w:sz w:val="22"/>
          <w:szCs w:val="22"/>
        </w:rPr>
        <w:t xml:space="preserve"> 2008</w:t>
      </w:r>
      <w:r w:rsidR="00A97C2D">
        <w:rPr>
          <w:sz w:val="22"/>
          <w:szCs w:val="22"/>
        </w:rPr>
        <w:t>/09</w:t>
      </w:r>
      <w:r w:rsidR="00765350">
        <w:rPr>
          <w:sz w:val="22"/>
          <w:szCs w:val="22"/>
        </w:rPr>
        <w:t xml:space="preserve"> pre-PCV</w:t>
      </w:r>
      <w:r w:rsidR="00C325D3">
        <w:rPr>
          <w:sz w:val="22"/>
          <w:szCs w:val="22"/>
        </w:rPr>
        <w:t xml:space="preserve"> IPD data</w:t>
      </w:r>
      <w:r w:rsidR="00A97C2D">
        <w:rPr>
          <w:sz w:val="22"/>
          <w:szCs w:val="22"/>
        </w:rPr>
        <w:t xml:space="preserve">. </w:t>
      </w:r>
      <w:r w:rsidR="00087536">
        <w:rPr>
          <w:sz w:val="22"/>
          <w:szCs w:val="22"/>
        </w:rPr>
        <w:t>Statistical significance was set at a p-value less than 0·05.</w:t>
      </w:r>
      <w:r w:rsidR="004E6B88" w:rsidRPr="004E6B88">
        <w:rPr>
          <w:sz w:val="22"/>
          <w:szCs w:val="22"/>
        </w:rPr>
        <w:t xml:space="preserve"> </w:t>
      </w:r>
      <w:r w:rsidR="002F7FE8">
        <w:rPr>
          <w:sz w:val="22"/>
          <w:szCs w:val="22"/>
        </w:rPr>
        <w:t>We used STATA (version 12</w:t>
      </w:r>
      <w:r w:rsidR="0052750D">
        <w:rPr>
          <w:sz w:val="22"/>
          <w:szCs w:val="22"/>
        </w:rPr>
        <w:t>·1</w:t>
      </w:r>
      <w:r w:rsidR="002F7FE8">
        <w:rPr>
          <w:sz w:val="22"/>
          <w:szCs w:val="22"/>
        </w:rPr>
        <w:t>)</w:t>
      </w:r>
      <w:r w:rsidR="004E6B88">
        <w:rPr>
          <w:sz w:val="22"/>
          <w:szCs w:val="22"/>
        </w:rPr>
        <w:t xml:space="preserve"> and MATLAB </w:t>
      </w:r>
      <w:r w:rsidR="002F7FE8">
        <w:rPr>
          <w:sz w:val="22"/>
          <w:szCs w:val="22"/>
        </w:rPr>
        <w:t xml:space="preserve">(version R2015a) </w:t>
      </w:r>
      <w:r w:rsidR="004E6B88">
        <w:rPr>
          <w:sz w:val="22"/>
          <w:szCs w:val="22"/>
        </w:rPr>
        <w:t>for analysis.</w:t>
      </w:r>
    </w:p>
    <w:p w:rsidR="00EA57C4" w:rsidRDefault="00EA57C4" w:rsidP="00EA57C4">
      <w:pPr>
        <w:spacing w:line="480" w:lineRule="auto"/>
        <w:rPr>
          <w:sz w:val="22"/>
          <w:szCs w:val="22"/>
          <w:lang w:val="en-NZ"/>
        </w:rPr>
      </w:pPr>
    </w:p>
    <w:p w:rsidR="00DB63F7" w:rsidRPr="0051593D" w:rsidRDefault="00AA20D3" w:rsidP="00052040">
      <w:pPr>
        <w:spacing w:line="480" w:lineRule="auto"/>
        <w:rPr>
          <w:sz w:val="22"/>
          <w:szCs w:val="22"/>
        </w:rPr>
      </w:pPr>
      <w:r w:rsidRPr="0051579F">
        <w:rPr>
          <w:sz w:val="22"/>
          <w:szCs w:val="22"/>
        </w:rPr>
        <w:t xml:space="preserve">To investigate potential bias </w:t>
      </w:r>
      <w:r>
        <w:rPr>
          <w:sz w:val="22"/>
          <w:szCs w:val="22"/>
        </w:rPr>
        <w:t>due to temporal changes in</w:t>
      </w:r>
      <w:r w:rsidR="00686D0B">
        <w:rPr>
          <w:sz w:val="22"/>
          <w:szCs w:val="22"/>
        </w:rPr>
        <w:t xml:space="preserve"> health care seeking, patient investigation,</w:t>
      </w:r>
      <w:r>
        <w:rPr>
          <w:sz w:val="22"/>
          <w:szCs w:val="22"/>
        </w:rPr>
        <w:t xml:space="preserve"> </w:t>
      </w:r>
      <w:r w:rsidRPr="0051579F">
        <w:rPr>
          <w:sz w:val="22"/>
          <w:szCs w:val="22"/>
        </w:rPr>
        <w:t xml:space="preserve">or confounding </w:t>
      </w:r>
      <w:r>
        <w:rPr>
          <w:sz w:val="22"/>
          <w:szCs w:val="22"/>
        </w:rPr>
        <w:t>due</w:t>
      </w:r>
      <w:r w:rsidR="00A97C2D">
        <w:rPr>
          <w:sz w:val="22"/>
          <w:szCs w:val="22"/>
        </w:rPr>
        <w:t xml:space="preserve"> to</w:t>
      </w:r>
      <w:r>
        <w:rPr>
          <w:sz w:val="22"/>
          <w:szCs w:val="22"/>
        </w:rPr>
        <w:t xml:space="preserve"> secular trends in epidemic serotypes </w:t>
      </w:r>
      <w:r w:rsidRPr="0051579F">
        <w:rPr>
          <w:sz w:val="22"/>
          <w:szCs w:val="22"/>
        </w:rPr>
        <w:t>we conducted</w:t>
      </w:r>
      <w:r w:rsidR="005B4938">
        <w:rPr>
          <w:sz w:val="22"/>
          <w:szCs w:val="22"/>
        </w:rPr>
        <w:t xml:space="preserve"> three</w:t>
      </w:r>
      <w:r w:rsidRPr="0051579F">
        <w:rPr>
          <w:sz w:val="22"/>
          <w:szCs w:val="22"/>
        </w:rPr>
        <w:t xml:space="preserve"> </w:t>
      </w:r>
      <w:r w:rsidRPr="0051579F">
        <w:rPr>
          <w:i/>
          <w:sz w:val="22"/>
          <w:szCs w:val="22"/>
        </w:rPr>
        <w:t>a priori</w:t>
      </w:r>
      <w:r w:rsidRPr="0051579F">
        <w:rPr>
          <w:sz w:val="22"/>
          <w:szCs w:val="22"/>
        </w:rPr>
        <w:t xml:space="preserve"> stratified ana</w:t>
      </w:r>
      <w:r w:rsidR="00AA355E">
        <w:rPr>
          <w:sz w:val="22"/>
          <w:szCs w:val="22"/>
        </w:rPr>
        <w:t>lyses</w:t>
      </w:r>
      <w:r w:rsidR="005B4938">
        <w:rPr>
          <w:sz w:val="22"/>
          <w:szCs w:val="22"/>
        </w:rPr>
        <w:t>,</w:t>
      </w:r>
      <w:r w:rsidR="00AA355E">
        <w:rPr>
          <w:sz w:val="22"/>
          <w:szCs w:val="22"/>
        </w:rPr>
        <w:t xml:space="preserve"> excluding</w:t>
      </w:r>
      <w:r w:rsidR="00451AAF">
        <w:rPr>
          <w:sz w:val="22"/>
          <w:szCs w:val="22"/>
        </w:rPr>
        <w:t>: outpatients;</w:t>
      </w:r>
      <w:r w:rsidRPr="0051579F">
        <w:rPr>
          <w:sz w:val="22"/>
          <w:szCs w:val="22"/>
        </w:rPr>
        <w:t xml:space="preserve"> cases identified by lung as</w:t>
      </w:r>
      <w:r w:rsidR="00451AAF">
        <w:rPr>
          <w:sz w:val="22"/>
          <w:szCs w:val="22"/>
        </w:rPr>
        <w:t>piration alone;</w:t>
      </w:r>
      <w:r w:rsidR="00AA355E">
        <w:rPr>
          <w:sz w:val="22"/>
          <w:szCs w:val="22"/>
        </w:rPr>
        <w:t xml:space="preserve"> and cases</w:t>
      </w:r>
      <w:r w:rsidRPr="0051579F">
        <w:rPr>
          <w:sz w:val="22"/>
          <w:szCs w:val="22"/>
        </w:rPr>
        <w:t xml:space="preserve"> caused by serotype 1 or 5.</w:t>
      </w:r>
      <w:r w:rsidR="00782B08">
        <w:rPr>
          <w:sz w:val="22"/>
          <w:szCs w:val="22"/>
        </w:rPr>
        <w:t xml:space="preserve"> </w:t>
      </w:r>
      <w:r>
        <w:rPr>
          <w:sz w:val="22"/>
          <w:szCs w:val="22"/>
        </w:rPr>
        <w:t xml:space="preserve"> </w:t>
      </w:r>
      <w:r>
        <w:rPr>
          <w:sz w:val="22"/>
          <w:szCs w:val="22"/>
          <w:lang w:val="en-NZ"/>
        </w:rPr>
        <w:t>To assess the effect of temporal</w:t>
      </w:r>
      <w:r w:rsidR="00EA57C4" w:rsidRPr="00EA57C4">
        <w:rPr>
          <w:sz w:val="22"/>
          <w:szCs w:val="22"/>
          <w:lang w:val="en-NZ"/>
        </w:rPr>
        <w:t xml:space="preserve"> trends</w:t>
      </w:r>
      <w:r w:rsidR="00EA57C4">
        <w:rPr>
          <w:sz w:val="22"/>
          <w:szCs w:val="22"/>
          <w:lang w:val="en-NZ"/>
        </w:rPr>
        <w:t xml:space="preserve"> </w:t>
      </w:r>
      <w:r w:rsidR="00960541">
        <w:rPr>
          <w:sz w:val="22"/>
          <w:szCs w:val="22"/>
          <w:lang w:val="en-NZ"/>
        </w:rPr>
        <w:t>in</w:t>
      </w:r>
      <w:r w:rsidR="00EA57C4">
        <w:rPr>
          <w:sz w:val="22"/>
          <w:szCs w:val="22"/>
          <w:lang w:val="en-NZ"/>
        </w:rPr>
        <w:t xml:space="preserve"> </w:t>
      </w:r>
      <w:r w:rsidR="00EA57C4" w:rsidRPr="00EA57C4">
        <w:rPr>
          <w:sz w:val="22"/>
          <w:szCs w:val="22"/>
          <w:lang w:val="en-NZ"/>
        </w:rPr>
        <w:t xml:space="preserve">invasive bacterial </w:t>
      </w:r>
      <w:r w:rsidR="00EA57C4">
        <w:rPr>
          <w:sz w:val="22"/>
          <w:szCs w:val="22"/>
          <w:lang w:val="en-NZ"/>
        </w:rPr>
        <w:t>d</w:t>
      </w:r>
      <w:r w:rsidR="00EA57C4" w:rsidRPr="00EA57C4">
        <w:rPr>
          <w:sz w:val="22"/>
          <w:szCs w:val="22"/>
          <w:lang w:val="en-NZ"/>
        </w:rPr>
        <w:t>is</w:t>
      </w:r>
      <w:r w:rsidR="00686D0B">
        <w:rPr>
          <w:sz w:val="22"/>
          <w:szCs w:val="22"/>
          <w:lang w:val="en-NZ"/>
        </w:rPr>
        <w:t>ease</w:t>
      </w:r>
      <w:r w:rsidR="00EA57C4" w:rsidRPr="00EA57C4">
        <w:rPr>
          <w:sz w:val="22"/>
          <w:szCs w:val="22"/>
          <w:lang w:val="en-NZ"/>
        </w:rPr>
        <w:t>, we evaluated</w:t>
      </w:r>
      <w:r w:rsidR="00EA57C4">
        <w:rPr>
          <w:sz w:val="22"/>
          <w:szCs w:val="22"/>
          <w:lang w:val="en-NZ"/>
        </w:rPr>
        <w:t xml:space="preserve"> </w:t>
      </w:r>
      <w:r w:rsidR="00EA57C4" w:rsidRPr="00EA57C4">
        <w:rPr>
          <w:sz w:val="22"/>
          <w:szCs w:val="22"/>
          <w:lang w:val="en-NZ"/>
        </w:rPr>
        <w:t>the incidence</w:t>
      </w:r>
      <w:r w:rsidR="00DC3420">
        <w:rPr>
          <w:sz w:val="22"/>
          <w:szCs w:val="22"/>
          <w:lang w:val="en-NZ"/>
        </w:rPr>
        <w:t xml:space="preserve"> of</w:t>
      </w:r>
      <w:r w:rsidR="00EA57C4" w:rsidRPr="00EA57C4">
        <w:rPr>
          <w:sz w:val="22"/>
          <w:szCs w:val="22"/>
          <w:lang w:val="en-NZ"/>
        </w:rPr>
        <w:t xml:space="preserve"> </w:t>
      </w:r>
      <w:r w:rsidR="00EA57C4">
        <w:rPr>
          <w:sz w:val="22"/>
          <w:szCs w:val="22"/>
          <w:lang w:val="en-NZ"/>
        </w:rPr>
        <w:t xml:space="preserve">non-pneumococcal </w:t>
      </w:r>
      <w:r w:rsidR="00A955ED">
        <w:rPr>
          <w:sz w:val="22"/>
          <w:szCs w:val="22"/>
          <w:lang w:val="en-NZ"/>
        </w:rPr>
        <w:t>b</w:t>
      </w:r>
      <w:r w:rsidR="00EA57C4">
        <w:rPr>
          <w:sz w:val="22"/>
          <w:szCs w:val="22"/>
          <w:lang w:val="en-NZ"/>
        </w:rPr>
        <w:t xml:space="preserve">acteraemia, as </w:t>
      </w:r>
      <w:r w:rsidR="00E34D5F">
        <w:rPr>
          <w:sz w:val="22"/>
          <w:szCs w:val="22"/>
          <w:lang w:val="en-NZ"/>
        </w:rPr>
        <w:t xml:space="preserve">a </w:t>
      </w:r>
      <w:r w:rsidR="00EA57C4" w:rsidRPr="00EA57C4">
        <w:rPr>
          <w:sz w:val="22"/>
          <w:szCs w:val="22"/>
          <w:lang w:val="en-NZ"/>
        </w:rPr>
        <w:t>control condition</w:t>
      </w:r>
      <w:r w:rsidR="00451AAF">
        <w:rPr>
          <w:sz w:val="22"/>
          <w:szCs w:val="22"/>
          <w:lang w:val="en-NZ"/>
        </w:rPr>
        <w:t>, extrapolating case counts for missing periods</w:t>
      </w:r>
      <w:r w:rsidR="001C67A7">
        <w:rPr>
          <w:sz w:val="22"/>
          <w:szCs w:val="22"/>
          <w:lang w:val="en-NZ"/>
        </w:rPr>
        <w:t xml:space="preserve"> </w:t>
      </w:r>
      <w:r w:rsidR="00686D0B">
        <w:rPr>
          <w:sz w:val="22"/>
          <w:szCs w:val="22"/>
          <w:lang w:val="en-NZ"/>
        </w:rPr>
        <w:t>in</w:t>
      </w:r>
      <w:r w:rsidR="00982ACD">
        <w:rPr>
          <w:sz w:val="22"/>
          <w:szCs w:val="22"/>
          <w:lang w:val="en-NZ"/>
        </w:rPr>
        <w:t xml:space="preserve"> the</w:t>
      </w:r>
      <w:r w:rsidR="00686D0B">
        <w:rPr>
          <w:sz w:val="22"/>
          <w:szCs w:val="22"/>
          <w:lang w:val="en-NZ"/>
        </w:rPr>
        <w:t xml:space="preserve"> same manner as for IPD.</w:t>
      </w:r>
      <w:r w:rsidR="00EA57C4">
        <w:rPr>
          <w:sz w:val="22"/>
          <w:szCs w:val="22"/>
          <w:lang w:val="en-NZ"/>
        </w:rPr>
        <w:t xml:space="preserve"> </w:t>
      </w:r>
      <w:r w:rsidR="00AF3CAB" w:rsidRPr="00F76F04">
        <w:rPr>
          <w:sz w:val="22"/>
          <w:szCs w:val="22"/>
          <w:lang w:val="en-NZ"/>
        </w:rPr>
        <w:t>We also evaluated</w:t>
      </w:r>
      <w:r w:rsidR="00695407">
        <w:rPr>
          <w:sz w:val="22"/>
          <w:szCs w:val="22"/>
          <w:lang w:val="en-NZ"/>
        </w:rPr>
        <w:t xml:space="preserve"> temporal changes</w:t>
      </w:r>
      <w:r w:rsidR="00AF3CAB" w:rsidRPr="00F76F04">
        <w:rPr>
          <w:sz w:val="22"/>
          <w:szCs w:val="22"/>
          <w:lang w:val="en-NZ"/>
        </w:rPr>
        <w:t xml:space="preserve"> in the prevalence of</w:t>
      </w:r>
      <w:r w:rsidR="000C35B2">
        <w:rPr>
          <w:sz w:val="22"/>
          <w:szCs w:val="22"/>
          <w:lang w:val="en-NZ"/>
        </w:rPr>
        <w:t xml:space="preserve"> contaminated blood cultures</w:t>
      </w:r>
      <w:r w:rsidR="00695407">
        <w:rPr>
          <w:sz w:val="22"/>
          <w:szCs w:val="22"/>
          <w:lang w:val="en-NZ"/>
        </w:rPr>
        <w:t>,</w:t>
      </w:r>
      <w:r w:rsidR="00AF3CAB" w:rsidRPr="00F76F04">
        <w:rPr>
          <w:sz w:val="22"/>
          <w:szCs w:val="22"/>
          <w:lang w:val="en-NZ"/>
        </w:rPr>
        <w:t xml:space="preserve"> malnutrition</w:t>
      </w:r>
      <w:r w:rsidR="00695407">
        <w:rPr>
          <w:sz w:val="22"/>
          <w:szCs w:val="22"/>
          <w:lang w:val="en-NZ"/>
        </w:rPr>
        <w:t>, and</w:t>
      </w:r>
      <w:r w:rsidR="00AF3CAB" w:rsidRPr="00F76F04">
        <w:rPr>
          <w:sz w:val="22"/>
          <w:szCs w:val="22"/>
          <w:lang w:val="en-NZ"/>
        </w:rPr>
        <w:t xml:space="preserve"> malaria in patients </w:t>
      </w:r>
      <w:r w:rsidR="00960541">
        <w:rPr>
          <w:sz w:val="22"/>
          <w:szCs w:val="22"/>
          <w:lang w:val="en-NZ"/>
        </w:rPr>
        <w:t>eligible</w:t>
      </w:r>
      <w:r w:rsidR="00AF3CAB" w:rsidRPr="00F76F04">
        <w:rPr>
          <w:sz w:val="22"/>
          <w:szCs w:val="22"/>
          <w:lang w:val="en-NZ"/>
        </w:rPr>
        <w:t xml:space="preserve"> for investigation.</w:t>
      </w:r>
      <w:r w:rsidR="00B024AE">
        <w:rPr>
          <w:sz w:val="22"/>
          <w:szCs w:val="22"/>
          <w:lang w:val="en-NZ"/>
        </w:rPr>
        <w:t xml:space="preserve"> </w:t>
      </w:r>
    </w:p>
    <w:p w:rsidR="00EA57C4" w:rsidRDefault="00EA57C4" w:rsidP="00522B5F">
      <w:pPr>
        <w:spacing w:line="480" w:lineRule="auto"/>
        <w:rPr>
          <w:rFonts w:ascii="Arial" w:hAnsi="Arial" w:cs="Arial"/>
          <w:sz w:val="22"/>
          <w:szCs w:val="22"/>
          <w:lang w:val="en-GB"/>
        </w:rPr>
      </w:pPr>
    </w:p>
    <w:p w:rsidR="004469FF" w:rsidRPr="00DF20C2" w:rsidRDefault="004469FF" w:rsidP="00522B5F">
      <w:pPr>
        <w:spacing w:line="480" w:lineRule="auto"/>
        <w:rPr>
          <w:rFonts w:ascii="Arial" w:hAnsi="Arial" w:cs="Arial"/>
          <w:sz w:val="22"/>
          <w:szCs w:val="22"/>
          <w:lang w:val="en-GB"/>
        </w:rPr>
      </w:pPr>
      <w:r w:rsidRPr="00DF20C2">
        <w:rPr>
          <w:rFonts w:ascii="Arial" w:hAnsi="Arial" w:cs="Arial"/>
          <w:sz w:val="22"/>
          <w:szCs w:val="22"/>
          <w:lang w:val="en-GB"/>
        </w:rPr>
        <w:t>Role of the funding source</w:t>
      </w:r>
    </w:p>
    <w:p w:rsidR="0005202B" w:rsidRDefault="009E6580" w:rsidP="00343D8E">
      <w:pPr>
        <w:spacing w:line="480" w:lineRule="auto"/>
        <w:rPr>
          <w:rFonts w:ascii="Arial" w:hAnsi="Arial" w:cs="Arial"/>
          <w:b/>
          <w:bCs/>
          <w:lang w:val="en-GB"/>
        </w:rPr>
      </w:pPr>
      <w:r w:rsidRPr="00DF20C2">
        <w:rPr>
          <w:sz w:val="22"/>
          <w:szCs w:val="22"/>
          <w:lang w:val="en-GB"/>
        </w:rPr>
        <w:t>The study was funded by GA</w:t>
      </w:r>
      <w:r w:rsidR="00CA2BB0">
        <w:rPr>
          <w:sz w:val="22"/>
          <w:szCs w:val="22"/>
          <w:lang w:val="en-GB"/>
        </w:rPr>
        <w:t xml:space="preserve">VI’s </w:t>
      </w:r>
      <w:proofErr w:type="spellStart"/>
      <w:r w:rsidR="00CA2BB0">
        <w:rPr>
          <w:sz w:val="22"/>
          <w:szCs w:val="22"/>
          <w:lang w:val="en-GB"/>
        </w:rPr>
        <w:t>PneumoADIP</w:t>
      </w:r>
      <w:proofErr w:type="spellEnd"/>
      <w:r w:rsidR="00CA2BB0">
        <w:rPr>
          <w:sz w:val="22"/>
          <w:szCs w:val="22"/>
          <w:lang w:val="en-GB"/>
        </w:rPr>
        <w:t>,</w:t>
      </w:r>
      <w:r w:rsidR="009C61FE" w:rsidRPr="00DF20C2">
        <w:rPr>
          <w:sz w:val="22"/>
          <w:szCs w:val="22"/>
          <w:lang w:val="en-GB"/>
        </w:rPr>
        <w:t xml:space="preserve"> the Bill &amp; Melinda Gates Foundation</w:t>
      </w:r>
      <w:r w:rsidR="00CA2BB0">
        <w:rPr>
          <w:sz w:val="22"/>
          <w:szCs w:val="22"/>
          <w:lang w:val="en-GB"/>
        </w:rPr>
        <w:t>, and MRC (UK)</w:t>
      </w:r>
      <w:r w:rsidR="0009116A" w:rsidRPr="00DF20C2">
        <w:rPr>
          <w:sz w:val="22"/>
          <w:szCs w:val="22"/>
          <w:lang w:val="en-GB"/>
        </w:rPr>
        <w:t xml:space="preserve">. </w:t>
      </w:r>
      <w:r w:rsidR="00CA2BB0">
        <w:rPr>
          <w:sz w:val="22"/>
          <w:szCs w:val="22"/>
          <w:lang w:val="en-GB"/>
        </w:rPr>
        <w:t>None of the</w:t>
      </w:r>
      <w:r w:rsidR="00964435" w:rsidRPr="00DF20C2">
        <w:rPr>
          <w:sz w:val="22"/>
          <w:szCs w:val="22"/>
          <w:lang w:val="en-GB"/>
        </w:rPr>
        <w:t xml:space="preserve"> </w:t>
      </w:r>
      <w:r w:rsidR="00F844AB" w:rsidRPr="00DF20C2">
        <w:rPr>
          <w:sz w:val="22"/>
          <w:szCs w:val="22"/>
          <w:lang w:val="en-GB"/>
        </w:rPr>
        <w:t>funding source</w:t>
      </w:r>
      <w:r w:rsidR="00CA2BB0">
        <w:rPr>
          <w:sz w:val="22"/>
          <w:szCs w:val="22"/>
          <w:lang w:val="en-GB"/>
        </w:rPr>
        <w:t>s</w:t>
      </w:r>
      <w:r w:rsidR="00F844AB" w:rsidRPr="00DF20C2">
        <w:rPr>
          <w:sz w:val="22"/>
          <w:szCs w:val="22"/>
          <w:lang w:val="en-GB"/>
        </w:rPr>
        <w:t xml:space="preserve"> </w:t>
      </w:r>
      <w:r w:rsidR="00CA2BB0">
        <w:rPr>
          <w:sz w:val="22"/>
          <w:szCs w:val="22"/>
          <w:lang w:val="en-GB"/>
        </w:rPr>
        <w:t>were</w:t>
      </w:r>
      <w:r w:rsidR="00964435" w:rsidRPr="00DF20C2">
        <w:rPr>
          <w:sz w:val="22"/>
          <w:szCs w:val="22"/>
          <w:lang w:val="en-GB"/>
        </w:rPr>
        <w:t xml:space="preserve"> </w:t>
      </w:r>
      <w:r w:rsidR="00F844AB" w:rsidRPr="00DF20C2">
        <w:rPr>
          <w:sz w:val="22"/>
          <w:szCs w:val="22"/>
          <w:lang w:val="en-GB"/>
        </w:rPr>
        <w:t>involved in data collection, analysis,</w:t>
      </w:r>
      <w:r w:rsidR="0009116A" w:rsidRPr="00DF20C2">
        <w:rPr>
          <w:sz w:val="22"/>
          <w:szCs w:val="22"/>
          <w:lang w:val="en-GB"/>
        </w:rPr>
        <w:t xml:space="preserve"> or</w:t>
      </w:r>
      <w:r w:rsidR="00F844AB" w:rsidRPr="00DF20C2">
        <w:rPr>
          <w:sz w:val="22"/>
          <w:szCs w:val="22"/>
          <w:lang w:val="en-GB"/>
        </w:rPr>
        <w:t xml:space="preserve"> interpretation</w:t>
      </w:r>
      <w:r w:rsidR="0009116A" w:rsidRPr="00DF20C2">
        <w:rPr>
          <w:sz w:val="22"/>
          <w:szCs w:val="22"/>
          <w:lang w:val="en-GB"/>
        </w:rPr>
        <w:t xml:space="preserve"> of data.</w:t>
      </w:r>
      <w:r w:rsidR="001B5468" w:rsidRPr="00DF20C2">
        <w:rPr>
          <w:sz w:val="22"/>
          <w:szCs w:val="22"/>
          <w:lang w:val="en-GB"/>
        </w:rPr>
        <w:t xml:space="preserve"> The corresponding author had full access to the data and was responsible for the </w:t>
      </w:r>
      <w:r w:rsidR="007E7A7E" w:rsidRPr="00DF20C2">
        <w:rPr>
          <w:sz w:val="22"/>
          <w:szCs w:val="22"/>
          <w:lang w:val="en-GB"/>
        </w:rPr>
        <w:t xml:space="preserve">final </w:t>
      </w:r>
      <w:r w:rsidR="001B5468" w:rsidRPr="00DF20C2">
        <w:rPr>
          <w:sz w:val="22"/>
          <w:szCs w:val="22"/>
          <w:lang w:val="en-GB"/>
        </w:rPr>
        <w:t>decision to submit the manuscript for publication.</w:t>
      </w:r>
      <w:r w:rsidR="0005202B">
        <w:rPr>
          <w:rFonts w:ascii="Arial" w:hAnsi="Arial" w:cs="Arial"/>
          <w:b/>
          <w:bCs/>
          <w:lang w:val="en-GB"/>
        </w:rPr>
        <w:br w:type="page"/>
      </w:r>
    </w:p>
    <w:p w:rsidR="00E71829" w:rsidRDefault="00DF0B57" w:rsidP="00E71829">
      <w:pPr>
        <w:rPr>
          <w:rFonts w:ascii="Arial" w:hAnsi="Arial" w:cs="Arial"/>
          <w:b/>
          <w:bCs/>
          <w:lang w:val="en-GB"/>
        </w:rPr>
      </w:pPr>
      <w:r w:rsidRPr="004469FF">
        <w:rPr>
          <w:rFonts w:ascii="Arial" w:hAnsi="Arial" w:cs="Arial"/>
          <w:b/>
          <w:bCs/>
          <w:lang w:val="en-GB"/>
        </w:rPr>
        <w:lastRenderedPageBreak/>
        <w:t>Results</w:t>
      </w:r>
    </w:p>
    <w:p w:rsidR="00E71829" w:rsidRDefault="00E71829" w:rsidP="00E71829">
      <w:pPr>
        <w:rPr>
          <w:rFonts w:ascii="Arial" w:hAnsi="Arial" w:cs="Arial"/>
          <w:b/>
          <w:bCs/>
          <w:lang w:val="en-GB"/>
        </w:rPr>
      </w:pPr>
    </w:p>
    <w:p w:rsidR="00E71829" w:rsidRDefault="00E71829" w:rsidP="00E71829">
      <w:pPr>
        <w:rPr>
          <w:rFonts w:ascii="Arial" w:hAnsi="Arial" w:cs="Arial"/>
          <w:bCs/>
          <w:sz w:val="22"/>
          <w:szCs w:val="22"/>
          <w:lang w:val="en-GB"/>
        </w:rPr>
      </w:pPr>
      <w:r>
        <w:rPr>
          <w:rFonts w:ascii="Arial" w:hAnsi="Arial" w:cs="Arial"/>
          <w:bCs/>
          <w:sz w:val="22"/>
          <w:szCs w:val="22"/>
          <w:lang w:val="en-GB"/>
        </w:rPr>
        <w:t xml:space="preserve">Vaccine </w:t>
      </w:r>
      <w:r w:rsidR="009318F9">
        <w:rPr>
          <w:rFonts w:ascii="Arial" w:hAnsi="Arial" w:cs="Arial"/>
          <w:bCs/>
          <w:sz w:val="22"/>
          <w:szCs w:val="22"/>
          <w:lang w:val="en-GB"/>
        </w:rPr>
        <w:t>coverage</w:t>
      </w:r>
    </w:p>
    <w:p w:rsidR="00E71829" w:rsidRPr="00E71829" w:rsidRDefault="00E71829" w:rsidP="00E71829">
      <w:pPr>
        <w:rPr>
          <w:rFonts w:ascii="Arial" w:hAnsi="Arial" w:cs="Arial"/>
          <w:bCs/>
          <w:sz w:val="22"/>
          <w:szCs w:val="22"/>
          <w:lang w:val="en-GB"/>
        </w:rPr>
      </w:pPr>
    </w:p>
    <w:p w:rsidR="00E71829" w:rsidRPr="00E71829" w:rsidRDefault="00DA43DD" w:rsidP="00E71829">
      <w:pPr>
        <w:spacing w:line="480" w:lineRule="auto"/>
        <w:rPr>
          <w:sz w:val="22"/>
          <w:szCs w:val="22"/>
          <w:lang w:val="en-GB"/>
        </w:rPr>
      </w:pPr>
      <w:r w:rsidRPr="0051593D">
        <w:rPr>
          <w:sz w:val="22"/>
          <w:szCs w:val="22"/>
          <w:lang w:val="en-GB"/>
        </w:rPr>
        <w:t>Coverage of two or more dose</w:t>
      </w:r>
      <w:r>
        <w:rPr>
          <w:sz w:val="22"/>
          <w:szCs w:val="22"/>
          <w:lang w:val="en-GB"/>
        </w:rPr>
        <w:t>s of PCV before 12 months of age in children born in the last 6 months of 2013</w:t>
      </w:r>
      <w:r w:rsidRPr="0051593D">
        <w:rPr>
          <w:sz w:val="22"/>
          <w:szCs w:val="22"/>
          <w:lang w:val="en-GB"/>
        </w:rPr>
        <w:t xml:space="preserve"> was 94% (3151/3364).</w:t>
      </w:r>
      <w:r>
        <w:rPr>
          <w:sz w:val="22"/>
          <w:szCs w:val="22"/>
          <w:lang w:val="en-GB"/>
        </w:rPr>
        <w:t xml:space="preserve"> </w:t>
      </w:r>
      <w:r w:rsidR="009E1F57" w:rsidRPr="002018B7">
        <w:rPr>
          <w:sz w:val="22"/>
          <w:szCs w:val="22"/>
        </w:rPr>
        <w:t xml:space="preserve">While the first two years of surveillance overlapped with the introduction of </w:t>
      </w:r>
      <w:r w:rsidR="009E1F57">
        <w:rPr>
          <w:sz w:val="22"/>
          <w:szCs w:val="22"/>
        </w:rPr>
        <w:t>PCV7, the coverage of at least two</w:t>
      </w:r>
      <w:r w:rsidR="009E1F57" w:rsidRPr="002018B7">
        <w:rPr>
          <w:sz w:val="22"/>
          <w:szCs w:val="22"/>
        </w:rPr>
        <w:t xml:space="preserve"> doses </w:t>
      </w:r>
      <w:r w:rsidR="009E1F57">
        <w:rPr>
          <w:sz w:val="22"/>
          <w:szCs w:val="22"/>
        </w:rPr>
        <w:t>of PCV7 in 2–</w:t>
      </w:r>
      <w:r w:rsidR="00C325D3">
        <w:rPr>
          <w:sz w:val="22"/>
          <w:szCs w:val="22"/>
        </w:rPr>
        <w:t>23 month old children</w:t>
      </w:r>
      <w:r w:rsidR="009E1F57" w:rsidRPr="002018B7">
        <w:rPr>
          <w:sz w:val="22"/>
          <w:szCs w:val="22"/>
        </w:rPr>
        <w:t xml:space="preserve"> reached </w:t>
      </w:r>
      <w:r w:rsidR="009E1F57" w:rsidRPr="00826D9A">
        <w:rPr>
          <w:sz w:val="22"/>
          <w:szCs w:val="22"/>
        </w:rPr>
        <w:t>only</w:t>
      </w:r>
      <w:r w:rsidR="005B4938">
        <w:rPr>
          <w:sz w:val="22"/>
          <w:szCs w:val="22"/>
        </w:rPr>
        <w:t xml:space="preserve"> approximately</w:t>
      </w:r>
      <w:r w:rsidR="009E1F57" w:rsidRPr="00826D9A">
        <w:rPr>
          <w:sz w:val="22"/>
          <w:szCs w:val="22"/>
        </w:rPr>
        <w:t xml:space="preserve"> 35%</w:t>
      </w:r>
      <w:r w:rsidR="009E1F57">
        <w:rPr>
          <w:sz w:val="22"/>
          <w:szCs w:val="22"/>
        </w:rPr>
        <w:t xml:space="preserve"> by April 2010</w:t>
      </w:r>
      <w:r w:rsidR="009E1F57" w:rsidRPr="002018B7">
        <w:rPr>
          <w:sz w:val="22"/>
          <w:szCs w:val="22"/>
        </w:rPr>
        <w:t xml:space="preserve"> (</w:t>
      </w:r>
      <w:r w:rsidR="009E1F57">
        <w:rPr>
          <w:sz w:val="22"/>
          <w:szCs w:val="22"/>
        </w:rPr>
        <w:t>figure 1A</w:t>
      </w:r>
      <w:r w:rsidR="009E1F57" w:rsidRPr="0030139A">
        <w:rPr>
          <w:sz w:val="22"/>
          <w:szCs w:val="22"/>
        </w:rPr>
        <w:t>)</w:t>
      </w:r>
      <w:r w:rsidR="002448F8">
        <w:rPr>
          <w:sz w:val="22"/>
          <w:szCs w:val="22"/>
        </w:rPr>
        <w:t xml:space="preserve"> and coverage of one dose in</w:t>
      </w:r>
      <w:r w:rsidR="005B77AF">
        <w:rPr>
          <w:sz w:val="22"/>
          <w:szCs w:val="22"/>
        </w:rPr>
        <w:t xml:space="preserve"> </w:t>
      </w:r>
      <w:r w:rsidR="002448F8">
        <w:rPr>
          <w:sz w:val="22"/>
          <w:szCs w:val="22"/>
        </w:rPr>
        <w:t>children aged over 6 months was approximately 4%</w:t>
      </w:r>
      <w:r w:rsidR="009E1F57">
        <w:rPr>
          <w:sz w:val="22"/>
          <w:szCs w:val="22"/>
          <w:lang w:val="en-GB"/>
        </w:rPr>
        <w:t xml:space="preserve">, indicating a limited potential impact of PCV7 in the baseline period. </w:t>
      </w:r>
      <w:r w:rsidR="00EB6D51">
        <w:rPr>
          <w:sz w:val="22"/>
          <w:szCs w:val="22"/>
          <w:lang w:val="en-GB"/>
        </w:rPr>
        <w:t>The</w:t>
      </w:r>
      <w:r w:rsidR="008814D6">
        <w:rPr>
          <w:sz w:val="22"/>
          <w:szCs w:val="22"/>
          <w:lang w:val="en-GB"/>
        </w:rPr>
        <w:t xml:space="preserve"> proportion of 2–</w:t>
      </w:r>
      <w:r w:rsidR="00B874C1">
        <w:rPr>
          <w:sz w:val="22"/>
          <w:szCs w:val="22"/>
          <w:lang w:val="en-GB"/>
        </w:rPr>
        <w:t>23 month old chil</w:t>
      </w:r>
      <w:r w:rsidR="0051593D">
        <w:rPr>
          <w:sz w:val="22"/>
          <w:szCs w:val="22"/>
          <w:lang w:val="en-GB"/>
        </w:rPr>
        <w:t>dren who had received at least two</w:t>
      </w:r>
      <w:r w:rsidR="00B874C1">
        <w:rPr>
          <w:sz w:val="22"/>
          <w:szCs w:val="22"/>
          <w:lang w:val="en-GB"/>
        </w:rPr>
        <w:t xml:space="preserve"> doses </w:t>
      </w:r>
      <w:r w:rsidR="00C325D3">
        <w:rPr>
          <w:sz w:val="22"/>
          <w:szCs w:val="22"/>
          <w:lang w:val="en-GB"/>
        </w:rPr>
        <w:t>of PCV13 reached</w:t>
      </w:r>
      <w:r w:rsidR="005D63C7">
        <w:rPr>
          <w:sz w:val="22"/>
          <w:szCs w:val="22"/>
          <w:lang w:val="en-GB"/>
        </w:rPr>
        <w:t xml:space="preserve"> a</w:t>
      </w:r>
      <w:r w:rsidR="000D12BF">
        <w:rPr>
          <w:sz w:val="22"/>
          <w:szCs w:val="22"/>
          <w:lang w:val="en-GB"/>
        </w:rPr>
        <w:t xml:space="preserve"> plateau</w:t>
      </w:r>
      <w:r w:rsidR="002F7FE8">
        <w:rPr>
          <w:sz w:val="22"/>
          <w:szCs w:val="22"/>
          <w:lang w:val="en-GB"/>
        </w:rPr>
        <w:t xml:space="preserve"> of</w:t>
      </w:r>
      <w:r w:rsidR="000D12BF">
        <w:rPr>
          <w:sz w:val="22"/>
          <w:szCs w:val="22"/>
          <w:lang w:val="en-GB"/>
        </w:rPr>
        <w:t xml:space="preserve"> around 73% in mid-</w:t>
      </w:r>
      <w:r w:rsidR="009E1F57">
        <w:rPr>
          <w:sz w:val="22"/>
          <w:szCs w:val="22"/>
          <w:lang w:val="en-GB"/>
        </w:rPr>
        <w:t>2013</w:t>
      </w:r>
      <w:r w:rsidR="001250AE">
        <w:rPr>
          <w:sz w:val="22"/>
          <w:szCs w:val="22"/>
          <w:lang w:val="en-GB"/>
        </w:rPr>
        <w:t xml:space="preserve"> (figure 1B)</w:t>
      </w:r>
      <w:r w:rsidR="00446289">
        <w:rPr>
          <w:sz w:val="22"/>
          <w:szCs w:val="22"/>
          <w:lang w:val="en-GB"/>
        </w:rPr>
        <w:t xml:space="preserve">. </w:t>
      </w:r>
      <w:r w:rsidR="008814D6">
        <w:rPr>
          <w:sz w:val="22"/>
          <w:szCs w:val="22"/>
          <w:lang w:val="en-GB"/>
        </w:rPr>
        <w:t>The proportion of 2–</w:t>
      </w:r>
      <w:r w:rsidR="0084169A">
        <w:rPr>
          <w:sz w:val="22"/>
          <w:szCs w:val="22"/>
          <w:lang w:val="en-GB"/>
        </w:rPr>
        <w:t xml:space="preserve">4 year old children </w:t>
      </w:r>
      <w:r w:rsidR="009163C5">
        <w:rPr>
          <w:sz w:val="22"/>
          <w:szCs w:val="22"/>
          <w:lang w:val="en-GB"/>
        </w:rPr>
        <w:t>who had</w:t>
      </w:r>
      <w:r w:rsidR="0084169A">
        <w:rPr>
          <w:sz w:val="22"/>
          <w:szCs w:val="22"/>
          <w:lang w:val="en-GB"/>
        </w:rPr>
        <w:t xml:space="preserve"> </w:t>
      </w:r>
      <w:r w:rsidR="009163C5">
        <w:rPr>
          <w:sz w:val="22"/>
          <w:szCs w:val="22"/>
          <w:lang w:val="en-GB"/>
        </w:rPr>
        <w:t xml:space="preserve">received </w:t>
      </w:r>
      <w:r w:rsidR="00446289">
        <w:rPr>
          <w:sz w:val="22"/>
          <w:szCs w:val="22"/>
          <w:lang w:val="en-GB"/>
        </w:rPr>
        <w:t>at least two</w:t>
      </w:r>
      <w:r w:rsidR="00C325D3">
        <w:rPr>
          <w:sz w:val="22"/>
          <w:szCs w:val="22"/>
          <w:lang w:val="en-GB"/>
        </w:rPr>
        <w:t xml:space="preserve"> doses of PCV13</w:t>
      </w:r>
      <w:r w:rsidR="0000674C">
        <w:rPr>
          <w:sz w:val="22"/>
          <w:szCs w:val="22"/>
          <w:lang w:val="en-GB"/>
        </w:rPr>
        <w:t xml:space="preserve"> reached</w:t>
      </w:r>
      <w:r w:rsidR="009E1F57">
        <w:rPr>
          <w:sz w:val="22"/>
          <w:szCs w:val="22"/>
          <w:lang w:val="en-GB"/>
        </w:rPr>
        <w:t xml:space="preserve"> </w:t>
      </w:r>
      <w:r w:rsidR="005D70ED">
        <w:rPr>
          <w:sz w:val="22"/>
          <w:szCs w:val="22"/>
          <w:lang w:val="en-GB"/>
        </w:rPr>
        <w:t>5</w:t>
      </w:r>
      <w:r w:rsidR="009E1F57">
        <w:rPr>
          <w:sz w:val="22"/>
          <w:szCs w:val="22"/>
          <w:lang w:val="en-GB"/>
        </w:rPr>
        <w:t>0</w:t>
      </w:r>
      <w:r w:rsidR="005D70ED">
        <w:rPr>
          <w:sz w:val="22"/>
          <w:szCs w:val="22"/>
          <w:lang w:val="en-GB"/>
        </w:rPr>
        <w:t xml:space="preserve">% </w:t>
      </w:r>
      <w:r w:rsidR="0000674C">
        <w:rPr>
          <w:sz w:val="22"/>
          <w:szCs w:val="22"/>
          <w:lang w:val="en-GB"/>
        </w:rPr>
        <w:t xml:space="preserve">by the end of 2014, </w:t>
      </w:r>
      <w:r w:rsidR="005D70ED">
        <w:rPr>
          <w:sz w:val="22"/>
          <w:szCs w:val="22"/>
          <w:lang w:val="en-GB"/>
        </w:rPr>
        <w:t>and was still increasing</w:t>
      </w:r>
      <w:r w:rsidR="0084169A">
        <w:rPr>
          <w:sz w:val="22"/>
          <w:szCs w:val="22"/>
          <w:lang w:val="en-GB"/>
        </w:rPr>
        <w:t xml:space="preserve">. </w:t>
      </w:r>
    </w:p>
    <w:p w:rsidR="00E71829" w:rsidRDefault="00E71829" w:rsidP="00E71829">
      <w:pPr>
        <w:rPr>
          <w:rFonts w:ascii="Arial" w:hAnsi="Arial" w:cs="Arial"/>
          <w:bCs/>
          <w:sz w:val="22"/>
          <w:szCs w:val="22"/>
          <w:lang w:val="en-GB"/>
        </w:rPr>
      </w:pPr>
    </w:p>
    <w:p w:rsidR="00E71829" w:rsidRDefault="00E71829" w:rsidP="00E71829">
      <w:pPr>
        <w:rPr>
          <w:rFonts w:ascii="Arial" w:hAnsi="Arial" w:cs="Arial"/>
          <w:bCs/>
          <w:sz w:val="22"/>
          <w:szCs w:val="22"/>
          <w:lang w:val="en-GB"/>
        </w:rPr>
      </w:pPr>
    </w:p>
    <w:p w:rsidR="00E71829" w:rsidRDefault="00E71829" w:rsidP="00E71829">
      <w:pPr>
        <w:rPr>
          <w:rFonts w:ascii="Arial" w:hAnsi="Arial" w:cs="Arial"/>
          <w:bCs/>
          <w:sz w:val="22"/>
          <w:szCs w:val="22"/>
          <w:lang w:val="en-GB"/>
        </w:rPr>
      </w:pPr>
      <w:r>
        <w:rPr>
          <w:rFonts w:ascii="Arial" w:hAnsi="Arial" w:cs="Arial"/>
          <w:bCs/>
          <w:sz w:val="22"/>
          <w:szCs w:val="22"/>
          <w:lang w:val="en-GB"/>
        </w:rPr>
        <w:t>Screeni</w:t>
      </w:r>
      <w:r w:rsidR="00695407">
        <w:rPr>
          <w:rFonts w:ascii="Arial" w:hAnsi="Arial" w:cs="Arial"/>
          <w:bCs/>
          <w:sz w:val="22"/>
          <w:szCs w:val="22"/>
          <w:lang w:val="en-GB"/>
        </w:rPr>
        <w:t>ng and investigation</w:t>
      </w:r>
    </w:p>
    <w:p w:rsidR="00E71829" w:rsidRDefault="00E71829" w:rsidP="00E71829">
      <w:pPr>
        <w:rPr>
          <w:rFonts w:ascii="Arial" w:hAnsi="Arial" w:cs="Arial"/>
          <w:bCs/>
          <w:sz w:val="22"/>
          <w:szCs w:val="22"/>
          <w:lang w:val="en-GB"/>
        </w:rPr>
      </w:pPr>
    </w:p>
    <w:p w:rsidR="00E71829" w:rsidRDefault="0000674C" w:rsidP="003B4C55">
      <w:pPr>
        <w:spacing w:line="480" w:lineRule="auto"/>
        <w:rPr>
          <w:sz w:val="22"/>
          <w:szCs w:val="22"/>
          <w:lang w:val="en-GB"/>
        </w:rPr>
      </w:pPr>
      <w:r>
        <w:rPr>
          <w:sz w:val="22"/>
          <w:szCs w:val="22"/>
          <w:lang w:val="en-GB"/>
        </w:rPr>
        <w:t>A total of 17</w:t>
      </w:r>
      <w:r w:rsidR="006C1A63">
        <w:rPr>
          <w:sz w:val="22"/>
          <w:szCs w:val="22"/>
          <w:lang w:val="en-GB"/>
        </w:rPr>
        <w:t xml:space="preserve"> 795</w:t>
      </w:r>
      <w:r>
        <w:rPr>
          <w:sz w:val="22"/>
          <w:szCs w:val="22"/>
          <w:lang w:val="en-GB"/>
        </w:rPr>
        <w:t xml:space="preserve"> </w:t>
      </w:r>
      <w:r w:rsidRPr="00B2539B">
        <w:rPr>
          <w:sz w:val="22"/>
          <w:szCs w:val="22"/>
          <w:lang w:val="en-GB"/>
        </w:rPr>
        <w:t>patients</w:t>
      </w:r>
      <w:r w:rsidR="006C1A63">
        <w:rPr>
          <w:sz w:val="22"/>
          <w:szCs w:val="22"/>
          <w:lang w:val="en-GB"/>
        </w:rPr>
        <w:t xml:space="preserve"> were screened</w:t>
      </w:r>
      <w:r>
        <w:rPr>
          <w:sz w:val="22"/>
          <w:szCs w:val="22"/>
          <w:lang w:val="en-GB"/>
        </w:rPr>
        <w:t xml:space="preserve"> for referral to </w:t>
      </w:r>
      <w:r w:rsidR="002070B6">
        <w:rPr>
          <w:sz w:val="22"/>
          <w:szCs w:val="22"/>
          <w:lang w:val="en-GB"/>
        </w:rPr>
        <w:t>a</w:t>
      </w:r>
      <w:r w:rsidR="0034624C">
        <w:rPr>
          <w:sz w:val="22"/>
          <w:szCs w:val="22"/>
          <w:lang w:val="en-GB"/>
        </w:rPr>
        <w:t xml:space="preserve"> clinician (figure 2).</w:t>
      </w:r>
      <w:r>
        <w:rPr>
          <w:sz w:val="22"/>
          <w:szCs w:val="22"/>
          <w:lang w:val="en-GB"/>
        </w:rPr>
        <w:t xml:space="preserve"> </w:t>
      </w:r>
      <w:r w:rsidR="00EF7005">
        <w:rPr>
          <w:sz w:val="22"/>
          <w:szCs w:val="22"/>
          <w:lang w:val="en-GB"/>
        </w:rPr>
        <w:t>S</w:t>
      </w:r>
      <w:r w:rsidR="00A264C5">
        <w:rPr>
          <w:sz w:val="22"/>
          <w:szCs w:val="22"/>
          <w:lang w:val="en-GB"/>
        </w:rPr>
        <w:t>urveillance</w:t>
      </w:r>
      <w:r w:rsidR="008C5611">
        <w:rPr>
          <w:sz w:val="22"/>
          <w:szCs w:val="22"/>
          <w:lang w:val="en-GB"/>
        </w:rPr>
        <w:t xml:space="preserve"> </w:t>
      </w:r>
      <w:r w:rsidR="00451AAF">
        <w:rPr>
          <w:sz w:val="22"/>
          <w:szCs w:val="22"/>
          <w:lang w:val="en-GB"/>
        </w:rPr>
        <w:t xml:space="preserve">performance </w:t>
      </w:r>
      <w:r w:rsidR="00EF7005">
        <w:rPr>
          <w:sz w:val="22"/>
          <w:szCs w:val="22"/>
          <w:lang w:val="en-GB"/>
        </w:rPr>
        <w:t>was</w:t>
      </w:r>
      <w:r w:rsidR="0083412D">
        <w:rPr>
          <w:sz w:val="22"/>
          <w:szCs w:val="22"/>
          <w:lang w:val="en-GB"/>
        </w:rPr>
        <w:t xml:space="preserve"> </w:t>
      </w:r>
      <w:r w:rsidR="00451AAF">
        <w:rPr>
          <w:sz w:val="22"/>
          <w:szCs w:val="22"/>
          <w:lang w:val="en-GB"/>
        </w:rPr>
        <w:t>consistently high</w:t>
      </w:r>
      <w:r w:rsidR="008C5611">
        <w:rPr>
          <w:sz w:val="22"/>
          <w:szCs w:val="22"/>
          <w:lang w:val="en-GB"/>
        </w:rPr>
        <w:t xml:space="preserve">, including the </w:t>
      </w:r>
      <w:r w:rsidR="006E6F43">
        <w:rPr>
          <w:sz w:val="22"/>
          <w:szCs w:val="22"/>
          <w:lang w:val="en-GB"/>
        </w:rPr>
        <w:t xml:space="preserve">annual </w:t>
      </w:r>
      <w:r w:rsidR="008C5611">
        <w:rPr>
          <w:sz w:val="22"/>
          <w:szCs w:val="22"/>
          <w:lang w:val="en-GB"/>
        </w:rPr>
        <w:t>proportion</w:t>
      </w:r>
      <w:r w:rsidR="00456E0B">
        <w:rPr>
          <w:sz w:val="22"/>
          <w:szCs w:val="22"/>
          <w:lang w:val="en-GB"/>
        </w:rPr>
        <w:t xml:space="preserve"> of patients</w:t>
      </w:r>
      <w:r w:rsidR="008C5611">
        <w:rPr>
          <w:sz w:val="22"/>
          <w:szCs w:val="22"/>
          <w:lang w:val="en-GB"/>
        </w:rPr>
        <w:t xml:space="preserve"> referred </w:t>
      </w:r>
      <w:r w:rsidR="00FB729C">
        <w:rPr>
          <w:sz w:val="22"/>
          <w:szCs w:val="22"/>
          <w:lang w:val="en-GB"/>
        </w:rPr>
        <w:t>who were clinically evaluated (98%–99</w:t>
      </w:r>
      <w:r w:rsidR="008C5611">
        <w:rPr>
          <w:sz w:val="22"/>
          <w:szCs w:val="22"/>
          <w:lang w:val="en-GB"/>
        </w:rPr>
        <w:t xml:space="preserve">%), the </w:t>
      </w:r>
      <w:r w:rsidR="006E6F43">
        <w:rPr>
          <w:sz w:val="22"/>
          <w:szCs w:val="22"/>
          <w:lang w:val="en-GB"/>
        </w:rPr>
        <w:t xml:space="preserve">annual </w:t>
      </w:r>
      <w:r w:rsidR="008C5611">
        <w:rPr>
          <w:sz w:val="22"/>
          <w:szCs w:val="22"/>
          <w:lang w:val="en-GB"/>
        </w:rPr>
        <w:t xml:space="preserve">proportion who had microbiological </w:t>
      </w:r>
      <w:r w:rsidR="00660398">
        <w:rPr>
          <w:sz w:val="22"/>
          <w:szCs w:val="22"/>
          <w:lang w:val="en-GB"/>
        </w:rPr>
        <w:t>investigation when indicated</w:t>
      </w:r>
      <w:r w:rsidR="003D50FB">
        <w:rPr>
          <w:sz w:val="22"/>
          <w:szCs w:val="22"/>
          <w:lang w:val="en-GB"/>
        </w:rPr>
        <w:t xml:space="preserve"> (90</w:t>
      </w:r>
      <w:r w:rsidR="006E6F43">
        <w:rPr>
          <w:sz w:val="22"/>
          <w:szCs w:val="22"/>
          <w:lang w:val="en-GB"/>
        </w:rPr>
        <w:t>%</w:t>
      </w:r>
      <w:r w:rsidR="003D50FB">
        <w:rPr>
          <w:sz w:val="22"/>
          <w:szCs w:val="22"/>
          <w:lang w:val="en-GB"/>
        </w:rPr>
        <w:t>–</w:t>
      </w:r>
      <w:r w:rsidR="008C5611">
        <w:rPr>
          <w:sz w:val="22"/>
          <w:szCs w:val="22"/>
          <w:lang w:val="en-GB"/>
        </w:rPr>
        <w:t>97%),</w:t>
      </w:r>
      <w:r w:rsidR="00456E0B">
        <w:rPr>
          <w:sz w:val="22"/>
          <w:szCs w:val="22"/>
          <w:lang w:val="en-GB"/>
        </w:rPr>
        <w:t xml:space="preserve"> </w:t>
      </w:r>
      <w:r w:rsidR="008C5611">
        <w:rPr>
          <w:sz w:val="22"/>
          <w:szCs w:val="22"/>
          <w:lang w:val="en-GB"/>
        </w:rPr>
        <w:t>an</w:t>
      </w:r>
      <w:r w:rsidR="00A264C5">
        <w:rPr>
          <w:sz w:val="22"/>
          <w:szCs w:val="22"/>
          <w:lang w:val="en-GB"/>
        </w:rPr>
        <w:t>d the proportion of IPD cases</w:t>
      </w:r>
      <w:r w:rsidR="008C5611">
        <w:rPr>
          <w:sz w:val="22"/>
          <w:szCs w:val="22"/>
          <w:lang w:val="en-GB"/>
        </w:rPr>
        <w:t xml:space="preserve"> </w:t>
      </w:r>
      <w:r w:rsidR="00860F5C">
        <w:rPr>
          <w:sz w:val="22"/>
          <w:szCs w:val="22"/>
          <w:lang w:val="en-GB"/>
        </w:rPr>
        <w:t>with serotyping</w:t>
      </w:r>
      <w:r w:rsidR="003D50FB">
        <w:rPr>
          <w:sz w:val="22"/>
          <w:szCs w:val="22"/>
          <w:lang w:val="en-GB"/>
        </w:rPr>
        <w:t xml:space="preserve"> results (</w:t>
      </w:r>
      <w:r w:rsidR="00A264C5">
        <w:rPr>
          <w:sz w:val="22"/>
          <w:szCs w:val="22"/>
          <w:lang w:val="en-GB"/>
        </w:rPr>
        <w:t>98·8</w:t>
      </w:r>
      <w:r w:rsidR="008C5611">
        <w:rPr>
          <w:sz w:val="22"/>
          <w:szCs w:val="22"/>
          <w:lang w:val="en-GB"/>
        </w:rPr>
        <w:t>%</w:t>
      </w:r>
      <w:r w:rsidR="00A264C5">
        <w:rPr>
          <w:sz w:val="22"/>
          <w:szCs w:val="22"/>
          <w:lang w:val="en-GB"/>
        </w:rPr>
        <w:t>, 316/320</w:t>
      </w:r>
      <w:r w:rsidR="00456E0B">
        <w:rPr>
          <w:sz w:val="22"/>
          <w:szCs w:val="22"/>
          <w:lang w:val="en-GB"/>
        </w:rPr>
        <w:t>).</w:t>
      </w:r>
      <w:r w:rsidR="00FA1A3C" w:rsidRPr="00FA1A3C">
        <w:rPr>
          <w:sz w:val="22"/>
          <w:szCs w:val="22"/>
          <w:lang w:val="en-GB"/>
        </w:rPr>
        <w:t xml:space="preserve"> </w:t>
      </w:r>
      <w:r w:rsidR="00FA1A3C">
        <w:rPr>
          <w:sz w:val="22"/>
          <w:szCs w:val="22"/>
          <w:lang w:val="en-GB"/>
        </w:rPr>
        <w:t>The proportion</w:t>
      </w:r>
      <w:r w:rsidR="00A264C5">
        <w:rPr>
          <w:sz w:val="22"/>
          <w:szCs w:val="22"/>
          <w:lang w:val="en-GB"/>
        </w:rPr>
        <w:t xml:space="preserve"> of pat</w:t>
      </w:r>
      <w:r w:rsidR="0048768F">
        <w:rPr>
          <w:sz w:val="22"/>
          <w:szCs w:val="22"/>
          <w:lang w:val="en-GB"/>
        </w:rPr>
        <w:t>ients</w:t>
      </w:r>
      <w:r w:rsidR="00FA1A3C">
        <w:rPr>
          <w:sz w:val="22"/>
          <w:szCs w:val="22"/>
          <w:lang w:val="en-GB"/>
        </w:rPr>
        <w:t xml:space="preserve"> who ha</w:t>
      </w:r>
      <w:r w:rsidR="003141B2">
        <w:rPr>
          <w:sz w:val="22"/>
          <w:szCs w:val="22"/>
          <w:lang w:val="en-GB"/>
        </w:rPr>
        <w:t xml:space="preserve">d </w:t>
      </w:r>
      <w:r w:rsidR="009163C5">
        <w:rPr>
          <w:sz w:val="22"/>
          <w:szCs w:val="22"/>
          <w:lang w:val="en-GB"/>
        </w:rPr>
        <w:t xml:space="preserve">a </w:t>
      </w:r>
      <w:r w:rsidR="003141B2">
        <w:rPr>
          <w:sz w:val="22"/>
          <w:szCs w:val="22"/>
          <w:lang w:val="en-GB"/>
        </w:rPr>
        <w:t xml:space="preserve">lung aspiration </w:t>
      </w:r>
      <w:r w:rsidR="00A264C5">
        <w:rPr>
          <w:sz w:val="22"/>
          <w:szCs w:val="22"/>
          <w:lang w:val="en-GB"/>
        </w:rPr>
        <w:t>was approximately 1% in the base</w:t>
      </w:r>
      <w:r w:rsidR="008C3F42">
        <w:rPr>
          <w:sz w:val="22"/>
          <w:szCs w:val="22"/>
          <w:lang w:val="en-GB"/>
        </w:rPr>
        <w:t>line and 2013/14 periods, and</w:t>
      </w:r>
      <w:r w:rsidR="00A264C5">
        <w:rPr>
          <w:sz w:val="22"/>
          <w:szCs w:val="22"/>
          <w:lang w:val="en-GB"/>
        </w:rPr>
        <w:t xml:space="preserve"> 6% in 2010 and 2011 (figure S</w:t>
      </w:r>
      <w:r w:rsidR="00036B7F">
        <w:rPr>
          <w:sz w:val="22"/>
          <w:szCs w:val="22"/>
          <w:lang w:val="en-GB"/>
        </w:rPr>
        <w:t>3</w:t>
      </w:r>
      <w:r w:rsidR="00A264C5">
        <w:rPr>
          <w:sz w:val="22"/>
          <w:szCs w:val="22"/>
          <w:lang w:val="en-GB"/>
        </w:rPr>
        <w:t>)</w:t>
      </w:r>
      <w:r w:rsidR="00FA1A3C">
        <w:rPr>
          <w:sz w:val="22"/>
          <w:szCs w:val="22"/>
          <w:lang w:val="en-GB"/>
        </w:rPr>
        <w:t>.</w:t>
      </w:r>
    </w:p>
    <w:p w:rsidR="00FB729C" w:rsidRDefault="00FB729C" w:rsidP="00FB729C">
      <w:pPr>
        <w:spacing w:line="480" w:lineRule="auto"/>
        <w:rPr>
          <w:rFonts w:ascii="Arial" w:hAnsi="Arial" w:cs="Arial"/>
          <w:bCs/>
          <w:sz w:val="22"/>
          <w:szCs w:val="22"/>
          <w:lang w:val="en-GB"/>
        </w:rPr>
      </w:pPr>
    </w:p>
    <w:p w:rsidR="00392D6B" w:rsidRDefault="00E71829" w:rsidP="00B2539B">
      <w:pPr>
        <w:rPr>
          <w:rFonts w:ascii="Arial" w:hAnsi="Arial" w:cs="Arial"/>
          <w:bCs/>
          <w:sz w:val="22"/>
          <w:szCs w:val="22"/>
          <w:lang w:val="en-GB"/>
        </w:rPr>
      </w:pPr>
      <w:r>
        <w:rPr>
          <w:rFonts w:ascii="Arial" w:hAnsi="Arial" w:cs="Arial"/>
          <w:bCs/>
          <w:sz w:val="22"/>
          <w:szCs w:val="22"/>
          <w:lang w:val="en-GB"/>
        </w:rPr>
        <w:t>Cases of invasive pneumococcal disease</w:t>
      </w:r>
    </w:p>
    <w:p w:rsidR="00B2539B" w:rsidRPr="00B2539B" w:rsidRDefault="00B2539B" w:rsidP="00B2539B">
      <w:pPr>
        <w:rPr>
          <w:rFonts w:ascii="Arial" w:hAnsi="Arial" w:cs="Arial"/>
          <w:bCs/>
          <w:sz w:val="22"/>
          <w:szCs w:val="22"/>
          <w:lang w:val="en-GB"/>
        </w:rPr>
      </w:pPr>
    </w:p>
    <w:p w:rsidR="00853BAF" w:rsidRDefault="00AF20C9" w:rsidP="00C773F7">
      <w:pPr>
        <w:spacing w:line="480" w:lineRule="auto"/>
        <w:rPr>
          <w:sz w:val="22"/>
          <w:szCs w:val="22"/>
          <w:lang w:val="en-GB"/>
        </w:rPr>
      </w:pPr>
      <w:r w:rsidRPr="00B2539B">
        <w:rPr>
          <w:sz w:val="22"/>
          <w:szCs w:val="22"/>
          <w:lang w:val="en-GB"/>
        </w:rPr>
        <w:t>We identif</w:t>
      </w:r>
      <w:r w:rsidR="00A917C6" w:rsidRPr="00B2539B">
        <w:rPr>
          <w:sz w:val="22"/>
          <w:szCs w:val="22"/>
          <w:lang w:val="en-GB"/>
        </w:rPr>
        <w:t>i</w:t>
      </w:r>
      <w:r w:rsidRPr="00B2539B">
        <w:rPr>
          <w:sz w:val="22"/>
          <w:szCs w:val="22"/>
          <w:lang w:val="en-GB"/>
        </w:rPr>
        <w:t xml:space="preserve">ed </w:t>
      </w:r>
      <w:r w:rsidR="008C3F42">
        <w:rPr>
          <w:sz w:val="22"/>
          <w:szCs w:val="22"/>
          <w:lang w:val="en-GB"/>
        </w:rPr>
        <w:t>320</w:t>
      </w:r>
      <w:r w:rsidR="00FD0C1C">
        <w:rPr>
          <w:sz w:val="22"/>
          <w:szCs w:val="22"/>
          <w:lang w:val="en-GB"/>
        </w:rPr>
        <w:t xml:space="preserve"> </w:t>
      </w:r>
      <w:r w:rsidRPr="00B2539B">
        <w:rPr>
          <w:sz w:val="22"/>
          <w:szCs w:val="22"/>
          <w:lang w:val="en-GB"/>
        </w:rPr>
        <w:t>cases of IPD</w:t>
      </w:r>
      <w:r w:rsidR="00FD0C1C">
        <w:rPr>
          <w:sz w:val="22"/>
          <w:szCs w:val="22"/>
          <w:lang w:val="en-GB"/>
        </w:rPr>
        <w:t xml:space="preserve"> (table </w:t>
      </w:r>
      <w:r w:rsidR="00D7125D">
        <w:rPr>
          <w:sz w:val="22"/>
          <w:szCs w:val="22"/>
          <w:lang w:val="en-GB"/>
        </w:rPr>
        <w:t>1).</w:t>
      </w:r>
      <w:r w:rsidR="002F7FE8">
        <w:rPr>
          <w:sz w:val="22"/>
          <w:szCs w:val="22"/>
          <w:lang w:val="en-GB"/>
        </w:rPr>
        <w:t xml:space="preserve"> P</w:t>
      </w:r>
      <w:r w:rsidR="009C4EA5">
        <w:rPr>
          <w:sz w:val="22"/>
          <w:szCs w:val="22"/>
          <w:lang w:val="en-GB"/>
        </w:rPr>
        <w:t>neumonia was</w:t>
      </w:r>
      <w:r w:rsidR="002F7FE8">
        <w:rPr>
          <w:sz w:val="22"/>
          <w:szCs w:val="22"/>
          <w:lang w:val="en-GB"/>
        </w:rPr>
        <w:t xml:space="preserve"> suspected</w:t>
      </w:r>
      <w:r w:rsidR="009C4EA5">
        <w:rPr>
          <w:sz w:val="22"/>
          <w:szCs w:val="22"/>
          <w:lang w:val="en-GB"/>
        </w:rPr>
        <w:t xml:space="preserve"> in 212 (66</w:t>
      </w:r>
      <w:r w:rsidR="009E4D83">
        <w:rPr>
          <w:sz w:val="22"/>
          <w:szCs w:val="22"/>
          <w:lang w:val="en-GB"/>
        </w:rPr>
        <w:t>%) cases</w:t>
      </w:r>
      <w:r w:rsidR="00752132">
        <w:rPr>
          <w:sz w:val="22"/>
          <w:szCs w:val="22"/>
          <w:lang w:val="en-GB"/>
        </w:rPr>
        <w:t>, septicaemia i</w:t>
      </w:r>
      <w:r w:rsidR="009C4EA5">
        <w:rPr>
          <w:sz w:val="22"/>
          <w:szCs w:val="22"/>
          <w:lang w:val="en-GB"/>
        </w:rPr>
        <w:t>n 70 (22%), and meningitis in 38 (12%). Twenty-eight</w:t>
      </w:r>
      <w:r w:rsidR="00752132">
        <w:rPr>
          <w:sz w:val="22"/>
          <w:szCs w:val="22"/>
          <w:lang w:val="en-GB"/>
        </w:rPr>
        <w:t xml:space="preserve"> cases </w:t>
      </w:r>
      <w:r w:rsidR="00FF7E4B">
        <w:rPr>
          <w:sz w:val="22"/>
          <w:szCs w:val="22"/>
          <w:lang w:val="en-GB"/>
        </w:rPr>
        <w:t>died,</w:t>
      </w:r>
      <w:r w:rsidR="00D14455">
        <w:rPr>
          <w:sz w:val="22"/>
          <w:szCs w:val="22"/>
          <w:lang w:val="en-GB"/>
        </w:rPr>
        <w:t xml:space="preserve"> with</w:t>
      </w:r>
      <w:r w:rsidR="00EF7005">
        <w:rPr>
          <w:sz w:val="22"/>
          <w:szCs w:val="22"/>
          <w:lang w:val="en-GB"/>
        </w:rPr>
        <w:t xml:space="preserve"> </w:t>
      </w:r>
      <w:r w:rsidR="00925C44">
        <w:rPr>
          <w:sz w:val="22"/>
          <w:szCs w:val="22"/>
          <w:lang w:val="en-GB"/>
        </w:rPr>
        <w:t>15% (12</w:t>
      </w:r>
      <w:r w:rsidR="00D14455">
        <w:rPr>
          <w:sz w:val="22"/>
          <w:szCs w:val="22"/>
          <w:lang w:val="en-GB"/>
        </w:rPr>
        <w:t xml:space="preserve">/81) mortality </w:t>
      </w:r>
      <w:r w:rsidR="00FF7E4B">
        <w:rPr>
          <w:sz w:val="22"/>
          <w:szCs w:val="22"/>
          <w:lang w:val="en-GB"/>
        </w:rPr>
        <w:t>in the first year of life</w:t>
      </w:r>
      <w:r w:rsidR="00D14455">
        <w:rPr>
          <w:sz w:val="22"/>
          <w:szCs w:val="22"/>
          <w:lang w:val="en-GB"/>
        </w:rPr>
        <w:t>.</w:t>
      </w:r>
      <w:r w:rsidR="00FF7E4B">
        <w:rPr>
          <w:sz w:val="22"/>
          <w:szCs w:val="22"/>
          <w:lang w:val="en-GB"/>
        </w:rPr>
        <w:t xml:space="preserve"> </w:t>
      </w:r>
      <w:r w:rsidR="009B290B">
        <w:rPr>
          <w:sz w:val="22"/>
          <w:szCs w:val="22"/>
          <w:lang w:val="en-GB"/>
        </w:rPr>
        <w:t>C</w:t>
      </w:r>
      <w:r w:rsidR="00AF3CAB" w:rsidRPr="001542BE">
        <w:rPr>
          <w:sz w:val="22"/>
          <w:szCs w:val="22"/>
          <w:lang w:val="en-GB"/>
        </w:rPr>
        <w:t>hildren aged 2–11 months were more likely to have IPD cau</w:t>
      </w:r>
      <w:r w:rsidR="009B290B">
        <w:rPr>
          <w:sz w:val="22"/>
          <w:szCs w:val="22"/>
          <w:lang w:val="en-GB"/>
        </w:rPr>
        <w:t xml:space="preserve">sed by non-vaccine serotypes </w:t>
      </w:r>
      <w:r w:rsidR="00DA43DD">
        <w:rPr>
          <w:sz w:val="22"/>
          <w:szCs w:val="22"/>
          <w:lang w:val="en-GB"/>
        </w:rPr>
        <w:t>than those aged 1–</w:t>
      </w:r>
      <w:r w:rsidR="00EF7005">
        <w:rPr>
          <w:sz w:val="22"/>
          <w:szCs w:val="22"/>
          <w:lang w:val="en-GB"/>
        </w:rPr>
        <w:t>4</w:t>
      </w:r>
      <w:r w:rsidR="00DA43DD">
        <w:rPr>
          <w:sz w:val="22"/>
          <w:szCs w:val="22"/>
          <w:lang w:val="en-GB"/>
        </w:rPr>
        <w:t xml:space="preserve"> </w:t>
      </w:r>
      <w:r w:rsidR="00EF7005">
        <w:rPr>
          <w:sz w:val="22"/>
          <w:szCs w:val="22"/>
          <w:lang w:val="en-GB"/>
        </w:rPr>
        <w:t xml:space="preserve">years </w:t>
      </w:r>
      <w:r w:rsidR="009B290B">
        <w:rPr>
          <w:sz w:val="22"/>
          <w:szCs w:val="22"/>
          <w:lang w:val="en-GB"/>
        </w:rPr>
        <w:t>(51</w:t>
      </w:r>
      <w:r w:rsidR="0063144B">
        <w:rPr>
          <w:sz w:val="22"/>
          <w:szCs w:val="22"/>
          <w:lang w:val="en-GB"/>
        </w:rPr>
        <w:t xml:space="preserve">/79 </w:t>
      </w:r>
      <w:r w:rsidR="00DA43DD">
        <w:rPr>
          <w:sz w:val="22"/>
          <w:szCs w:val="22"/>
          <w:lang w:val="en-GB"/>
        </w:rPr>
        <w:t>[66</w:t>
      </w:r>
      <w:r w:rsidR="00EF7005">
        <w:rPr>
          <w:sz w:val="22"/>
          <w:szCs w:val="22"/>
          <w:lang w:val="en-GB"/>
        </w:rPr>
        <w:t xml:space="preserve">%] </w:t>
      </w:r>
      <w:r w:rsidR="0063144B">
        <w:rPr>
          <w:sz w:val="22"/>
          <w:szCs w:val="22"/>
          <w:lang w:val="en-GB"/>
        </w:rPr>
        <w:t xml:space="preserve">versus 33/161 </w:t>
      </w:r>
      <w:r w:rsidR="00DA43DD">
        <w:rPr>
          <w:sz w:val="22"/>
          <w:szCs w:val="22"/>
          <w:lang w:val="en-GB"/>
        </w:rPr>
        <w:t>[20</w:t>
      </w:r>
      <w:r w:rsidR="00EF7005">
        <w:rPr>
          <w:sz w:val="22"/>
          <w:szCs w:val="22"/>
          <w:lang w:val="en-GB"/>
        </w:rPr>
        <w:t>%]</w:t>
      </w:r>
      <w:r w:rsidR="00AF3CAB" w:rsidRPr="001542BE">
        <w:rPr>
          <w:sz w:val="22"/>
          <w:szCs w:val="22"/>
          <w:lang w:val="en-GB"/>
        </w:rPr>
        <w:t xml:space="preserve">, </w:t>
      </w:r>
      <w:r w:rsidR="00AF3CAB" w:rsidRPr="001542BE">
        <w:rPr>
          <w:sz w:val="22"/>
          <w:szCs w:val="22"/>
          <w:lang w:val="en-GB"/>
        </w:rPr>
        <w:lastRenderedPageBreak/>
        <w:t>p&lt;0·001)</w:t>
      </w:r>
      <w:r w:rsidR="0063144B">
        <w:rPr>
          <w:sz w:val="22"/>
          <w:szCs w:val="22"/>
          <w:lang w:val="en-GB"/>
        </w:rPr>
        <w:t>.</w:t>
      </w:r>
      <w:r w:rsidR="00AF3CAB" w:rsidRPr="001542BE">
        <w:rPr>
          <w:sz w:val="22"/>
          <w:szCs w:val="22"/>
          <w:lang w:val="en-GB"/>
        </w:rPr>
        <w:t xml:space="preserve"> There were no significant differences in gender, nutritional status or mortality</w:t>
      </w:r>
      <w:r w:rsidR="00DA43DD">
        <w:rPr>
          <w:sz w:val="22"/>
          <w:szCs w:val="22"/>
          <w:lang w:val="en-GB"/>
        </w:rPr>
        <w:t xml:space="preserve"> </w:t>
      </w:r>
      <w:r w:rsidR="007C4552">
        <w:rPr>
          <w:sz w:val="22"/>
          <w:szCs w:val="22"/>
          <w:lang w:val="en-GB"/>
        </w:rPr>
        <w:t>between</w:t>
      </w:r>
      <w:r w:rsidR="00AF3CAB" w:rsidRPr="001542BE">
        <w:rPr>
          <w:sz w:val="22"/>
          <w:szCs w:val="22"/>
          <w:lang w:val="en-GB"/>
        </w:rPr>
        <w:t xml:space="preserve"> vaccin</w:t>
      </w:r>
      <w:r w:rsidR="00982ACD">
        <w:rPr>
          <w:sz w:val="22"/>
          <w:szCs w:val="22"/>
          <w:lang w:val="en-GB"/>
        </w:rPr>
        <w:t>e or non-vaccine serotype cases</w:t>
      </w:r>
      <w:r w:rsidR="00AF3CAB" w:rsidRPr="001542BE">
        <w:rPr>
          <w:sz w:val="22"/>
          <w:szCs w:val="22"/>
          <w:lang w:val="en-GB"/>
        </w:rPr>
        <w:t>.</w:t>
      </w:r>
    </w:p>
    <w:p w:rsidR="00D12BF3" w:rsidRDefault="00D12BF3" w:rsidP="00C773F7">
      <w:pPr>
        <w:spacing w:line="480" w:lineRule="auto"/>
        <w:rPr>
          <w:rFonts w:ascii="Arial" w:hAnsi="Arial" w:cs="Arial"/>
          <w:sz w:val="22"/>
          <w:szCs w:val="22"/>
          <w:lang w:val="en-GB"/>
        </w:rPr>
      </w:pPr>
    </w:p>
    <w:p w:rsidR="00B2539B" w:rsidRPr="00B2539B" w:rsidRDefault="00B2539B" w:rsidP="00C773F7">
      <w:pPr>
        <w:spacing w:line="480" w:lineRule="auto"/>
        <w:rPr>
          <w:rFonts w:ascii="Arial" w:hAnsi="Arial" w:cs="Arial"/>
          <w:sz w:val="22"/>
          <w:szCs w:val="22"/>
          <w:lang w:val="en-GB"/>
        </w:rPr>
      </w:pPr>
      <w:r>
        <w:rPr>
          <w:rFonts w:ascii="Arial" w:hAnsi="Arial" w:cs="Arial"/>
          <w:sz w:val="22"/>
          <w:szCs w:val="22"/>
          <w:lang w:val="en-GB"/>
        </w:rPr>
        <w:t>Impact of the immunisation programme</w:t>
      </w:r>
    </w:p>
    <w:p w:rsidR="0044503E" w:rsidRDefault="0048768F" w:rsidP="007122B2">
      <w:pPr>
        <w:spacing w:line="480" w:lineRule="auto"/>
        <w:rPr>
          <w:sz w:val="22"/>
          <w:szCs w:val="22"/>
          <w:lang w:val="en-GB"/>
        </w:rPr>
      </w:pPr>
      <w:r>
        <w:rPr>
          <w:sz w:val="22"/>
          <w:szCs w:val="22"/>
          <w:lang w:val="en-GB"/>
        </w:rPr>
        <w:t>Among all ages, 111 ca</w:t>
      </w:r>
      <w:r w:rsidR="003F3686">
        <w:rPr>
          <w:sz w:val="22"/>
          <w:szCs w:val="22"/>
          <w:lang w:val="en-GB"/>
        </w:rPr>
        <w:t xml:space="preserve">ses of IPD </w:t>
      </w:r>
      <w:r w:rsidR="007C4552">
        <w:rPr>
          <w:sz w:val="22"/>
          <w:szCs w:val="22"/>
          <w:lang w:val="en-GB"/>
        </w:rPr>
        <w:t xml:space="preserve">were </w:t>
      </w:r>
      <w:r w:rsidR="003F3686">
        <w:rPr>
          <w:sz w:val="22"/>
          <w:szCs w:val="22"/>
          <w:lang w:val="en-GB"/>
        </w:rPr>
        <w:t>recorded i</w:t>
      </w:r>
      <w:r w:rsidR="00B519E0" w:rsidRPr="00F754A1">
        <w:rPr>
          <w:sz w:val="22"/>
          <w:szCs w:val="22"/>
          <w:lang w:val="en-GB"/>
        </w:rPr>
        <w:t>n the baseline</w:t>
      </w:r>
      <w:r w:rsidR="00384C5F" w:rsidRPr="00F754A1">
        <w:rPr>
          <w:sz w:val="22"/>
          <w:szCs w:val="22"/>
          <w:lang w:val="en-GB"/>
        </w:rPr>
        <w:t xml:space="preserve"> two </w:t>
      </w:r>
      <w:r w:rsidR="002D7374" w:rsidRPr="00F754A1">
        <w:rPr>
          <w:sz w:val="22"/>
          <w:szCs w:val="22"/>
          <w:lang w:val="en-GB"/>
        </w:rPr>
        <w:t>years</w:t>
      </w:r>
      <w:r>
        <w:rPr>
          <w:sz w:val="22"/>
          <w:szCs w:val="22"/>
          <w:lang w:val="en-GB"/>
        </w:rPr>
        <w:t>; 38</w:t>
      </w:r>
      <w:r w:rsidR="00384C5F" w:rsidRPr="00F754A1">
        <w:rPr>
          <w:sz w:val="22"/>
          <w:szCs w:val="22"/>
          <w:lang w:val="en-GB"/>
        </w:rPr>
        <w:t xml:space="preserve"> (</w:t>
      </w:r>
      <w:r w:rsidR="00414C9E">
        <w:rPr>
          <w:sz w:val="22"/>
          <w:szCs w:val="22"/>
          <w:lang w:val="en-GB"/>
        </w:rPr>
        <w:t>34%) were</w:t>
      </w:r>
      <w:r w:rsidR="00824149">
        <w:rPr>
          <w:sz w:val="22"/>
          <w:szCs w:val="22"/>
          <w:lang w:val="en-GB"/>
        </w:rPr>
        <w:t xml:space="preserve"> PCV7 sero</w:t>
      </w:r>
      <w:r w:rsidR="007C62B9" w:rsidRPr="00F754A1">
        <w:rPr>
          <w:sz w:val="22"/>
          <w:szCs w:val="22"/>
          <w:lang w:val="en-GB"/>
        </w:rPr>
        <w:t xml:space="preserve">type, 55 </w:t>
      </w:r>
      <w:r w:rsidR="00384C5F" w:rsidRPr="00F754A1">
        <w:rPr>
          <w:sz w:val="22"/>
          <w:szCs w:val="22"/>
          <w:lang w:val="en-GB"/>
        </w:rPr>
        <w:t>(</w:t>
      </w:r>
      <w:r w:rsidR="007C62B9" w:rsidRPr="00F754A1">
        <w:rPr>
          <w:sz w:val="22"/>
          <w:szCs w:val="22"/>
          <w:lang w:val="en-GB"/>
        </w:rPr>
        <w:t>50</w:t>
      </w:r>
      <w:r w:rsidR="00414C9E">
        <w:rPr>
          <w:sz w:val="22"/>
          <w:szCs w:val="22"/>
          <w:lang w:val="en-GB"/>
        </w:rPr>
        <w:t>%) were</w:t>
      </w:r>
      <w:r w:rsidR="00824149">
        <w:rPr>
          <w:sz w:val="22"/>
          <w:szCs w:val="22"/>
          <w:lang w:val="en-GB"/>
        </w:rPr>
        <w:t xml:space="preserve"> PCV13 only</w:t>
      </w:r>
      <w:r w:rsidR="007C62B9" w:rsidRPr="00F754A1">
        <w:rPr>
          <w:sz w:val="22"/>
          <w:szCs w:val="22"/>
          <w:lang w:val="en-GB"/>
        </w:rPr>
        <w:t xml:space="preserve"> </w:t>
      </w:r>
      <w:r w:rsidR="00824149">
        <w:rPr>
          <w:sz w:val="22"/>
          <w:szCs w:val="22"/>
          <w:lang w:val="en-GB"/>
        </w:rPr>
        <w:t>sero</w:t>
      </w:r>
      <w:r w:rsidR="007C62B9" w:rsidRPr="00F754A1">
        <w:rPr>
          <w:sz w:val="22"/>
          <w:szCs w:val="22"/>
          <w:lang w:val="en-GB"/>
        </w:rPr>
        <w:t xml:space="preserve">type, and 21 </w:t>
      </w:r>
      <w:r w:rsidR="00384C5F" w:rsidRPr="00F754A1">
        <w:rPr>
          <w:sz w:val="22"/>
          <w:szCs w:val="22"/>
          <w:lang w:val="en-GB"/>
        </w:rPr>
        <w:t>(</w:t>
      </w:r>
      <w:r w:rsidR="007C62B9" w:rsidRPr="00F754A1">
        <w:rPr>
          <w:sz w:val="22"/>
          <w:szCs w:val="22"/>
          <w:lang w:val="en-GB"/>
        </w:rPr>
        <w:t>26</w:t>
      </w:r>
      <w:r w:rsidR="00384C5F" w:rsidRPr="00F754A1">
        <w:rPr>
          <w:sz w:val="22"/>
          <w:szCs w:val="22"/>
          <w:lang w:val="en-GB"/>
        </w:rPr>
        <w:t>%) were non-vaccine type</w:t>
      </w:r>
      <w:r w:rsidR="007C62B9" w:rsidRPr="00F754A1">
        <w:rPr>
          <w:sz w:val="22"/>
          <w:szCs w:val="22"/>
          <w:lang w:val="en-GB"/>
        </w:rPr>
        <w:t xml:space="preserve"> (table 2</w:t>
      </w:r>
      <w:r w:rsidR="00384C5F" w:rsidRPr="00F754A1">
        <w:rPr>
          <w:sz w:val="22"/>
          <w:szCs w:val="22"/>
          <w:lang w:val="en-GB"/>
        </w:rPr>
        <w:t>)</w:t>
      </w:r>
      <w:r w:rsidR="00B519E0" w:rsidRPr="00F754A1">
        <w:rPr>
          <w:sz w:val="22"/>
          <w:szCs w:val="22"/>
          <w:lang w:val="en-GB"/>
        </w:rPr>
        <w:t>. In the 2013/</w:t>
      </w:r>
      <w:r w:rsidR="00414C9E">
        <w:rPr>
          <w:sz w:val="22"/>
          <w:szCs w:val="22"/>
          <w:lang w:val="en-GB"/>
        </w:rPr>
        <w:t xml:space="preserve">14 </w:t>
      </w:r>
      <w:r w:rsidR="003F3686">
        <w:rPr>
          <w:sz w:val="22"/>
          <w:szCs w:val="22"/>
          <w:lang w:val="en-GB"/>
        </w:rPr>
        <w:t xml:space="preserve">period </w:t>
      </w:r>
      <w:r w:rsidR="00384C5F" w:rsidRPr="00F754A1">
        <w:rPr>
          <w:sz w:val="22"/>
          <w:szCs w:val="22"/>
          <w:lang w:val="en-GB"/>
        </w:rPr>
        <w:t>there wer</w:t>
      </w:r>
      <w:r w:rsidR="007C62B9" w:rsidRPr="00F754A1">
        <w:rPr>
          <w:sz w:val="22"/>
          <w:szCs w:val="22"/>
          <w:lang w:val="en-GB"/>
        </w:rPr>
        <w:t>e 67 cases</w:t>
      </w:r>
      <w:r>
        <w:rPr>
          <w:sz w:val="22"/>
          <w:szCs w:val="22"/>
          <w:lang w:val="en-GB"/>
        </w:rPr>
        <w:t>; 12</w:t>
      </w:r>
      <w:r w:rsidR="00384C5F" w:rsidRPr="00F754A1">
        <w:rPr>
          <w:sz w:val="22"/>
          <w:szCs w:val="22"/>
          <w:lang w:val="en-GB"/>
        </w:rPr>
        <w:t xml:space="preserve"> </w:t>
      </w:r>
      <w:r w:rsidR="00596518">
        <w:rPr>
          <w:sz w:val="22"/>
          <w:szCs w:val="22"/>
          <w:lang w:val="en-GB"/>
        </w:rPr>
        <w:t>(18%) were</w:t>
      </w:r>
      <w:r w:rsidR="00824149">
        <w:rPr>
          <w:sz w:val="22"/>
          <w:szCs w:val="22"/>
          <w:lang w:val="en-GB"/>
        </w:rPr>
        <w:t xml:space="preserve"> PCV7</w:t>
      </w:r>
      <w:r w:rsidR="007C62B9" w:rsidRPr="00F754A1">
        <w:rPr>
          <w:sz w:val="22"/>
          <w:szCs w:val="22"/>
          <w:lang w:val="en-GB"/>
        </w:rPr>
        <w:t xml:space="preserve"> </w:t>
      </w:r>
      <w:r w:rsidR="00824149">
        <w:rPr>
          <w:sz w:val="22"/>
          <w:szCs w:val="22"/>
          <w:lang w:val="en-GB"/>
        </w:rPr>
        <w:t>sero</w:t>
      </w:r>
      <w:r w:rsidR="007C62B9" w:rsidRPr="00F754A1">
        <w:rPr>
          <w:sz w:val="22"/>
          <w:szCs w:val="22"/>
          <w:lang w:val="en-GB"/>
        </w:rPr>
        <w:t xml:space="preserve">type, 26 </w:t>
      </w:r>
      <w:r w:rsidR="00384C5F" w:rsidRPr="00F754A1">
        <w:rPr>
          <w:sz w:val="22"/>
          <w:szCs w:val="22"/>
          <w:lang w:val="en-GB"/>
        </w:rPr>
        <w:t>(</w:t>
      </w:r>
      <w:r w:rsidR="007C62B9" w:rsidRPr="00F754A1">
        <w:rPr>
          <w:sz w:val="22"/>
          <w:szCs w:val="22"/>
          <w:lang w:val="en-GB"/>
        </w:rPr>
        <w:t>38</w:t>
      </w:r>
      <w:r w:rsidR="00596518">
        <w:rPr>
          <w:sz w:val="22"/>
          <w:szCs w:val="22"/>
          <w:lang w:val="en-GB"/>
        </w:rPr>
        <w:t>%) were</w:t>
      </w:r>
      <w:r w:rsidR="00824149">
        <w:rPr>
          <w:sz w:val="22"/>
          <w:szCs w:val="22"/>
          <w:lang w:val="en-GB"/>
        </w:rPr>
        <w:t xml:space="preserve"> PCV13 only sero</w:t>
      </w:r>
      <w:r w:rsidR="007C62B9" w:rsidRPr="00F754A1">
        <w:rPr>
          <w:sz w:val="22"/>
          <w:szCs w:val="22"/>
          <w:lang w:val="en-GB"/>
        </w:rPr>
        <w:t xml:space="preserve">type, and </w:t>
      </w:r>
      <w:r w:rsidR="00957A0A">
        <w:rPr>
          <w:sz w:val="22"/>
          <w:szCs w:val="22"/>
          <w:lang w:val="en-GB"/>
        </w:rPr>
        <w:t>29</w:t>
      </w:r>
      <w:r w:rsidR="007C62B9" w:rsidRPr="00F754A1">
        <w:rPr>
          <w:sz w:val="22"/>
          <w:szCs w:val="22"/>
          <w:lang w:val="en-GB"/>
        </w:rPr>
        <w:t xml:space="preserve"> </w:t>
      </w:r>
      <w:r w:rsidR="00384C5F" w:rsidRPr="00F754A1">
        <w:rPr>
          <w:sz w:val="22"/>
          <w:szCs w:val="22"/>
          <w:lang w:val="en-GB"/>
        </w:rPr>
        <w:t>(</w:t>
      </w:r>
      <w:r w:rsidR="007C62B9" w:rsidRPr="00F754A1">
        <w:rPr>
          <w:sz w:val="22"/>
          <w:szCs w:val="22"/>
          <w:lang w:val="en-GB"/>
        </w:rPr>
        <w:t>44</w:t>
      </w:r>
      <w:r w:rsidR="00384C5F" w:rsidRPr="00F754A1">
        <w:rPr>
          <w:sz w:val="22"/>
          <w:szCs w:val="22"/>
          <w:lang w:val="en-GB"/>
        </w:rPr>
        <w:t>%) were non-vaccine type</w:t>
      </w:r>
      <w:r w:rsidR="001F25D6" w:rsidRPr="00F754A1">
        <w:rPr>
          <w:sz w:val="22"/>
          <w:szCs w:val="22"/>
          <w:lang w:val="en-GB"/>
        </w:rPr>
        <w:t>.</w:t>
      </w:r>
      <w:r w:rsidR="00CD1CAA">
        <w:rPr>
          <w:sz w:val="22"/>
          <w:szCs w:val="22"/>
          <w:lang w:val="en-GB"/>
        </w:rPr>
        <w:t xml:space="preserve"> </w:t>
      </w:r>
      <w:r w:rsidR="0044503E">
        <w:rPr>
          <w:sz w:val="22"/>
          <w:szCs w:val="22"/>
          <w:lang w:val="en-GB"/>
        </w:rPr>
        <w:t>After adjustment of case counts, t</w:t>
      </w:r>
      <w:r w:rsidR="00076E2C">
        <w:rPr>
          <w:sz w:val="22"/>
          <w:szCs w:val="22"/>
          <w:lang w:val="en-GB"/>
        </w:rPr>
        <w:t>here was a 55% [</w:t>
      </w:r>
      <w:r w:rsidR="00CD1CAA">
        <w:rPr>
          <w:sz w:val="22"/>
          <w:szCs w:val="22"/>
          <w:lang w:val="en-GB"/>
        </w:rPr>
        <w:t>95% CI</w:t>
      </w:r>
      <w:r w:rsidR="001F25D6" w:rsidRPr="00F754A1">
        <w:rPr>
          <w:sz w:val="22"/>
          <w:szCs w:val="22"/>
          <w:lang w:val="en-GB"/>
        </w:rPr>
        <w:t xml:space="preserve"> </w:t>
      </w:r>
      <w:r w:rsidR="00CD1CAA">
        <w:rPr>
          <w:sz w:val="22"/>
          <w:szCs w:val="22"/>
          <w:lang w:val="en-GB"/>
        </w:rPr>
        <w:t>30</w:t>
      </w:r>
      <w:r w:rsidR="00055CF9">
        <w:rPr>
          <w:sz w:val="22"/>
          <w:szCs w:val="22"/>
          <w:lang w:val="en-GB"/>
        </w:rPr>
        <w:t xml:space="preserve">, </w:t>
      </w:r>
      <w:r w:rsidR="00CD1CAA">
        <w:rPr>
          <w:sz w:val="22"/>
          <w:szCs w:val="22"/>
          <w:lang w:val="en-GB"/>
        </w:rPr>
        <w:t>71</w:t>
      </w:r>
      <w:r w:rsidR="00076E2C">
        <w:rPr>
          <w:sz w:val="22"/>
          <w:szCs w:val="22"/>
          <w:lang w:val="en-GB"/>
        </w:rPr>
        <w:t>]</w:t>
      </w:r>
      <w:r w:rsidR="001F25D6" w:rsidRPr="00F754A1">
        <w:rPr>
          <w:sz w:val="22"/>
          <w:szCs w:val="22"/>
          <w:lang w:val="en-GB"/>
        </w:rPr>
        <w:t xml:space="preserve"> reduction</w:t>
      </w:r>
      <w:r w:rsidR="005B50FE" w:rsidRPr="00F754A1">
        <w:rPr>
          <w:sz w:val="22"/>
          <w:szCs w:val="22"/>
          <w:lang w:val="en-GB"/>
        </w:rPr>
        <w:t xml:space="preserve"> </w:t>
      </w:r>
      <w:r w:rsidR="001F25D6" w:rsidRPr="00F754A1">
        <w:rPr>
          <w:sz w:val="22"/>
          <w:szCs w:val="22"/>
          <w:lang w:val="en-GB"/>
        </w:rPr>
        <w:t>in the incid</w:t>
      </w:r>
      <w:r w:rsidR="002070B6">
        <w:rPr>
          <w:sz w:val="22"/>
          <w:szCs w:val="22"/>
          <w:lang w:val="en-GB"/>
        </w:rPr>
        <w:t>ence of IPD from baseline to</w:t>
      </w:r>
      <w:r w:rsidR="001F25D6" w:rsidRPr="00F754A1">
        <w:rPr>
          <w:sz w:val="22"/>
          <w:szCs w:val="22"/>
          <w:lang w:val="en-GB"/>
        </w:rPr>
        <w:t xml:space="preserve"> 20</w:t>
      </w:r>
      <w:r w:rsidR="002070B6">
        <w:rPr>
          <w:sz w:val="22"/>
          <w:szCs w:val="22"/>
          <w:lang w:val="en-GB"/>
        </w:rPr>
        <w:t>13/14</w:t>
      </w:r>
      <w:r w:rsidR="00CD1CAA">
        <w:rPr>
          <w:sz w:val="22"/>
          <w:szCs w:val="22"/>
          <w:lang w:val="en-GB"/>
        </w:rPr>
        <w:t xml:space="preserve"> in children</w:t>
      </w:r>
      <w:r w:rsidR="003F3686">
        <w:rPr>
          <w:sz w:val="22"/>
          <w:szCs w:val="22"/>
          <w:lang w:val="en-GB"/>
        </w:rPr>
        <w:t xml:space="preserve"> </w:t>
      </w:r>
      <w:r w:rsidR="007C62B9" w:rsidRPr="00F754A1">
        <w:rPr>
          <w:sz w:val="22"/>
          <w:szCs w:val="22"/>
          <w:lang w:val="en-GB"/>
        </w:rPr>
        <w:t>aged 2–</w:t>
      </w:r>
      <w:r w:rsidR="001F25D6" w:rsidRPr="00F754A1">
        <w:rPr>
          <w:sz w:val="22"/>
          <w:szCs w:val="22"/>
          <w:lang w:val="en-GB"/>
        </w:rPr>
        <w:t>23 months</w:t>
      </w:r>
      <w:r w:rsidR="00390D6F">
        <w:rPr>
          <w:sz w:val="22"/>
          <w:szCs w:val="22"/>
          <w:lang w:val="en-GB"/>
        </w:rPr>
        <w:t>, from 253 cases per 100 000 to 113 cases per 100 000</w:t>
      </w:r>
      <w:r w:rsidR="00380226">
        <w:rPr>
          <w:sz w:val="22"/>
          <w:szCs w:val="22"/>
          <w:lang w:val="en-GB"/>
        </w:rPr>
        <w:t xml:space="preserve"> (table 2, figure 3)</w:t>
      </w:r>
      <w:r w:rsidR="00390D6F">
        <w:rPr>
          <w:sz w:val="22"/>
          <w:szCs w:val="22"/>
          <w:lang w:val="en-GB"/>
        </w:rPr>
        <w:t>.</w:t>
      </w:r>
      <w:r w:rsidR="00C56472" w:rsidRPr="00C56472">
        <w:rPr>
          <w:sz w:val="22"/>
          <w:szCs w:val="22"/>
          <w:lang w:val="en-GB"/>
        </w:rPr>
        <w:t xml:space="preserve"> </w:t>
      </w:r>
      <w:r w:rsidR="00390D6F">
        <w:rPr>
          <w:sz w:val="22"/>
          <w:szCs w:val="22"/>
          <w:lang w:val="en-GB"/>
        </w:rPr>
        <w:t xml:space="preserve">There was </w:t>
      </w:r>
      <w:r w:rsidR="003F3686">
        <w:rPr>
          <w:sz w:val="22"/>
          <w:szCs w:val="22"/>
          <w:lang w:val="en-GB"/>
        </w:rPr>
        <w:t>a reduction of</w:t>
      </w:r>
      <w:r w:rsidR="00CD1CAA">
        <w:rPr>
          <w:sz w:val="22"/>
          <w:szCs w:val="22"/>
          <w:lang w:val="en-GB"/>
        </w:rPr>
        <w:t xml:space="preserve"> 56</w:t>
      </w:r>
      <w:r w:rsidR="00076E2C">
        <w:rPr>
          <w:sz w:val="22"/>
          <w:szCs w:val="22"/>
          <w:lang w:val="en-GB"/>
        </w:rPr>
        <w:t>% [25</w:t>
      </w:r>
      <w:r w:rsidR="00055CF9">
        <w:rPr>
          <w:sz w:val="22"/>
          <w:szCs w:val="22"/>
          <w:lang w:val="en-GB"/>
        </w:rPr>
        <w:t xml:space="preserve">, </w:t>
      </w:r>
      <w:r w:rsidR="0044503E">
        <w:rPr>
          <w:sz w:val="22"/>
          <w:szCs w:val="22"/>
          <w:lang w:val="en-GB"/>
        </w:rPr>
        <w:t>75</w:t>
      </w:r>
      <w:r w:rsidR="00076E2C">
        <w:rPr>
          <w:sz w:val="22"/>
          <w:szCs w:val="22"/>
          <w:lang w:val="en-GB"/>
        </w:rPr>
        <w:t>]</w:t>
      </w:r>
      <w:r w:rsidR="00BD3B39" w:rsidRPr="00F754A1">
        <w:rPr>
          <w:sz w:val="22"/>
          <w:szCs w:val="22"/>
          <w:lang w:val="en-GB"/>
        </w:rPr>
        <w:t xml:space="preserve"> in those aged 2–</w:t>
      </w:r>
      <w:r w:rsidR="001F25D6" w:rsidRPr="00F754A1">
        <w:rPr>
          <w:sz w:val="22"/>
          <w:szCs w:val="22"/>
          <w:lang w:val="en-GB"/>
        </w:rPr>
        <w:t>4 years</w:t>
      </w:r>
      <w:r w:rsidR="00390D6F">
        <w:rPr>
          <w:sz w:val="22"/>
          <w:szCs w:val="22"/>
          <w:lang w:val="en-GB"/>
        </w:rPr>
        <w:t>, from 113 to 49 cases per 100 000</w:t>
      </w:r>
      <w:r w:rsidR="00BD3B39" w:rsidRPr="00F754A1">
        <w:rPr>
          <w:sz w:val="22"/>
          <w:szCs w:val="22"/>
          <w:lang w:val="en-GB"/>
        </w:rPr>
        <w:t>. T</w:t>
      </w:r>
      <w:r w:rsidR="00EF1781" w:rsidRPr="00F754A1">
        <w:rPr>
          <w:sz w:val="22"/>
          <w:szCs w:val="22"/>
          <w:lang w:val="en-GB"/>
        </w:rPr>
        <w:t>here</w:t>
      </w:r>
      <w:r w:rsidR="001F25D6" w:rsidRPr="00F754A1">
        <w:rPr>
          <w:sz w:val="22"/>
          <w:szCs w:val="22"/>
          <w:lang w:val="en-GB"/>
        </w:rPr>
        <w:t xml:space="preserve"> was </w:t>
      </w:r>
      <w:r w:rsidR="007C4552">
        <w:rPr>
          <w:sz w:val="22"/>
          <w:szCs w:val="22"/>
          <w:lang w:val="en-GB"/>
        </w:rPr>
        <w:t xml:space="preserve">a </w:t>
      </w:r>
      <w:r w:rsidR="001F25D6" w:rsidRPr="00F754A1">
        <w:rPr>
          <w:sz w:val="22"/>
          <w:szCs w:val="22"/>
          <w:lang w:val="en-GB"/>
        </w:rPr>
        <w:t>no</w:t>
      </w:r>
      <w:r w:rsidR="007C4552">
        <w:rPr>
          <w:sz w:val="22"/>
          <w:szCs w:val="22"/>
          <w:lang w:val="en-GB"/>
        </w:rPr>
        <w:t>n-</w:t>
      </w:r>
      <w:r w:rsidR="001F25D6" w:rsidRPr="00F754A1">
        <w:rPr>
          <w:sz w:val="22"/>
          <w:szCs w:val="22"/>
          <w:lang w:val="en-GB"/>
        </w:rPr>
        <w:t xml:space="preserve">significant reduction in </w:t>
      </w:r>
      <w:r w:rsidR="00BD3B39" w:rsidRPr="00F754A1">
        <w:rPr>
          <w:sz w:val="22"/>
          <w:szCs w:val="22"/>
          <w:lang w:val="en-GB"/>
        </w:rPr>
        <w:t>IPD</w:t>
      </w:r>
      <w:r w:rsidR="0044503E">
        <w:rPr>
          <w:sz w:val="22"/>
          <w:szCs w:val="22"/>
          <w:lang w:val="en-GB"/>
        </w:rPr>
        <w:t xml:space="preserve"> among</w:t>
      </w:r>
      <w:r w:rsidR="00BD3B39" w:rsidRPr="00F754A1">
        <w:rPr>
          <w:sz w:val="22"/>
          <w:szCs w:val="22"/>
          <w:lang w:val="en-GB"/>
        </w:rPr>
        <w:t xml:space="preserve"> those aged 5–14 years</w:t>
      </w:r>
      <w:r w:rsidR="00824149">
        <w:rPr>
          <w:sz w:val="22"/>
          <w:szCs w:val="22"/>
          <w:lang w:val="en-GB"/>
        </w:rPr>
        <w:t xml:space="preserve"> of</w:t>
      </w:r>
      <w:r w:rsidR="00DA43DD">
        <w:rPr>
          <w:sz w:val="22"/>
          <w:szCs w:val="22"/>
          <w:lang w:val="en-GB"/>
        </w:rPr>
        <w:t xml:space="preserve"> </w:t>
      </w:r>
      <w:r w:rsidR="0044503E">
        <w:rPr>
          <w:sz w:val="22"/>
          <w:szCs w:val="22"/>
          <w:lang w:val="en-GB"/>
        </w:rPr>
        <w:t>16%</w:t>
      </w:r>
      <w:r w:rsidR="00DA43DD">
        <w:rPr>
          <w:sz w:val="22"/>
          <w:szCs w:val="22"/>
          <w:lang w:val="en-GB"/>
        </w:rPr>
        <w:t xml:space="preserve"> </w:t>
      </w:r>
      <w:r w:rsidR="00076E2C">
        <w:rPr>
          <w:sz w:val="22"/>
          <w:szCs w:val="22"/>
          <w:lang w:val="en-GB"/>
        </w:rPr>
        <w:t>[-125</w:t>
      </w:r>
      <w:r w:rsidR="00055CF9">
        <w:rPr>
          <w:sz w:val="22"/>
          <w:szCs w:val="22"/>
          <w:lang w:val="en-GB"/>
        </w:rPr>
        <w:t xml:space="preserve">, </w:t>
      </w:r>
      <w:r w:rsidR="00076E2C">
        <w:rPr>
          <w:sz w:val="22"/>
          <w:szCs w:val="22"/>
          <w:lang w:val="en-GB"/>
        </w:rPr>
        <w:t>69]</w:t>
      </w:r>
      <w:r w:rsidR="00BD3B39" w:rsidRPr="00F754A1">
        <w:rPr>
          <w:sz w:val="22"/>
          <w:szCs w:val="22"/>
          <w:lang w:val="en-GB"/>
        </w:rPr>
        <w:t>. Incidence among</w:t>
      </w:r>
      <w:r w:rsidR="001F25D6" w:rsidRPr="00F754A1">
        <w:rPr>
          <w:sz w:val="22"/>
          <w:szCs w:val="22"/>
          <w:lang w:val="en-GB"/>
        </w:rPr>
        <w:t xml:space="preserve"> adults</w:t>
      </w:r>
      <w:r w:rsidR="00824149">
        <w:rPr>
          <w:sz w:val="22"/>
          <w:szCs w:val="22"/>
          <w:lang w:val="en-GB"/>
        </w:rPr>
        <w:t xml:space="preserve"> fell</w:t>
      </w:r>
      <w:r w:rsidR="0044503E">
        <w:rPr>
          <w:sz w:val="22"/>
          <w:szCs w:val="22"/>
          <w:lang w:val="en-GB"/>
        </w:rPr>
        <w:t xml:space="preserve"> 59% </w:t>
      </w:r>
      <w:r w:rsidR="00076E2C">
        <w:rPr>
          <w:sz w:val="22"/>
          <w:szCs w:val="22"/>
          <w:lang w:val="en-GB"/>
        </w:rPr>
        <w:t>[</w:t>
      </w:r>
      <w:r w:rsidR="0044503E">
        <w:rPr>
          <w:sz w:val="22"/>
          <w:szCs w:val="22"/>
          <w:lang w:val="en-GB"/>
        </w:rPr>
        <w:t>-3</w:t>
      </w:r>
      <w:r w:rsidR="00055CF9">
        <w:rPr>
          <w:sz w:val="22"/>
          <w:szCs w:val="22"/>
          <w:lang w:val="en-GB"/>
        </w:rPr>
        <w:t xml:space="preserve">, </w:t>
      </w:r>
      <w:r w:rsidR="0044503E">
        <w:rPr>
          <w:sz w:val="22"/>
          <w:szCs w:val="22"/>
          <w:lang w:val="en-GB"/>
        </w:rPr>
        <w:t>84</w:t>
      </w:r>
      <w:r w:rsidR="00076E2C">
        <w:rPr>
          <w:sz w:val="22"/>
          <w:szCs w:val="22"/>
          <w:lang w:val="en-GB"/>
        </w:rPr>
        <w:t>]</w:t>
      </w:r>
      <w:r w:rsidR="00390D6F">
        <w:rPr>
          <w:sz w:val="22"/>
          <w:szCs w:val="22"/>
          <w:lang w:val="en-GB"/>
        </w:rPr>
        <w:t>, from 9 to 4 cases per 100 000</w:t>
      </w:r>
      <w:r w:rsidR="001F25D6" w:rsidRPr="00F754A1">
        <w:rPr>
          <w:sz w:val="22"/>
          <w:szCs w:val="22"/>
          <w:lang w:val="en-GB"/>
        </w:rPr>
        <w:t xml:space="preserve">. </w:t>
      </w:r>
    </w:p>
    <w:p w:rsidR="00311F72" w:rsidRDefault="00522154" w:rsidP="00110077">
      <w:pPr>
        <w:spacing w:before="240" w:line="480" w:lineRule="auto"/>
        <w:rPr>
          <w:sz w:val="22"/>
          <w:szCs w:val="22"/>
          <w:lang w:val="en-GB"/>
        </w:rPr>
      </w:pPr>
      <w:r w:rsidRPr="00DA43DD">
        <w:rPr>
          <w:sz w:val="22"/>
          <w:szCs w:val="22"/>
          <w:lang w:val="en-GB"/>
        </w:rPr>
        <w:t xml:space="preserve">In the 2–23 month age group, </w:t>
      </w:r>
      <w:r w:rsidR="001F25D6" w:rsidRPr="00DA43DD">
        <w:rPr>
          <w:sz w:val="22"/>
          <w:szCs w:val="22"/>
          <w:lang w:val="en-GB"/>
        </w:rPr>
        <w:t>PCV7 typ</w:t>
      </w:r>
      <w:r w:rsidR="003E7759" w:rsidRPr="00DA43DD">
        <w:rPr>
          <w:sz w:val="22"/>
          <w:szCs w:val="22"/>
          <w:lang w:val="en-GB"/>
        </w:rPr>
        <w:t>e</w:t>
      </w:r>
      <w:r w:rsidR="00110077" w:rsidRPr="00DA43DD">
        <w:rPr>
          <w:sz w:val="22"/>
          <w:szCs w:val="22"/>
          <w:lang w:val="en-GB"/>
        </w:rPr>
        <w:t xml:space="preserve"> IPD declined</w:t>
      </w:r>
      <w:r w:rsidR="00076E2C">
        <w:rPr>
          <w:sz w:val="22"/>
          <w:szCs w:val="22"/>
          <w:lang w:val="en-GB"/>
        </w:rPr>
        <w:t xml:space="preserve"> by 83% [57</w:t>
      </w:r>
      <w:r w:rsidR="00055CF9">
        <w:rPr>
          <w:sz w:val="22"/>
          <w:szCs w:val="22"/>
          <w:lang w:val="en-GB"/>
        </w:rPr>
        <w:t xml:space="preserve">, </w:t>
      </w:r>
      <w:r w:rsidR="00076E2C">
        <w:rPr>
          <w:sz w:val="22"/>
          <w:szCs w:val="22"/>
          <w:lang w:val="en-GB"/>
        </w:rPr>
        <w:t>93]</w:t>
      </w:r>
      <w:r w:rsidR="00DA43DD" w:rsidRPr="00DA43DD">
        <w:rPr>
          <w:sz w:val="22"/>
          <w:szCs w:val="22"/>
          <w:lang w:val="en-GB"/>
        </w:rPr>
        <w:t xml:space="preserve">, </w:t>
      </w:r>
      <w:r w:rsidR="00390D6F" w:rsidRPr="00DA43DD">
        <w:rPr>
          <w:sz w:val="22"/>
          <w:szCs w:val="22"/>
          <w:lang w:val="en-GB"/>
        </w:rPr>
        <w:t>from</w:t>
      </w:r>
      <w:r w:rsidR="0058601A" w:rsidRPr="00DA43DD">
        <w:rPr>
          <w:sz w:val="22"/>
          <w:szCs w:val="22"/>
          <w:lang w:val="en-GB"/>
        </w:rPr>
        <w:t xml:space="preserve"> a baseline of</w:t>
      </w:r>
      <w:r w:rsidR="00390D6F" w:rsidRPr="00DA43DD">
        <w:rPr>
          <w:sz w:val="22"/>
          <w:szCs w:val="22"/>
          <w:lang w:val="en-GB"/>
        </w:rPr>
        <w:t xml:space="preserve"> 122</w:t>
      </w:r>
      <w:r w:rsidR="0058601A" w:rsidRPr="00DA43DD">
        <w:rPr>
          <w:sz w:val="22"/>
          <w:szCs w:val="22"/>
          <w:lang w:val="en-GB"/>
        </w:rPr>
        <w:t xml:space="preserve"> cases</w:t>
      </w:r>
      <w:r w:rsidR="008206C1">
        <w:rPr>
          <w:sz w:val="22"/>
          <w:szCs w:val="22"/>
          <w:lang w:val="en-GB"/>
        </w:rPr>
        <w:t xml:space="preserve"> to 21</w:t>
      </w:r>
      <w:r w:rsidR="0058601A" w:rsidRPr="00DA43DD">
        <w:rPr>
          <w:sz w:val="22"/>
          <w:szCs w:val="22"/>
          <w:lang w:val="en-GB"/>
        </w:rPr>
        <w:t xml:space="preserve"> per 100 000 in 2013/14</w:t>
      </w:r>
      <w:r w:rsidR="008206C1">
        <w:rPr>
          <w:sz w:val="22"/>
          <w:szCs w:val="22"/>
          <w:lang w:val="en-GB"/>
        </w:rPr>
        <w:t>;</w:t>
      </w:r>
      <w:r w:rsidR="00DA43DD" w:rsidRPr="00DA43DD">
        <w:rPr>
          <w:sz w:val="22"/>
          <w:szCs w:val="22"/>
          <w:lang w:val="en-GB"/>
        </w:rPr>
        <w:t xml:space="preserve"> </w:t>
      </w:r>
      <w:r w:rsidR="003E7759" w:rsidRPr="00DA43DD">
        <w:rPr>
          <w:sz w:val="22"/>
          <w:szCs w:val="22"/>
          <w:lang w:val="en-GB"/>
        </w:rPr>
        <w:t>PCV13</w:t>
      </w:r>
      <w:r w:rsidR="00824149">
        <w:rPr>
          <w:sz w:val="22"/>
          <w:szCs w:val="22"/>
          <w:lang w:val="en-GB"/>
        </w:rPr>
        <w:t xml:space="preserve"> type IPD fell</w:t>
      </w:r>
      <w:r w:rsidR="00076E2C">
        <w:rPr>
          <w:sz w:val="22"/>
          <w:szCs w:val="22"/>
          <w:lang w:val="en-GB"/>
        </w:rPr>
        <w:t xml:space="preserve"> 82% [64</w:t>
      </w:r>
      <w:r w:rsidR="00055CF9">
        <w:rPr>
          <w:sz w:val="22"/>
          <w:szCs w:val="22"/>
          <w:lang w:val="en-GB"/>
        </w:rPr>
        <w:t xml:space="preserve">, </w:t>
      </w:r>
      <w:r w:rsidR="00076E2C">
        <w:rPr>
          <w:sz w:val="22"/>
          <w:szCs w:val="22"/>
          <w:lang w:val="en-GB"/>
        </w:rPr>
        <w:t>91]</w:t>
      </w:r>
      <w:r w:rsidR="00DA43DD" w:rsidRPr="00DA43DD">
        <w:rPr>
          <w:sz w:val="22"/>
          <w:szCs w:val="22"/>
          <w:lang w:val="en-GB"/>
        </w:rPr>
        <w:t xml:space="preserve">, </w:t>
      </w:r>
      <w:r w:rsidR="0058601A" w:rsidRPr="00DA43DD">
        <w:rPr>
          <w:sz w:val="22"/>
          <w:szCs w:val="22"/>
          <w:lang w:val="en-GB"/>
        </w:rPr>
        <w:t>from 195 to 35 per 100 000</w:t>
      </w:r>
      <w:r w:rsidR="00DA43DD" w:rsidRPr="00DA43DD">
        <w:rPr>
          <w:sz w:val="22"/>
          <w:szCs w:val="22"/>
          <w:lang w:val="en-GB"/>
        </w:rPr>
        <w:t xml:space="preserve">, and </w:t>
      </w:r>
      <w:r w:rsidR="00110077" w:rsidRPr="00DA43DD">
        <w:rPr>
          <w:sz w:val="22"/>
          <w:szCs w:val="22"/>
          <w:lang w:val="en-GB"/>
        </w:rPr>
        <w:t>PCV13</w:t>
      </w:r>
      <w:r w:rsidR="003E7759" w:rsidRPr="00DA43DD">
        <w:rPr>
          <w:sz w:val="22"/>
          <w:szCs w:val="22"/>
          <w:lang w:val="en-GB"/>
        </w:rPr>
        <w:t xml:space="preserve"> only type IPD</w:t>
      </w:r>
      <w:r w:rsidR="00110077" w:rsidRPr="00DA43DD">
        <w:rPr>
          <w:sz w:val="22"/>
          <w:szCs w:val="22"/>
          <w:lang w:val="en-GB"/>
        </w:rPr>
        <w:t xml:space="preserve"> declined</w:t>
      </w:r>
      <w:r w:rsidR="0058601A" w:rsidRPr="00DA43DD">
        <w:rPr>
          <w:sz w:val="22"/>
          <w:szCs w:val="22"/>
          <w:lang w:val="en-GB"/>
        </w:rPr>
        <w:t xml:space="preserve"> </w:t>
      </w:r>
      <w:r w:rsidR="00076E2C">
        <w:rPr>
          <w:sz w:val="22"/>
          <w:szCs w:val="22"/>
          <w:lang w:val="en-GB"/>
        </w:rPr>
        <w:t>82% [44</w:t>
      </w:r>
      <w:r w:rsidR="00055CF9">
        <w:rPr>
          <w:sz w:val="22"/>
          <w:szCs w:val="22"/>
          <w:lang w:val="en-GB"/>
        </w:rPr>
        <w:t xml:space="preserve">, </w:t>
      </w:r>
      <w:r w:rsidR="00076E2C">
        <w:rPr>
          <w:sz w:val="22"/>
          <w:szCs w:val="22"/>
          <w:lang w:val="en-GB"/>
        </w:rPr>
        <w:t>94]</w:t>
      </w:r>
      <w:r w:rsidR="00DA43DD" w:rsidRPr="00DA43DD">
        <w:rPr>
          <w:sz w:val="22"/>
          <w:szCs w:val="22"/>
          <w:lang w:val="en-GB"/>
        </w:rPr>
        <w:t xml:space="preserve">, </w:t>
      </w:r>
      <w:r w:rsidR="0058601A" w:rsidRPr="00DA43DD">
        <w:rPr>
          <w:sz w:val="22"/>
          <w:szCs w:val="22"/>
          <w:lang w:val="en-GB"/>
        </w:rPr>
        <w:t>from 78 to 14 per 100 000</w:t>
      </w:r>
      <w:r w:rsidR="00DA43DD" w:rsidRPr="00DA43DD">
        <w:rPr>
          <w:sz w:val="22"/>
          <w:szCs w:val="22"/>
          <w:lang w:val="en-GB"/>
        </w:rPr>
        <w:t xml:space="preserve">. </w:t>
      </w:r>
      <w:r w:rsidR="00C56472">
        <w:rPr>
          <w:sz w:val="22"/>
          <w:szCs w:val="22"/>
          <w:lang w:val="en-GB"/>
        </w:rPr>
        <w:t>Analysis restricted to the 6–23 m</w:t>
      </w:r>
      <w:r w:rsidR="009E6963">
        <w:rPr>
          <w:sz w:val="22"/>
          <w:szCs w:val="22"/>
          <w:lang w:val="en-GB"/>
        </w:rPr>
        <w:t>onth age group</w:t>
      </w:r>
      <w:r w:rsidR="00036B7F">
        <w:rPr>
          <w:sz w:val="22"/>
          <w:szCs w:val="22"/>
          <w:lang w:val="en-GB"/>
        </w:rPr>
        <w:t>, with vaccine coverag</w:t>
      </w:r>
      <w:r w:rsidR="00942C4C">
        <w:rPr>
          <w:sz w:val="22"/>
          <w:szCs w:val="22"/>
          <w:lang w:val="en-GB"/>
        </w:rPr>
        <w:t>e over 80</w:t>
      </w:r>
      <w:r w:rsidR="00036B7F">
        <w:rPr>
          <w:sz w:val="22"/>
          <w:szCs w:val="22"/>
          <w:lang w:val="en-GB"/>
        </w:rPr>
        <w:t>% (figure S4),</w:t>
      </w:r>
      <w:r w:rsidR="008206C1">
        <w:rPr>
          <w:sz w:val="22"/>
          <w:szCs w:val="22"/>
          <w:lang w:val="en-GB"/>
        </w:rPr>
        <w:t xml:space="preserve"> is shown</w:t>
      </w:r>
      <w:r w:rsidR="00451AAF">
        <w:rPr>
          <w:sz w:val="22"/>
          <w:szCs w:val="22"/>
          <w:lang w:val="en-GB"/>
        </w:rPr>
        <w:t xml:space="preserve"> in table S4</w:t>
      </w:r>
      <w:r w:rsidR="00C56472">
        <w:rPr>
          <w:sz w:val="22"/>
          <w:szCs w:val="22"/>
          <w:lang w:val="en-GB"/>
        </w:rPr>
        <w:t xml:space="preserve">. </w:t>
      </w:r>
      <w:r w:rsidR="0010368A" w:rsidRPr="00DA43DD">
        <w:rPr>
          <w:sz w:val="22"/>
          <w:szCs w:val="22"/>
          <w:lang w:val="en-GB"/>
        </w:rPr>
        <w:t>Lesser reductions</w:t>
      </w:r>
      <w:r w:rsidR="0010368A" w:rsidRPr="00F754A1">
        <w:rPr>
          <w:sz w:val="22"/>
          <w:szCs w:val="22"/>
          <w:lang w:val="en-GB"/>
        </w:rPr>
        <w:t xml:space="preserve"> occurred in 2–</w:t>
      </w:r>
      <w:r w:rsidR="001F25D6" w:rsidRPr="00F754A1">
        <w:rPr>
          <w:sz w:val="22"/>
          <w:szCs w:val="22"/>
          <w:lang w:val="en-GB"/>
        </w:rPr>
        <w:t>4 year olds</w:t>
      </w:r>
      <w:r w:rsidR="00076E2C">
        <w:rPr>
          <w:sz w:val="22"/>
          <w:szCs w:val="22"/>
          <w:lang w:val="en-GB"/>
        </w:rPr>
        <w:t>; PCV7 type IPD fell by 74% [26</w:t>
      </w:r>
      <w:r w:rsidR="00055CF9">
        <w:rPr>
          <w:sz w:val="22"/>
          <w:szCs w:val="22"/>
          <w:lang w:val="en-GB"/>
        </w:rPr>
        <w:t xml:space="preserve">, </w:t>
      </w:r>
      <w:r w:rsidR="00076E2C">
        <w:rPr>
          <w:sz w:val="22"/>
          <w:szCs w:val="22"/>
          <w:lang w:val="en-GB"/>
        </w:rPr>
        <w:t>91]</w:t>
      </w:r>
      <w:r w:rsidR="0058601A">
        <w:rPr>
          <w:sz w:val="22"/>
          <w:szCs w:val="22"/>
          <w:lang w:val="en-GB"/>
        </w:rPr>
        <w:t xml:space="preserve"> from 44 to 11 per 100 000</w:t>
      </w:r>
      <w:r w:rsidR="00076E2C">
        <w:rPr>
          <w:sz w:val="22"/>
          <w:szCs w:val="22"/>
          <w:lang w:val="en-GB"/>
        </w:rPr>
        <w:t>, PCV13 type IPD fell 68% [39</w:t>
      </w:r>
      <w:r w:rsidR="00055CF9">
        <w:rPr>
          <w:sz w:val="22"/>
          <w:szCs w:val="22"/>
          <w:lang w:val="en-GB"/>
        </w:rPr>
        <w:t xml:space="preserve">, </w:t>
      </w:r>
      <w:r w:rsidR="00076E2C">
        <w:rPr>
          <w:sz w:val="22"/>
          <w:szCs w:val="22"/>
          <w:lang w:val="en-GB"/>
        </w:rPr>
        <w:t>83]</w:t>
      </w:r>
      <w:r w:rsidR="0058601A">
        <w:rPr>
          <w:sz w:val="22"/>
          <w:szCs w:val="22"/>
          <w:lang w:val="en-GB"/>
        </w:rPr>
        <w:t xml:space="preserve"> from 99 to 31 per 100 000</w:t>
      </w:r>
      <w:r w:rsidR="00110077">
        <w:rPr>
          <w:sz w:val="22"/>
          <w:szCs w:val="22"/>
          <w:lang w:val="en-GB"/>
        </w:rPr>
        <w:t xml:space="preserve">, and PCV13 only type IPD fell </w:t>
      </w:r>
      <w:r w:rsidR="00076E2C">
        <w:rPr>
          <w:sz w:val="22"/>
          <w:szCs w:val="22"/>
          <w:lang w:val="en-GB"/>
        </w:rPr>
        <w:t>62% [15</w:t>
      </w:r>
      <w:r w:rsidR="00055CF9">
        <w:rPr>
          <w:sz w:val="22"/>
          <w:szCs w:val="22"/>
          <w:lang w:val="en-GB"/>
        </w:rPr>
        <w:t xml:space="preserve">, </w:t>
      </w:r>
      <w:r w:rsidR="00076E2C">
        <w:rPr>
          <w:sz w:val="22"/>
          <w:szCs w:val="22"/>
          <w:lang w:val="en-GB"/>
        </w:rPr>
        <w:t>83]</w:t>
      </w:r>
      <w:r w:rsidR="0058601A">
        <w:rPr>
          <w:sz w:val="22"/>
          <w:szCs w:val="22"/>
          <w:lang w:val="en-GB"/>
        </w:rPr>
        <w:t xml:space="preserve"> from 58 to 22 per 100 000</w:t>
      </w:r>
      <w:r w:rsidR="00380226">
        <w:rPr>
          <w:sz w:val="22"/>
          <w:szCs w:val="22"/>
          <w:lang w:val="en-GB"/>
        </w:rPr>
        <w:t xml:space="preserve"> (table 2, figure 3)</w:t>
      </w:r>
      <w:r w:rsidR="0010368A" w:rsidRPr="00F754A1">
        <w:rPr>
          <w:sz w:val="22"/>
          <w:szCs w:val="22"/>
          <w:lang w:val="en-GB"/>
        </w:rPr>
        <w:t>.</w:t>
      </w:r>
      <w:r w:rsidR="00082403" w:rsidRPr="00F754A1">
        <w:rPr>
          <w:sz w:val="22"/>
          <w:szCs w:val="22"/>
          <w:lang w:val="en-GB"/>
        </w:rPr>
        <w:t xml:space="preserve"> There was</w:t>
      </w:r>
      <w:r w:rsidR="00311F72">
        <w:rPr>
          <w:sz w:val="22"/>
          <w:szCs w:val="22"/>
          <w:lang w:val="en-GB"/>
        </w:rPr>
        <w:t xml:space="preserve"> no evidence of a reduction in</w:t>
      </w:r>
      <w:r w:rsidR="00082403" w:rsidRPr="00F754A1">
        <w:rPr>
          <w:sz w:val="22"/>
          <w:szCs w:val="22"/>
          <w:lang w:val="en-GB"/>
        </w:rPr>
        <w:t xml:space="preserve"> PCV13</w:t>
      </w:r>
      <w:r w:rsidR="00311F72">
        <w:rPr>
          <w:sz w:val="22"/>
          <w:szCs w:val="22"/>
          <w:lang w:val="en-GB"/>
        </w:rPr>
        <w:t xml:space="preserve"> or PCV13</w:t>
      </w:r>
      <w:r w:rsidR="00082403" w:rsidRPr="00F754A1">
        <w:rPr>
          <w:sz w:val="22"/>
          <w:szCs w:val="22"/>
          <w:lang w:val="en-GB"/>
        </w:rPr>
        <w:t xml:space="preserve"> only type IPD i</w:t>
      </w:r>
      <w:r w:rsidR="008206C1">
        <w:rPr>
          <w:sz w:val="22"/>
          <w:szCs w:val="22"/>
          <w:lang w:val="en-GB"/>
        </w:rPr>
        <w:t>n the 5–14 year old</w:t>
      </w:r>
      <w:r w:rsidR="00311F72">
        <w:rPr>
          <w:sz w:val="22"/>
          <w:szCs w:val="22"/>
          <w:lang w:val="en-GB"/>
        </w:rPr>
        <w:t xml:space="preserve"> age group. T</w:t>
      </w:r>
      <w:r w:rsidR="00082403" w:rsidRPr="00F754A1">
        <w:rPr>
          <w:sz w:val="22"/>
          <w:szCs w:val="22"/>
          <w:lang w:val="en-GB"/>
        </w:rPr>
        <w:t>he</w:t>
      </w:r>
      <w:r w:rsidR="00311F72">
        <w:rPr>
          <w:sz w:val="22"/>
          <w:szCs w:val="22"/>
          <w:lang w:val="en-GB"/>
        </w:rPr>
        <w:t>re were non-significant reductions in the</w:t>
      </w:r>
      <w:r w:rsidR="00082403" w:rsidRPr="00F754A1">
        <w:rPr>
          <w:sz w:val="22"/>
          <w:szCs w:val="22"/>
          <w:lang w:val="en-GB"/>
        </w:rPr>
        <w:t xml:space="preserve"> incidence</w:t>
      </w:r>
      <w:r w:rsidR="00D43A5C">
        <w:rPr>
          <w:sz w:val="22"/>
          <w:szCs w:val="22"/>
          <w:lang w:val="en-GB"/>
        </w:rPr>
        <w:t xml:space="preserve"> of PCV13 and</w:t>
      </w:r>
      <w:r w:rsidR="00311F72">
        <w:rPr>
          <w:sz w:val="22"/>
          <w:szCs w:val="22"/>
          <w:lang w:val="en-GB"/>
        </w:rPr>
        <w:t xml:space="preserve"> PCV13 only type IPD </w:t>
      </w:r>
      <w:r w:rsidR="00082403" w:rsidRPr="00F754A1">
        <w:rPr>
          <w:sz w:val="22"/>
          <w:szCs w:val="22"/>
          <w:lang w:val="en-GB"/>
        </w:rPr>
        <w:t>in adults</w:t>
      </w:r>
      <w:r w:rsidR="00076E2C">
        <w:rPr>
          <w:sz w:val="22"/>
          <w:szCs w:val="22"/>
          <w:lang w:val="en-GB"/>
        </w:rPr>
        <w:t>, 50% [-32, 81] and 48% [-39</w:t>
      </w:r>
      <w:r w:rsidR="00055CF9">
        <w:rPr>
          <w:sz w:val="22"/>
          <w:szCs w:val="22"/>
          <w:lang w:val="en-GB"/>
        </w:rPr>
        <w:t xml:space="preserve">, </w:t>
      </w:r>
      <w:r w:rsidR="00076E2C">
        <w:rPr>
          <w:sz w:val="22"/>
          <w:szCs w:val="22"/>
          <w:lang w:val="en-GB"/>
        </w:rPr>
        <w:t>80]</w:t>
      </w:r>
      <w:r w:rsidR="00311F72">
        <w:rPr>
          <w:sz w:val="22"/>
          <w:szCs w:val="22"/>
          <w:lang w:val="en-GB"/>
        </w:rPr>
        <w:t xml:space="preserve"> respectively.</w:t>
      </w:r>
      <w:r w:rsidR="001F25D6" w:rsidRPr="00F754A1">
        <w:rPr>
          <w:sz w:val="22"/>
          <w:szCs w:val="22"/>
          <w:lang w:val="en-GB"/>
        </w:rPr>
        <w:t xml:space="preserve"> </w:t>
      </w:r>
    </w:p>
    <w:p w:rsidR="001F25D6" w:rsidRPr="00F754A1" w:rsidRDefault="0034690C" w:rsidP="00110077">
      <w:pPr>
        <w:spacing w:before="240" w:line="480" w:lineRule="auto"/>
        <w:rPr>
          <w:sz w:val="22"/>
          <w:szCs w:val="22"/>
          <w:lang w:val="en-GB"/>
        </w:rPr>
      </w:pPr>
      <w:r>
        <w:rPr>
          <w:sz w:val="22"/>
          <w:szCs w:val="22"/>
          <w:lang w:val="en-GB"/>
        </w:rPr>
        <w:lastRenderedPageBreak/>
        <w:t>We obser</w:t>
      </w:r>
      <w:r w:rsidR="00A97C2D">
        <w:rPr>
          <w:sz w:val="22"/>
          <w:szCs w:val="22"/>
          <w:lang w:val="en-GB"/>
        </w:rPr>
        <w:t>ved</w:t>
      </w:r>
      <w:r w:rsidR="00055CF9">
        <w:rPr>
          <w:sz w:val="22"/>
          <w:szCs w:val="22"/>
          <w:lang w:val="en-GB"/>
        </w:rPr>
        <w:t xml:space="preserve"> a </w:t>
      </w:r>
      <w:r w:rsidR="00076E2C">
        <w:rPr>
          <w:sz w:val="22"/>
          <w:szCs w:val="22"/>
          <w:lang w:val="en-GB"/>
        </w:rPr>
        <w:t>non-significant, 48% [</w:t>
      </w:r>
      <w:r w:rsidR="00055CF9">
        <w:rPr>
          <w:sz w:val="22"/>
          <w:szCs w:val="22"/>
          <w:lang w:val="en-GB"/>
        </w:rPr>
        <w:t xml:space="preserve">-30, </w:t>
      </w:r>
      <w:r>
        <w:rPr>
          <w:sz w:val="22"/>
          <w:szCs w:val="22"/>
          <w:lang w:val="en-GB"/>
        </w:rPr>
        <w:t>21</w:t>
      </w:r>
      <w:r w:rsidR="00076E2C">
        <w:rPr>
          <w:sz w:val="22"/>
          <w:szCs w:val="22"/>
          <w:lang w:val="en-GB"/>
        </w:rPr>
        <w:t>3]</w:t>
      </w:r>
      <w:r w:rsidR="00943D18">
        <w:rPr>
          <w:sz w:val="22"/>
          <w:szCs w:val="22"/>
          <w:lang w:val="en-GB"/>
        </w:rPr>
        <w:t xml:space="preserve"> increase in</w:t>
      </w:r>
      <w:r>
        <w:rPr>
          <w:sz w:val="22"/>
          <w:szCs w:val="22"/>
          <w:lang w:val="en-GB"/>
        </w:rPr>
        <w:t xml:space="preserve"> non-vaccine type IPD in the 2–23 month age group</w:t>
      </w:r>
      <w:r w:rsidR="00943D18">
        <w:rPr>
          <w:sz w:val="22"/>
          <w:szCs w:val="22"/>
          <w:lang w:val="en-GB"/>
        </w:rPr>
        <w:t>,</w:t>
      </w:r>
      <w:r w:rsidR="007C4552">
        <w:rPr>
          <w:sz w:val="22"/>
          <w:szCs w:val="22"/>
          <w:lang w:val="en-GB"/>
        </w:rPr>
        <w:t xml:space="preserve"> </w:t>
      </w:r>
      <w:r w:rsidR="0058601A">
        <w:rPr>
          <w:sz w:val="22"/>
          <w:szCs w:val="22"/>
          <w:lang w:val="en-GB"/>
        </w:rPr>
        <w:t>from 49 to 75 per 100 000,</w:t>
      </w:r>
      <w:r w:rsidR="00076E2C">
        <w:rPr>
          <w:sz w:val="22"/>
          <w:szCs w:val="22"/>
          <w:lang w:val="en-GB"/>
        </w:rPr>
        <w:t xml:space="preserve"> and an increase of 27% [-61</w:t>
      </w:r>
      <w:r w:rsidR="00055CF9">
        <w:rPr>
          <w:sz w:val="22"/>
          <w:szCs w:val="22"/>
          <w:lang w:val="en-GB"/>
        </w:rPr>
        <w:softHyphen/>
        <w:t xml:space="preserve">, </w:t>
      </w:r>
      <w:r w:rsidR="00076E2C">
        <w:rPr>
          <w:sz w:val="22"/>
          <w:szCs w:val="22"/>
          <w:lang w:val="en-GB"/>
        </w:rPr>
        <w:t>313]</w:t>
      </w:r>
      <w:r w:rsidR="00390D6F">
        <w:rPr>
          <w:sz w:val="22"/>
          <w:szCs w:val="22"/>
          <w:lang w:val="en-GB"/>
        </w:rPr>
        <w:t xml:space="preserve"> among 2–4 year olds. </w:t>
      </w:r>
      <w:r w:rsidR="00943D18">
        <w:rPr>
          <w:sz w:val="22"/>
          <w:szCs w:val="22"/>
          <w:lang w:val="en-GB"/>
        </w:rPr>
        <w:t>Combined</w:t>
      </w:r>
      <w:r w:rsidR="00F6273B" w:rsidRPr="00F754A1">
        <w:rPr>
          <w:sz w:val="22"/>
          <w:szCs w:val="22"/>
          <w:lang w:val="en-GB"/>
        </w:rPr>
        <w:t>,</w:t>
      </w:r>
      <w:r w:rsidR="001F25D6" w:rsidRPr="00F754A1">
        <w:rPr>
          <w:sz w:val="22"/>
          <w:szCs w:val="22"/>
          <w:lang w:val="en-GB"/>
        </w:rPr>
        <w:t xml:space="preserve"> non-vaccine type IPD</w:t>
      </w:r>
      <w:r w:rsidR="00F6273B" w:rsidRPr="00F754A1">
        <w:rPr>
          <w:sz w:val="22"/>
          <w:szCs w:val="22"/>
          <w:lang w:val="en-GB"/>
        </w:rPr>
        <w:t xml:space="preserve"> increased </w:t>
      </w:r>
      <w:r w:rsidR="00444221">
        <w:rPr>
          <w:sz w:val="22"/>
          <w:szCs w:val="22"/>
          <w:lang w:val="en-GB"/>
        </w:rPr>
        <w:t>47</w:t>
      </w:r>
      <w:r w:rsidR="00076E2C">
        <w:rPr>
          <w:sz w:val="22"/>
          <w:szCs w:val="22"/>
          <w:lang w:val="en-GB"/>
        </w:rPr>
        <w:t>% [-21</w:t>
      </w:r>
      <w:r w:rsidR="00055CF9">
        <w:rPr>
          <w:sz w:val="22"/>
          <w:szCs w:val="22"/>
          <w:lang w:val="en-GB"/>
        </w:rPr>
        <w:t xml:space="preserve">, </w:t>
      </w:r>
      <w:r w:rsidR="00444221">
        <w:rPr>
          <w:sz w:val="22"/>
          <w:szCs w:val="22"/>
          <w:lang w:val="en-GB"/>
        </w:rPr>
        <w:t>175</w:t>
      </w:r>
      <w:r w:rsidR="00076E2C">
        <w:rPr>
          <w:sz w:val="22"/>
          <w:szCs w:val="22"/>
          <w:lang w:val="en-GB"/>
        </w:rPr>
        <w:t>]</w:t>
      </w:r>
      <w:r w:rsidR="004B1836">
        <w:rPr>
          <w:sz w:val="22"/>
          <w:szCs w:val="22"/>
          <w:lang w:val="en-GB"/>
        </w:rPr>
        <w:t xml:space="preserve"> </w:t>
      </w:r>
      <w:r w:rsidR="001F25D6" w:rsidRPr="00F754A1">
        <w:rPr>
          <w:sz w:val="22"/>
          <w:szCs w:val="22"/>
          <w:lang w:val="en-GB"/>
        </w:rPr>
        <w:t>in those aged 2</w:t>
      </w:r>
      <w:r w:rsidR="00076E2C">
        <w:rPr>
          <w:sz w:val="22"/>
          <w:szCs w:val="22"/>
          <w:lang w:val="en-GB"/>
        </w:rPr>
        <w:t>–59</w:t>
      </w:r>
      <w:r w:rsidR="00F6273B" w:rsidRPr="00F754A1">
        <w:rPr>
          <w:sz w:val="22"/>
          <w:szCs w:val="22"/>
          <w:lang w:val="en-GB"/>
        </w:rPr>
        <w:t xml:space="preserve"> </w:t>
      </w:r>
      <w:r w:rsidR="001F25D6" w:rsidRPr="00F754A1">
        <w:rPr>
          <w:sz w:val="22"/>
          <w:szCs w:val="22"/>
          <w:lang w:val="en-GB"/>
        </w:rPr>
        <w:t>mo</w:t>
      </w:r>
      <w:r w:rsidR="00F6273B" w:rsidRPr="00F754A1">
        <w:rPr>
          <w:sz w:val="22"/>
          <w:szCs w:val="22"/>
          <w:lang w:val="en-GB"/>
        </w:rPr>
        <w:t>nths</w:t>
      </w:r>
      <w:r w:rsidR="00076E2C">
        <w:rPr>
          <w:sz w:val="22"/>
          <w:szCs w:val="22"/>
          <w:lang w:val="en-GB"/>
        </w:rPr>
        <w:t>.</w:t>
      </w:r>
    </w:p>
    <w:p w:rsidR="00F6273B" w:rsidRPr="00F754A1" w:rsidRDefault="00F6273B" w:rsidP="007122B2">
      <w:pPr>
        <w:spacing w:line="480" w:lineRule="auto"/>
        <w:rPr>
          <w:sz w:val="22"/>
          <w:szCs w:val="22"/>
          <w:lang w:val="en-GB"/>
        </w:rPr>
      </w:pPr>
    </w:p>
    <w:p w:rsidR="00DD052D" w:rsidRPr="00F754A1" w:rsidRDefault="00703578" w:rsidP="007122B2">
      <w:pPr>
        <w:spacing w:line="480" w:lineRule="auto"/>
        <w:rPr>
          <w:sz w:val="22"/>
          <w:szCs w:val="22"/>
          <w:lang w:val="en-GB"/>
        </w:rPr>
      </w:pPr>
      <w:r w:rsidRPr="00F754A1">
        <w:rPr>
          <w:sz w:val="22"/>
          <w:szCs w:val="22"/>
          <w:lang w:val="en-GB"/>
        </w:rPr>
        <w:t>The estimates o</w:t>
      </w:r>
      <w:r w:rsidR="005D0BD6">
        <w:rPr>
          <w:sz w:val="22"/>
          <w:szCs w:val="22"/>
          <w:lang w:val="en-GB"/>
        </w:rPr>
        <w:t>f PCV impact were unchanged</w:t>
      </w:r>
      <w:r w:rsidRPr="00F754A1">
        <w:rPr>
          <w:sz w:val="22"/>
          <w:szCs w:val="22"/>
          <w:lang w:val="en-GB"/>
        </w:rPr>
        <w:t xml:space="preserve"> in stratified analys</w:t>
      </w:r>
      <w:r w:rsidR="005D0BD6">
        <w:rPr>
          <w:sz w:val="22"/>
          <w:szCs w:val="22"/>
          <w:lang w:val="en-GB"/>
        </w:rPr>
        <w:t xml:space="preserve">es excluding </w:t>
      </w:r>
      <w:r w:rsidRPr="00F754A1">
        <w:rPr>
          <w:sz w:val="22"/>
          <w:szCs w:val="22"/>
          <w:lang w:val="en-GB"/>
        </w:rPr>
        <w:t>outpatients and</w:t>
      </w:r>
      <w:r w:rsidR="007C4552">
        <w:rPr>
          <w:sz w:val="22"/>
          <w:szCs w:val="22"/>
          <w:lang w:val="en-GB"/>
        </w:rPr>
        <w:t xml:space="preserve"> </w:t>
      </w:r>
      <w:r w:rsidR="00F6341A" w:rsidRPr="00F754A1">
        <w:rPr>
          <w:sz w:val="22"/>
          <w:szCs w:val="22"/>
          <w:lang w:val="en-GB"/>
        </w:rPr>
        <w:t>cases</w:t>
      </w:r>
      <w:r w:rsidRPr="00F754A1">
        <w:rPr>
          <w:sz w:val="22"/>
          <w:szCs w:val="22"/>
          <w:lang w:val="en-GB"/>
        </w:rPr>
        <w:t xml:space="preserve"> detected on</w:t>
      </w:r>
      <w:r w:rsidR="00457442">
        <w:rPr>
          <w:sz w:val="22"/>
          <w:szCs w:val="22"/>
          <w:lang w:val="en-GB"/>
        </w:rPr>
        <w:t>ly by lung aspiration (tables S</w:t>
      </w:r>
      <w:r w:rsidR="00942C4C">
        <w:rPr>
          <w:sz w:val="22"/>
          <w:szCs w:val="22"/>
          <w:lang w:val="en-GB"/>
        </w:rPr>
        <w:t>5</w:t>
      </w:r>
      <w:r w:rsidR="00457442">
        <w:rPr>
          <w:sz w:val="22"/>
          <w:szCs w:val="22"/>
          <w:lang w:val="en-GB"/>
        </w:rPr>
        <w:t xml:space="preserve"> and S</w:t>
      </w:r>
      <w:r w:rsidR="00942C4C">
        <w:rPr>
          <w:sz w:val="22"/>
          <w:szCs w:val="22"/>
          <w:lang w:val="en-GB"/>
        </w:rPr>
        <w:t>6</w:t>
      </w:r>
      <w:r w:rsidRPr="00F754A1">
        <w:rPr>
          <w:sz w:val="22"/>
          <w:szCs w:val="22"/>
          <w:lang w:val="en-GB"/>
        </w:rPr>
        <w:t>).</w:t>
      </w:r>
      <w:r w:rsidR="00F6341A" w:rsidRPr="00F754A1">
        <w:rPr>
          <w:sz w:val="22"/>
          <w:szCs w:val="22"/>
          <w:lang w:val="en-GB"/>
        </w:rPr>
        <w:t xml:space="preserve"> </w:t>
      </w:r>
      <w:r w:rsidR="00AB49B1" w:rsidRPr="00F754A1">
        <w:rPr>
          <w:sz w:val="22"/>
          <w:szCs w:val="22"/>
          <w:lang w:val="en-GB"/>
        </w:rPr>
        <w:t>When cases</w:t>
      </w:r>
      <w:r w:rsidR="00F6341A" w:rsidRPr="00F754A1">
        <w:rPr>
          <w:sz w:val="22"/>
          <w:szCs w:val="22"/>
          <w:lang w:val="en-GB"/>
        </w:rPr>
        <w:t xml:space="preserve"> due to serotypes 1 or 5</w:t>
      </w:r>
      <w:r w:rsidR="00395F5D">
        <w:rPr>
          <w:sz w:val="22"/>
          <w:szCs w:val="22"/>
          <w:lang w:val="en-GB"/>
        </w:rPr>
        <w:t xml:space="preserve"> were excluded</w:t>
      </w:r>
      <w:r w:rsidR="00AB49B1" w:rsidRPr="00F754A1">
        <w:rPr>
          <w:sz w:val="22"/>
          <w:szCs w:val="22"/>
          <w:lang w:val="en-GB"/>
        </w:rPr>
        <w:t>,</w:t>
      </w:r>
      <w:r w:rsidR="009723A8">
        <w:rPr>
          <w:sz w:val="22"/>
          <w:szCs w:val="22"/>
          <w:lang w:val="en-GB"/>
        </w:rPr>
        <w:t xml:space="preserve"> vaccine</w:t>
      </w:r>
      <w:r w:rsidR="00AB49B1" w:rsidRPr="00F754A1">
        <w:rPr>
          <w:sz w:val="22"/>
          <w:szCs w:val="22"/>
          <w:lang w:val="en-GB"/>
        </w:rPr>
        <w:t xml:space="preserve"> </w:t>
      </w:r>
      <w:r w:rsidR="009C02EE" w:rsidRPr="00F754A1">
        <w:rPr>
          <w:sz w:val="22"/>
          <w:szCs w:val="22"/>
          <w:lang w:val="en-GB"/>
        </w:rPr>
        <w:t xml:space="preserve">impact against </w:t>
      </w:r>
      <w:r w:rsidR="00AB49B1" w:rsidRPr="00F754A1">
        <w:rPr>
          <w:sz w:val="22"/>
          <w:szCs w:val="22"/>
          <w:lang w:val="en-GB"/>
        </w:rPr>
        <w:t>PCV13 serotypes w</w:t>
      </w:r>
      <w:r w:rsidR="009C02EE" w:rsidRPr="00F754A1">
        <w:rPr>
          <w:sz w:val="22"/>
          <w:szCs w:val="22"/>
          <w:lang w:val="en-GB"/>
        </w:rPr>
        <w:t>as</w:t>
      </w:r>
      <w:r w:rsidR="00AB49B1" w:rsidRPr="00F754A1">
        <w:rPr>
          <w:sz w:val="22"/>
          <w:szCs w:val="22"/>
          <w:lang w:val="en-GB"/>
        </w:rPr>
        <w:t xml:space="preserve"> unchanged</w:t>
      </w:r>
      <w:r w:rsidR="00457442">
        <w:rPr>
          <w:sz w:val="22"/>
          <w:szCs w:val="22"/>
          <w:lang w:val="en-GB"/>
        </w:rPr>
        <w:t xml:space="preserve"> (table S</w:t>
      </w:r>
      <w:r w:rsidR="00942C4C">
        <w:rPr>
          <w:sz w:val="22"/>
          <w:szCs w:val="22"/>
          <w:lang w:val="en-GB"/>
        </w:rPr>
        <w:t>7</w:t>
      </w:r>
      <w:r w:rsidR="00457442">
        <w:rPr>
          <w:sz w:val="22"/>
          <w:szCs w:val="22"/>
          <w:lang w:val="en-GB"/>
        </w:rPr>
        <w:t>)</w:t>
      </w:r>
      <w:r w:rsidR="00511203">
        <w:rPr>
          <w:sz w:val="22"/>
          <w:szCs w:val="22"/>
          <w:lang w:val="en-GB"/>
        </w:rPr>
        <w:t>.</w:t>
      </w:r>
      <w:r w:rsidR="00F22FB1">
        <w:rPr>
          <w:sz w:val="22"/>
          <w:szCs w:val="22"/>
          <w:lang w:val="en-GB"/>
        </w:rPr>
        <w:t xml:space="preserve"> </w:t>
      </w:r>
      <w:r w:rsidR="00943D18">
        <w:rPr>
          <w:sz w:val="22"/>
          <w:szCs w:val="22"/>
          <w:lang w:val="en-GB"/>
        </w:rPr>
        <w:t>T</w:t>
      </w:r>
      <w:r w:rsidR="00A97C2D">
        <w:rPr>
          <w:sz w:val="22"/>
          <w:szCs w:val="22"/>
          <w:lang w:val="en-GB"/>
        </w:rPr>
        <w:t>here was no</w:t>
      </w:r>
      <w:r w:rsidR="00F22FB1">
        <w:rPr>
          <w:sz w:val="22"/>
          <w:szCs w:val="22"/>
          <w:lang w:val="en-GB"/>
        </w:rPr>
        <w:t xml:space="preserve"> change in the</w:t>
      </w:r>
      <w:r w:rsidR="00DD052D" w:rsidRPr="00F754A1">
        <w:rPr>
          <w:sz w:val="22"/>
          <w:szCs w:val="22"/>
          <w:lang w:val="en-GB"/>
        </w:rPr>
        <w:t xml:space="preserve"> incidence of the control condition of non-pneumococcal bacteraemia</w:t>
      </w:r>
      <w:r w:rsidR="00F22FB1">
        <w:rPr>
          <w:sz w:val="22"/>
          <w:szCs w:val="22"/>
          <w:lang w:val="en-GB"/>
        </w:rPr>
        <w:t xml:space="preserve"> </w:t>
      </w:r>
      <w:r w:rsidR="002A61D1" w:rsidRPr="00F754A1">
        <w:rPr>
          <w:sz w:val="22"/>
          <w:szCs w:val="22"/>
          <w:lang w:val="en-GB"/>
        </w:rPr>
        <w:t>between</w:t>
      </w:r>
      <w:r w:rsidR="00F22FB1">
        <w:rPr>
          <w:sz w:val="22"/>
          <w:szCs w:val="22"/>
          <w:lang w:val="en-GB"/>
        </w:rPr>
        <w:t xml:space="preserve"> </w:t>
      </w:r>
      <w:r w:rsidR="005D0BD6">
        <w:rPr>
          <w:sz w:val="22"/>
          <w:szCs w:val="22"/>
          <w:lang w:val="en-GB"/>
        </w:rPr>
        <w:t>the baseline and 2013/14 period</w:t>
      </w:r>
      <w:r w:rsidR="001C221F">
        <w:rPr>
          <w:sz w:val="22"/>
          <w:szCs w:val="22"/>
          <w:lang w:val="en-GB"/>
        </w:rPr>
        <w:t xml:space="preserve"> (</w:t>
      </w:r>
      <w:r w:rsidR="00F22FB1">
        <w:rPr>
          <w:sz w:val="22"/>
          <w:szCs w:val="22"/>
          <w:lang w:val="en-GB"/>
        </w:rPr>
        <w:t>table S</w:t>
      </w:r>
      <w:r w:rsidR="00942C4C">
        <w:rPr>
          <w:sz w:val="22"/>
          <w:szCs w:val="22"/>
          <w:lang w:val="en-GB"/>
        </w:rPr>
        <w:t>8, figure S5</w:t>
      </w:r>
      <w:r w:rsidR="002A61D1" w:rsidRPr="00F754A1">
        <w:rPr>
          <w:sz w:val="22"/>
          <w:szCs w:val="22"/>
          <w:lang w:val="en-GB"/>
        </w:rPr>
        <w:t xml:space="preserve">). </w:t>
      </w:r>
    </w:p>
    <w:p w:rsidR="00EC7760" w:rsidRPr="00F754A1" w:rsidRDefault="00EC7760" w:rsidP="007122B2">
      <w:pPr>
        <w:spacing w:line="480" w:lineRule="auto"/>
        <w:rPr>
          <w:sz w:val="22"/>
          <w:szCs w:val="22"/>
          <w:lang w:val="en-GB"/>
        </w:rPr>
      </w:pPr>
    </w:p>
    <w:p w:rsidR="00810DBA" w:rsidRDefault="000C35B2" w:rsidP="007122B2">
      <w:pPr>
        <w:spacing w:line="480" w:lineRule="auto"/>
        <w:rPr>
          <w:sz w:val="22"/>
          <w:szCs w:val="22"/>
          <w:lang w:val="en-GB"/>
        </w:rPr>
      </w:pPr>
      <w:r w:rsidRPr="00F754A1">
        <w:rPr>
          <w:sz w:val="22"/>
          <w:szCs w:val="22"/>
          <w:lang w:val="en-GB"/>
        </w:rPr>
        <w:t xml:space="preserve">The prevalence of </w:t>
      </w:r>
      <w:r>
        <w:rPr>
          <w:sz w:val="22"/>
          <w:szCs w:val="22"/>
          <w:lang w:val="en-GB"/>
        </w:rPr>
        <w:t xml:space="preserve"> malaria  in</w:t>
      </w:r>
      <w:r w:rsidRPr="00F754A1">
        <w:rPr>
          <w:sz w:val="22"/>
          <w:szCs w:val="22"/>
          <w:lang w:val="en-GB"/>
        </w:rPr>
        <w:t xml:space="preserve"> </w:t>
      </w:r>
      <w:r w:rsidR="00756EEC">
        <w:rPr>
          <w:sz w:val="22"/>
          <w:szCs w:val="22"/>
          <w:lang w:val="en-GB"/>
        </w:rPr>
        <w:t>patients aged 2–59 months and 5 years and greater</w:t>
      </w:r>
      <w:r w:rsidR="00943D18">
        <w:rPr>
          <w:sz w:val="22"/>
          <w:szCs w:val="22"/>
          <w:lang w:val="en-GB"/>
        </w:rPr>
        <w:t>,</w:t>
      </w:r>
      <w:r w:rsidR="00756EEC">
        <w:rPr>
          <w:sz w:val="22"/>
          <w:szCs w:val="22"/>
          <w:lang w:val="en-GB"/>
        </w:rPr>
        <w:t xml:space="preserve"> and</w:t>
      </w:r>
      <w:r>
        <w:rPr>
          <w:sz w:val="22"/>
          <w:szCs w:val="22"/>
          <w:lang w:val="en-GB"/>
        </w:rPr>
        <w:t xml:space="preserve"> eligible for investigation</w:t>
      </w:r>
      <w:r w:rsidR="00943D18">
        <w:rPr>
          <w:sz w:val="22"/>
          <w:szCs w:val="22"/>
          <w:lang w:val="en-GB"/>
        </w:rPr>
        <w:t>,</w:t>
      </w:r>
      <w:r w:rsidRPr="00F754A1">
        <w:rPr>
          <w:sz w:val="22"/>
          <w:szCs w:val="22"/>
          <w:lang w:val="en-GB"/>
        </w:rPr>
        <w:t xml:space="preserve"> fluctuated between</w:t>
      </w:r>
      <w:r>
        <w:rPr>
          <w:sz w:val="22"/>
          <w:szCs w:val="22"/>
          <w:lang w:val="en-GB"/>
        </w:rPr>
        <w:t xml:space="preserve"> 5% and 17</w:t>
      </w:r>
      <w:r w:rsidRPr="00F754A1">
        <w:rPr>
          <w:sz w:val="22"/>
          <w:szCs w:val="22"/>
          <w:lang w:val="en-GB"/>
        </w:rPr>
        <w:t>%</w:t>
      </w:r>
      <w:r w:rsidR="00756EEC">
        <w:rPr>
          <w:sz w:val="22"/>
          <w:szCs w:val="22"/>
          <w:lang w:val="en-GB"/>
        </w:rPr>
        <w:t>, and 10% and 24% respectively,</w:t>
      </w:r>
      <w:r w:rsidR="00457F87">
        <w:rPr>
          <w:sz w:val="22"/>
          <w:szCs w:val="22"/>
          <w:lang w:val="en-GB"/>
        </w:rPr>
        <w:t xml:space="preserve"> throughout the study period, with</w:t>
      </w:r>
      <w:r w:rsidRPr="00F754A1">
        <w:rPr>
          <w:sz w:val="22"/>
          <w:szCs w:val="22"/>
          <w:lang w:val="en-GB"/>
        </w:rPr>
        <w:t xml:space="preserve"> no</w:t>
      </w:r>
      <w:r>
        <w:rPr>
          <w:sz w:val="22"/>
          <w:szCs w:val="22"/>
          <w:lang w:val="en-GB"/>
        </w:rPr>
        <w:t xml:space="preserve"> significant</w:t>
      </w:r>
      <w:r w:rsidRPr="00F754A1">
        <w:rPr>
          <w:sz w:val="22"/>
          <w:szCs w:val="22"/>
          <w:lang w:val="en-GB"/>
        </w:rPr>
        <w:t xml:space="preserve"> difference in prevalence between</w:t>
      </w:r>
      <w:r w:rsidR="00D43A5C">
        <w:rPr>
          <w:sz w:val="22"/>
          <w:szCs w:val="22"/>
          <w:lang w:val="en-GB"/>
        </w:rPr>
        <w:t xml:space="preserve"> baseline and 2013/14</w:t>
      </w:r>
      <w:r w:rsidRPr="00F754A1">
        <w:rPr>
          <w:sz w:val="22"/>
          <w:szCs w:val="22"/>
          <w:lang w:val="en-GB"/>
        </w:rPr>
        <w:t xml:space="preserve"> (fig</w:t>
      </w:r>
      <w:r>
        <w:rPr>
          <w:sz w:val="22"/>
          <w:szCs w:val="22"/>
          <w:lang w:val="en-GB"/>
        </w:rPr>
        <w:t>ure</w:t>
      </w:r>
      <w:r w:rsidRPr="00F754A1">
        <w:rPr>
          <w:sz w:val="22"/>
          <w:szCs w:val="22"/>
          <w:lang w:val="en-GB"/>
        </w:rPr>
        <w:t xml:space="preserve"> S</w:t>
      </w:r>
      <w:r w:rsidR="00A72BE1">
        <w:rPr>
          <w:sz w:val="22"/>
          <w:szCs w:val="22"/>
          <w:lang w:val="en-GB"/>
        </w:rPr>
        <w:t>6 and S7</w:t>
      </w:r>
      <w:r w:rsidRPr="00F754A1">
        <w:rPr>
          <w:sz w:val="22"/>
          <w:szCs w:val="22"/>
          <w:lang w:val="en-GB"/>
        </w:rPr>
        <w:t>).</w:t>
      </w:r>
      <w:r>
        <w:rPr>
          <w:sz w:val="22"/>
          <w:szCs w:val="22"/>
          <w:lang w:val="en-GB"/>
        </w:rPr>
        <w:t xml:space="preserve"> </w:t>
      </w:r>
      <w:r w:rsidR="002A61D1" w:rsidRPr="00F754A1">
        <w:rPr>
          <w:sz w:val="22"/>
          <w:szCs w:val="22"/>
          <w:lang w:val="en-GB"/>
        </w:rPr>
        <w:t>Th</w:t>
      </w:r>
      <w:r w:rsidR="00174F18" w:rsidRPr="00F754A1">
        <w:rPr>
          <w:sz w:val="22"/>
          <w:szCs w:val="22"/>
          <w:lang w:val="en-GB"/>
        </w:rPr>
        <w:t>e prevalence</w:t>
      </w:r>
      <w:r w:rsidR="006B7510">
        <w:rPr>
          <w:sz w:val="22"/>
          <w:szCs w:val="22"/>
          <w:lang w:val="en-GB"/>
        </w:rPr>
        <w:t xml:space="preserve"> of malnutrition</w:t>
      </w:r>
      <w:r>
        <w:rPr>
          <w:sz w:val="22"/>
          <w:szCs w:val="22"/>
          <w:lang w:val="en-GB"/>
        </w:rPr>
        <w:t xml:space="preserve"> and blood culture contamination</w:t>
      </w:r>
      <w:r w:rsidRPr="000C35B2">
        <w:rPr>
          <w:sz w:val="22"/>
          <w:szCs w:val="22"/>
          <w:lang w:val="en-GB"/>
        </w:rPr>
        <w:t xml:space="preserve"> </w:t>
      </w:r>
      <w:r w:rsidR="00D43A5C">
        <w:rPr>
          <w:sz w:val="22"/>
          <w:szCs w:val="22"/>
          <w:lang w:val="en-GB"/>
        </w:rPr>
        <w:t>throughout the study</w:t>
      </w:r>
      <w:r>
        <w:rPr>
          <w:sz w:val="22"/>
          <w:szCs w:val="22"/>
          <w:lang w:val="en-GB"/>
        </w:rPr>
        <w:t xml:space="preserve"> </w:t>
      </w:r>
      <w:r w:rsidR="00174F18" w:rsidRPr="00F754A1">
        <w:rPr>
          <w:sz w:val="22"/>
          <w:szCs w:val="22"/>
          <w:lang w:val="en-GB"/>
        </w:rPr>
        <w:t>among children</w:t>
      </w:r>
      <w:r w:rsidR="006B7510">
        <w:rPr>
          <w:sz w:val="22"/>
          <w:szCs w:val="22"/>
          <w:lang w:val="en-GB"/>
        </w:rPr>
        <w:t xml:space="preserve"> eligible for investigation</w:t>
      </w:r>
      <w:r>
        <w:rPr>
          <w:sz w:val="22"/>
          <w:szCs w:val="22"/>
          <w:lang w:val="en-GB"/>
        </w:rPr>
        <w:t xml:space="preserve"> was</w:t>
      </w:r>
      <w:r w:rsidR="00174F18" w:rsidRPr="00F754A1">
        <w:rPr>
          <w:sz w:val="22"/>
          <w:szCs w:val="22"/>
          <w:lang w:val="en-GB"/>
        </w:rPr>
        <w:t xml:space="preserve"> stable</w:t>
      </w:r>
      <w:r w:rsidR="006B7510">
        <w:rPr>
          <w:sz w:val="22"/>
          <w:szCs w:val="22"/>
          <w:lang w:val="en-GB"/>
        </w:rPr>
        <w:t xml:space="preserve"> around 14</w:t>
      </w:r>
      <w:r w:rsidR="00174F18" w:rsidRPr="00F754A1">
        <w:rPr>
          <w:sz w:val="22"/>
          <w:szCs w:val="22"/>
          <w:lang w:val="en-GB"/>
        </w:rPr>
        <w:t>%</w:t>
      </w:r>
      <w:r>
        <w:rPr>
          <w:sz w:val="22"/>
          <w:szCs w:val="22"/>
          <w:lang w:val="en-GB"/>
        </w:rPr>
        <w:t xml:space="preserve"> (figure S</w:t>
      </w:r>
      <w:r w:rsidR="00A72BE1">
        <w:rPr>
          <w:sz w:val="22"/>
          <w:szCs w:val="22"/>
          <w:lang w:val="en-GB"/>
        </w:rPr>
        <w:t>8</w:t>
      </w:r>
      <w:r>
        <w:rPr>
          <w:sz w:val="22"/>
          <w:szCs w:val="22"/>
          <w:lang w:val="en-GB"/>
        </w:rPr>
        <w:t xml:space="preserve">) and </w:t>
      </w:r>
      <w:r w:rsidR="003258BF">
        <w:rPr>
          <w:sz w:val="22"/>
          <w:szCs w:val="22"/>
          <w:lang w:val="en-GB"/>
        </w:rPr>
        <w:t>7</w:t>
      </w:r>
      <w:r>
        <w:rPr>
          <w:sz w:val="22"/>
          <w:szCs w:val="22"/>
          <w:lang w:val="en-GB"/>
        </w:rPr>
        <w:t>% (figure S</w:t>
      </w:r>
      <w:r w:rsidR="00A72BE1">
        <w:rPr>
          <w:sz w:val="22"/>
          <w:szCs w:val="22"/>
          <w:lang w:val="en-GB"/>
        </w:rPr>
        <w:t>9</w:t>
      </w:r>
      <w:r>
        <w:rPr>
          <w:sz w:val="22"/>
          <w:szCs w:val="22"/>
          <w:lang w:val="en-GB"/>
        </w:rPr>
        <w:t>) respectively.</w:t>
      </w:r>
    </w:p>
    <w:p w:rsidR="000C35B2" w:rsidRPr="00F754A1" w:rsidRDefault="000C35B2" w:rsidP="007122B2">
      <w:pPr>
        <w:spacing w:line="480" w:lineRule="auto"/>
        <w:rPr>
          <w:sz w:val="22"/>
          <w:szCs w:val="22"/>
          <w:lang w:val="en-GB"/>
        </w:rPr>
      </w:pPr>
    </w:p>
    <w:p w:rsidR="009E64C9" w:rsidRPr="00F754A1" w:rsidRDefault="009E64C9" w:rsidP="007122B2">
      <w:pPr>
        <w:spacing w:line="480" w:lineRule="auto"/>
        <w:rPr>
          <w:rFonts w:ascii="Arial" w:hAnsi="Arial" w:cs="Arial"/>
          <w:sz w:val="22"/>
          <w:szCs w:val="22"/>
          <w:lang w:val="en-GB"/>
        </w:rPr>
      </w:pPr>
      <w:r w:rsidRPr="00F754A1">
        <w:rPr>
          <w:rFonts w:ascii="Arial" w:hAnsi="Arial" w:cs="Arial"/>
          <w:sz w:val="22"/>
          <w:szCs w:val="22"/>
          <w:lang w:val="en-GB"/>
        </w:rPr>
        <w:t xml:space="preserve">Serotype-specific changes </w:t>
      </w:r>
    </w:p>
    <w:p w:rsidR="00F73261" w:rsidRDefault="001747B1" w:rsidP="007A3557">
      <w:pPr>
        <w:spacing w:line="480" w:lineRule="auto"/>
        <w:rPr>
          <w:b/>
        </w:rPr>
      </w:pPr>
      <w:r>
        <w:rPr>
          <w:sz w:val="22"/>
          <w:szCs w:val="22"/>
          <w:lang w:val="en-GB"/>
        </w:rPr>
        <w:t>The impact of PCV7 in the 2–59 month age gro</w:t>
      </w:r>
      <w:r w:rsidR="00F73261">
        <w:rPr>
          <w:sz w:val="22"/>
          <w:szCs w:val="22"/>
          <w:lang w:val="en-GB"/>
        </w:rPr>
        <w:t>up was evident from 2011</w:t>
      </w:r>
      <w:r w:rsidR="00395F5D">
        <w:rPr>
          <w:sz w:val="22"/>
          <w:szCs w:val="22"/>
          <w:lang w:val="en-GB"/>
        </w:rPr>
        <w:t xml:space="preserve"> with reduced</w:t>
      </w:r>
      <w:r>
        <w:rPr>
          <w:sz w:val="22"/>
          <w:szCs w:val="22"/>
          <w:lang w:val="en-GB"/>
        </w:rPr>
        <w:t xml:space="preserve"> </w:t>
      </w:r>
      <w:r w:rsidR="00374922">
        <w:rPr>
          <w:sz w:val="22"/>
          <w:szCs w:val="22"/>
          <w:lang w:val="en-GB"/>
        </w:rPr>
        <w:t>cases</w:t>
      </w:r>
      <w:r>
        <w:rPr>
          <w:sz w:val="22"/>
          <w:szCs w:val="22"/>
          <w:lang w:val="en-GB"/>
        </w:rPr>
        <w:t xml:space="preserve"> </w:t>
      </w:r>
      <w:r w:rsidR="00374922">
        <w:rPr>
          <w:sz w:val="22"/>
          <w:szCs w:val="22"/>
          <w:lang w:val="en-GB"/>
        </w:rPr>
        <w:t>of</w:t>
      </w:r>
      <w:r>
        <w:rPr>
          <w:sz w:val="22"/>
          <w:szCs w:val="22"/>
          <w:lang w:val="en-GB"/>
        </w:rPr>
        <w:t xml:space="preserve"> serotypes 6A a</w:t>
      </w:r>
      <w:r w:rsidR="00F73261">
        <w:rPr>
          <w:sz w:val="22"/>
          <w:szCs w:val="22"/>
          <w:lang w:val="en-GB"/>
        </w:rPr>
        <w:t xml:space="preserve">nd 14 (figure 4A).  </w:t>
      </w:r>
      <w:r w:rsidR="0048768F">
        <w:rPr>
          <w:sz w:val="22"/>
          <w:szCs w:val="22"/>
          <w:lang w:val="en-GB"/>
        </w:rPr>
        <w:t>C</w:t>
      </w:r>
      <w:r w:rsidR="00287F3E">
        <w:rPr>
          <w:sz w:val="22"/>
          <w:szCs w:val="22"/>
          <w:lang w:val="en-GB"/>
        </w:rPr>
        <w:t>ases of serotype</w:t>
      </w:r>
      <w:r w:rsidR="00C62AE9" w:rsidRPr="00F754A1">
        <w:rPr>
          <w:sz w:val="22"/>
          <w:szCs w:val="22"/>
          <w:lang w:val="en-GB"/>
        </w:rPr>
        <w:t xml:space="preserve"> 5</w:t>
      </w:r>
      <w:r w:rsidR="0048768F">
        <w:rPr>
          <w:sz w:val="22"/>
          <w:szCs w:val="22"/>
          <w:lang w:val="en-GB"/>
        </w:rPr>
        <w:t xml:space="preserve"> were reduced in 2013/</w:t>
      </w:r>
      <w:r>
        <w:rPr>
          <w:sz w:val="22"/>
          <w:szCs w:val="22"/>
          <w:lang w:val="en-GB"/>
        </w:rPr>
        <w:t>14</w:t>
      </w:r>
      <w:r w:rsidR="00C62AE9" w:rsidRPr="00F754A1">
        <w:rPr>
          <w:sz w:val="22"/>
          <w:szCs w:val="22"/>
          <w:lang w:val="en-GB"/>
        </w:rPr>
        <w:t xml:space="preserve"> (figure 4</w:t>
      </w:r>
      <w:r w:rsidR="002050ED" w:rsidRPr="00F754A1">
        <w:rPr>
          <w:sz w:val="22"/>
          <w:szCs w:val="22"/>
          <w:lang w:val="en-GB"/>
        </w:rPr>
        <w:t>B</w:t>
      </w:r>
      <w:r w:rsidR="00C62AE9" w:rsidRPr="00F754A1">
        <w:rPr>
          <w:sz w:val="22"/>
          <w:szCs w:val="22"/>
          <w:lang w:val="en-GB"/>
        </w:rPr>
        <w:t xml:space="preserve">). </w:t>
      </w:r>
      <w:r w:rsidR="00287F3E">
        <w:rPr>
          <w:sz w:val="22"/>
          <w:szCs w:val="22"/>
          <w:lang w:val="en-GB"/>
        </w:rPr>
        <w:t>Fifteen</w:t>
      </w:r>
      <w:r w:rsidR="003F3686">
        <w:rPr>
          <w:sz w:val="22"/>
          <w:szCs w:val="22"/>
          <w:lang w:val="en-GB"/>
        </w:rPr>
        <w:t xml:space="preserve"> different serotypes contributed to t</w:t>
      </w:r>
      <w:r w:rsidR="00BA15E4" w:rsidRPr="00F754A1">
        <w:rPr>
          <w:sz w:val="22"/>
          <w:szCs w:val="22"/>
          <w:lang w:val="en-GB"/>
        </w:rPr>
        <w:t xml:space="preserve">he increase in non-vaccine type IPD </w:t>
      </w:r>
      <w:r w:rsidR="00287F3E">
        <w:rPr>
          <w:sz w:val="22"/>
          <w:szCs w:val="22"/>
          <w:lang w:val="en-GB"/>
        </w:rPr>
        <w:t>in</w:t>
      </w:r>
      <w:r w:rsidR="006A0848">
        <w:rPr>
          <w:sz w:val="22"/>
          <w:szCs w:val="22"/>
          <w:lang w:val="en-GB"/>
        </w:rPr>
        <w:t xml:space="preserve"> 2014</w:t>
      </w:r>
      <w:r w:rsidR="00287F3E">
        <w:rPr>
          <w:sz w:val="22"/>
          <w:szCs w:val="22"/>
          <w:lang w:val="en-GB"/>
        </w:rPr>
        <w:t xml:space="preserve"> (figure 4C)</w:t>
      </w:r>
      <w:r w:rsidR="00BA15E4" w:rsidRPr="00F754A1">
        <w:rPr>
          <w:sz w:val="22"/>
          <w:szCs w:val="22"/>
          <w:lang w:val="en-GB"/>
        </w:rPr>
        <w:t>. In the 5 years and ov</w:t>
      </w:r>
      <w:r w:rsidR="00982ACD">
        <w:rPr>
          <w:sz w:val="22"/>
          <w:szCs w:val="22"/>
          <w:lang w:val="en-GB"/>
        </w:rPr>
        <w:t>er age group there was a peak of</w:t>
      </w:r>
      <w:r w:rsidR="00D70ED3">
        <w:rPr>
          <w:sz w:val="22"/>
          <w:szCs w:val="22"/>
          <w:lang w:val="en-GB"/>
        </w:rPr>
        <w:t xml:space="preserve"> serotype 5</w:t>
      </w:r>
      <w:r w:rsidR="00BA15E4" w:rsidRPr="00F754A1">
        <w:rPr>
          <w:sz w:val="22"/>
          <w:szCs w:val="22"/>
          <w:lang w:val="en-GB"/>
        </w:rPr>
        <w:t xml:space="preserve"> in 2010</w:t>
      </w:r>
      <w:r w:rsidR="00016E52" w:rsidRPr="00F754A1">
        <w:rPr>
          <w:sz w:val="22"/>
          <w:szCs w:val="22"/>
          <w:lang w:val="en-GB"/>
        </w:rPr>
        <w:t xml:space="preserve"> w</w:t>
      </w:r>
      <w:r w:rsidR="008206C1">
        <w:rPr>
          <w:sz w:val="22"/>
          <w:szCs w:val="22"/>
          <w:lang w:val="en-GB"/>
        </w:rPr>
        <w:t xml:space="preserve">ith one case detected in 2013 and in </w:t>
      </w:r>
      <w:r w:rsidR="00016E52" w:rsidRPr="00F754A1">
        <w:rPr>
          <w:sz w:val="22"/>
          <w:szCs w:val="22"/>
          <w:lang w:val="en-GB"/>
        </w:rPr>
        <w:t>2014</w:t>
      </w:r>
      <w:r w:rsidR="002050ED" w:rsidRPr="00F754A1">
        <w:rPr>
          <w:sz w:val="22"/>
          <w:szCs w:val="22"/>
          <w:lang w:val="en-GB"/>
        </w:rPr>
        <w:t xml:space="preserve"> (figure 4D)</w:t>
      </w:r>
      <w:r w:rsidR="00016E52" w:rsidRPr="00F754A1">
        <w:rPr>
          <w:sz w:val="22"/>
          <w:szCs w:val="22"/>
          <w:lang w:val="en-GB"/>
        </w:rPr>
        <w:t>. The</w:t>
      </w:r>
      <w:r w:rsidR="00BA15E4" w:rsidRPr="00F754A1">
        <w:rPr>
          <w:sz w:val="22"/>
          <w:szCs w:val="22"/>
          <w:lang w:val="en-GB"/>
        </w:rPr>
        <w:t xml:space="preserve"> number of serotype 1 </w:t>
      </w:r>
      <w:r w:rsidR="00016E52" w:rsidRPr="00F754A1">
        <w:rPr>
          <w:sz w:val="22"/>
          <w:szCs w:val="22"/>
          <w:lang w:val="en-GB"/>
        </w:rPr>
        <w:t>episodes</w:t>
      </w:r>
      <w:r w:rsidR="00BA15E4" w:rsidRPr="00F754A1">
        <w:rPr>
          <w:sz w:val="22"/>
          <w:szCs w:val="22"/>
          <w:lang w:val="en-GB"/>
        </w:rPr>
        <w:t xml:space="preserve"> in 2014 was similar to </w:t>
      </w:r>
      <w:r w:rsidR="002D1FF9">
        <w:rPr>
          <w:sz w:val="22"/>
          <w:szCs w:val="22"/>
          <w:lang w:val="en-GB"/>
        </w:rPr>
        <w:t>that</w:t>
      </w:r>
      <w:r w:rsidR="00BA15E4" w:rsidRPr="00F754A1">
        <w:rPr>
          <w:sz w:val="22"/>
          <w:szCs w:val="22"/>
          <w:lang w:val="en-GB"/>
        </w:rPr>
        <w:t xml:space="preserve"> observed </w:t>
      </w:r>
      <w:r w:rsidR="00016E52" w:rsidRPr="00F754A1">
        <w:rPr>
          <w:sz w:val="22"/>
          <w:szCs w:val="22"/>
          <w:lang w:val="en-GB"/>
        </w:rPr>
        <w:t>in earlier years of</w:t>
      </w:r>
      <w:r w:rsidR="002D1FF9">
        <w:rPr>
          <w:sz w:val="22"/>
          <w:szCs w:val="22"/>
          <w:lang w:val="en-GB"/>
        </w:rPr>
        <w:t xml:space="preserve"> surveillance</w:t>
      </w:r>
      <w:r w:rsidR="00447EA6">
        <w:rPr>
          <w:sz w:val="22"/>
          <w:szCs w:val="22"/>
          <w:lang w:val="en-GB"/>
        </w:rPr>
        <w:t xml:space="preserve"> (figure 4D)</w:t>
      </w:r>
      <w:r w:rsidR="00BA15E4" w:rsidRPr="00F754A1">
        <w:rPr>
          <w:sz w:val="22"/>
          <w:szCs w:val="22"/>
          <w:lang w:val="en-GB"/>
        </w:rPr>
        <w:t>.</w:t>
      </w:r>
      <w:r w:rsidR="00F73261" w:rsidRPr="00F73261">
        <w:rPr>
          <w:sz w:val="22"/>
          <w:szCs w:val="22"/>
          <w:lang w:val="en-GB"/>
        </w:rPr>
        <w:t xml:space="preserve"> </w:t>
      </w:r>
      <w:r w:rsidR="00447EA6">
        <w:rPr>
          <w:sz w:val="22"/>
          <w:szCs w:val="22"/>
          <w:lang w:val="en-GB"/>
        </w:rPr>
        <w:t>There were 1</w:t>
      </w:r>
      <w:r w:rsidR="000C7E71">
        <w:rPr>
          <w:sz w:val="22"/>
          <w:szCs w:val="22"/>
          <w:lang w:val="en-GB"/>
        </w:rPr>
        <w:t>7</w:t>
      </w:r>
      <w:r w:rsidR="00447EA6">
        <w:rPr>
          <w:sz w:val="22"/>
          <w:szCs w:val="22"/>
          <w:lang w:val="en-GB"/>
        </w:rPr>
        <w:t xml:space="preserve"> e</w:t>
      </w:r>
      <w:r w:rsidR="00F73261">
        <w:rPr>
          <w:sz w:val="22"/>
          <w:szCs w:val="22"/>
          <w:lang w:val="en-GB"/>
        </w:rPr>
        <w:t xml:space="preserve">pisodes of IPD </w:t>
      </w:r>
      <w:r w:rsidR="00732825">
        <w:rPr>
          <w:sz w:val="22"/>
          <w:szCs w:val="22"/>
          <w:lang w:val="en-GB"/>
        </w:rPr>
        <w:t>associated with</w:t>
      </w:r>
      <w:r w:rsidR="00F73261">
        <w:rPr>
          <w:sz w:val="22"/>
          <w:szCs w:val="22"/>
          <w:lang w:val="en-GB"/>
        </w:rPr>
        <w:t xml:space="preserve"> vaccine failure</w:t>
      </w:r>
      <w:r w:rsidR="00447EA6">
        <w:rPr>
          <w:sz w:val="22"/>
          <w:szCs w:val="22"/>
          <w:lang w:val="en-GB"/>
        </w:rPr>
        <w:t>;</w:t>
      </w:r>
      <w:r w:rsidR="001C221F">
        <w:rPr>
          <w:sz w:val="22"/>
          <w:szCs w:val="22"/>
          <w:lang w:val="en-GB"/>
        </w:rPr>
        <w:t xml:space="preserve"> t</w:t>
      </w:r>
      <w:r w:rsidR="00942E77">
        <w:rPr>
          <w:sz w:val="22"/>
          <w:szCs w:val="22"/>
          <w:lang w:val="en-GB"/>
        </w:rPr>
        <w:t>wo</w:t>
      </w:r>
      <w:r w:rsidR="00732825">
        <w:rPr>
          <w:sz w:val="22"/>
          <w:szCs w:val="22"/>
          <w:lang w:val="en-GB"/>
        </w:rPr>
        <w:t xml:space="preserve"> </w:t>
      </w:r>
      <w:r w:rsidR="00F73261">
        <w:rPr>
          <w:sz w:val="22"/>
          <w:szCs w:val="22"/>
          <w:lang w:val="en-GB"/>
        </w:rPr>
        <w:t>for serotype</w:t>
      </w:r>
      <w:r w:rsidR="00942E77">
        <w:rPr>
          <w:sz w:val="22"/>
          <w:szCs w:val="22"/>
          <w:lang w:val="en-GB"/>
        </w:rPr>
        <w:t>s</w:t>
      </w:r>
      <w:r w:rsidR="00F73261">
        <w:rPr>
          <w:sz w:val="22"/>
          <w:szCs w:val="22"/>
          <w:lang w:val="en-GB"/>
        </w:rPr>
        <w:t xml:space="preserve"> 1</w:t>
      </w:r>
      <w:r w:rsidR="00732825">
        <w:rPr>
          <w:sz w:val="22"/>
          <w:szCs w:val="22"/>
          <w:lang w:val="en-GB"/>
        </w:rPr>
        <w:t xml:space="preserve">, </w:t>
      </w:r>
      <w:r w:rsidR="00F73261">
        <w:rPr>
          <w:sz w:val="22"/>
          <w:szCs w:val="22"/>
          <w:lang w:val="en-GB"/>
        </w:rPr>
        <w:t>6A,</w:t>
      </w:r>
      <w:r w:rsidR="00374922">
        <w:rPr>
          <w:sz w:val="22"/>
          <w:szCs w:val="22"/>
          <w:lang w:val="en-GB"/>
        </w:rPr>
        <w:t xml:space="preserve"> 19A, and 19F;</w:t>
      </w:r>
      <w:r w:rsidR="00942E77">
        <w:rPr>
          <w:sz w:val="22"/>
          <w:szCs w:val="22"/>
          <w:lang w:val="en-GB"/>
        </w:rPr>
        <w:t xml:space="preserve"> four for 23F, and five for</w:t>
      </w:r>
      <w:r w:rsidR="008206C1">
        <w:rPr>
          <w:sz w:val="22"/>
          <w:szCs w:val="22"/>
          <w:lang w:val="en-GB"/>
        </w:rPr>
        <w:t xml:space="preserve"> serotype</w:t>
      </w:r>
      <w:r w:rsidR="00942E77">
        <w:rPr>
          <w:sz w:val="22"/>
          <w:szCs w:val="22"/>
          <w:lang w:val="en-GB"/>
        </w:rPr>
        <w:t xml:space="preserve"> 14.</w:t>
      </w:r>
      <w:r w:rsidR="00374922">
        <w:rPr>
          <w:sz w:val="22"/>
          <w:szCs w:val="22"/>
          <w:lang w:val="en-GB"/>
        </w:rPr>
        <w:t xml:space="preserve"> </w:t>
      </w:r>
      <w:r w:rsidR="00D70ED3">
        <w:rPr>
          <w:sz w:val="22"/>
          <w:szCs w:val="22"/>
          <w:lang w:val="en-GB"/>
        </w:rPr>
        <w:t>Four children with vaccine failure were</w:t>
      </w:r>
      <w:r w:rsidR="00374922">
        <w:rPr>
          <w:sz w:val="22"/>
          <w:szCs w:val="22"/>
          <w:lang w:val="en-GB"/>
        </w:rPr>
        <w:t xml:space="preserve"> severely malnourished (table S9) </w:t>
      </w:r>
    </w:p>
    <w:p w:rsidR="009B4D6B" w:rsidRDefault="009B4D6B">
      <w:pPr>
        <w:rPr>
          <w:rFonts w:ascii="Arial" w:hAnsi="Arial" w:cs="Arial"/>
          <w:b/>
          <w:bCs/>
          <w:lang w:val="en-GB"/>
        </w:rPr>
      </w:pPr>
    </w:p>
    <w:p w:rsidR="00522B5F" w:rsidRDefault="00DF0B57" w:rsidP="00F0467F">
      <w:pPr>
        <w:spacing w:line="480" w:lineRule="auto"/>
        <w:rPr>
          <w:rFonts w:ascii="Arial" w:hAnsi="Arial" w:cs="Arial"/>
          <w:b/>
          <w:bCs/>
          <w:lang w:val="en-GB"/>
        </w:rPr>
      </w:pPr>
      <w:r w:rsidRPr="004469FF">
        <w:rPr>
          <w:rFonts w:ascii="Arial" w:hAnsi="Arial" w:cs="Arial"/>
          <w:b/>
          <w:bCs/>
          <w:lang w:val="en-GB"/>
        </w:rPr>
        <w:t>Discussion</w:t>
      </w:r>
    </w:p>
    <w:p w:rsidR="00EC4464" w:rsidRPr="009E64C9" w:rsidRDefault="005D0BD6" w:rsidP="00DC2D23">
      <w:pPr>
        <w:spacing w:line="480" w:lineRule="auto"/>
        <w:rPr>
          <w:sz w:val="22"/>
          <w:szCs w:val="22"/>
          <w:lang w:val="en-GB"/>
        </w:rPr>
      </w:pPr>
      <w:r>
        <w:rPr>
          <w:sz w:val="22"/>
          <w:szCs w:val="22"/>
          <w:lang w:val="en-GB"/>
        </w:rPr>
        <w:t>Population-based surveillance</w:t>
      </w:r>
      <w:r w:rsidR="00EC4464" w:rsidRPr="009E64C9">
        <w:rPr>
          <w:sz w:val="22"/>
          <w:szCs w:val="22"/>
          <w:lang w:val="en-GB"/>
        </w:rPr>
        <w:t xml:space="preserve"> over almost 7 years </w:t>
      </w:r>
      <w:r w:rsidR="00E54724" w:rsidRPr="009E64C9">
        <w:rPr>
          <w:sz w:val="22"/>
          <w:szCs w:val="22"/>
          <w:lang w:val="en-GB"/>
        </w:rPr>
        <w:t>has</w:t>
      </w:r>
      <w:r w:rsidR="005942ED" w:rsidRPr="009E64C9">
        <w:rPr>
          <w:sz w:val="22"/>
          <w:szCs w:val="22"/>
          <w:lang w:val="en-GB"/>
        </w:rPr>
        <w:t xml:space="preserve"> demonstrated that, i</w:t>
      </w:r>
      <w:r w:rsidR="000C44CB">
        <w:rPr>
          <w:sz w:val="22"/>
          <w:szCs w:val="22"/>
          <w:lang w:val="en-GB"/>
        </w:rPr>
        <w:t>n the 2–</w:t>
      </w:r>
      <w:r w:rsidR="00EC4464" w:rsidRPr="009E64C9">
        <w:rPr>
          <w:sz w:val="22"/>
          <w:szCs w:val="22"/>
          <w:lang w:val="en-GB"/>
        </w:rPr>
        <w:t>23 month age group</w:t>
      </w:r>
      <w:r w:rsidR="00E54724" w:rsidRPr="009E64C9">
        <w:rPr>
          <w:sz w:val="22"/>
          <w:szCs w:val="22"/>
          <w:lang w:val="en-GB"/>
        </w:rPr>
        <w:t>,</w:t>
      </w:r>
      <w:r w:rsidR="00741931">
        <w:rPr>
          <w:sz w:val="22"/>
          <w:szCs w:val="22"/>
          <w:lang w:val="en-GB"/>
        </w:rPr>
        <w:t xml:space="preserve"> there was an 82</w:t>
      </w:r>
      <w:r w:rsidR="00EC4464" w:rsidRPr="009E64C9">
        <w:rPr>
          <w:sz w:val="22"/>
          <w:szCs w:val="22"/>
          <w:lang w:val="en-GB"/>
        </w:rPr>
        <w:t>% reduction in IPD</w:t>
      </w:r>
      <w:r w:rsidR="00206CAC" w:rsidRPr="009E64C9">
        <w:rPr>
          <w:sz w:val="22"/>
          <w:szCs w:val="22"/>
          <w:lang w:val="en-GB"/>
        </w:rPr>
        <w:t xml:space="preserve"> due to PCV13 serotype</w:t>
      </w:r>
      <w:r w:rsidR="00E54724" w:rsidRPr="009E64C9">
        <w:rPr>
          <w:sz w:val="22"/>
          <w:szCs w:val="22"/>
          <w:lang w:val="en-GB"/>
        </w:rPr>
        <w:t>s</w:t>
      </w:r>
      <w:r w:rsidR="00206CAC" w:rsidRPr="009E64C9">
        <w:rPr>
          <w:sz w:val="22"/>
          <w:szCs w:val="22"/>
          <w:lang w:val="en-GB"/>
        </w:rPr>
        <w:t xml:space="preserve"> and </w:t>
      </w:r>
      <w:r w:rsidR="00E54724" w:rsidRPr="009E64C9">
        <w:rPr>
          <w:sz w:val="22"/>
          <w:szCs w:val="22"/>
          <w:lang w:val="en-GB"/>
        </w:rPr>
        <w:t xml:space="preserve">a </w:t>
      </w:r>
      <w:r>
        <w:rPr>
          <w:sz w:val="22"/>
          <w:szCs w:val="22"/>
          <w:lang w:val="en-GB"/>
        </w:rPr>
        <w:t>55% reduction in all IPD</w:t>
      </w:r>
      <w:r w:rsidR="00732825">
        <w:rPr>
          <w:sz w:val="22"/>
          <w:szCs w:val="22"/>
          <w:lang w:val="en-GB"/>
        </w:rPr>
        <w:t xml:space="preserve"> following introduction of PC</w:t>
      </w:r>
      <w:r w:rsidR="001C221F">
        <w:rPr>
          <w:sz w:val="22"/>
          <w:szCs w:val="22"/>
          <w:lang w:val="en-GB"/>
        </w:rPr>
        <w:t>V into the Gambian EPI</w:t>
      </w:r>
      <w:r w:rsidR="00741931">
        <w:rPr>
          <w:sz w:val="22"/>
          <w:szCs w:val="22"/>
          <w:lang w:val="en-GB"/>
        </w:rPr>
        <w:t xml:space="preserve">. </w:t>
      </w:r>
      <w:r w:rsidR="00C62F80">
        <w:rPr>
          <w:sz w:val="22"/>
          <w:szCs w:val="22"/>
          <w:lang w:val="en-GB"/>
        </w:rPr>
        <w:t>I</w:t>
      </w:r>
      <w:r w:rsidR="00E54724" w:rsidRPr="009E64C9">
        <w:rPr>
          <w:sz w:val="22"/>
          <w:szCs w:val="22"/>
          <w:lang w:val="en-GB"/>
        </w:rPr>
        <w:t>n the</w:t>
      </w:r>
      <w:r w:rsidR="00F754A1">
        <w:rPr>
          <w:sz w:val="22"/>
          <w:szCs w:val="22"/>
          <w:lang w:val="en-GB"/>
        </w:rPr>
        <w:t xml:space="preserve"> 2–4 years</w:t>
      </w:r>
      <w:r w:rsidR="005942ED" w:rsidRPr="009E64C9">
        <w:rPr>
          <w:sz w:val="22"/>
          <w:szCs w:val="22"/>
          <w:lang w:val="en-GB"/>
        </w:rPr>
        <w:t xml:space="preserve"> age group, the</w:t>
      </w:r>
      <w:r w:rsidR="00395F5D">
        <w:rPr>
          <w:sz w:val="22"/>
          <w:szCs w:val="22"/>
          <w:lang w:val="en-GB"/>
        </w:rPr>
        <w:t>re was a</w:t>
      </w:r>
      <w:r w:rsidR="00F754A1">
        <w:rPr>
          <w:sz w:val="22"/>
          <w:szCs w:val="22"/>
          <w:lang w:val="en-GB"/>
        </w:rPr>
        <w:t xml:space="preserve"> </w:t>
      </w:r>
      <w:r w:rsidR="00741931">
        <w:rPr>
          <w:sz w:val="22"/>
          <w:szCs w:val="22"/>
          <w:lang w:val="en-GB"/>
        </w:rPr>
        <w:t>68%</w:t>
      </w:r>
      <w:r w:rsidR="00395F5D">
        <w:rPr>
          <w:sz w:val="22"/>
          <w:szCs w:val="22"/>
          <w:lang w:val="en-GB"/>
        </w:rPr>
        <w:t xml:space="preserve"> reduction in</w:t>
      </w:r>
      <w:r w:rsidR="00F34BF4">
        <w:rPr>
          <w:sz w:val="22"/>
          <w:szCs w:val="22"/>
          <w:lang w:val="en-GB"/>
        </w:rPr>
        <w:t xml:space="preserve"> IPD </w:t>
      </w:r>
      <w:r w:rsidR="00A265AC">
        <w:rPr>
          <w:sz w:val="22"/>
          <w:szCs w:val="22"/>
          <w:lang w:val="en-GB"/>
        </w:rPr>
        <w:t>due to</w:t>
      </w:r>
      <w:r w:rsidR="00F34BF4">
        <w:rPr>
          <w:sz w:val="22"/>
          <w:szCs w:val="22"/>
          <w:lang w:val="en-GB"/>
        </w:rPr>
        <w:t xml:space="preserve"> PCV13 serotypes and</w:t>
      </w:r>
      <w:r w:rsidR="0054158F">
        <w:rPr>
          <w:sz w:val="22"/>
          <w:szCs w:val="22"/>
          <w:lang w:val="en-GB"/>
        </w:rPr>
        <w:t xml:space="preserve"> a</w:t>
      </w:r>
      <w:r w:rsidR="00F34BF4">
        <w:rPr>
          <w:sz w:val="22"/>
          <w:szCs w:val="22"/>
          <w:lang w:val="en-GB"/>
        </w:rPr>
        <w:t xml:space="preserve"> </w:t>
      </w:r>
      <w:r w:rsidR="00741931">
        <w:rPr>
          <w:sz w:val="22"/>
          <w:szCs w:val="22"/>
          <w:lang w:val="en-GB"/>
        </w:rPr>
        <w:t>56</w:t>
      </w:r>
      <w:r w:rsidR="005942ED" w:rsidRPr="009E64C9">
        <w:rPr>
          <w:sz w:val="22"/>
          <w:szCs w:val="22"/>
          <w:lang w:val="en-GB"/>
        </w:rPr>
        <w:t>%</w:t>
      </w:r>
      <w:r w:rsidR="0054158F">
        <w:rPr>
          <w:sz w:val="22"/>
          <w:szCs w:val="22"/>
          <w:lang w:val="en-GB"/>
        </w:rPr>
        <w:t xml:space="preserve"> reduction</w:t>
      </w:r>
      <w:r w:rsidR="00F754A1">
        <w:rPr>
          <w:sz w:val="22"/>
          <w:szCs w:val="22"/>
          <w:lang w:val="en-GB"/>
        </w:rPr>
        <w:t xml:space="preserve"> </w:t>
      </w:r>
      <w:r>
        <w:rPr>
          <w:sz w:val="22"/>
          <w:szCs w:val="22"/>
          <w:lang w:val="en-GB"/>
        </w:rPr>
        <w:t xml:space="preserve">in </w:t>
      </w:r>
      <w:r w:rsidR="00F34BF4">
        <w:rPr>
          <w:sz w:val="22"/>
          <w:szCs w:val="22"/>
          <w:lang w:val="en-GB"/>
        </w:rPr>
        <w:t>all IPD</w:t>
      </w:r>
      <w:r w:rsidR="00C62F80">
        <w:rPr>
          <w:sz w:val="22"/>
          <w:szCs w:val="22"/>
          <w:lang w:val="en-GB"/>
        </w:rPr>
        <w:t>.</w:t>
      </w:r>
    </w:p>
    <w:p w:rsidR="006970F5" w:rsidRDefault="006970F5" w:rsidP="006D341B">
      <w:pPr>
        <w:spacing w:line="480" w:lineRule="auto"/>
        <w:rPr>
          <w:sz w:val="22"/>
          <w:szCs w:val="22"/>
          <w:lang w:val="en-GB"/>
        </w:rPr>
      </w:pPr>
    </w:p>
    <w:p w:rsidR="0076570F" w:rsidRDefault="007B05A4" w:rsidP="006D341B">
      <w:pPr>
        <w:spacing w:line="480" w:lineRule="auto"/>
        <w:rPr>
          <w:sz w:val="22"/>
          <w:szCs w:val="22"/>
          <w:lang w:val="en-GB"/>
        </w:rPr>
      </w:pPr>
      <w:r>
        <w:rPr>
          <w:sz w:val="22"/>
          <w:szCs w:val="22"/>
          <w:lang w:val="en-GB"/>
        </w:rPr>
        <w:t>Our findings</w:t>
      </w:r>
      <w:r w:rsidR="006D341B" w:rsidRPr="009E64C9">
        <w:rPr>
          <w:sz w:val="22"/>
          <w:szCs w:val="22"/>
          <w:lang w:val="en-GB"/>
        </w:rPr>
        <w:t xml:space="preserve"> are</w:t>
      </w:r>
      <w:r w:rsidR="0088532F">
        <w:rPr>
          <w:sz w:val="22"/>
          <w:szCs w:val="22"/>
          <w:lang w:val="en-GB"/>
        </w:rPr>
        <w:t xml:space="preserve"> similar to </w:t>
      </w:r>
      <w:r w:rsidR="0054158F">
        <w:rPr>
          <w:sz w:val="22"/>
          <w:szCs w:val="22"/>
          <w:lang w:val="en-GB"/>
        </w:rPr>
        <w:t>those</w:t>
      </w:r>
      <w:r w:rsidR="008206C1">
        <w:rPr>
          <w:sz w:val="22"/>
          <w:szCs w:val="22"/>
          <w:lang w:val="en-GB"/>
        </w:rPr>
        <w:t xml:space="preserve"> seen</w:t>
      </w:r>
      <w:r w:rsidR="00732825">
        <w:rPr>
          <w:sz w:val="22"/>
          <w:szCs w:val="22"/>
          <w:lang w:val="en-GB"/>
        </w:rPr>
        <w:t xml:space="preserve"> </w:t>
      </w:r>
      <w:r w:rsidR="00334D5C">
        <w:rPr>
          <w:sz w:val="22"/>
          <w:szCs w:val="22"/>
          <w:lang w:val="en-GB"/>
        </w:rPr>
        <w:t xml:space="preserve">in </w:t>
      </w:r>
      <w:r w:rsidR="0088532F">
        <w:rPr>
          <w:sz w:val="22"/>
          <w:szCs w:val="22"/>
          <w:lang w:val="en-GB"/>
        </w:rPr>
        <w:t xml:space="preserve">other settings soon after implementation of </w:t>
      </w:r>
      <w:r w:rsidR="00F00C06">
        <w:rPr>
          <w:sz w:val="22"/>
          <w:szCs w:val="22"/>
          <w:lang w:val="en-GB"/>
        </w:rPr>
        <w:t>PCV.</w:t>
      </w:r>
      <w:r w:rsidR="003F680B">
        <w:rPr>
          <w:sz w:val="22"/>
          <w:szCs w:val="22"/>
          <w:lang w:val="en-GB"/>
        </w:rPr>
        <w:t xml:space="preserve"> Estimates of PCV</w:t>
      </w:r>
      <w:r w:rsidR="00B00509">
        <w:rPr>
          <w:sz w:val="22"/>
          <w:szCs w:val="22"/>
          <w:lang w:val="en-GB"/>
        </w:rPr>
        <w:t>7</w:t>
      </w:r>
      <w:r w:rsidR="003F680B">
        <w:rPr>
          <w:sz w:val="22"/>
          <w:szCs w:val="22"/>
          <w:lang w:val="en-GB"/>
        </w:rPr>
        <w:t xml:space="preserve"> impact on all IPD less than 2 years of age have varied between</w:t>
      </w:r>
      <w:r w:rsidR="00A51D2A">
        <w:rPr>
          <w:sz w:val="22"/>
          <w:szCs w:val="22"/>
          <w:lang w:val="en-GB"/>
        </w:rPr>
        <w:t xml:space="preserve"> 56%</w:t>
      </w:r>
      <w:r w:rsidR="0076647B">
        <w:rPr>
          <w:sz w:val="22"/>
          <w:szCs w:val="22"/>
          <w:vertAlign w:val="superscript"/>
          <w:lang w:val="en-GB"/>
        </w:rPr>
        <w:t xml:space="preserve"> </w:t>
      </w:r>
      <w:r w:rsidR="0076647B">
        <w:rPr>
          <w:sz w:val="22"/>
          <w:szCs w:val="22"/>
          <w:lang w:val="en-GB"/>
        </w:rPr>
        <w:t>in England and Wales</w:t>
      </w:r>
      <w:r w:rsidR="0076647B">
        <w:rPr>
          <w:sz w:val="22"/>
          <w:szCs w:val="22"/>
          <w:vertAlign w:val="superscript"/>
          <w:lang w:val="en-GB"/>
        </w:rPr>
        <w:t>1</w:t>
      </w:r>
      <w:r w:rsidR="00AC10BA">
        <w:rPr>
          <w:sz w:val="22"/>
          <w:szCs w:val="22"/>
          <w:vertAlign w:val="superscript"/>
          <w:lang w:val="en-GB"/>
        </w:rPr>
        <w:t>6</w:t>
      </w:r>
      <w:r w:rsidR="00A51D2A">
        <w:rPr>
          <w:sz w:val="22"/>
          <w:szCs w:val="22"/>
          <w:lang w:val="en-GB"/>
        </w:rPr>
        <w:t xml:space="preserve"> </w:t>
      </w:r>
      <w:r w:rsidR="0076647B">
        <w:rPr>
          <w:sz w:val="22"/>
          <w:szCs w:val="22"/>
          <w:lang w:val="en-GB"/>
        </w:rPr>
        <w:t>and 69% in the United States</w:t>
      </w:r>
      <w:r w:rsidR="0076647B">
        <w:rPr>
          <w:sz w:val="22"/>
          <w:szCs w:val="22"/>
          <w:lang w:val="en-GB"/>
        </w:rPr>
        <w:fldChar w:fldCharType="begin">
          <w:fldData xml:space="preserve">PFJlZm1hbj48Q2l0ZT48QXV0aG9yPldoaXRuZXk8L0F1dGhvcj48WWVhcj4yMDAzPC9ZZWFyPjxS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</w:fldData>
        </w:fldChar>
      </w:r>
      <w:r w:rsidR="0076647B">
        <w:rPr>
          <w:sz w:val="22"/>
          <w:szCs w:val="22"/>
          <w:lang w:val="en-GB"/>
        </w:rPr>
        <w:instrText xml:space="preserve"> ADDIN REFMGR.CITE </w:instrText>
      </w:r>
      <w:r w:rsidR="0076647B">
        <w:rPr>
          <w:sz w:val="22"/>
          <w:szCs w:val="22"/>
          <w:lang w:val="en-GB"/>
        </w:rPr>
        <w:fldChar w:fldCharType="begin">
          <w:fldData xml:space="preserve">PFJlZm1hbj48Q2l0ZT48QXV0aG9yPldoaXRuZXk8L0F1dGhvcj48WWVhcj4yMDAzPC9ZZWFyPjxS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</w:fldData>
        </w:fldChar>
      </w:r>
      <w:r w:rsidR="0076647B">
        <w:rPr>
          <w:sz w:val="22"/>
          <w:szCs w:val="22"/>
          <w:lang w:val="en-GB"/>
        </w:rPr>
        <w:instrText xml:space="preserve"> ADDIN EN.CITE.DATA </w:instrText>
      </w:r>
      <w:r w:rsidR="0076647B">
        <w:rPr>
          <w:sz w:val="22"/>
          <w:szCs w:val="22"/>
          <w:lang w:val="en-GB"/>
        </w:rPr>
      </w:r>
      <w:r w:rsidR="0076647B">
        <w:rPr>
          <w:sz w:val="22"/>
          <w:szCs w:val="22"/>
          <w:lang w:val="en-GB"/>
        </w:rPr>
        <w:fldChar w:fldCharType="end"/>
      </w:r>
      <w:r w:rsidR="0076647B">
        <w:rPr>
          <w:sz w:val="22"/>
          <w:szCs w:val="22"/>
          <w:lang w:val="en-GB"/>
        </w:rPr>
      </w:r>
      <w:r w:rsidR="0076647B">
        <w:rPr>
          <w:sz w:val="22"/>
          <w:szCs w:val="22"/>
          <w:lang w:val="en-GB"/>
        </w:rPr>
        <w:fldChar w:fldCharType="separate"/>
      </w:r>
      <w:r w:rsidR="0076647B" w:rsidRPr="007C32DF">
        <w:rPr>
          <w:noProof/>
          <w:sz w:val="22"/>
          <w:szCs w:val="22"/>
          <w:vertAlign w:val="superscript"/>
          <w:lang w:val="en-GB"/>
        </w:rPr>
        <w:t>1</w:t>
      </w:r>
      <w:r w:rsidR="0076647B">
        <w:rPr>
          <w:sz w:val="22"/>
          <w:szCs w:val="22"/>
          <w:lang w:val="en-GB"/>
        </w:rPr>
        <w:fldChar w:fldCharType="end"/>
      </w:r>
      <w:r w:rsidR="004B1DF2">
        <w:rPr>
          <w:sz w:val="22"/>
          <w:szCs w:val="22"/>
          <w:vertAlign w:val="superscript"/>
          <w:lang w:val="en-GB"/>
        </w:rPr>
        <w:t>5</w:t>
      </w:r>
      <w:r w:rsidR="0076647B">
        <w:rPr>
          <w:sz w:val="22"/>
          <w:szCs w:val="22"/>
          <w:lang w:val="en-GB"/>
        </w:rPr>
        <w:t xml:space="preserve"> and South Africa</w:t>
      </w:r>
      <w:r w:rsidR="0076647B" w:rsidRPr="00454C1F">
        <w:rPr>
          <w:sz w:val="22"/>
          <w:szCs w:val="22"/>
          <w:vertAlign w:val="superscript"/>
          <w:lang w:val="en-GB"/>
        </w:rPr>
        <w:t>6</w:t>
      </w:r>
      <w:r w:rsidR="0076647B">
        <w:rPr>
          <w:sz w:val="22"/>
          <w:szCs w:val="22"/>
          <w:lang w:val="en-GB"/>
        </w:rPr>
        <w:t xml:space="preserve"> </w:t>
      </w:r>
      <w:r w:rsidR="008A5BB8">
        <w:rPr>
          <w:sz w:val="22"/>
          <w:szCs w:val="22"/>
          <w:lang w:val="en-GB"/>
        </w:rPr>
        <w:t xml:space="preserve">with </w:t>
      </w:r>
      <w:r w:rsidR="008206C1">
        <w:rPr>
          <w:sz w:val="22"/>
          <w:szCs w:val="22"/>
          <w:lang w:val="en-GB"/>
        </w:rPr>
        <w:t xml:space="preserve">a </w:t>
      </w:r>
      <w:r w:rsidR="008A5BB8">
        <w:rPr>
          <w:sz w:val="22"/>
          <w:szCs w:val="22"/>
          <w:lang w:val="en-GB"/>
        </w:rPr>
        <w:t>somewhat greater impact associated with PCV10/13;  62% in Oxford, England,</w:t>
      </w:r>
      <w:r w:rsidR="004B1DF2">
        <w:rPr>
          <w:sz w:val="22"/>
          <w:szCs w:val="22"/>
          <w:vertAlign w:val="superscript"/>
          <w:lang w:val="en-GB"/>
        </w:rPr>
        <w:t>17</w:t>
      </w:r>
      <w:r w:rsidR="008A5BB8">
        <w:rPr>
          <w:sz w:val="22"/>
          <w:szCs w:val="22"/>
          <w:vertAlign w:val="superscript"/>
          <w:lang w:val="en-GB"/>
        </w:rPr>
        <w:t xml:space="preserve"> </w:t>
      </w:r>
      <w:r w:rsidR="008A5BB8">
        <w:rPr>
          <w:sz w:val="22"/>
          <w:szCs w:val="22"/>
          <w:lang w:val="en-GB"/>
        </w:rPr>
        <w:t>71% in Denmark,</w:t>
      </w:r>
      <w:r w:rsidR="008A5BB8">
        <w:rPr>
          <w:sz w:val="22"/>
          <w:szCs w:val="22"/>
          <w:vertAlign w:val="superscript"/>
          <w:lang w:val="en-GB"/>
        </w:rPr>
        <w:t>1</w:t>
      </w:r>
      <w:r w:rsidR="004B1DF2">
        <w:rPr>
          <w:sz w:val="22"/>
          <w:szCs w:val="22"/>
          <w:vertAlign w:val="superscript"/>
          <w:lang w:val="en-GB"/>
        </w:rPr>
        <w:t>8</w:t>
      </w:r>
      <w:r w:rsidR="00562F30">
        <w:rPr>
          <w:sz w:val="22"/>
          <w:szCs w:val="22"/>
          <w:lang w:val="en-GB"/>
        </w:rPr>
        <w:t xml:space="preserve"> 78% </w:t>
      </w:r>
      <w:r w:rsidR="00A51D2A">
        <w:rPr>
          <w:sz w:val="22"/>
          <w:szCs w:val="22"/>
          <w:lang w:val="en-GB"/>
        </w:rPr>
        <w:t>in England and Wales</w:t>
      </w:r>
      <w:r w:rsidR="008A5BB8">
        <w:rPr>
          <w:sz w:val="22"/>
          <w:szCs w:val="22"/>
          <w:lang w:val="en-GB"/>
        </w:rPr>
        <w:t>,</w:t>
      </w:r>
      <w:r w:rsidR="00CD764D">
        <w:rPr>
          <w:sz w:val="22"/>
          <w:szCs w:val="22"/>
          <w:lang w:val="en-GB"/>
        </w:rPr>
        <w:fldChar w:fldCharType="begin">
          <w:fldData xml:space="preserve">PFJlZm1hbj48Q2l0ZT48QXV0aG9yPk1pbGxlcjwvQXV0aG9yPjxZZWFyPjIwMTE8L1llYXI+PFJl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</w:fldData>
        </w:fldChar>
      </w:r>
      <w:r w:rsidR="00096AA9">
        <w:rPr>
          <w:sz w:val="22"/>
          <w:szCs w:val="22"/>
          <w:lang w:val="en-GB"/>
        </w:rPr>
        <w:instrText xml:space="preserve"> ADDIN REFMGR.CITE </w:instrText>
      </w:r>
      <w:r w:rsidR="00CD764D">
        <w:rPr>
          <w:sz w:val="22"/>
          <w:szCs w:val="22"/>
          <w:lang w:val="en-GB"/>
        </w:rPr>
        <w:fldChar w:fldCharType="begin">
          <w:fldData xml:space="preserve">PFJlZm1hbj48Q2l0ZT48QXV0aG9yPk1pbGxlcjwvQXV0aG9yPjxZZWFyPjIwMTE8L1llYXI+PFJl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</w:fldData>
        </w:fldChar>
      </w:r>
      <w:r w:rsidR="00096AA9">
        <w:rPr>
          <w:sz w:val="22"/>
          <w:szCs w:val="22"/>
          <w:lang w:val="en-GB"/>
        </w:rPr>
        <w:instrText xml:space="preserve"> ADDIN EN.CITE.DATA </w:instrText>
      </w:r>
      <w:r w:rsidR="00CD764D">
        <w:rPr>
          <w:sz w:val="22"/>
          <w:szCs w:val="22"/>
          <w:lang w:val="en-GB"/>
        </w:rPr>
      </w:r>
      <w:r w:rsidR="00CD764D">
        <w:rPr>
          <w:sz w:val="22"/>
          <w:szCs w:val="22"/>
          <w:lang w:val="en-GB"/>
        </w:rPr>
        <w:fldChar w:fldCharType="end"/>
      </w:r>
      <w:r w:rsidR="00CD764D">
        <w:rPr>
          <w:sz w:val="22"/>
          <w:szCs w:val="22"/>
          <w:lang w:val="en-GB"/>
        </w:rPr>
      </w:r>
      <w:r w:rsidR="00CD764D">
        <w:rPr>
          <w:sz w:val="22"/>
          <w:szCs w:val="22"/>
          <w:lang w:val="en-GB"/>
        </w:rPr>
        <w:fldChar w:fldCharType="separate"/>
      </w:r>
      <w:r w:rsidR="00096AA9" w:rsidRPr="00096AA9">
        <w:rPr>
          <w:noProof/>
          <w:sz w:val="22"/>
          <w:szCs w:val="22"/>
          <w:vertAlign w:val="superscript"/>
          <w:lang w:val="en-GB"/>
        </w:rPr>
        <w:t>4</w:t>
      </w:r>
      <w:r w:rsidR="008A5BB8">
        <w:rPr>
          <w:noProof/>
          <w:sz w:val="22"/>
          <w:szCs w:val="22"/>
          <w:vertAlign w:val="superscript"/>
          <w:lang w:val="en-GB"/>
        </w:rPr>
        <w:t xml:space="preserve"> </w:t>
      </w:r>
      <w:r w:rsidR="008A5BB8">
        <w:rPr>
          <w:noProof/>
          <w:sz w:val="22"/>
          <w:szCs w:val="22"/>
          <w:lang w:val="en-GB"/>
        </w:rPr>
        <w:t>and 80% in Finland.</w:t>
      </w:r>
      <w:r w:rsidR="004B1DF2">
        <w:rPr>
          <w:noProof/>
          <w:sz w:val="22"/>
          <w:szCs w:val="22"/>
          <w:vertAlign w:val="superscript"/>
          <w:lang w:val="en-GB"/>
        </w:rPr>
        <w:t>19</w:t>
      </w:r>
      <w:r w:rsidR="00CD764D">
        <w:rPr>
          <w:sz w:val="22"/>
          <w:szCs w:val="22"/>
          <w:lang w:val="en-GB"/>
        </w:rPr>
        <w:fldChar w:fldCharType="end"/>
      </w:r>
      <w:r w:rsidR="00115581">
        <w:rPr>
          <w:sz w:val="22"/>
          <w:szCs w:val="22"/>
          <w:lang w:val="en-GB"/>
        </w:rPr>
        <w:t xml:space="preserve"> </w:t>
      </w:r>
      <w:r w:rsidR="003A6634">
        <w:rPr>
          <w:sz w:val="22"/>
          <w:szCs w:val="22"/>
          <w:lang w:val="en-GB"/>
        </w:rPr>
        <w:t xml:space="preserve">Our study may have </w:t>
      </w:r>
      <w:r w:rsidR="00572962">
        <w:rPr>
          <w:sz w:val="22"/>
          <w:szCs w:val="22"/>
          <w:lang w:val="en-GB"/>
        </w:rPr>
        <w:t>under-</w:t>
      </w:r>
      <w:r w:rsidR="003A6634">
        <w:rPr>
          <w:sz w:val="22"/>
          <w:szCs w:val="22"/>
          <w:lang w:val="en-GB"/>
        </w:rPr>
        <w:t>estimated</w:t>
      </w:r>
      <w:r w:rsidR="00E16DFA">
        <w:rPr>
          <w:sz w:val="22"/>
          <w:szCs w:val="22"/>
          <w:lang w:val="en-GB"/>
        </w:rPr>
        <w:t xml:space="preserve"> vaccine impact in the 2–23 month age</w:t>
      </w:r>
      <w:r w:rsidR="00E04AD8">
        <w:rPr>
          <w:sz w:val="22"/>
          <w:szCs w:val="22"/>
          <w:lang w:val="en-GB"/>
        </w:rPr>
        <w:t xml:space="preserve"> group due to the possible</w:t>
      </w:r>
      <w:r w:rsidR="00E16DFA">
        <w:rPr>
          <w:sz w:val="22"/>
          <w:szCs w:val="22"/>
          <w:lang w:val="en-GB"/>
        </w:rPr>
        <w:t xml:space="preserve"> influence of PCV7 in our baseline period and the </w:t>
      </w:r>
      <w:r w:rsidR="003A6634">
        <w:rPr>
          <w:sz w:val="22"/>
          <w:szCs w:val="22"/>
          <w:lang w:val="en-GB"/>
        </w:rPr>
        <w:t>fact that the propor</w:t>
      </w:r>
      <w:r w:rsidR="00572962">
        <w:rPr>
          <w:sz w:val="22"/>
          <w:szCs w:val="22"/>
          <w:lang w:val="en-GB"/>
        </w:rPr>
        <w:t>tion of children with at least two doses had not</w:t>
      </w:r>
      <w:r w:rsidR="003A6634">
        <w:rPr>
          <w:sz w:val="22"/>
          <w:szCs w:val="22"/>
          <w:lang w:val="en-GB"/>
        </w:rPr>
        <w:t xml:space="preserve"> peaked by the beginning of 2013</w:t>
      </w:r>
      <w:r w:rsidR="00E16DFA">
        <w:rPr>
          <w:sz w:val="22"/>
          <w:szCs w:val="22"/>
          <w:lang w:val="en-GB"/>
        </w:rPr>
        <w:t>.</w:t>
      </w:r>
      <w:r w:rsidR="008206C1">
        <w:rPr>
          <w:sz w:val="22"/>
          <w:szCs w:val="22"/>
          <w:lang w:val="en-GB"/>
        </w:rPr>
        <w:t xml:space="preserve"> The</w:t>
      </w:r>
      <w:r w:rsidR="00572962">
        <w:rPr>
          <w:sz w:val="22"/>
          <w:szCs w:val="22"/>
          <w:lang w:val="en-GB"/>
        </w:rPr>
        <w:t xml:space="preserve"> 56</w:t>
      </w:r>
      <w:r w:rsidR="0076570F">
        <w:rPr>
          <w:sz w:val="22"/>
          <w:szCs w:val="22"/>
          <w:lang w:val="en-GB"/>
        </w:rPr>
        <w:t xml:space="preserve">% reduction in IPD in the </w:t>
      </w:r>
      <w:r w:rsidR="00565BE1">
        <w:rPr>
          <w:sz w:val="22"/>
          <w:szCs w:val="22"/>
          <w:lang w:val="en-GB"/>
        </w:rPr>
        <w:t>2–4 years</w:t>
      </w:r>
      <w:r w:rsidR="0076570F">
        <w:rPr>
          <w:sz w:val="22"/>
          <w:szCs w:val="22"/>
          <w:lang w:val="en-GB"/>
        </w:rPr>
        <w:t xml:space="preserve"> age group</w:t>
      </w:r>
      <w:r w:rsidR="000B6C2D">
        <w:rPr>
          <w:sz w:val="22"/>
          <w:szCs w:val="22"/>
          <w:lang w:val="en-GB"/>
        </w:rPr>
        <w:t xml:space="preserve"> observed in our study</w:t>
      </w:r>
      <w:r w:rsidR="00FB26FE">
        <w:rPr>
          <w:sz w:val="22"/>
          <w:szCs w:val="22"/>
          <w:lang w:val="en-GB"/>
        </w:rPr>
        <w:t xml:space="preserve"> is less than the 75% observed</w:t>
      </w:r>
      <w:r w:rsidR="0076570F">
        <w:rPr>
          <w:sz w:val="22"/>
          <w:szCs w:val="22"/>
          <w:lang w:val="en-GB"/>
        </w:rPr>
        <w:t xml:space="preserve"> in England and Wales</w:t>
      </w:r>
      <w:r w:rsidR="00FB26FE">
        <w:rPr>
          <w:sz w:val="22"/>
          <w:szCs w:val="22"/>
          <w:lang w:val="en-GB"/>
        </w:rPr>
        <w:t>,</w:t>
      </w:r>
      <w:r w:rsidR="00CD764D">
        <w:rPr>
          <w:sz w:val="22"/>
          <w:szCs w:val="22"/>
          <w:lang w:val="en-GB"/>
        </w:rPr>
        <w:fldChar w:fldCharType="begin">
          <w:fldData xml:space="preserve">PFJlZm1hbj48Q2l0ZT48QXV0aG9yPk1pbGxlcjwvQXV0aG9yPjxZZWFyPjIwMTE8L1llYXI+PFJl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</w:fldData>
        </w:fldChar>
      </w:r>
      <w:r w:rsidR="00096AA9">
        <w:rPr>
          <w:sz w:val="22"/>
          <w:szCs w:val="22"/>
          <w:lang w:val="en-GB"/>
        </w:rPr>
        <w:instrText xml:space="preserve"> ADDIN REFMGR.CITE </w:instrText>
      </w:r>
      <w:r w:rsidR="00CD764D">
        <w:rPr>
          <w:sz w:val="22"/>
          <w:szCs w:val="22"/>
          <w:lang w:val="en-GB"/>
        </w:rPr>
        <w:fldChar w:fldCharType="begin">
          <w:fldData xml:space="preserve">PFJlZm1hbj48Q2l0ZT48QXV0aG9yPk1pbGxlcjwvQXV0aG9yPjxZZWFyPjIwMTE8L1llYXI+PFJl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</w:fldData>
        </w:fldChar>
      </w:r>
      <w:r w:rsidR="00096AA9">
        <w:rPr>
          <w:sz w:val="22"/>
          <w:szCs w:val="22"/>
          <w:lang w:val="en-GB"/>
        </w:rPr>
        <w:instrText xml:space="preserve"> ADDIN EN.CITE.DATA </w:instrText>
      </w:r>
      <w:r w:rsidR="00CD764D">
        <w:rPr>
          <w:sz w:val="22"/>
          <w:szCs w:val="22"/>
          <w:lang w:val="en-GB"/>
        </w:rPr>
      </w:r>
      <w:r w:rsidR="00CD764D">
        <w:rPr>
          <w:sz w:val="22"/>
          <w:szCs w:val="22"/>
          <w:lang w:val="en-GB"/>
        </w:rPr>
        <w:fldChar w:fldCharType="end"/>
      </w:r>
      <w:r w:rsidR="00CD764D">
        <w:rPr>
          <w:sz w:val="22"/>
          <w:szCs w:val="22"/>
          <w:lang w:val="en-GB"/>
        </w:rPr>
      </w:r>
      <w:r w:rsidR="00CD764D">
        <w:rPr>
          <w:sz w:val="22"/>
          <w:szCs w:val="22"/>
          <w:lang w:val="en-GB"/>
        </w:rPr>
        <w:fldChar w:fldCharType="separate"/>
      </w:r>
      <w:r w:rsidR="00096AA9" w:rsidRPr="00096AA9">
        <w:rPr>
          <w:noProof/>
          <w:sz w:val="22"/>
          <w:szCs w:val="22"/>
          <w:vertAlign w:val="superscript"/>
          <w:lang w:val="en-GB"/>
        </w:rPr>
        <w:t>4</w:t>
      </w:r>
      <w:r w:rsidR="007A3557">
        <w:rPr>
          <w:noProof/>
          <w:sz w:val="22"/>
          <w:szCs w:val="22"/>
          <w:vertAlign w:val="superscript"/>
          <w:lang w:val="en-GB"/>
        </w:rPr>
        <w:t>,</w:t>
      </w:r>
      <w:r w:rsidR="00096AA9" w:rsidRPr="00096AA9">
        <w:rPr>
          <w:noProof/>
          <w:sz w:val="22"/>
          <w:szCs w:val="22"/>
          <w:vertAlign w:val="superscript"/>
          <w:lang w:val="en-GB"/>
        </w:rPr>
        <w:t>1</w:t>
      </w:r>
      <w:r w:rsidR="00CD764D">
        <w:rPr>
          <w:sz w:val="22"/>
          <w:szCs w:val="22"/>
          <w:lang w:val="en-GB"/>
        </w:rPr>
        <w:fldChar w:fldCharType="end"/>
      </w:r>
      <w:r w:rsidR="00BB31D6">
        <w:rPr>
          <w:sz w:val="22"/>
          <w:szCs w:val="22"/>
          <w:vertAlign w:val="superscript"/>
          <w:lang w:val="en-GB"/>
        </w:rPr>
        <w:t>6</w:t>
      </w:r>
      <w:r w:rsidR="00FB26FE">
        <w:rPr>
          <w:sz w:val="22"/>
          <w:szCs w:val="22"/>
          <w:lang w:val="en-GB"/>
        </w:rPr>
        <w:t xml:space="preserve"> although ours is </w:t>
      </w:r>
      <w:r w:rsidR="00732825">
        <w:rPr>
          <w:sz w:val="22"/>
          <w:szCs w:val="22"/>
          <w:lang w:val="en-GB"/>
        </w:rPr>
        <w:t xml:space="preserve">probably an </w:t>
      </w:r>
      <w:r w:rsidR="00FB26FE">
        <w:rPr>
          <w:sz w:val="22"/>
          <w:szCs w:val="22"/>
          <w:lang w:val="en-GB"/>
        </w:rPr>
        <w:t>underestimate</w:t>
      </w:r>
      <w:r w:rsidR="000B6C2D">
        <w:rPr>
          <w:sz w:val="22"/>
          <w:szCs w:val="22"/>
          <w:lang w:val="en-GB"/>
        </w:rPr>
        <w:t>.</w:t>
      </w:r>
    </w:p>
    <w:p w:rsidR="002800D6" w:rsidRDefault="002800D6" w:rsidP="006D341B">
      <w:pPr>
        <w:spacing w:line="480" w:lineRule="auto"/>
        <w:rPr>
          <w:sz w:val="22"/>
          <w:szCs w:val="22"/>
          <w:lang w:val="en-GB"/>
        </w:rPr>
      </w:pPr>
    </w:p>
    <w:p w:rsidR="006D341B" w:rsidRPr="009776B9" w:rsidRDefault="006C64CF" w:rsidP="006D341B">
      <w:pPr>
        <w:spacing w:line="480" w:lineRule="auto"/>
        <w:rPr>
          <w:sz w:val="22"/>
          <w:szCs w:val="22"/>
          <w:vertAlign w:val="superscript"/>
          <w:lang w:val="en-GB"/>
        </w:rPr>
      </w:pPr>
      <w:r>
        <w:rPr>
          <w:sz w:val="22"/>
          <w:szCs w:val="22"/>
          <w:lang w:val="en-GB"/>
        </w:rPr>
        <w:t>H</w:t>
      </w:r>
      <w:r w:rsidR="00E823A3">
        <w:rPr>
          <w:sz w:val="22"/>
          <w:szCs w:val="22"/>
          <w:lang w:val="en-GB"/>
        </w:rPr>
        <w:t>erd protection</w:t>
      </w:r>
      <w:r>
        <w:rPr>
          <w:sz w:val="22"/>
          <w:szCs w:val="22"/>
          <w:lang w:val="en-GB"/>
        </w:rPr>
        <w:t xml:space="preserve"> </w:t>
      </w:r>
      <w:r w:rsidR="00E823A3">
        <w:rPr>
          <w:sz w:val="22"/>
          <w:szCs w:val="22"/>
          <w:lang w:val="en-GB"/>
        </w:rPr>
        <w:t>in</w:t>
      </w:r>
      <w:r w:rsidR="004A5713">
        <w:rPr>
          <w:sz w:val="22"/>
          <w:szCs w:val="22"/>
          <w:lang w:val="en-GB"/>
        </w:rPr>
        <w:t xml:space="preserve"> </w:t>
      </w:r>
      <w:r w:rsidR="005B4A59">
        <w:rPr>
          <w:sz w:val="22"/>
          <w:szCs w:val="22"/>
          <w:lang w:val="en-GB"/>
        </w:rPr>
        <w:t>unimmunised</w:t>
      </w:r>
      <w:r w:rsidR="00E823A3">
        <w:rPr>
          <w:sz w:val="22"/>
          <w:szCs w:val="22"/>
          <w:lang w:val="en-GB"/>
        </w:rPr>
        <w:t xml:space="preserve"> children</w:t>
      </w:r>
      <w:r w:rsidR="009F2628">
        <w:rPr>
          <w:sz w:val="22"/>
          <w:szCs w:val="22"/>
          <w:lang w:val="en-GB"/>
        </w:rPr>
        <w:t xml:space="preserve"> and adults</w:t>
      </w:r>
      <w:r w:rsidRPr="006C64CF">
        <w:rPr>
          <w:sz w:val="22"/>
          <w:szCs w:val="22"/>
          <w:lang w:val="en-GB"/>
        </w:rPr>
        <w:t xml:space="preserve"> </w:t>
      </w:r>
      <w:r>
        <w:rPr>
          <w:sz w:val="22"/>
          <w:szCs w:val="22"/>
          <w:lang w:val="en-GB"/>
        </w:rPr>
        <w:t>following the introduction of PCV</w:t>
      </w:r>
      <w:r w:rsidR="00E823A3">
        <w:rPr>
          <w:sz w:val="22"/>
          <w:szCs w:val="22"/>
          <w:lang w:val="en-GB"/>
        </w:rPr>
        <w:t xml:space="preserve"> h</w:t>
      </w:r>
      <w:r>
        <w:rPr>
          <w:sz w:val="22"/>
          <w:szCs w:val="22"/>
          <w:lang w:val="en-GB"/>
        </w:rPr>
        <w:t>as been documented in</w:t>
      </w:r>
      <w:r w:rsidR="000B6C2D">
        <w:rPr>
          <w:sz w:val="22"/>
          <w:szCs w:val="22"/>
          <w:lang w:val="en-GB"/>
        </w:rPr>
        <w:t xml:space="preserve"> many</w:t>
      </w:r>
      <w:r w:rsidR="009F2628">
        <w:rPr>
          <w:sz w:val="22"/>
          <w:szCs w:val="22"/>
          <w:lang w:val="en-GB"/>
        </w:rPr>
        <w:t xml:space="preserve"> settings.</w:t>
      </w:r>
      <w:r w:rsidR="009F2628">
        <w:rPr>
          <w:sz w:val="22"/>
          <w:szCs w:val="22"/>
          <w:vertAlign w:val="superscript"/>
          <w:lang w:val="en-GB"/>
        </w:rPr>
        <w:t>4,</w:t>
      </w:r>
      <w:r w:rsidR="005B4A59">
        <w:rPr>
          <w:sz w:val="22"/>
          <w:szCs w:val="22"/>
          <w:vertAlign w:val="superscript"/>
          <w:lang w:val="en-GB"/>
        </w:rPr>
        <w:t>6,</w:t>
      </w:r>
      <w:r w:rsidR="009F2628">
        <w:rPr>
          <w:sz w:val="22"/>
          <w:szCs w:val="22"/>
          <w:vertAlign w:val="superscript"/>
          <w:lang w:val="en-GB"/>
        </w:rPr>
        <w:t>1</w:t>
      </w:r>
      <w:r w:rsidR="00BB31D6">
        <w:rPr>
          <w:sz w:val="22"/>
          <w:szCs w:val="22"/>
          <w:vertAlign w:val="superscript"/>
          <w:lang w:val="en-GB"/>
        </w:rPr>
        <w:t>5</w:t>
      </w:r>
      <w:r w:rsidR="009F2628">
        <w:rPr>
          <w:sz w:val="22"/>
          <w:szCs w:val="22"/>
          <w:vertAlign w:val="superscript"/>
          <w:lang w:val="en-GB"/>
        </w:rPr>
        <w:t>,1</w:t>
      </w:r>
      <w:r w:rsidR="00240161">
        <w:rPr>
          <w:sz w:val="22"/>
          <w:szCs w:val="22"/>
          <w:vertAlign w:val="superscript"/>
          <w:lang w:val="en-GB"/>
        </w:rPr>
        <w:t>6</w:t>
      </w:r>
      <w:r w:rsidR="009F2628">
        <w:rPr>
          <w:sz w:val="22"/>
          <w:szCs w:val="22"/>
          <w:vertAlign w:val="superscript"/>
          <w:lang w:val="en-GB"/>
        </w:rPr>
        <w:t>–1</w:t>
      </w:r>
      <w:r w:rsidR="00240161">
        <w:rPr>
          <w:sz w:val="22"/>
          <w:szCs w:val="22"/>
          <w:vertAlign w:val="superscript"/>
          <w:lang w:val="en-GB"/>
        </w:rPr>
        <w:t>8</w:t>
      </w:r>
      <w:r w:rsidR="003A6634">
        <w:rPr>
          <w:sz w:val="22"/>
          <w:szCs w:val="22"/>
          <w:lang w:val="en-GB"/>
        </w:rPr>
        <w:t xml:space="preserve"> </w:t>
      </w:r>
      <w:r w:rsidR="009F2628">
        <w:rPr>
          <w:sz w:val="22"/>
          <w:szCs w:val="22"/>
          <w:lang w:val="en-GB"/>
        </w:rPr>
        <w:t>Consistent with these finding, w</w:t>
      </w:r>
      <w:r w:rsidR="00190C03">
        <w:rPr>
          <w:sz w:val="22"/>
          <w:szCs w:val="22"/>
          <w:lang w:val="en-GB"/>
        </w:rPr>
        <w:t>e observed a trend towards reduced</w:t>
      </w:r>
      <w:r>
        <w:rPr>
          <w:sz w:val="22"/>
          <w:szCs w:val="22"/>
          <w:lang w:val="en-GB"/>
        </w:rPr>
        <w:t xml:space="preserve"> IPD in adults</w:t>
      </w:r>
      <w:r w:rsidR="00BB31D6">
        <w:rPr>
          <w:sz w:val="22"/>
          <w:szCs w:val="22"/>
          <w:lang w:val="en-GB"/>
        </w:rPr>
        <w:t>,</w:t>
      </w:r>
      <w:r w:rsidR="001B2C98">
        <w:rPr>
          <w:sz w:val="22"/>
          <w:szCs w:val="22"/>
          <w:lang w:val="en-GB"/>
        </w:rPr>
        <w:t xml:space="preserve"> </w:t>
      </w:r>
      <w:r w:rsidR="009F2628">
        <w:rPr>
          <w:sz w:val="22"/>
          <w:szCs w:val="22"/>
          <w:lang w:val="en-GB"/>
        </w:rPr>
        <w:t>but our</w:t>
      </w:r>
      <w:r w:rsidR="00732825">
        <w:rPr>
          <w:sz w:val="22"/>
          <w:szCs w:val="22"/>
          <w:lang w:val="en-GB"/>
        </w:rPr>
        <w:t xml:space="preserve"> findings </w:t>
      </w:r>
      <w:r w:rsidR="0054158F">
        <w:rPr>
          <w:sz w:val="22"/>
          <w:szCs w:val="22"/>
          <w:lang w:val="en-GB"/>
        </w:rPr>
        <w:t xml:space="preserve">should </w:t>
      </w:r>
      <w:r w:rsidR="00732825">
        <w:rPr>
          <w:sz w:val="22"/>
          <w:szCs w:val="22"/>
          <w:lang w:val="en-GB"/>
        </w:rPr>
        <w:t xml:space="preserve">be </w:t>
      </w:r>
      <w:r w:rsidR="0054158F">
        <w:rPr>
          <w:sz w:val="22"/>
          <w:szCs w:val="22"/>
          <w:lang w:val="en-GB"/>
        </w:rPr>
        <w:t>interpret</w:t>
      </w:r>
      <w:r w:rsidR="00732825">
        <w:rPr>
          <w:sz w:val="22"/>
          <w:szCs w:val="22"/>
          <w:lang w:val="en-GB"/>
        </w:rPr>
        <w:t>ed</w:t>
      </w:r>
      <w:r w:rsidR="0054158F">
        <w:rPr>
          <w:sz w:val="22"/>
          <w:szCs w:val="22"/>
          <w:lang w:val="en-GB"/>
        </w:rPr>
        <w:t xml:space="preserve"> with caution given</w:t>
      </w:r>
      <w:r w:rsidR="001C221F">
        <w:rPr>
          <w:sz w:val="22"/>
          <w:szCs w:val="22"/>
          <w:lang w:val="en-GB"/>
        </w:rPr>
        <w:t xml:space="preserve"> </w:t>
      </w:r>
      <w:r w:rsidR="004A5713">
        <w:rPr>
          <w:sz w:val="22"/>
          <w:szCs w:val="22"/>
          <w:lang w:val="en-GB"/>
        </w:rPr>
        <w:t>the</w:t>
      </w:r>
      <w:r w:rsidR="009C153D">
        <w:rPr>
          <w:sz w:val="22"/>
          <w:szCs w:val="22"/>
          <w:lang w:val="en-GB"/>
        </w:rPr>
        <w:t xml:space="preserve"> small </w:t>
      </w:r>
      <w:r w:rsidR="00190C03">
        <w:rPr>
          <w:sz w:val="22"/>
          <w:szCs w:val="22"/>
          <w:lang w:val="en-GB"/>
        </w:rPr>
        <w:t>numbers of c</w:t>
      </w:r>
      <w:r w:rsidR="000C3806">
        <w:rPr>
          <w:sz w:val="22"/>
          <w:szCs w:val="22"/>
          <w:lang w:val="en-GB"/>
        </w:rPr>
        <w:t>ases</w:t>
      </w:r>
      <w:r w:rsidR="0054158F">
        <w:rPr>
          <w:sz w:val="22"/>
          <w:szCs w:val="22"/>
          <w:lang w:val="en-GB"/>
        </w:rPr>
        <w:t xml:space="preserve">. Data from </w:t>
      </w:r>
      <w:proofErr w:type="spellStart"/>
      <w:r w:rsidR="0054158F">
        <w:rPr>
          <w:sz w:val="22"/>
          <w:szCs w:val="22"/>
          <w:lang w:val="en-GB"/>
        </w:rPr>
        <w:t>Kilifi</w:t>
      </w:r>
      <w:proofErr w:type="spellEnd"/>
      <w:r w:rsidR="0054158F">
        <w:rPr>
          <w:sz w:val="22"/>
          <w:szCs w:val="22"/>
          <w:lang w:val="en-GB"/>
        </w:rPr>
        <w:t>, Kenya, indicate likely herd protection effect</w:t>
      </w:r>
      <w:r w:rsidR="001C221F">
        <w:rPr>
          <w:sz w:val="22"/>
          <w:szCs w:val="22"/>
          <w:lang w:val="en-GB"/>
        </w:rPr>
        <w:t>s</w:t>
      </w:r>
      <w:r w:rsidR="0054158F">
        <w:rPr>
          <w:sz w:val="22"/>
          <w:szCs w:val="22"/>
          <w:lang w:val="en-GB"/>
        </w:rPr>
        <w:t xml:space="preserve"> of PCV10, </w:t>
      </w:r>
      <w:r w:rsidR="00732825">
        <w:rPr>
          <w:sz w:val="22"/>
          <w:szCs w:val="22"/>
          <w:lang w:val="en-GB"/>
        </w:rPr>
        <w:t>as</w:t>
      </w:r>
      <w:r w:rsidR="003843A3">
        <w:rPr>
          <w:sz w:val="22"/>
          <w:szCs w:val="22"/>
          <w:lang w:val="en-GB"/>
        </w:rPr>
        <w:t xml:space="preserve"> carriage of vaccine-type pneumococci in children and older individuals</w:t>
      </w:r>
      <w:r w:rsidR="0054158F">
        <w:rPr>
          <w:sz w:val="22"/>
          <w:szCs w:val="22"/>
          <w:lang w:val="en-GB"/>
        </w:rPr>
        <w:t xml:space="preserve"> was reduced by two-thirds</w:t>
      </w:r>
      <w:r w:rsidR="00096AA9" w:rsidRPr="00096AA9">
        <w:rPr>
          <w:sz w:val="22"/>
          <w:szCs w:val="22"/>
          <w:lang w:val="en-GB"/>
        </w:rPr>
        <w:t xml:space="preserve"> </w:t>
      </w:r>
      <w:r w:rsidR="00096AA9">
        <w:rPr>
          <w:sz w:val="22"/>
          <w:szCs w:val="22"/>
          <w:lang w:val="en-GB"/>
        </w:rPr>
        <w:t>following an extensive catch-up campaign</w:t>
      </w:r>
      <w:r w:rsidR="003843A3">
        <w:rPr>
          <w:sz w:val="22"/>
          <w:szCs w:val="22"/>
          <w:lang w:val="en-GB"/>
        </w:rPr>
        <w:t>.</w:t>
      </w:r>
      <w:r w:rsidR="00BB31D6">
        <w:rPr>
          <w:sz w:val="22"/>
          <w:szCs w:val="22"/>
          <w:vertAlign w:val="superscript"/>
          <w:lang w:val="en-GB"/>
        </w:rPr>
        <w:t>2</w:t>
      </w:r>
      <w:r w:rsidR="00253171">
        <w:rPr>
          <w:sz w:val="22"/>
          <w:szCs w:val="22"/>
          <w:vertAlign w:val="superscript"/>
          <w:lang w:val="en-GB"/>
        </w:rPr>
        <w:t>0</w:t>
      </w:r>
    </w:p>
    <w:p w:rsidR="001B2C98" w:rsidRDefault="001B2C98" w:rsidP="006D341B">
      <w:pPr>
        <w:spacing w:line="480" w:lineRule="auto"/>
        <w:rPr>
          <w:sz w:val="22"/>
          <w:szCs w:val="22"/>
          <w:lang w:val="en-GB"/>
        </w:rPr>
      </w:pPr>
    </w:p>
    <w:p w:rsidR="0076570F" w:rsidRPr="009C153D" w:rsidRDefault="00E65DCB" w:rsidP="006D341B">
      <w:pPr>
        <w:spacing w:line="480" w:lineRule="auto"/>
        <w:rPr>
          <w:sz w:val="22"/>
          <w:szCs w:val="22"/>
          <w:vertAlign w:val="superscript"/>
          <w:lang w:val="en-GB"/>
        </w:rPr>
      </w:pPr>
      <w:r>
        <w:rPr>
          <w:sz w:val="22"/>
          <w:szCs w:val="22"/>
          <w:lang w:val="en-GB"/>
        </w:rPr>
        <w:t>We observed a</w:t>
      </w:r>
      <w:r w:rsidR="00076E2C">
        <w:rPr>
          <w:sz w:val="22"/>
          <w:szCs w:val="22"/>
          <w:lang w:val="en-GB"/>
        </w:rPr>
        <w:t xml:space="preserve"> 48% [</w:t>
      </w:r>
      <w:r w:rsidR="00055CF9">
        <w:rPr>
          <w:sz w:val="22"/>
          <w:szCs w:val="22"/>
          <w:lang w:val="en-GB"/>
        </w:rPr>
        <w:t xml:space="preserve">-30, </w:t>
      </w:r>
      <w:r w:rsidR="00190C03">
        <w:rPr>
          <w:sz w:val="22"/>
          <w:szCs w:val="22"/>
          <w:lang w:val="en-GB"/>
        </w:rPr>
        <w:t>213</w:t>
      </w:r>
      <w:r w:rsidR="00076E2C">
        <w:rPr>
          <w:sz w:val="22"/>
          <w:szCs w:val="22"/>
          <w:lang w:val="en-GB"/>
        </w:rPr>
        <w:t>]</w:t>
      </w:r>
      <w:r w:rsidR="006875D0">
        <w:rPr>
          <w:sz w:val="22"/>
          <w:szCs w:val="22"/>
          <w:lang w:val="en-GB"/>
        </w:rPr>
        <w:t xml:space="preserve"> increase in</w:t>
      </w:r>
      <w:r w:rsidR="00037CB9">
        <w:rPr>
          <w:sz w:val="22"/>
          <w:szCs w:val="22"/>
          <w:lang w:val="en-GB"/>
        </w:rPr>
        <w:t xml:space="preserve"> </w:t>
      </w:r>
      <w:r w:rsidR="000C3806">
        <w:rPr>
          <w:sz w:val="22"/>
          <w:szCs w:val="22"/>
          <w:lang w:val="en-GB"/>
        </w:rPr>
        <w:t>non-PCV13</w:t>
      </w:r>
      <w:r w:rsidR="006875D0">
        <w:rPr>
          <w:sz w:val="22"/>
          <w:szCs w:val="22"/>
          <w:lang w:val="en-GB"/>
        </w:rPr>
        <w:t xml:space="preserve"> type IPD in the 2</w:t>
      </w:r>
      <w:r w:rsidR="00BB31D6">
        <w:rPr>
          <w:sz w:val="22"/>
          <w:szCs w:val="22"/>
          <w:lang w:val="en-GB"/>
        </w:rPr>
        <w:t>–59 month</w:t>
      </w:r>
      <w:r w:rsidR="006875D0">
        <w:rPr>
          <w:sz w:val="22"/>
          <w:szCs w:val="22"/>
          <w:lang w:val="en-GB"/>
        </w:rPr>
        <w:t xml:space="preserve"> age group</w:t>
      </w:r>
      <w:r w:rsidR="00190C03">
        <w:rPr>
          <w:sz w:val="22"/>
          <w:szCs w:val="22"/>
          <w:lang w:val="en-GB"/>
        </w:rPr>
        <w:t>.</w:t>
      </w:r>
      <w:r w:rsidR="006946A9">
        <w:rPr>
          <w:sz w:val="22"/>
          <w:szCs w:val="22"/>
          <w:lang w:val="en-GB"/>
        </w:rPr>
        <w:t xml:space="preserve"> </w:t>
      </w:r>
      <w:r w:rsidR="009C153D">
        <w:rPr>
          <w:sz w:val="22"/>
          <w:szCs w:val="22"/>
          <w:lang w:val="en-GB"/>
        </w:rPr>
        <w:t xml:space="preserve">Following the introduction of PCV7 in developed countries, non-vaccine type IPD increased two </w:t>
      </w:r>
      <w:r w:rsidR="009C153D">
        <w:rPr>
          <w:sz w:val="22"/>
          <w:szCs w:val="22"/>
          <w:lang w:val="en-GB"/>
        </w:rPr>
        <w:lastRenderedPageBreak/>
        <w:t>to three fold, although largely due to serotypes covered by PCV13.</w:t>
      </w:r>
      <w:r w:rsidR="00C53092">
        <w:rPr>
          <w:sz w:val="22"/>
          <w:szCs w:val="22"/>
          <w:vertAlign w:val="superscript"/>
          <w:lang w:val="en-GB"/>
        </w:rPr>
        <w:t>21</w:t>
      </w:r>
      <w:r w:rsidR="009C153D">
        <w:rPr>
          <w:sz w:val="22"/>
          <w:szCs w:val="22"/>
          <w:lang w:val="en-GB"/>
        </w:rPr>
        <w:t xml:space="preserve"> </w:t>
      </w:r>
      <w:r w:rsidR="00190C03">
        <w:rPr>
          <w:sz w:val="22"/>
          <w:szCs w:val="22"/>
          <w:lang w:val="en-GB"/>
        </w:rPr>
        <w:t>Non-vaccine</w:t>
      </w:r>
      <w:r w:rsidR="00BB3D6B">
        <w:rPr>
          <w:sz w:val="22"/>
          <w:szCs w:val="22"/>
          <w:lang w:val="en-GB"/>
        </w:rPr>
        <w:t xml:space="preserve"> </w:t>
      </w:r>
      <w:r w:rsidR="00190C03">
        <w:rPr>
          <w:sz w:val="22"/>
          <w:szCs w:val="22"/>
          <w:lang w:val="en-GB"/>
        </w:rPr>
        <w:t>type IPD</w:t>
      </w:r>
      <w:r w:rsidR="00B975D0">
        <w:rPr>
          <w:sz w:val="22"/>
          <w:szCs w:val="22"/>
          <w:lang w:val="en-GB"/>
        </w:rPr>
        <w:t xml:space="preserve"> has increased following the introduction of PCV13 in Denmark,</w:t>
      </w:r>
      <w:r w:rsidR="00CD764D">
        <w:rPr>
          <w:sz w:val="22"/>
          <w:szCs w:val="22"/>
          <w:lang w:val="en-GB"/>
        </w:rPr>
        <w:fldChar w:fldCharType="begin">
          <w:fldData xml:space="preserve">PFJlZm1hbj48Q2l0ZT48QXV0aG9yPkhhcmJvZTwvQXV0aG9yPjxZZWFyPjIwMTQ8L1llYXI+PFJl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</w:fldData>
        </w:fldChar>
      </w:r>
      <w:r w:rsidR="00096AA9">
        <w:rPr>
          <w:sz w:val="22"/>
          <w:szCs w:val="22"/>
          <w:lang w:val="en-GB"/>
        </w:rPr>
        <w:instrText xml:space="preserve"> ADDIN REFMGR.CITE </w:instrText>
      </w:r>
      <w:r w:rsidR="00CD764D">
        <w:rPr>
          <w:sz w:val="22"/>
          <w:szCs w:val="22"/>
          <w:lang w:val="en-GB"/>
        </w:rPr>
        <w:fldChar w:fldCharType="begin">
          <w:fldData xml:space="preserve">PFJlZm1hbj48Q2l0ZT48QXV0aG9yPkhhcmJvZTwvQXV0aG9yPjxZZWFyPjIwMTQ8L1llYXI+PFJl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</w:fldData>
        </w:fldChar>
      </w:r>
      <w:r w:rsidR="00096AA9">
        <w:rPr>
          <w:sz w:val="22"/>
          <w:szCs w:val="22"/>
          <w:lang w:val="en-GB"/>
        </w:rPr>
        <w:instrText xml:space="preserve"> ADDIN EN.CITE.DATA </w:instrText>
      </w:r>
      <w:r w:rsidR="00CD764D">
        <w:rPr>
          <w:sz w:val="22"/>
          <w:szCs w:val="22"/>
          <w:lang w:val="en-GB"/>
        </w:rPr>
      </w:r>
      <w:r w:rsidR="00CD764D">
        <w:rPr>
          <w:sz w:val="22"/>
          <w:szCs w:val="22"/>
          <w:lang w:val="en-GB"/>
        </w:rPr>
        <w:fldChar w:fldCharType="end"/>
      </w:r>
      <w:r w:rsidR="00CD764D">
        <w:rPr>
          <w:sz w:val="22"/>
          <w:szCs w:val="22"/>
          <w:lang w:val="en-GB"/>
        </w:rPr>
      </w:r>
      <w:r w:rsidR="00CD764D">
        <w:rPr>
          <w:sz w:val="22"/>
          <w:szCs w:val="22"/>
          <w:lang w:val="en-GB"/>
        </w:rPr>
        <w:fldChar w:fldCharType="separate"/>
      </w:r>
      <w:r w:rsidR="00115581" w:rsidRPr="00115581">
        <w:rPr>
          <w:noProof/>
          <w:sz w:val="22"/>
          <w:szCs w:val="22"/>
          <w:vertAlign w:val="superscript"/>
          <w:lang w:val="en-GB"/>
        </w:rPr>
        <w:t>1</w:t>
      </w:r>
      <w:r w:rsidR="00CD764D">
        <w:rPr>
          <w:sz w:val="22"/>
          <w:szCs w:val="22"/>
          <w:lang w:val="en-GB"/>
        </w:rPr>
        <w:fldChar w:fldCharType="end"/>
      </w:r>
      <w:r w:rsidR="00C53092">
        <w:rPr>
          <w:sz w:val="22"/>
          <w:szCs w:val="22"/>
          <w:vertAlign w:val="superscript"/>
          <w:lang w:val="en-GB"/>
        </w:rPr>
        <w:t>8</w:t>
      </w:r>
      <w:r w:rsidR="00B975D0">
        <w:rPr>
          <w:sz w:val="22"/>
          <w:szCs w:val="22"/>
          <w:lang w:val="en-GB"/>
        </w:rPr>
        <w:t xml:space="preserve"> </w:t>
      </w:r>
      <w:r w:rsidR="00037CB9">
        <w:rPr>
          <w:sz w:val="22"/>
          <w:szCs w:val="22"/>
          <w:lang w:val="en-GB"/>
        </w:rPr>
        <w:t>and England and Wales,</w:t>
      </w:r>
      <w:r w:rsidR="00CD764D">
        <w:rPr>
          <w:sz w:val="22"/>
          <w:szCs w:val="22"/>
          <w:lang w:val="en-GB"/>
        </w:rPr>
        <w:fldChar w:fldCharType="begin">
          <w:fldData xml:space="preserve">PFJlZm1hbj48Q2l0ZT48QXV0aG9yPldhaWdodDwvQXV0aG9yPjxZZWFyPjIwMTU8L1llYXI+PFJl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</w:fldData>
        </w:fldChar>
      </w:r>
      <w:r w:rsidR="00096AA9">
        <w:rPr>
          <w:sz w:val="22"/>
          <w:szCs w:val="22"/>
          <w:lang w:val="en-GB"/>
        </w:rPr>
        <w:instrText xml:space="preserve"> ADDIN REFMGR.CITE </w:instrText>
      </w:r>
      <w:r w:rsidR="00CD764D">
        <w:rPr>
          <w:sz w:val="22"/>
          <w:szCs w:val="22"/>
          <w:lang w:val="en-GB"/>
        </w:rPr>
        <w:fldChar w:fldCharType="begin">
          <w:fldData xml:space="preserve">PFJlZm1hbj48Q2l0ZT48QXV0aG9yPldhaWdodDwvQXV0aG9yPjxZZWFyPjIwMTU8L1llYXI+PFJl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</w:fldData>
        </w:fldChar>
      </w:r>
      <w:r w:rsidR="00096AA9">
        <w:rPr>
          <w:sz w:val="22"/>
          <w:szCs w:val="22"/>
          <w:lang w:val="en-GB"/>
        </w:rPr>
        <w:instrText xml:space="preserve"> ADDIN EN.CITE.DATA </w:instrText>
      </w:r>
      <w:r w:rsidR="00CD764D">
        <w:rPr>
          <w:sz w:val="22"/>
          <w:szCs w:val="22"/>
          <w:lang w:val="en-GB"/>
        </w:rPr>
      </w:r>
      <w:r w:rsidR="00CD764D">
        <w:rPr>
          <w:sz w:val="22"/>
          <w:szCs w:val="22"/>
          <w:lang w:val="en-GB"/>
        </w:rPr>
        <w:fldChar w:fldCharType="end"/>
      </w:r>
      <w:r w:rsidR="00CD764D">
        <w:rPr>
          <w:sz w:val="22"/>
          <w:szCs w:val="22"/>
          <w:lang w:val="en-GB"/>
        </w:rPr>
      </w:r>
      <w:r w:rsidR="00CD764D">
        <w:rPr>
          <w:sz w:val="22"/>
          <w:szCs w:val="22"/>
          <w:lang w:val="en-GB"/>
        </w:rPr>
        <w:fldChar w:fldCharType="separate"/>
      </w:r>
      <w:r w:rsidR="00037CB9" w:rsidRPr="00037CB9">
        <w:rPr>
          <w:noProof/>
          <w:sz w:val="22"/>
          <w:szCs w:val="22"/>
          <w:vertAlign w:val="superscript"/>
          <w:lang w:val="en-GB"/>
        </w:rPr>
        <w:t>4</w:t>
      </w:r>
      <w:r w:rsidR="00CD764D">
        <w:rPr>
          <w:sz w:val="22"/>
          <w:szCs w:val="22"/>
          <w:lang w:val="en-GB"/>
        </w:rPr>
        <w:fldChar w:fldCharType="end"/>
      </w:r>
      <w:r w:rsidR="00037CB9">
        <w:rPr>
          <w:sz w:val="22"/>
          <w:szCs w:val="22"/>
          <w:lang w:val="en-GB"/>
        </w:rPr>
        <w:t xml:space="preserve"> but such a change </w:t>
      </w:r>
      <w:r w:rsidR="00190C03">
        <w:rPr>
          <w:sz w:val="22"/>
          <w:szCs w:val="22"/>
          <w:lang w:val="en-GB"/>
        </w:rPr>
        <w:t>i</w:t>
      </w:r>
      <w:r w:rsidR="009A0E4C">
        <w:rPr>
          <w:sz w:val="22"/>
          <w:szCs w:val="22"/>
          <w:lang w:val="en-GB"/>
        </w:rPr>
        <w:t xml:space="preserve">s </w:t>
      </w:r>
      <w:r w:rsidR="00037CB9">
        <w:rPr>
          <w:sz w:val="22"/>
          <w:szCs w:val="22"/>
          <w:lang w:val="en-GB"/>
        </w:rPr>
        <w:t xml:space="preserve">not </w:t>
      </w:r>
      <w:r w:rsidR="009A0E4C">
        <w:rPr>
          <w:sz w:val="22"/>
          <w:szCs w:val="22"/>
          <w:lang w:val="en-GB"/>
        </w:rPr>
        <w:t xml:space="preserve">yet </w:t>
      </w:r>
      <w:r w:rsidR="00037CB9">
        <w:rPr>
          <w:sz w:val="22"/>
          <w:szCs w:val="22"/>
          <w:lang w:val="en-GB"/>
        </w:rPr>
        <w:t>evident</w:t>
      </w:r>
      <w:r w:rsidR="00B975D0">
        <w:rPr>
          <w:sz w:val="22"/>
          <w:szCs w:val="22"/>
          <w:lang w:val="en-GB"/>
        </w:rPr>
        <w:t xml:space="preserve"> in the United States.</w:t>
      </w:r>
      <w:r w:rsidR="00253171" w:rsidDel="00253171">
        <w:rPr>
          <w:sz w:val="22"/>
          <w:szCs w:val="22"/>
          <w:lang w:val="en-GB"/>
        </w:rPr>
        <w:t xml:space="preserve"> </w:t>
      </w:r>
      <w:r w:rsidR="00253171">
        <w:rPr>
          <w:sz w:val="22"/>
          <w:szCs w:val="22"/>
          <w:vertAlign w:val="superscript"/>
          <w:lang w:val="en-GB"/>
        </w:rPr>
        <w:t>2</w:t>
      </w:r>
      <w:r w:rsidR="00C53092">
        <w:rPr>
          <w:sz w:val="22"/>
          <w:szCs w:val="22"/>
          <w:vertAlign w:val="superscript"/>
          <w:lang w:val="en-GB"/>
        </w:rPr>
        <w:t>2</w:t>
      </w:r>
      <w:r w:rsidR="000B6C2D">
        <w:rPr>
          <w:sz w:val="22"/>
          <w:szCs w:val="22"/>
          <w:lang w:val="en-GB"/>
        </w:rPr>
        <w:t xml:space="preserve"> It may take several</w:t>
      </w:r>
      <w:r w:rsidR="009C153D">
        <w:rPr>
          <w:sz w:val="22"/>
          <w:szCs w:val="22"/>
          <w:lang w:val="en-GB"/>
        </w:rPr>
        <w:t xml:space="preserve"> years of surveillance post-PCV13 introduction to see the full effect.</w:t>
      </w:r>
      <w:r w:rsidR="00C53092">
        <w:rPr>
          <w:sz w:val="22"/>
          <w:szCs w:val="22"/>
          <w:vertAlign w:val="superscript"/>
          <w:lang w:val="en-GB"/>
        </w:rPr>
        <w:t>21</w:t>
      </w:r>
    </w:p>
    <w:p w:rsidR="0076570F" w:rsidRDefault="0076570F" w:rsidP="006D341B">
      <w:pPr>
        <w:spacing w:line="480" w:lineRule="auto"/>
        <w:rPr>
          <w:sz w:val="22"/>
          <w:szCs w:val="22"/>
          <w:lang w:val="en-GB"/>
        </w:rPr>
      </w:pPr>
    </w:p>
    <w:p w:rsidR="006D341B" w:rsidRDefault="00201FAE" w:rsidP="00DC2D23">
      <w:pPr>
        <w:spacing w:line="480" w:lineRule="auto"/>
        <w:rPr>
          <w:sz w:val="22"/>
          <w:szCs w:val="22"/>
          <w:lang w:val="en-GB"/>
        </w:rPr>
      </w:pPr>
      <w:r>
        <w:rPr>
          <w:sz w:val="22"/>
          <w:szCs w:val="22"/>
          <w:lang w:val="en-GB"/>
        </w:rPr>
        <w:t>We observed</w:t>
      </w:r>
      <w:r w:rsidR="00935DE2">
        <w:rPr>
          <w:sz w:val="22"/>
          <w:szCs w:val="22"/>
          <w:lang w:val="en-GB"/>
        </w:rPr>
        <w:t xml:space="preserve"> temporal </w:t>
      </w:r>
      <w:r w:rsidR="000876F2">
        <w:rPr>
          <w:sz w:val="22"/>
          <w:szCs w:val="22"/>
          <w:lang w:val="en-GB"/>
        </w:rPr>
        <w:t xml:space="preserve">changes in </w:t>
      </w:r>
      <w:r w:rsidR="00935DE2">
        <w:rPr>
          <w:sz w:val="22"/>
          <w:szCs w:val="22"/>
          <w:lang w:val="en-GB"/>
        </w:rPr>
        <w:t>some serotypes</w:t>
      </w:r>
      <w:r>
        <w:rPr>
          <w:sz w:val="22"/>
          <w:szCs w:val="22"/>
          <w:lang w:val="en-GB"/>
        </w:rPr>
        <w:t xml:space="preserve"> that were</w:t>
      </w:r>
      <w:r w:rsidR="005B4938">
        <w:rPr>
          <w:sz w:val="22"/>
          <w:szCs w:val="22"/>
          <w:lang w:val="en-GB"/>
        </w:rPr>
        <w:t xml:space="preserve"> likely to be</w:t>
      </w:r>
      <w:r w:rsidR="009C153D">
        <w:rPr>
          <w:sz w:val="22"/>
          <w:szCs w:val="22"/>
          <w:lang w:val="en-GB"/>
        </w:rPr>
        <w:t xml:space="preserve"> independent of vaccine introduction</w:t>
      </w:r>
      <w:r w:rsidR="000C3806">
        <w:rPr>
          <w:sz w:val="22"/>
          <w:szCs w:val="22"/>
          <w:lang w:val="en-GB"/>
        </w:rPr>
        <w:t>. Serotype 5 peaked</w:t>
      </w:r>
      <w:r w:rsidR="00935DE2">
        <w:rPr>
          <w:sz w:val="22"/>
          <w:szCs w:val="22"/>
          <w:lang w:val="en-GB"/>
        </w:rPr>
        <w:t xml:space="preserve"> </w:t>
      </w:r>
      <w:r w:rsidR="000C3806">
        <w:rPr>
          <w:sz w:val="22"/>
          <w:szCs w:val="22"/>
          <w:lang w:val="en-GB"/>
        </w:rPr>
        <w:t xml:space="preserve">in </w:t>
      </w:r>
      <w:r w:rsidR="00935DE2">
        <w:rPr>
          <w:sz w:val="22"/>
          <w:szCs w:val="22"/>
          <w:lang w:val="en-GB"/>
        </w:rPr>
        <w:t>all</w:t>
      </w:r>
      <w:r w:rsidR="00BB3D6B">
        <w:rPr>
          <w:sz w:val="22"/>
          <w:szCs w:val="22"/>
          <w:lang w:val="en-GB"/>
        </w:rPr>
        <w:t xml:space="preserve"> age groups in 2010, whereas those</w:t>
      </w:r>
      <w:r w:rsidR="00935DE2">
        <w:rPr>
          <w:sz w:val="22"/>
          <w:szCs w:val="22"/>
          <w:lang w:val="en-GB"/>
        </w:rPr>
        <w:t xml:space="preserve"> under 5 year</w:t>
      </w:r>
      <w:r w:rsidR="00BB3D6B">
        <w:rPr>
          <w:sz w:val="22"/>
          <w:szCs w:val="22"/>
          <w:lang w:val="en-GB"/>
        </w:rPr>
        <w:t>s of age</w:t>
      </w:r>
      <w:r w:rsidR="00935DE2">
        <w:rPr>
          <w:sz w:val="22"/>
          <w:szCs w:val="22"/>
          <w:lang w:val="en-GB"/>
        </w:rPr>
        <w:t xml:space="preserve"> experience</w:t>
      </w:r>
      <w:r w:rsidR="00334D5C">
        <w:rPr>
          <w:sz w:val="22"/>
          <w:szCs w:val="22"/>
          <w:lang w:val="en-GB"/>
        </w:rPr>
        <w:t>d</w:t>
      </w:r>
      <w:r w:rsidR="00935DE2">
        <w:rPr>
          <w:sz w:val="22"/>
          <w:szCs w:val="22"/>
          <w:lang w:val="en-GB"/>
        </w:rPr>
        <w:t xml:space="preserve"> a</w:t>
      </w:r>
      <w:r w:rsidR="00334D5C">
        <w:rPr>
          <w:sz w:val="22"/>
          <w:szCs w:val="22"/>
          <w:lang w:val="en-GB"/>
        </w:rPr>
        <w:t>n</w:t>
      </w:r>
      <w:r w:rsidR="00935DE2">
        <w:rPr>
          <w:sz w:val="22"/>
          <w:szCs w:val="22"/>
          <w:lang w:val="en-GB"/>
        </w:rPr>
        <w:t xml:space="preserve"> increase in</w:t>
      </w:r>
      <w:r w:rsidR="000B6C2D">
        <w:rPr>
          <w:sz w:val="22"/>
          <w:szCs w:val="22"/>
          <w:lang w:val="en-GB"/>
        </w:rPr>
        <w:t xml:space="preserve"> serotype</w:t>
      </w:r>
      <w:r w:rsidR="00935DE2">
        <w:rPr>
          <w:sz w:val="22"/>
          <w:szCs w:val="22"/>
          <w:lang w:val="en-GB"/>
        </w:rPr>
        <w:t xml:space="preserve"> 12F disease in 2011 (figure 4</w:t>
      </w:r>
      <w:r w:rsidR="00096AA9">
        <w:rPr>
          <w:sz w:val="22"/>
          <w:szCs w:val="22"/>
          <w:lang w:val="en-GB"/>
        </w:rPr>
        <w:t>). Such temporal changes in</w:t>
      </w:r>
      <w:r w:rsidR="009C153D">
        <w:rPr>
          <w:sz w:val="22"/>
          <w:szCs w:val="22"/>
          <w:lang w:val="en-GB"/>
        </w:rPr>
        <w:t xml:space="preserve"> serotypes,</w:t>
      </w:r>
      <w:r w:rsidR="00935DE2">
        <w:rPr>
          <w:sz w:val="22"/>
          <w:szCs w:val="22"/>
          <w:lang w:val="en-GB"/>
        </w:rPr>
        <w:t xml:space="preserve"> and the limited numbers of cases, necessitate cautious interpretation of serotype-specific results. </w:t>
      </w:r>
      <w:r w:rsidR="00DA12EF">
        <w:rPr>
          <w:sz w:val="22"/>
          <w:szCs w:val="22"/>
          <w:lang w:val="en-GB"/>
        </w:rPr>
        <w:t>The impact of PCV13 against serotype 1 that has been observed in other settings</w:t>
      </w:r>
      <w:r w:rsidR="00DA12EF">
        <w:rPr>
          <w:sz w:val="22"/>
          <w:szCs w:val="22"/>
          <w:vertAlign w:val="superscript"/>
          <w:lang w:val="en-GB"/>
        </w:rPr>
        <w:t>4</w:t>
      </w:r>
      <w:proofErr w:type="gramStart"/>
      <w:r w:rsidR="00DA12EF">
        <w:rPr>
          <w:sz w:val="22"/>
          <w:szCs w:val="22"/>
          <w:vertAlign w:val="superscript"/>
          <w:lang w:val="en-GB"/>
        </w:rPr>
        <w:t>,6,</w:t>
      </w:r>
      <w:r w:rsidR="00D56C66">
        <w:rPr>
          <w:sz w:val="22"/>
          <w:szCs w:val="22"/>
          <w:vertAlign w:val="superscript"/>
          <w:lang w:val="en-GB"/>
        </w:rPr>
        <w:t>23</w:t>
      </w:r>
      <w:proofErr w:type="gramEnd"/>
      <w:r w:rsidR="00DA12EF">
        <w:rPr>
          <w:sz w:val="22"/>
          <w:szCs w:val="22"/>
          <w:lang w:val="en-GB"/>
        </w:rPr>
        <w:t xml:space="preserve"> </w:t>
      </w:r>
      <w:r w:rsidR="00C53092">
        <w:rPr>
          <w:sz w:val="22"/>
          <w:szCs w:val="22"/>
          <w:lang w:val="en-GB"/>
        </w:rPr>
        <w:t>wa</w:t>
      </w:r>
      <w:r w:rsidR="00DA12EF">
        <w:rPr>
          <w:sz w:val="22"/>
          <w:szCs w:val="22"/>
          <w:lang w:val="en-GB"/>
        </w:rPr>
        <w:t>s not yet evident in our study. Impact against this important serotype may require further time for the coverage of PCV13 to increase in the 2–4 years age group in which serotype 1 is more prevalent.</w:t>
      </w:r>
      <w:r w:rsidR="00AF48ED">
        <w:rPr>
          <w:sz w:val="22"/>
          <w:szCs w:val="22"/>
          <w:lang w:val="en-GB"/>
        </w:rPr>
        <w:t xml:space="preserve"> Continued surveillance is</w:t>
      </w:r>
      <w:r w:rsidR="006269F4">
        <w:rPr>
          <w:sz w:val="22"/>
          <w:szCs w:val="22"/>
          <w:lang w:val="en-GB"/>
        </w:rPr>
        <w:t xml:space="preserve"> required to confirm</w:t>
      </w:r>
      <w:r w:rsidR="007B01AC">
        <w:rPr>
          <w:sz w:val="22"/>
          <w:szCs w:val="22"/>
          <w:lang w:val="en-GB"/>
        </w:rPr>
        <w:t xml:space="preserve"> vaccine</w:t>
      </w:r>
      <w:r w:rsidR="00C53092">
        <w:rPr>
          <w:sz w:val="22"/>
          <w:szCs w:val="22"/>
          <w:lang w:val="en-GB"/>
        </w:rPr>
        <w:t xml:space="preserve"> impact</w:t>
      </w:r>
      <w:r w:rsidR="007B01AC">
        <w:rPr>
          <w:sz w:val="22"/>
          <w:szCs w:val="22"/>
          <w:lang w:val="en-GB"/>
        </w:rPr>
        <w:t xml:space="preserve"> against this serotype</w:t>
      </w:r>
      <w:r w:rsidR="00AF48ED">
        <w:rPr>
          <w:sz w:val="22"/>
          <w:szCs w:val="22"/>
          <w:lang w:val="en-GB"/>
        </w:rPr>
        <w:t xml:space="preserve"> in</w:t>
      </w:r>
      <w:r w:rsidR="00A863C1">
        <w:rPr>
          <w:sz w:val="22"/>
          <w:szCs w:val="22"/>
          <w:lang w:val="en-GB"/>
        </w:rPr>
        <w:t xml:space="preserve"> our setting.</w:t>
      </w:r>
      <w:r w:rsidR="00AF48ED">
        <w:rPr>
          <w:sz w:val="22"/>
          <w:szCs w:val="22"/>
          <w:lang w:val="en-GB"/>
        </w:rPr>
        <w:t xml:space="preserve"> </w:t>
      </w:r>
    </w:p>
    <w:p w:rsidR="00BB3D6B" w:rsidRPr="009E64C9" w:rsidRDefault="00BB3D6B" w:rsidP="00DC2D23">
      <w:pPr>
        <w:spacing w:line="480" w:lineRule="auto"/>
        <w:rPr>
          <w:sz w:val="22"/>
          <w:szCs w:val="22"/>
          <w:lang w:val="en-GB"/>
        </w:rPr>
      </w:pPr>
    </w:p>
    <w:p w:rsidR="00457442" w:rsidRPr="009E64C9" w:rsidRDefault="0000220D" w:rsidP="00580818">
      <w:pPr>
        <w:spacing w:line="480" w:lineRule="auto"/>
        <w:rPr>
          <w:sz w:val="22"/>
          <w:szCs w:val="22"/>
          <w:lang w:val="en-GB"/>
        </w:rPr>
      </w:pPr>
      <w:r w:rsidRPr="009E64C9">
        <w:rPr>
          <w:sz w:val="22"/>
          <w:szCs w:val="22"/>
          <w:lang w:val="en-GB"/>
        </w:rPr>
        <w:t>Our study has several st</w:t>
      </w:r>
      <w:r w:rsidR="000B6C2D">
        <w:rPr>
          <w:sz w:val="22"/>
          <w:szCs w:val="22"/>
          <w:lang w:val="en-GB"/>
        </w:rPr>
        <w:t>rengths.</w:t>
      </w:r>
      <w:r w:rsidR="00096AA9">
        <w:rPr>
          <w:sz w:val="22"/>
          <w:szCs w:val="22"/>
          <w:lang w:val="en-GB"/>
        </w:rPr>
        <w:t xml:space="preserve"> A</w:t>
      </w:r>
      <w:r w:rsidR="00544312" w:rsidRPr="009E64C9">
        <w:rPr>
          <w:sz w:val="22"/>
          <w:szCs w:val="22"/>
          <w:lang w:val="en-GB"/>
        </w:rPr>
        <w:t>ll</w:t>
      </w:r>
      <w:r w:rsidRPr="009E64C9">
        <w:rPr>
          <w:sz w:val="22"/>
          <w:szCs w:val="22"/>
          <w:lang w:val="en-GB"/>
        </w:rPr>
        <w:t xml:space="preserve"> screening, clinical investigation criteria, case definitions, and laboratory practices were standardised and consistently applied th</w:t>
      </w:r>
      <w:r w:rsidR="00096AA9">
        <w:rPr>
          <w:sz w:val="22"/>
          <w:szCs w:val="22"/>
          <w:lang w:val="en-GB"/>
        </w:rPr>
        <w:t>roughout the study</w:t>
      </w:r>
      <w:r w:rsidRPr="009E64C9">
        <w:rPr>
          <w:sz w:val="22"/>
          <w:szCs w:val="22"/>
          <w:lang w:val="en-GB"/>
        </w:rPr>
        <w:t>.</w:t>
      </w:r>
      <w:r w:rsidR="00240161">
        <w:rPr>
          <w:sz w:val="22"/>
          <w:szCs w:val="22"/>
          <w:vertAlign w:val="superscript"/>
          <w:lang w:val="en-GB"/>
        </w:rPr>
        <w:t>10</w:t>
      </w:r>
      <w:r w:rsidR="007D52EC">
        <w:rPr>
          <w:sz w:val="22"/>
          <w:szCs w:val="22"/>
          <w:lang w:val="en-GB"/>
        </w:rPr>
        <w:t xml:space="preserve"> </w:t>
      </w:r>
      <w:r w:rsidR="007B01AC">
        <w:rPr>
          <w:sz w:val="22"/>
          <w:szCs w:val="22"/>
          <w:lang w:val="en-GB"/>
        </w:rPr>
        <w:t>H</w:t>
      </w:r>
      <w:r w:rsidR="001D0AF8">
        <w:rPr>
          <w:sz w:val="22"/>
          <w:szCs w:val="22"/>
          <w:lang w:val="en-GB"/>
        </w:rPr>
        <w:t>owever,</w:t>
      </w:r>
      <w:r w:rsidR="007B01AC">
        <w:rPr>
          <w:sz w:val="22"/>
          <w:szCs w:val="22"/>
          <w:lang w:val="en-GB"/>
        </w:rPr>
        <w:t xml:space="preserve"> there were</w:t>
      </w:r>
      <w:r w:rsidRPr="009E64C9">
        <w:rPr>
          <w:sz w:val="22"/>
          <w:szCs w:val="22"/>
          <w:lang w:val="en-GB"/>
        </w:rPr>
        <w:t xml:space="preserve"> some limitations. After initial piloting there was only</w:t>
      </w:r>
      <w:r w:rsidR="00F90867" w:rsidRPr="009E64C9">
        <w:rPr>
          <w:sz w:val="22"/>
          <w:szCs w:val="22"/>
          <w:lang w:val="en-GB"/>
        </w:rPr>
        <w:t xml:space="preserve"> 16 months of surveillance before the introduction of PCV7</w:t>
      </w:r>
      <w:r w:rsidRPr="009E64C9">
        <w:rPr>
          <w:sz w:val="22"/>
          <w:szCs w:val="22"/>
          <w:lang w:val="en-GB"/>
        </w:rPr>
        <w:t>. However</w:t>
      </w:r>
      <w:r w:rsidR="000876F2">
        <w:rPr>
          <w:sz w:val="22"/>
          <w:szCs w:val="22"/>
          <w:lang w:val="en-GB"/>
        </w:rPr>
        <w:t>,</w:t>
      </w:r>
      <w:r w:rsidRPr="009E64C9">
        <w:rPr>
          <w:sz w:val="22"/>
          <w:szCs w:val="22"/>
          <w:lang w:val="en-GB"/>
        </w:rPr>
        <w:t xml:space="preserve"> the proportion of children</w:t>
      </w:r>
      <w:r w:rsidR="00935DE2">
        <w:rPr>
          <w:sz w:val="22"/>
          <w:szCs w:val="22"/>
          <w:lang w:val="en-GB"/>
        </w:rPr>
        <w:t xml:space="preserve"> who h</w:t>
      </w:r>
      <w:r w:rsidR="00BB3D6B">
        <w:rPr>
          <w:sz w:val="22"/>
          <w:szCs w:val="22"/>
          <w:lang w:val="en-GB"/>
        </w:rPr>
        <w:t>ad received at least two</w:t>
      </w:r>
      <w:r w:rsidR="00935DE2">
        <w:rPr>
          <w:sz w:val="22"/>
          <w:szCs w:val="22"/>
          <w:lang w:val="en-GB"/>
        </w:rPr>
        <w:t xml:space="preserve"> </w:t>
      </w:r>
      <w:r w:rsidRPr="009E64C9">
        <w:rPr>
          <w:sz w:val="22"/>
          <w:szCs w:val="22"/>
          <w:lang w:val="en-GB"/>
        </w:rPr>
        <w:t>doses of PCV7 remained low for several months after vaccine introduction</w:t>
      </w:r>
      <w:r w:rsidR="00443907" w:rsidRPr="009E64C9">
        <w:rPr>
          <w:sz w:val="22"/>
          <w:szCs w:val="22"/>
          <w:lang w:val="en-GB"/>
        </w:rPr>
        <w:t xml:space="preserve">, </w:t>
      </w:r>
      <w:r w:rsidR="00334D5C">
        <w:rPr>
          <w:sz w:val="22"/>
          <w:szCs w:val="22"/>
          <w:lang w:val="en-GB"/>
        </w:rPr>
        <w:t>allowing</w:t>
      </w:r>
      <w:r w:rsidR="00443907" w:rsidRPr="009E64C9">
        <w:rPr>
          <w:sz w:val="22"/>
          <w:szCs w:val="22"/>
          <w:lang w:val="en-GB"/>
        </w:rPr>
        <w:t xml:space="preserve"> </w:t>
      </w:r>
      <w:r w:rsidR="002B3B23">
        <w:rPr>
          <w:sz w:val="22"/>
          <w:szCs w:val="22"/>
          <w:lang w:val="en-GB"/>
        </w:rPr>
        <w:t>a 2 year</w:t>
      </w:r>
      <w:r w:rsidR="00443907" w:rsidRPr="009E64C9">
        <w:rPr>
          <w:sz w:val="22"/>
          <w:szCs w:val="22"/>
          <w:lang w:val="en-GB"/>
        </w:rPr>
        <w:t xml:space="preserve"> baseline period</w:t>
      </w:r>
      <w:r w:rsidRPr="009E64C9">
        <w:rPr>
          <w:sz w:val="22"/>
          <w:szCs w:val="22"/>
          <w:lang w:val="en-GB"/>
        </w:rPr>
        <w:t>.</w:t>
      </w:r>
      <w:r w:rsidR="00DB1A51" w:rsidRPr="009E64C9">
        <w:rPr>
          <w:sz w:val="22"/>
          <w:szCs w:val="22"/>
          <w:lang w:val="en-GB"/>
        </w:rPr>
        <w:t xml:space="preserve"> </w:t>
      </w:r>
      <w:r w:rsidRPr="009E64C9">
        <w:rPr>
          <w:sz w:val="22"/>
          <w:szCs w:val="22"/>
          <w:lang w:val="en-GB"/>
        </w:rPr>
        <w:t>B</w:t>
      </w:r>
      <w:r w:rsidR="00D569C3" w:rsidRPr="009E64C9">
        <w:rPr>
          <w:sz w:val="22"/>
          <w:szCs w:val="22"/>
          <w:lang w:val="en-GB"/>
        </w:rPr>
        <w:t>efore and after studies are prone to bias and confounding due to changes in factors apart from vaccination which influence the</w:t>
      </w:r>
      <w:r w:rsidR="00A863C1">
        <w:rPr>
          <w:sz w:val="22"/>
          <w:szCs w:val="22"/>
          <w:lang w:val="en-GB"/>
        </w:rPr>
        <w:t xml:space="preserve"> detection and</w:t>
      </w:r>
      <w:r w:rsidR="00D569C3" w:rsidRPr="009E64C9">
        <w:rPr>
          <w:sz w:val="22"/>
          <w:szCs w:val="22"/>
          <w:lang w:val="en-GB"/>
        </w:rPr>
        <w:t xml:space="preserve"> risk of pneumococcal disease in the population</w:t>
      </w:r>
      <w:r w:rsidR="00BB3D6B">
        <w:rPr>
          <w:sz w:val="22"/>
          <w:szCs w:val="22"/>
          <w:lang w:val="en-GB"/>
        </w:rPr>
        <w:t xml:space="preserve">. </w:t>
      </w:r>
      <w:r w:rsidR="004E167A">
        <w:rPr>
          <w:sz w:val="22"/>
          <w:szCs w:val="22"/>
          <w:lang w:val="en-GB"/>
        </w:rPr>
        <w:t xml:space="preserve">Our analysis provided some reassurance in this regard, </w:t>
      </w:r>
      <w:r w:rsidR="00D42BAC">
        <w:rPr>
          <w:sz w:val="22"/>
          <w:szCs w:val="22"/>
          <w:lang w:val="en-GB"/>
        </w:rPr>
        <w:t xml:space="preserve">with adjustment </w:t>
      </w:r>
      <w:r w:rsidR="004E167A">
        <w:rPr>
          <w:sz w:val="22"/>
          <w:szCs w:val="22"/>
          <w:lang w:val="en-GB"/>
        </w:rPr>
        <w:t>for</w:t>
      </w:r>
      <w:r w:rsidR="0098088C">
        <w:rPr>
          <w:sz w:val="22"/>
          <w:szCs w:val="22"/>
          <w:lang w:val="en-GB"/>
        </w:rPr>
        <w:t xml:space="preserve"> temporal</w:t>
      </w:r>
      <w:r w:rsidR="00DC1BD1">
        <w:rPr>
          <w:sz w:val="22"/>
          <w:szCs w:val="22"/>
          <w:lang w:val="en-GB"/>
        </w:rPr>
        <w:t xml:space="preserve"> changes in the rate of patient investigation</w:t>
      </w:r>
      <w:r w:rsidR="004E167A">
        <w:rPr>
          <w:sz w:val="22"/>
          <w:szCs w:val="22"/>
          <w:lang w:val="en-GB"/>
        </w:rPr>
        <w:t xml:space="preserve">, </w:t>
      </w:r>
      <w:r w:rsidR="00D42BAC">
        <w:rPr>
          <w:sz w:val="22"/>
          <w:szCs w:val="22"/>
          <w:lang w:val="en-GB"/>
        </w:rPr>
        <w:t xml:space="preserve">demonstration of </w:t>
      </w:r>
      <w:r w:rsidR="004E167A">
        <w:rPr>
          <w:sz w:val="22"/>
          <w:szCs w:val="22"/>
          <w:lang w:val="en-GB"/>
        </w:rPr>
        <w:t xml:space="preserve">a </w:t>
      </w:r>
      <w:r w:rsidR="00D42BAC">
        <w:rPr>
          <w:sz w:val="22"/>
          <w:szCs w:val="22"/>
          <w:lang w:val="en-GB"/>
        </w:rPr>
        <w:t xml:space="preserve">stable </w:t>
      </w:r>
      <w:r w:rsidR="002B3B23">
        <w:rPr>
          <w:sz w:val="22"/>
          <w:szCs w:val="22"/>
          <w:lang w:val="en-GB"/>
        </w:rPr>
        <w:t>incidence</w:t>
      </w:r>
      <w:r w:rsidR="00D42BAC">
        <w:rPr>
          <w:sz w:val="22"/>
          <w:szCs w:val="22"/>
          <w:lang w:val="en-GB"/>
        </w:rPr>
        <w:t xml:space="preserve"> </w:t>
      </w:r>
      <w:r w:rsidR="002B3B23">
        <w:rPr>
          <w:sz w:val="22"/>
          <w:szCs w:val="22"/>
          <w:lang w:val="en-GB"/>
        </w:rPr>
        <w:t>of</w:t>
      </w:r>
      <w:r w:rsidR="004E167A">
        <w:rPr>
          <w:sz w:val="22"/>
          <w:szCs w:val="22"/>
          <w:lang w:val="en-GB"/>
        </w:rPr>
        <w:t xml:space="preserve"> the control condition of</w:t>
      </w:r>
      <w:r w:rsidR="002B3B23">
        <w:rPr>
          <w:sz w:val="22"/>
          <w:szCs w:val="22"/>
          <w:lang w:val="en-GB"/>
        </w:rPr>
        <w:t xml:space="preserve"> non-pneumococcal bacteraemia, and</w:t>
      </w:r>
      <w:r w:rsidR="004E167A">
        <w:rPr>
          <w:sz w:val="22"/>
          <w:szCs w:val="22"/>
          <w:lang w:val="en-GB"/>
        </w:rPr>
        <w:t xml:space="preserve"> </w:t>
      </w:r>
      <w:r w:rsidR="00201FAE">
        <w:rPr>
          <w:sz w:val="22"/>
          <w:szCs w:val="22"/>
          <w:lang w:val="en-GB"/>
        </w:rPr>
        <w:t>no change in estimates</w:t>
      </w:r>
      <w:r w:rsidR="004E167A">
        <w:rPr>
          <w:sz w:val="22"/>
          <w:szCs w:val="22"/>
          <w:lang w:val="en-GB"/>
        </w:rPr>
        <w:t xml:space="preserve"> in stratified analyses.</w:t>
      </w:r>
      <w:r w:rsidR="00A955ED">
        <w:rPr>
          <w:sz w:val="22"/>
          <w:szCs w:val="22"/>
          <w:lang w:val="en-GB"/>
        </w:rPr>
        <w:t xml:space="preserve"> </w:t>
      </w:r>
    </w:p>
    <w:p w:rsidR="006D341B" w:rsidRPr="009E64C9" w:rsidRDefault="006D341B" w:rsidP="00DC2D23">
      <w:pPr>
        <w:spacing w:line="480" w:lineRule="auto"/>
        <w:rPr>
          <w:sz w:val="22"/>
          <w:szCs w:val="22"/>
          <w:lang w:val="en-GB"/>
        </w:rPr>
      </w:pPr>
    </w:p>
    <w:p w:rsidR="00C53092" w:rsidRDefault="00C62C09" w:rsidP="00B85B1D">
      <w:pPr>
        <w:spacing w:line="480" w:lineRule="auto"/>
        <w:rPr>
          <w:sz w:val="22"/>
          <w:szCs w:val="22"/>
          <w:lang w:val="en-GB"/>
        </w:rPr>
      </w:pPr>
      <w:r>
        <w:rPr>
          <w:sz w:val="22"/>
          <w:szCs w:val="22"/>
          <w:lang w:val="en-GB"/>
        </w:rPr>
        <w:t>T</w:t>
      </w:r>
      <w:r w:rsidR="000876F2">
        <w:rPr>
          <w:sz w:val="22"/>
          <w:szCs w:val="22"/>
          <w:lang w:val="en-GB"/>
        </w:rPr>
        <w:t>he vaccine impact which we observed</w:t>
      </w:r>
      <w:r w:rsidR="00480F8A">
        <w:rPr>
          <w:sz w:val="22"/>
          <w:szCs w:val="22"/>
          <w:lang w:val="en-GB"/>
        </w:rPr>
        <w:t xml:space="preserve"> in The Gambia resulted from</w:t>
      </w:r>
      <w:r w:rsidR="000876F2">
        <w:rPr>
          <w:sz w:val="22"/>
          <w:szCs w:val="22"/>
          <w:lang w:val="en-GB"/>
        </w:rPr>
        <w:t xml:space="preserve"> a</w:t>
      </w:r>
      <w:r w:rsidR="00653E8E">
        <w:rPr>
          <w:sz w:val="22"/>
          <w:szCs w:val="22"/>
          <w:lang w:val="en-GB"/>
        </w:rPr>
        <w:t xml:space="preserve"> PCV</w:t>
      </w:r>
      <w:r>
        <w:rPr>
          <w:sz w:val="22"/>
          <w:szCs w:val="22"/>
          <w:lang w:val="en-GB"/>
        </w:rPr>
        <w:t xml:space="preserve"> programme</w:t>
      </w:r>
      <w:r w:rsidR="00A863C1">
        <w:rPr>
          <w:sz w:val="22"/>
          <w:szCs w:val="22"/>
          <w:lang w:val="en-GB"/>
        </w:rPr>
        <w:t xml:space="preserve"> using a standard schedule</w:t>
      </w:r>
      <w:r w:rsidR="000876F2">
        <w:rPr>
          <w:sz w:val="22"/>
          <w:szCs w:val="22"/>
          <w:lang w:val="en-GB"/>
        </w:rPr>
        <w:t xml:space="preserve"> </w:t>
      </w:r>
      <w:r w:rsidR="00F50E1D">
        <w:rPr>
          <w:sz w:val="22"/>
          <w:szCs w:val="22"/>
          <w:lang w:val="en-GB"/>
        </w:rPr>
        <w:t>and an introduction with effectively no</w:t>
      </w:r>
      <w:r w:rsidR="000876F2">
        <w:rPr>
          <w:sz w:val="22"/>
          <w:szCs w:val="22"/>
          <w:lang w:val="en-GB"/>
        </w:rPr>
        <w:t xml:space="preserve"> </w:t>
      </w:r>
      <w:r w:rsidR="00A863C1">
        <w:rPr>
          <w:sz w:val="22"/>
          <w:szCs w:val="22"/>
          <w:lang w:val="en-GB"/>
        </w:rPr>
        <w:t>catch-up campaign,</w:t>
      </w:r>
      <w:r w:rsidR="00480F8A">
        <w:rPr>
          <w:sz w:val="22"/>
          <w:szCs w:val="22"/>
          <w:lang w:val="en-GB"/>
        </w:rPr>
        <w:t xml:space="preserve"> the programmatic circumstances found in most low-income countries</w:t>
      </w:r>
      <w:r w:rsidR="000876F2">
        <w:rPr>
          <w:sz w:val="22"/>
          <w:szCs w:val="22"/>
          <w:lang w:val="en-GB"/>
        </w:rPr>
        <w:t>.</w:t>
      </w:r>
      <w:r w:rsidR="00480F8A">
        <w:rPr>
          <w:sz w:val="22"/>
          <w:szCs w:val="22"/>
          <w:lang w:val="en-GB"/>
        </w:rPr>
        <w:t xml:space="preserve"> Thus, our findings have important implication</w:t>
      </w:r>
      <w:r w:rsidR="007B01AC">
        <w:rPr>
          <w:sz w:val="22"/>
          <w:szCs w:val="22"/>
          <w:lang w:val="en-GB"/>
        </w:rPr>
        <w:t>s for</w:t>
      </w:r>
      <w:r w:rsidR="00480F8A">
        <w:rPr>
          <w:sz w:val="22"/>
          <w:szCs w:val="22"/>
          <w:lang w:val="en-GB"/>
        </w:rPr>
        <w:t xml:space="preserve"> EPI programmes in other low-income countries and provide</w:t>
      </w:r>
      <w:r w:rsidR="0054688F">
        <w:rPr>
          <w:sz w:val="22"/>
          <w:szCs w:val="22"/>
          <w:lang w:val="en-GB"/>
        </w:rPr>
        <w:t xml:space="preserve"> </w:t>
      </w:r>
      <w:r w:rsidR="007E4C3D">
        <w:rPr>
          <w:sz w:val="22"/>
          <w:szCs w:val="22"/>
          <w:lang w:val="en-GB"/>
        </w:rPr>
        <w:t>reassurance</w:t>
      </w:r>
      <w:r>
        <w:rPr>
          <w:sz w:val="22"/>
          <w:szCs w:val="22"/>
          <w:lang w:val="en-GB"/>
        </w:rPr>
        <w:t xml:space="preserve"> for those </w:t>
      </w:r>
      <w:r w:rsidR="00660260">
        <w:rPr>
          <w:sz w:val="22"/>
          <w:szCs w:val="22"/>
          <w:lang w:val="en-GB"/>
        </w:rPr>
        <w:t>that</w:t>
      </w:r>
      <w:r w:rsidR="004E167A">
        <w:rPr>
          <w:sz w:val="22"/>
          <w:szCs w:val="22"/>
          <w:lang w:val="en-GB"/>
        </w:rPr>
        <w:t xml:space="preserve"> have already introduced</w:t>
      </w:r>
      <w:r>
        <w:rPr>
          <w:sz w:val="22"/>
          <w:szCs w:val="22"/>
          <w:lang w:val="en-GB"/>
        </w:rPr>
        <w:t xml:space="preserve"> PCV.</w:t>
      </w:r>
      <w:r w:rsidR="00DD1649">
        <w:rPr>
          <w:sz w:val="22"/>
          <w:szCs w:val="22"/>
          <w:lang w:val="en-GB"/>
        </w:rPr>
        <w:t xml:space="preserve"> </w:t>
      </w:r>
      <w:r w:rsidR="00B85B1D">
        <w:rPr>
          <w:sz w:val="22"/>
          <w:szCs w:val="22"/>
          <w:lang w:val="en-GB"/>
        </w:rPr>
        <w:t>Q</w:t>
      </w:r>
      <w:r w:rsidR="007D52EC">
        <w:rPr>
          <w:sz w:val="22"/>
          <w:szCs w:val="22"/>
          <w:lang w:val="en-GB"/>
        </w:rPr>
        <w:t>uestions to answer</w:t>
      </w:r>
      <w:r w:rsidR="0054688F">
        <w:rPr>
          <w:sz w:val="22"/>
          <w:szCs w:val="22"/>
          <w:lang w:val="en-GB"/>
        </w:rPr>
        <w:t xml:space="preserve"> going forward which make </w:t>
      </w:r>
      <w:proofErr w:type="spellStart"/>
      <w:r w:rsidR="0054688F">
        <w:rPr>
          <w:sz w:val="22"/>
          <w:szCs w:val="22"/>
          <w:lang w:val="en-GB"/>
        </w:rPr>
        <w:t>ongoing</w:t>
      </w:r>
      <w:proofErr w:type="spellEnd"/>
      <w:r w:rsidR="0054688F">
        <w:rPr>
          <w:sz w:val="22"/>
          <w:szCs w:val="22"/>
          <w:lang w:val="en-GB"/>
        </w:rPr>
        <w:t xml:space="preserve"> s</w:t>
      </w:r>
      <w:r w:rsidR="0065330B">
        <w:rPr>
          <w:sz w:val="22"/>
          <w:szCs w:val="22"/>
          <w:lang w:val="en-GB"/>
        </w:rPr>
        <w:t>urveillance in The Gambia</w:t>
      </w:r>
      <w:r w:rsidR="00B85B1D">
        <w:rPr>
          <w:sz w:val="22"/>
          <w:szCs w:val="22"/>
          <w:lang w:val="en-GB"/>
        </w:rPr>
        <w:t xml:space="preserve"> and a limited number of other settings</w:t>
      </w:r>
      <w:r w:rsidR="0054688F">
        <w:rPr>
          <w:sz w:val="22"/>
          <w:szCs w:val="22"/>
          <w:lang w:val="en-GB"/>
        </w:rPr>
        <w:t xml:space="preserve"> a high priority</w:t>
      </w:r>
      <w:r w:rsidR="00B85B1D">
        <w:rPr>
          <w:sz w:val="22"/>
          <w:szCs w:val="22"/>
          <w:lang w:val="en-GB"/>
        </w:rPr>
        <w:t xml:space="preserve"> include measuring</w:t>
      </w:r>
      <w:r w:rsidR="00334D5C">
        <w:rPr>
          <w:sz w:val="22"/>
          <w:szCs w:val="22"/>
          <w:lang w:val="en-GB"/>
        </w:rPr>
        <w:t xml:space="preserve"> t</w:t>
      </w:r>
      <w:r w:rsidR="0098088C">
        <w:rPr>
          <w:sz w:val="22"/>
          <w:szCs w:val="22"/>
          <w:lang w:val="en-GB"/>
        </w:rPr>
        <w:t>he maximum impact</w:t>
      </w:r>
      <w:r w:rsidR="0054688F">
        <w:rPr>
          <w:sz w:val="22"/>
          <w:szCs w:val="22"/>
          <w:lang w:val="en-GB"/>
        </w:rPr>
        <w:t xml:space="preserve"> in t</w:t>
      </w:r>
      <w:r w:rsidR="0098088C">
        <w:rPr>
          <w:sz w:val="22"/>
          <w:szCs w:val="22"/>
          <w:lang w:val="en-GB"/>
        </w:rPr>
        <w:t>hose over the age of 2 years</w:t>
      </w:r>
      <w:r w:rsidR="00B85B1D">
        <w:rPr>
          <w:sz w:val="22"/>
          <w:szCs w:val="22"/>
          <w:lang w:val="en-GB"/>
        </w:rPr>
        <w:t>,</w:t>
      </w:r>
      <w:r w:rsidR="004E167A">
        <w:rPr>
          <w:sz w:val="22"/>
          <w:szCs w:val="22"/>
          <w:lang w:val="en-GB"/>
        </w:rPr>
        <w:t xml:space="preserve"> the extent of herd protection</w:t>
      </w:r>
      <w:r w:rsidR="00201FAE">
        <w:rPr>
          <w:sz w:val="22"/>
          <w:szCs w:val="22"/>
          <w:lang w:val="en-GB"/>
        </w:rPr>
        <w:t>,</w:t>
      </w:r>
      <w:r w:rsidR="00B85B1D">
        <w:rPr>
          <w:sz w:val="22"/>
          <w:szCs w:val="22"/>
          <w:lang w:val="en-GB"/>
        </w:rPr>
        <w:t xml:space="preserve"> the magnitude of</w:t>
      </w:r>
      <w:r w:rsidR="0054688F">
        <w:rPr>
          <w:sz w:val="22"/>
          <w:szCs w:val="22"/>
          <w:lang w:val="en-GB"/>
        </w:rPr>
        <w:t xml:space="preserve"> serotype replacem</w:t>
      </w:r>
      <w:r w:rsidR="005C26C0">
        <w:rPr>
          <w:sz w:val="22"/>
          <w:szCs w:val="22"/>
          <w:lang w:val="en-GB"/>
        </w:rPr>
        <w:t>ent</w:t>
      </w:r>
      <w:r w:rsidR="00201FAE">
        <w:rPr>
          <w:sz w:val="22"/>
          <w:szCs w:val="22"/>
          <w:lang w:val="en-GB"/>
        </w:rPr>
        <w:t>, and impact on pneumonia</w:t>
      </w:r>
      <w:r w:rsidR="005C26C0">
        <w:rPr>
          <w:sz w:val="22"/>
          <w:szCs w:val="22"/>
          <w:lang w:val="en-GB"/>
        </w:rPr>
        <w:t>. These data</w:t>
      </w:r>
      <w:r w:rsidR="0054688F">
        <w:rPr>
          <w:sz w:val="22"/>
          <w:szCs w:val="22"/>
          <w:lang w:val="en-GB"/>
        </w:rPr>
        <w:t xml:space="preserve"> will provide crucial information regarding</w:t>
      </w:r>
      <w:r w:rsidR="00DC1BD1">
        <w:rPr>
          <w:sz w:val="22"/>
          <w:szCs w:val="22"/>
          <w:lang w:val="en-GB"/>
        </w:rPr>
        <w:t xml:space="preserve"> considerations of alternative immunisation schedules and</w:t>
      </w:r>
      <w:r w:rsidR="0054688F">
        <w:rPr>
          <w:sz w:val="22"/>
          <w:szCs w:val="22"/>
          <w:lang w:val="en-GB"/>
        </w:rPr>
        <w:t xml:space="preserve"> the need</w:t>
      </w:r>
      <w:r w:rsidR="00653E8E">
        <w:rPr>
          <w:sz w:val="22"/>
          <w:szCs w:val="22"/>
          <w:lang w:val="en-GB"/>
        </w:rPr>
        <w:t xml:space="preserve"> and prioritisation of modified conjugate vaccines and </w:t>
      </w:r>
      <w:r w:rsidR="0054688F">
        <w:rPr>
          <w:sz w:val="22"/>
          <w:szCs w:val="22"/>
          <w:lang w:val="en-GB"/>
        </w:rPr>
        <w:t>vaccine</w:t>
      </w:r>
      <w:r w:rsidR="005C26C0">
        <w:rPr>
          <w:sz w:val="22"/>
          <w:szCs w:val="22"/>
          <w:lang w:val="en-GB"/>
        </w:rPr>
        <w:t>s</w:t>
      </w:r>
      <w:r w:rsidR="00653E8E">
        <w:rPr>
          <w:sz w:val="22"/>
          <w:szCs w:val="22"/>
          <w:lang w:val="en-GB"/>
        </w:rPr>
        <w:t xml:space="preserve"> designed to prevent disease due to all pneumococcal serotypes</w:t>
      </w:r>
      <w:r w:rsidR="0054688F">
        <w:rPr>
          <w:sz w:val="22"/>
          <w:szCs w:val="22"/>
          <w:lang w:val="en-GB"/>
        </w:rPr>
        <w:t xml:space="preserve">. </w:t>
      </w:r>
    </w:p>
    <w:p w:rsidR="00B869AE" w:rsidRDefault="00B869AE" w:rsidP="00B85B1D">
      <w:pPr>
        <w:spacing w:line="480" w:lineRule="auto"/>
        <w:rPr>
          <w:sz w:val="22"/>
          <w:szCs w:val="22"/>
          <w:lang w:val="en-GB"/>
        </w:rPr>
      </w:pPr>
    </w:p>
    <w:p w:rsidR="007B01AC" w:rsidRDefault="007B01AC" w:rsidP="00B85B1D">
      <w:pPr>
        <w:spacing w:line="480" w:lineRule="auto"/>
        <w:rPr>
          <w:sz w:val="22"/>
          <w:szCs w:val="22"/>
          <w:lang w:val="en-GB"/>
        </w:rPr>
      </w:pPr>
    </w:p>
    <w:p w:rsidR="007B01AC" w:rsidRDefault="007B01AC" w:rsidP="00B85B1D">
      <w:pPr>
        <w:spacing w:line="480" w:lineRule="auto"/>
        <w:rPr>
          <w:sz w:val="22"/>
          <w:szCs w:val="22"/>
          <w:lang w:val="en-GB"/>
        </w:rPr>
      </w:pPr>
    </w:p>
    <w:p w:rsidR="007B01AC" w:rsidRDefault="007B01AC" w:rsidP="00B85B1D">
      <w:pPr>
        <w:spacing w:line="480" w:lineRule="auto"/>
        <w:rPr>
          <w:sz w:val="22"/>
          <w:szCs w:val="22"/>
          <w:lang w:val="en-GB"/>
        </w:rPr>
      </w:pPr>
    </w:p>
    <w:p w:rsidR="007B01AC" w:rsidRDefault="007B01AC" w:rsidP="00B85B1D">
      <w:pPr>
        <w:spacing w:line="480" w:lineRule="auto"/>
        <w:rPr>
          <w:sz w:val="22"/>
          <w:szCs w:val="22"/>
          <w:lang w:val="en-GB"/>
        </w:rPr>
      </w:pPr>
    </w:p>
    <w:p w:rsidR="007B01AC" w:rsidRDefault="007B01AC" w:rsidP="00B85B1D">
      <w:pPr>
        <w:spacing w:line="480" w:lineRule="auto"/>
        <w:rPr>
          <w:sz w:val="22"/>
          <w:szCs w:val="22"/>
          <w:lang w:val="en-GB"/>
        </w:rPr>
      </w:pPr>
    </w:p>
    <w:p w:rsidR="007B01AC" w:rsidRDefault="007B01AC" w:rsidP="00B85B1D">
      <w:pPr>
        <w:spacing w:line="480" w:lineRule="auto"/>
        <w:rPr>
          <w:sz w:val="22"/>
          <w:szCs w:val="22"/>
          <w:lang w:val="en-GB"/>
        </w:rPr>
      </w:pPr>
    </w:p>
    <w:p w:rsidR="007B01AC" w:rsidRDefault="007B01AC" w:rsidP="00B85B1D">
      <w:pPr>
        <w:spacing w:line="480" w:lineRule="auto"/>
        <w:rPr>
          <w:sz w:val="22"/>
          <w:szCs w:val="22"/>
          <w:lang w:val="en-GB"/>
        </w:rPr>
      </w:pPr>
    </w:p>
    <w:p w:rsidR="007B01AC" w:rsidRDefault="007B01AC" w:rsidP="00B85B1D">
      <w:pPr>
        <w:spacing w:line="480" w:lineRule="auto"/>
        <w:rPr>
          <w:sz w:val="22"/>
          <w:szCs w:val="22"/>
          <w:lang w:val="en-GB"/>
        </w:rPr>
      </w:pPr>
    </w:p>
    <w:p w:rsidR="00201FAE" w:rsidRDefault="00201FAE" w:rsidP="00B85B1D">
      <w:pPr>
        <w:spacing w:line="480" w:lineRule="auto"/>
        <w:rPr>
          <w:sz w:val="22"/>
          <w:szCs w:val="22"/>
          <w:lang w:val="en-GB"/>
        </w:rPr>
      </w:pPr>
    </w:p>
    <w:p w:rsidR="00201FAE" w:rsidRDefault="00201FAE" w:rsidP="00B85B1D">
      <w:pPr>
        <w:spacing w:line="480" w:lineRule="auto"/>
        <w:rPr>
          <w:sz w:val="22"/>
          <w:szCs w:val="22"/>
          <w:lang w:val="en-GB"/>
        </w:rPr>
      </w:pPr>
    </w:p>
    <w:p w:rsidR="00201FAE" w:rsidRDefault="00201FAE" w:rsidP="00B85B1D">
      <w:pPr>
        <w:spacing w:line="480" w:lineRule="auto"/>
        <w:rPr>
          <w:sz w:val="22"/>
          <w:szCs w:val="22"/>
          <w:lang w:val="en-GB"/>
        </w:rPr>
      </w:pPr>
    </w:p>
    <w:p w:rsidR="007B01AC" w:rsidRDefault="007B01AC" w:rsidP="00B85B1D">
      <w:pPr>
        <w:spacing w:line="480" w:lineRule="auto"/>
        <w:rPr>
          <w:sz w:val="22"/>
          <w:szCs w:val="22"/>
          <w:lang w:val="en-GB"/>
        </w:rPr>
      </w:pPr>
    </w:p>
    <w:p w:rsidR="007B01AC" w:rsidRDefault="007B01AC" w:rsidP="00B85B1D">
      <w:pPr>
        <w:spacing w:line="480" w:lineRule="auto"/>
        <w:rPr>
          <w:sz w:val="22"/>
          <w:szCs w:val="22"/>
          <w:lang w:val="en-GB"/>
        </w:rPr>
      </w:pPr>
    </w:p>
    <w:p w:rsidR="007B01AC" w:rsidRDefault="007B01AC" w:rsidP="00B85B1D">
      <w:pPr>
        <w:spacing w:line="480" w:lineRule="auto"/>
        <w:rPr>
          <w:sz w:val="22"/>
          <w:szCs w:val="22"/>
          <w:lang w:val="en-GB"/>
        </w:rPr>
      </w:pPr>
    </w:p>
    <w:p w:rsidR="00E710CA" w:rsidRPr="00B869AE" w:rsidRDefault="009C61FE" w:rsidP="00E077BB">
      <w:pPr>
        <w:spacing w:line="480" w:lineRule="auto"/>
        <w:rPr>
          <w:b/>
          <w:sz w:val="20"/>
          <w:szCs w:val="20"/>
          <w:lang w:val="en-GB"/>
        </w:rPr>
      </w:pPr>
      <w:r w:rsidRPr="00B869AE">
        <w:rPr>
          <w:rFonts w:ascii="Arial" w:hAnsi="Arial" w:cs="Arial"/>
          <w:b/>
          <w:sz w:val="20"/>
          <w:szCs w:val="20"/>
          <w:lang w:val="en-GB"/>
        </w:rPr>
        <w:t>Contributors</w:t>
      </w:r>
    </w:p>
    <w:p w:rsidR="0009116A" w:rsidRPr="009E64C9" w:rsidRDefault="00962DE9" w:rsidP="00E077BB">
      <w:pPr>
        <w:spacing w:line="480" w:lineRule="auto"/>
        <w:rPr>
          <w:sz w:val="22"/>
          <w:szCs w:val="22"/>
          <w:lang w:val="en-GB"/>
        </w:rPr>
      </w:pPr>
      <w:r>
        <w:rPr>
          <w:sz w:val="22"/>
          <w:szCs w:val="22"/>
          <w:lang w:val="en-GB"/>
        </w:rPr>
        <w:t xml:space="preserve">RA, PH, and OL proposed the study idea. </w:t>
      </w:r>
      <w:r w:rsidR="00F90867" w:rsidRPr="009E64C9">
        <w:rPr>
          <w:sz w:val="22"/>
          <w:szCs w:val="22"/>
          <w:lang w:val="en-GB"/>
        </w:rPr>
        <w:t>GM</w:t>
      </w:r>
      <w:r w:rsidR="00BE0B10">
        <w:rPr>
          <w:sz w:val="22"/>
          <w:szCs w:val="22"/>
          <w:lang w:val="en-GB"/>
        </w:rPr>
        <w:t>, IP, DS,</w:t>
      </w:r>
      <w:r>
        <w:rPr>
          <w:sz w:val="22"/>
          <w:szCs w:val="22"/>
          <w:lang w:val="en-GB"/>
        </w:rPr>
        <w:t xml:space="preserve"> </w:t>
      </w:r>
      <w:r w:rsidR="003B2E03">
        <w:rPr>
          <w:sz w:val="22"/>
          <w:szCs w:val="22"/>
          <w:lang w:val="en-GB"/>
        </w:rPr>
        <w:t xml:space="preserve">SH, </w:t>
      </w:r>
      <w:r w:rsidR="002575B0">
        <w:rPr>
          <w:sz w:val="22"/>
          <w:szCs w:val="22"/>
          <w:lang w:val="en-GB"/>
        </w:rPr>
        <w:t xml:space="preserve">MJ, </w:t>
      </w:r>
      <w:r>
        <w:rPr>
          <w:sz w:val="22"/>
          <w:szCs w:val="22"/>
          <w:lang w:val="en-GB"/>
        </w:rPr>
        <w:t>MK,</w:t>
      </w:r>
      <w:r w:rsidR="00BE0B10">
        <w:rPr>
          <w:sz w:val="22"/>
          <w:szCs w:val="22"/>
          <w:lang w:val="en-GB"/>
        </w:rPr>
        <w:t xml:space="preserve"> </w:t>
      </w:r>
      <w:r>
        <w:rPr>
          <w:sz w:val="22"/>
          <w:szCs w:val="22"/>
          <w:lang w:val="en-GB"/>
        </w:rPr>
        <w:t xml:space="preserve">PH, </w:t>
      </w:r>
      <w:r w:rsidR="00C36BFC">
        <w:rPr>
          <w:sz w:val="22"/>
          <w:szCs w:val="22"/>
          <w:lang w:val="en-GB"/>
        </w:rPr>
        <w:t xml:space="preserve">RA, </w:t>
      </w:r>
      <w:r w:rsidR="00BE0B10">
        <w:rPr>
          <w:sz w:val="22"/>
          <w:szCs w:val="22"/>
          <w:lang w:val="en-GB"/>
        </w:rPr>
        <w:t>and TC</w:t>
      </w:r>
      <w:r>
        <w:rPr>
          <w:sz w:val="22"/>
          <w:szCs w:val="22"/>
          <w:lang w:val="en-GB"/>
        </w:rPr>
        <w:t xml:space="preserve"> established</w:t>
      </w:r>
      <w:r w:rsidR="004E167A">
        <w:rPr>
          <w:sz w:val="22"/>
          <w:szCs w:val="22"/>
          <w:lang w:val="en-GB"/>
        </w:rPr>
        <w:t xml:space="preserve"> the surveillance system</w:t>
      </w:r>
      <w:r>
        <w:rPr>
          <w:sz w:val="22"/>
          <w:szCs w:val="22"/>
          <w:lang w:val="en-GB"/>
        </w:rPr>
        <w:t xml:space="preserve"> and GM oversaw it throughout.</w:t>
      </w:r>
      <w:r w:rsidR="003D5328">
        <w:rPr>
          <w:sz w:val="22"/>
          <w:szCs w:val="22"/>
          <w:lang w:val="en-GB"/>
        </w:rPr>
        <w:t xml:space="preserve"> </w:t>
      </w:r>
      <w:r w:rsidR="002575B0">
        <w:rPr>
          <w:sz w:val="22"/>
          <w:szCs w:val="22"/>
          <w:lang w:val="en-GB"/>
        </w:rPr>
        <w:t>GM, AA, and DS trained and supervised clinicians and staff on study procedures.</w:t>
      </w:r>
      <w:r w:rsidR="00F15F83">
        <w:rPr>
          <w:sz w:val="22"/>
          <w:szCs w:val="22"/>
          <w:lang w:val="en-GB"/>
        </w:rPr>
        <w:t xml:space="preserve"> I</w:t>
      </w:r>
      <w:r w:rsidR="007506A7">
        <w:rPr>
          <w:sz w:val="22"/>
          <w:szCs w:val="22"/>
          <w:lang w:val="en-GB"/>
        </w:rPr>
        <w:t>H, UU, DA, MN, OA, JP, YO, BA, BM, AF, BE, RI, BK, PG, EO, OO,</w:t>
      </w:r>
      <w:r>
        <w:rPr>
          <w:sz w:val="22"/>
          <w:szCs w:val="22"/>
          <w:lang w:val="en-GB"/>
        </w:rPr>
        <w:t xml:space="preserve"> EU,</w:t>
      </w:r>
      <w:r w:rsidR="007506A7">
        <w:rPr>
          <w:sz w:val="22"/>
          <w:szCs w:val="22"/>
          <w:lang w:val="en-GB"/>
        </w:rPr>
        <w:t xml:space="preserve"> EG clinically evaluated </w:t>
      </w:r>
      <w:r w:rsidR="00F15F83">
        <w:rPr>
          <w:sz w:val="22"/>
          <w:szCs w:val="22"/>
          <w:lang w:val="en-GB"/>
        </w:rPr>
        <w:t>and investigated the patients</w:t>
      </w:r>
      <w:r w:rsidR="004E6BB6">
        <w:rPr>
          <w:sz w:val="22"/>
          <w:szCs w:val="22"/>
          <w:lang w:val="en-GB"/>
        </w:rPr>
        <w:t xml:space="preserve"> and maintained quality assurance over clinical procedures</w:t>
      </w:r>
      <w:r w:rsidR="00F15F83">
        <w:rPr>
          <w:sz w:val="22"/>
          <w:szCs w:val="22"/>
          <w:lang w:val="en-GB"/>
        </w:rPr>
        <w:t>. I</w:t>
      </w:r>
      <w:r w:rsidR="007506A7">
        <w:rPr>
          <w:sz w:val="22"/>
          <w:szCs w:val="22"/>
          <w:lang w:val="en-GB"/>
        </w:rPr>
        <w:t>H</w:t>
      </w:r>
      <w:r w:rsidR="00BE0B10">
        <w:rPr>
          <w:sz w:val="22"/>
          <w:szCs w:val="22"/>
          <w:lang w:val="en-GB"/>
        </w:rPr>
        <w:t>,</w:t>
      </w:r>
      <w:r w:rsidR="007506A7">
        <w:rPr>
          <w:sz w:val="22"/>
          <w:szCs w:val="22"/>
          <w:lang w:val="en-GB"/>
        </w:rPr>
        <w:t xml:space="preserve"> MJ</w:t>
      </w:r>
      <w:r w:rsidR="00BE0B10">
        <w:rPr>
          <w:sz w:val="22"/>
          <w:szCs w:val="22"/>
          <w:lang w:val="en-GB"/>
        </w:rPr>
        <w:t>, and GM supervised the collection of</w:t>
      </w:r>
      <w:r w:rsidR="007506A7">
        <w:rPr>
          <w:sz w:val="22"/>
          <w:szCs w:val="22"/>
          <w:lang w:val="en-GB"/>
        </w:rPr>
        <w:t xml:space="preserve"> demographic and vaccination data.</w:t>
      </w:r>
      <w:r w:rsidR="00BE0B10">
        <w:rPr>
          <w:sz w:val="22"/>
          <w:szCs w:val="22"/>
          <w:lang w:val="en-GB"/>
        </w:rPr>
        <w:t xml:space="preserve"> HB, UI, AM, and RS supervised the microbiology in Basse. DN, SJ, and MA supervised </w:t>
      </w:r>
      <w:r w:rsidR="006A4927">
        <w:rPr>
          <w:sz w:val="22"/>
          <w:szCs w:val="22"/>
          <w:lang w:val="en-GB"/>
        </w:rPr>
        <w:t xml:space="preserve">serotyping in </w:t>
      </w:r>
      <w:proofErr w:type="spellStart"/>
      <w:r w:rsidR="006A4927">
        <w:rPr>
          <w:sz w:val="22"/>
          <w:szCs w:val="22"/>
          <w:lang w:val="en-GB"/>
        </w:rPr>
        <w:t>Fajara</w:t>
      </w:r>
      <w:proofErr w:type="spellEnd"/>
      <w:r w:rsidR="006A4927">
        <w:rPr>
          <w:sz w:val="22"/>
          <w:szCs w:val="22"/>
          <w:lang w:val="en-GB"/>
        </w:rPr>
        <w:t>. SS and YL</w:t>
      </w:r>
      <w:r w:rsidR="00BE0B10">
        <w:rPr>
          <w:sz w:val="22"/>
          <w:szCs w:val="22"/>
          <w:lang w:val="en-GB"/>
        </w:rPr>
        <w:t>J provided central level logistic support and supervision to the EPI and Disease Control department in the Ministry of Health. LC supervised the EPI in URR. TC</w:t>
      </w:r>
      <w:r w:rsidR="00C36BFC">
        <w:rPr>
          <w:sz w:val="22"/>
          <w:szCs w:val="22"/>
          <w:lang w:val="en-GB"/>
        </w:rPr>
        <w:t xml:space="preserve"> provided institutional support</w:t>
      </w:r>
      <w:r w:rsidR="00BE0B10">
        <w:rPr>
          <w:sz w:val="22"/>
          <w:szCs w:val="22"/>
          <w:lang w:val="en-GB"/>
        </w:rPr>
        <w:t xml:space="preserve"> and central level liaison with the Ministry of Health.</w:t>
      </w:r>
      <w:r w:rsidR="003B2E03">
        <w:rPr>
          <w:sz w:val="22"/>
          <w:szCs w:val="22"/>
          <w:lang w:val="en-GB"/>
        </w:rPr>
        <w:t xml:space="preserve"> SH provided departmental support at MRC Gambia.</w:t>
      </w:r>
      <w:r>
        <w:rPr>
          <w:sz w:val="22"/>
          <w:szCs w:val="22"/>
          <w:lang w:val="en-GB"/>
        </w:rPr>
        <w:t xml:space="preserve"> MK and OL provided administrative support and technical feedback in the initial years of the study. </w:t>
      </w:r>
      <w:r w:rsidR="004E167A">
        <w:rPr>
          <w:sz w:val="22"/>
          <w:szCs w:val="22"/>
          <w:lang w:val="en-GB"/>
        </w:rPr>
        <w:t>GM</w:t>
      </w:r>
      <w:r w:rsidR="00F90867" w:rsidRPr="009E64C9">
        <w:rPr>
          <w:sz w:val="22"/>
          <w:szCs w:val="22"/>
          <w:lang w:val="en-GB"/>
        </w:rPr>
        <w:t>, DJ, PH</w:t>
      </w:r>
      <w:r w:rsidR="004E167A">
        <w:rPr>
          <w:sz w:val="22"/>
          <w:szCs w:val="22"/>
          <w:lang w:val="en-GB"/>
        </w:rPr>
        <w:t>, and BG</w:t>
      </w:r>
      <w:r>
        <w:rPr>
          <w:sz w:val="22"/>
          <w:szCs w:val="22"/>
          <w:lang w:val="en-GB"/>
        </w:rPr>
        <w:t xml:space="preserve"> developed the analysis plan and</w:t>
      </w:r>
      <w:r w:rsidR="00F90867" w:rsidRPr="009E64C9">
        <w:rPr>
          <w:sz w:val="22"/>
          <w:szCs w:val="22"/>
          <w:lang w:val="en-GB"/>
        </w:rPr>
        <w:t xml:space="preserve"> performed the analysis.</w:t>
      </w:r>
      <w:r>
        <w:rPr>
          <w:sz w:val="22"/>
          <w:szCs w:val="22"/>
          <w:lang w:val="en-GB"/>
        </w:rPr>
        <w:t xml:space="preserve"> MK</w:t>
      </w:r>
      <w:r w:rsidR="003B2E03">
        <w:rPr>
          <w:sz w:val="22"/>
          <w:szCs w:val="22"/>
          <w:lang w:val="en-GB"/>
        </w:rPr>
        <w:t>, SH</w:t>
      </w:r>
      <w:r w:rsidR="006A4927">
        <w:rPr>
          <w:sz w:val="22"/>
          <w:szCs w:val="22"/>
          <w:lang w:val="en-GB"/>
        </w:rPr>
        <w:t>,</w:t>
      </w:r>
      <w:r>
        <w:rPr>
          <w:sz w:val="22"/>
          <w:szCs w:val="22"/>
          <w:lang w:val="en-GB"/>
        </w:rPr>
        <w:t xml:space="preserve"> and KM reviewed the analysis plan.</w:t>
      </w:r>
      <w:r w:rsidR="00F90867" w:rsidRPr="009E64C9">
        <w:rPr>
          <w:sz w:val="22"/>
          <w:szCs w:val="22"/>
          <w:lang w:val="en-GB"/>
        </w:rPr>
        <w:t xml:space="preserve"> </w:t>
      </w:r>
      <w:r w:rsidR="006A4927">
        <w:rPr>
          <w:sz w:val="22"/>
          <w:szCs w:val="22"/>
          <w:lang w:val="en-GB"/>
        </w:rPr>
        <w:t>GM, PH, DJ, KM, and</w:t>
      </w:r>
      <w:r w:rsidR="004E167A">
        <w:rPr>
          <w:sz w:val="22"/>
          <w:szCs w:val="22"/>
          <w:lang w:val="en-GB"/>
        </w:rPr>
        <w:t xml:space="preserve"> </w:t>
      </w:r>
      <w:r w:rsidR="006A4927">
        <w:rPr>
          <w:sz w:val="22"/>
          <w:szCs w:val="22"/>
          <w:lang w:val="en-GB"/>
        </w:rPr>
        <w:t xml:space="preserve">BG </w:t>
      </w:r>
      <w:r w:rsidR="004E167A">
        <w:rPr>
          <w:sz w:val="22"/>
          <w:szCs w:val="22"/>
          <w:lang w:val="en-GB"/>
        </w:rPr>
        <w:t>in</w:t>
      </w:r>
      <w:r w:rsidR="006A4927">
        <w:rPr>
          <w:sz w:val="22"/>
          <w:szCs w:val="22"/>
          <w:lang w:val="en-GB"/>
        </w:rPr>
        <w:t xml:space="preserve">terpreted the findings. </w:t>
      </w:r>
      <w:r w:rsidR="006A4927" w:rsidRPr="009E64C9">
        <w:rPr>
          <w:sz w:val="22"/>
          <w:szCs w:val="22"/>
          <w:lang w:val="en-GB"/>
        </w:rPr>
        <w:t>GM</w:t>
      </w:r>
      <w:r w:rsidR="00CA2BB0">
        <w:rPr>
          <w:sz w:val="22"/>
          <w:szCs w:val="22"/>
          <w:lang w:val="en-GB"/>
        </w:rPr>
        <w:t>, DJ,</w:t>
      </w:r>
      <w:r w:rsidR="006A4927">
        <w:rPr>
          <w:sz w:val="22"/>
          <w:szCs w:val="22"/>
          <w:lang w:val="en-GB"/>
        </w:rPr>
        <w:t xml:space="preserve"> and PH drafted the paper. All authors contributed to</w:t>
      </w:r>
      <w:r w:rsidR="004E167A">
        <w:rPr>
          <w:sz w:val="22"/>
          <w:szCs w:val="22"/>
          <w:lang w:val="en-GB"/>
        </w:rPr>
        <w:t xml:space="preserve"> the writing of the final manuscript.</w:t>
      </w:r>
    </w:p>
    <w:p w:rsidR="00F90867" w:rsidRPr="009E64C9" w:rsidRDefault="00F90867" w:rsidP="00E077BB">
      <w:pPr>
        <w:spacing w:line="480" w:lineRule="auto"/>
        <w:rPr>
          <w:sz w:val="22"/>
          <w:szCs w:val="22"/>
          <w:lang w:val="en-GB"/>
        </w:rPr>
      </w:pPr>
    </w:p>
    <w:p w:rsidR="009C61FE" w:rsidRPr="00B869AE" w:rsidRDefault="00C00031" w:rsidP="00E077BB">
      <w:pPr>
        <w:spacing w:line="480" w:lineRule="auto"/>
        <w:rPr>
          <w:rFonts w:ascii="Arial" w:hAnsi="Arial" w:cs="Arial"/>
          <w:b/>
          <w:sz w:val="20"/>
          <w:szCs w:val="20"/>
          <w:lang w:val="en-GB"/>
        </w:rPr>
      </w:pPr>
      <w:r>
        <w:rPr>
          <w:rFonts w:ascii="Arial" w:hAnsi="Arial" w:cs="Arial"/>
          <w:b/>
          <w:sz w:val="20"/>
          <w:szCs w:val="20"/>
          <w:lang w:val="en-GB"/>
        </w:rPr>
        <w:t>Conflicts</w:t>
      </w:r>
      <w:r w:rsidR="009C61FE" w:rsidRPr="00B869AE">
        <w:rPr>
          <w:rFonts w:ascii="Arial" w:hAnsi="Arial" w:cs="Arial"/>
          <w:b/>
          <w:sz w:val="20"/>
          <w:szCs w:val="20"/>
          <w:lang w:val="en-GB"/>
        </w:rPr>
        <w:t xml:space="preserve"> of interest</w:t>
      </w:r>
      <w:r w:rsidR="003B2E03" w:rsidRPr="00B869AE">
        <w:rPr>
          <w:rFonts w:ascii="Arial" w:hAnsi="Arial" w:cs="Arial"/>
          <w:b/>
          <w:sz w:val="20"/>
          <w:szCs w:val="20"/>
          <w:lang w:val="en-GB"/>
        </w:rPr>
        <w:t>s</w:t>
      </w:r>
    </w:p>
    <w:p w:rsidR="0009116A" w:rsidRDefault="00454C1F" w:rsidP="00E077BB">
      <w:pPr>
        <w:spacing w:line="480" w:lineRule="auto"/>
        <w:rPr>
          <w:sz w:val="22"/>
          <w:szCs w:val="22"/>
          <w:lang w:val="en-AU" w:eastAsia="en-AU"/>
        </w:rPr>
      </w:pPr>
      <w:r>
        <w:rPr>
          <w:sz w:val="22"/>
          <w:szCs w:val="22"/>
          <w:lang w:val="en-GB"/>
        </w:rPr>
        <w:t>RA is</w:t>
      </w:r>
      <w:r w:rsidR="00AA2A8A">
        <w:rPr>
          <w:sz w:val="22"/>
          <w:szCs w:val="22"/>
          <w:lang w:val="en-GB"/>
        </w:rPr>
        <w:t xml:space="preserve"> currently employed by</w:t>
      </w:r>
      <w:r>
        <w:rPr>
          <w:sz w:val="22"/>
          <w:szCs w:val="22"/>
          <w:lang w:val="en-GB"/>
        </w:rPr>
        <w:t xml:space="preserve"> GlaxoSmithKline Vaccines and</w:t>
      </w:r>
      <w:r w:rsidR="00AA2A8A">
        <w:rPr>
          <w:sz w:val="22"/>
          <w:szCs w:val="22"/>
          <w:lang w:val="en-GB"/>
        </w:rPr>
        <w:t xml:space="preserve"> received grant awards</w:t>
      </w:r>
      <w:r w:rsidR="00163BDD">
        <w:rPr>
          <w:sz w:val="22"/>
          <w:szCs w:val="22"/>
          <w:lang w:val="en-GB"/>
        </w:rPr>
        <w:t xml:space="preserve"> from </w:t>
      </w:r>
      <w:proofErr w:type="gramStart"/>
      <w:r w:rsidR="00163BDD">
        <w:rPr>
          <w:sz w:val="22"/>
          <w:szCs w:val="22"/>
          <w:lang w:val="en-GB"/>
        </w:rPr>
        <w:t>WHO</w:t>
      </w:r>
      <w:proofErr w:type="gramEnd"/>
      <w:r w:rsidR="00163BDD">
        <w:rPr>
          <w:sz w:val="22"/>
          <w:szCs w:val="22"/>
          <w:lang w:val="en-GB"/>
        </w:rPr>
        <w:t>, GAVI Alliance, and the Bill &amp; Melinda Gates Foundation</w:t>
      </w:r>
      <w:r w:rsidR="00AA2A8A">
        <w:rPr>
          <w:sz w:val="22"/>
          <w:szCs w:val="22"/>
          <w:lang w:val="en-GB"/>
        </w:rPr>
        <w:t xml:space="preserve"> whilst employed at MRC Gambia.</w:t>
      </w:r>
      <w:r w:rsidR="002840AD" w:rsidRPr="005973FF">
        <w:rPr>
          <w:sz w:val="22"/>
          <w:szCs w:val="22"/>
          <w:lang w:val="en-GB"/>
        </w:rPr>
        <w:t xml:space="preserve"> </w:t>
      </w:r>
      <w:r w:rsidR="005973FF">
        <w:rPr>
          <w:sz w:val="22"/>
          <w:szCs w:val="22"/>
          <w:lang w:val="en-GB"/>
        </w:rPr>
        <w:t xml:space="preserve">MK, </w:t>
      </w:r>
      <w:r w:rsidR="005973FF" w:rsidRPr="005973FF">
        <w:rPr>
          <w:sz w:val="22"/>
          <w:szCs w:val="22"/>
          <w:lang w:val="en-GB"/>
        </w:rPr>
        <w:t xml:space="preserve">SH, </w:t>
      </w:r>
      <w:r w:rsidR="00AA2A8A">
        <w:rPr>
          <w:sz w:val="22"/>
          <w:szCs w:val="22"/>
          <w:lang w:val="en-GB"/>
        </w:rPr>
        <w:t xml:space="preserve">and </w:t>
      </w:r>
      <w:r w:rsidR="005973FF" w:rsidRPr="005973FF">
        <w:rPr>
          <w:sz w:val="22"/>
          <w:szCs w:val="22"/>
          <w:lang w:val="en-GB"/>
        </w:rPr>
        <w:t xml:space="preserve">BG received grants from the Bill &amp; Melinda Gates Foundation. </w:t>
      </w:r>
      <w:r w:rsidR="005973FF">
        <w:rPr>
          <w:sz w:val="22"/>
          <w:szCs w:val="22"/>
          <w:lang w:val="en-AU" w:eastAsia="en-AU"/>
        </w:rPr>
        <w:t>M</w:t>
      </w:r>
      <w:r>
        <w:rPr>
          <w:sz w:val="22"/>
          <w:szCs w:val="22"/>
          <w:lang w:val="en-AU" w:eastAsia="en-AU"/>
        </w:rPr>
        <w:t>K received</w:t>
      </w:r>
      <w:r w:rsidR="005973FF" w:rsidRPr="005973FF">
        <w:rPr>
          <w:sz w:val="22"/>
          <w:szCs w:val="22"/>
          <w:lang w:val="en-AU" w:eastAsia="en-AU"/>
        </w:rPr>
        <w:t xml:space="preserve"> grants from</w:t>
      </w:r>
      <w:r w:rsidR="005973FF">
        <w:rPr>
          <w:sz w:val="22"/>
          <w:szCs w:val="22"/>
          <w:lang w:val="en-AU" w:eastAsia="en-AU"/>
        </w:rPr>
        <w:t xml:space="preserve"> the</w:t>
      </w:r>
      <w:r w:rsidR="005973FF" w:rsidRPr="005973FF">
        <w:rPr>
          <w:sz w:val="22"/>
          <w:szCs w:val="22"/>
          <w:lang w:val="en-AU" w:eastAsia="en-AU"/>
        </w:rPr>
        <w:t xml:space="preserve"> </w:t>
      </w:r>
      <w:proofErr w:type="spellStart"/>
      <w:r w:rsidR="005973FF" w:rsidRPr="005973FF">
        <w:rPr>
          <w:sz w:val="22"/>
          <w:szCs w:val="22"/>
          <w:lang w:val="en-AU" w:eastAsia="en-AU"/>
        </w:rPr>
        <w:t>Gavi</w:t>
      </w:r>
      <w:proofErr w:type="spellEnd"/>
      <w:r w:rsidR="005973FF" w:rsidRPr="005973FF">
        <w:rPr>
          <w:sz w:val="22"/>
          <w:szCs w:val="22"/>
          <w:lang w:val="en-AU" w:eastAsia="en-AU"/>
        </w:rPr>
        <w:t xml:space="preserve"> Al</w:t>
      </w:r>
      <w:r w:rsidR="005973FF">
        <w:rPr>
          <w:sz w:val="22"/>
          <w:szCs w:val="22"/>
          <w:lang w:val="en-AU" w:eastAsia="en-AU"/>
        </w:rPr>
        <w:t>liance, Merck, and Pfizer</w:t>
      </w:r>
      <w:r w:rsidR="00AA2A8A">
        <w:rPr>
          <w:sz w:val="22"/>
          <w:szCs w:val="22"/>
          <w:lang w:val="en-AU" w:eastAsia="en-AU"/>
        </w:rPr>
        <w:t>, and personal fees from Pfizer</w:t>
      </w:r>
      <w:r w:rsidR="005973FF" w:rsidRPr="005973FF">
        <w:rPr>
          <w:sz w:val="22"/>
          <w:szCs w:val="22"/>
          <w:lang w:val="en-AU" w:eastAsia="en-AU"/>
        </w:rPr>
        <w:t>.</w:t>
      </w:r>
      <w:r w:rsidR="00AA2A8A">
        <w:rPr>
          <w:sz w:val="22"/>
          <w:szCs w:val="22"/>
          <w:lang w:val="en-AU" w:eastAsia="en-AU"/>
        </w:rPr>
        <w:t xml:space="preserve"> </w:t>
      </w:r>
      <w:r w:rsidR="00313159">
        <w:rPr>
          <w:sz w:val="22"/>
          <w:szCs w:val="22"/>
          <w:lang w:val="en-AU" w:eastAsia="en-AU"/>
        </w:rPr>
        <w:t>The other authors</w:t>
      </w:r>
      <w:r w:rsidR="00C00031">
        <w:rPr>
          <w:sz w:val="22"/>
          <w:szCs w:val="22"/>
          <w:lang w:val="en-AU" w:eastAsia="en-AU"/>
        </w:rPr>
        <w:t xml:space="preserve"> declare that they</w:t>
      </w:r>
      <w:r w:rsidR="00313159">
        <w:rPr>
          <w:sz w:val="22"/>
          <w:szCs w:val="22"/>
          <w:lang w:val="en-AU" w:eastAsia="en-AU"/>
        </w:rPr>
        <w:t xml:space="preserve"> have no conflicts of interest.</w:t>
      </w:r>
    </w:p>
    <w:p w:rsidR="00AA2A8A" w:rsidRPr="00F90867" w:rsidRDefault="00AA2A8A" w:rsidP="00E077BB">
      <w:pPr>
        <w:spacing w:line="480" w:lineRule="auto"/>
        <w:rPr>
          <w:rFonts w:ascii="Arial" w:hAnsi="Arial" w:cs="Arial"/>
          <w:lang w:val="en-GB"/>
        </w:rPr>
      </w:pPr>
    </w:p>
    <w:p w:rsidR="00F90867" w:rsidRPr="00B869AE" w:rsidRDefault="00F90867" w:rsidP="00E077BB">
      <w:pPr>
        <w:spacing w:line="480" w:lineRule="auto"/>
        <w:rPr>
          <w:rFonts w:ascii="Arial" w:hAnsi="Arial" w:cs="Arial"/>
          <w:b/>
          <w:sz w:val="20"/>
          <w:szCs w:val="20"/>
          <w:lang w:val="en-GB"/>
        </w:rPr>
      </w:pPr>
      <w:r w:rsidRPr="00B869AE">
        <w:rPr>
          <w:rFonts w:ascii="Arial" w:hAnsi="Arial" w:cs="Arial"/>
          <w:b/>
          <w:sz w:val="20"/>
          <w:szCs w:val="20"/>
          <w:lang w:val="en-GB"/>
        </w:rPr>
        <w:t>Acknowledgements</w:t>
      </w:r>
    </w:p>
    <w:p w:rsidR="000C1A9B" w:rsidRPr="003B2E03" w:rsidRDefault="003B2E03" w:rsidP="00E077BB">
      <w:pPr>
        <w:spacing w:line="480" w:lineRule="auto"/>
        <w:rPr>
          <w:sz w:val="22"/>
          <w:szCs w:val="22"/>
          <w:lang w:val="en-GB"/>
        </w:rPr>
      </w:pPr>
      <w:r>
        <w:rPr>
          <w:sz w:val="22"/>
          <w:szCs w:val="22"/>
          <w:lang w:val="en-GB"/>
        </w:rPr>
        <w:lastRenderedPageBreak/>
        <w:t>The study was funded by GAVI’</w:t>
      </w:r>
      <w:r w:rsidR="000A5609">
        <w:rPr>
          <w:sz w:val="22"/>
          <w:szCs w:val="22"/>
          <w:lang w:val="en-GB"/>
        </w:rPr>
        <w:t xml:space="preserve">s </w:t>
      </w:r>
      <w:proofErr w:type="spellStart"/>
      <w:r w:rsidR="000A5609">
        <w:rPr>
          <w:sz w:val="22"/>
          <w:szCs w:val="22"/>
          <w:lang w:val="en-GB"/>
        </w:rPr>
        <w:t>PneumoADIP</w:t>
      </w:r>
      <w:proofErr w:type="spellEnd"/>
      <w:r w:rsidR="000A5609">
        <w:rPr>
          <w:sz w:val="22"/>
          <w:szCs w:val="22"/>
          <w:lang w:val="en-GB"/>
        </w:rPr>
        <w:t xml:space="preserve"> - Bloomberg School of Public Health,</w:t>
      </w:r>
      <w:r>
        <w:rPr>
          <w:sz w:val="22"/>
          <w:szCs w:val="22"/>
          <w:lang w:val="en-GB"/>
        </w:rPr>
        <w:t xml:space="preserve"> Johns Hopkins University</w:t>
      </w:r>
      <w:r w:rsidR="000A5609">
        <w:rPr>
          <w:sz w:val="22"/>
          <w:szCs w:val="22"/>
          <w:lang w:val="en-GB"/>
        </w:rPr>
        <w:t>;</w:t>
      </w:r>
      <w:r>
        <w:rPr>
          <w:sz w:val="22"/>
          <w:szCs w:val="22"/>
          <w:lang w:val="en-GB"/>
        </w:rPr>
        <w:t xml:space="preserve"> the</w:t>
      </w:r>
      <w:r w:rsidR="00705E6C" w:rsidRPr="009E64C9">
        <w:rPr>
          <w:sz w:val="22"/>
          <w:szCs w:val="22"/>
          <w:lang w:val="en-GB"/>
        </w:rPr>
        <w:t xml:space="preserve"> Bill &amp; Meli</w:t>
      </w:r>
      <w:r>
        <w:rPr>
          <w:sz w:val="22"/>
          <w:szCs w:val="22"/>
          <w:lang w:val="en-GB"/>
        </w:rPr>
        <w:t>nda Gates Foundation (OPP 1020372)</w:t>
      </w:r>
      <w:r w:rsidR="000A5609">
        <w:rPr>
          <w:sz w:val="22"/>
          <w:szCs w:val="22"/>
          <w:lang w:val="en-GB"/>
        </w:rPr>
        <w:t>;</w:t>
      </w:r>
      <w:r>
        <w:rPr>
          <w:sz w:val="22"/>
          <w:szCs w:val="22"/>
          <w:lang w:val="en-GB"/>
        </w:rPr>
        <w:t xml:space="preserve"> and MRC</w:t>
      </w:r>
      <w:r w:rsidR="000A5609">
        <w:rPr>
          <w:sz w:val="22"/>
          <w:szCs w:val="22"/>
          <w:lang w:val="en-GB"/>
        </w:rPr>
        <w:t xml:space="preserve"> (UK)</w:t>
      </w:r>
      <w:r>
        <w:rPr>
          <w:sz w:val="22"/>
          <w:szCs w:val="22"/>
          <w:lang w:val="en-GB"/>
        </w:rPr>
        <w:t>.</w:t>
      </w:r>
      <w:r w:rsidR="00AA2A8A">
        <w:rPr>
          <w:sz w:val="22"/>
          <w:szCs w:val="22"/>
          <w:lang w:val="en-GB"/>
        </w:rPr>
        <w:t xml:space="preserve"> The </w:t>
      </w:r>
      <w:r w:rsidR="00D1141A">
        <w:rPr>
          <w:sz w:val="22"/>
          <w:szCs w:val="22"/>
          <w:lang w:val="en-GB"/>
        </w:rPr>
        <w:t xml:space="preserve">Gambia Government, Upper River Region, </w:t>
      </w:r>
      <w:r w:rsidR="00AA2A8A">
        <w:rPr>
          <w:sz w:val="22"/>
          <w:szCs w:val="22"/>
          <w:lang w:val="en-GB"/>
        </w:rPr>
        <w:t>Regional Health Team</w:t>
      </w:r>
      <w:r w:rsidR="00D1141A">
        <w:rPr>
          <w:sz w:val="22"/>
          <w:szCs w:val="22"/>
          <w:lang w:val="en-GB"/>
        </w:rPr>
        <w:t xml:space="preserve"> delivered the PCV; surveillance was conducted at the </w:t>
      </w:r>
      <w:proofErr w:type="spellStart"/>
      <w:r w:rsidR="00D1141A">
        <w:rPr>
          <w:sz w:val="22"/>
          <w:szCs w:val="22"/>
          <w:lang w:val="en-GB"/>
        </w:rPr>
        <w:t>The</w:t>
      </w:r>
      <w:proofErr w:type="spellEnd"/>
      <w:r w:rsidR="00D1141A">
        <w:rPr>
          <w:sz w:val="22"/>
          <w:szCs w:val="22"/>
          <w:lang w:val="en-GB"/>
        </w:rPr>
        <w:t xml:space="preserve"> Basse Major Health Centre and government health facilities in </w:t>
      </w:r>
      <w:proofErr w:type="spellStart"/>
      <w:r w:rsidR="00D1141A">
        <w:rPr>
          <w:sz w:val="22"/>
          <w:szCs w:val="22"/>
          <w:lang w:val="en-GB"/>
        </w:rPr>
        <w:t>Gambissara</w:t>
      </w:r>
      <w:proofErr w:type="spellEnd"/>
      <w:r w:rsidR="00D1141A">
        <w:rPr>
          <w:sz w:val="22"/>
          <w:szCs w:val="22"/>
          <w:lang w:val="en-GB"/>
        </w:rPr>
        <w:t xml:space="preserve">, Demba </w:t>
      </w:r>
      <w:proofErr w:type="spellStart"/>
      <w:r w:rsidR="00D1141A">
        <w:rPr>
          <w:sz w:val="22"/>
          <w:szCs w:val="22"/>
          <w:lang w:val="en-GB"/>
        </w:rPr>
        <w:t>Kunda</w:t>
      </w:r>
      <w:proofErr w:type="spellEnd"/>
      <w:r w:rsidR="00D1141A">
        <w:rPr>
          <w:sz w:val="22"/>
          <w:szCs w:val="22"/>
          <w:lang w:val="en-GB"/>
        </w:rPr>
        <w:t xml:space="preserve">, </w:t>
      </w:r>
      <w:proofErr w:type="spellStart"/>
      <w:r w:rsidR="00D1141A">
        <w:rPr>
          <w:sz w:val="22"/>
          <w:szCs w:val="22"/>
          <w:lang w:val="en-GB"/>
        </w:rPr>
        <w:t>Fatoto</w:t>
      </w:r>
      <w:proofErr w:type="spellEnd"/>
      <w:r w:rsidR="00D1141A">
        <w:rPr>
          <w:sz w:val="22"/>
          <w:szCs w:val="22"/>
          <w:lang w:val="en-GB"/>
        </w:rPr>
        <w:t xml:space="preserve">, </w:t>
      </w:r>
      <w:proofErr w:type="spellStart"/>
      <w:r w:rsidR="00D1141A">
        <w:rPr>
          <w:sz w:val="22"/>
          <w:szCs w:val="22"/>
          <w:lang w:val="en-GB"/>
        </w:rPr>
        <w:t>Garawol</w:t>
      </w:r>
      <w:proofErr w:type="spellEnd"/>
      <w:r w:rsidR="00D1141A">
        <w:rPr>
          <w:sz w:val="22"/>
          <w:szCs w:val="22"/>
          <w:lang w:val="en-GB"/>
        </w:rPr>
        <w:t xml:space="preserve">, and </w:t>
      </w:r>
      <w:proofErr w:type="spellStart"/>
      <w:r w:rsidR="00D1141A">
        <w:rPr>
          <w:sz w:val="22"/>
          <w:szCs w:val="22"/>
          <w:lang w:val="en-GB"/>
        </w:rPr>
        <w:t>Koina</w:t>
      </w:r>
      <w:proofErr w:type="spellEnd"/>
      <w:r w:rsidR="00D1141A">
        <w:rPr>
          <w:sz w:val="22"/>
          <w:szCs w:val="22"/>
          <w:lang w:val="en-GB"/>
        </w:rPr>
        <w:t>. We thank all staff of the MRC Basse Field Station and the residents of the BHDSS for supporting the study.</w:t>
      </w:r>
      <w:r w:rsidR="00BE5E85">
        <w:rPr>
          <w:lang w:val="en-GB"/>
        </w:rPr>
        <w:br w:type="page"/>
      </w:r>
    </w:p>
    <w:p w:rsidR="00347DFE" w:rsidRDefault="00347DFE">
      <w:pPr>
        <w:rPr>
          <w:rFonts w:ascii="Arial" w:hAnsi="Arial" w:cs="Arial"/>
          <w:sz w:val="20"/>
          <w:szCs w:val="20"/>
          <w:lang w:val="en-GB" w:eastAsia="en-GB"/>
        </w:rPr>
      </w:pPr>
    </w:p>
    <w:p w:rsidR="00096AA9" w:rsidRPr="00B869AE" w:rsidRDefault="009B4D6B" w:rsidP="00B869AE">
      <w:pPr>
        <w:rPr>
          <w:rFonts w:ascii="Arial" w:hAnsi="Arial" w:cs="Arial"/>
          <w:sz w:val="20"/>
          <w:szCs w:val="20"/>
          <w:lang w:val="en-GB"/>
        </w:rPr>
      </w:pPr>
      <w:r w:rsidRPr="00B869AE">
        <w:rPr>
          <w:rFonts w:ascii="Arial" w:hAnsi="Arial" w:cs="Arial"/>
          <w:b/>
          <w:sz w:val="20"/>
          <w:szCs w:val="20"/>
        </w:rPr>
        <w:t xml:space="preserve">References </w:t>
      </w:r>
      <w:r w:rsidR="00CD764D">
        <w:rPr>
          <w:sz w:val="20"/>
          <w:szCs w:val="20"/>
          <w:lang w:val="en-GB"/>
        </w:rPr>
        <w:fldChar w:fldCharType="begin"/>
      </w:r>
      <w:r w:rsidR="004328C4" w:rsidRPr="00B869AE">
        <w:rPr>
          <w:sz w:val="20"/>
          <w:szCs w:val="20"/>
          <w:lang w:val="en-GB"/>
        </w:rPr>
        <w:instrText xml:space="preserve"> ADDIN REFMGR.REFLIST </w:instrText>
      </w:r>
      <w:r w:rsidR="00CD764D">
        <w:rPr>
          <w:sz w:val="20"/>
          <w:szCs w:val="20"/>
          <w:lang w:val="en-GB"/>
        </w:rPr>
        <w:fldChar w:fldCharType="separate"/>
      </w:r>
    </w:p>
    <w:p w:rsidR="00096AA9" w:rsidRPr="00096AA9" w:rsidRDefault="00096AA9" w:rsidP="00096AA9">
      <w:pPr>
        <w:jc w:val="center"/>
        <w:rPr>
          <w:noProof/>
          <w:sz w:val="22"/>
          <w:lang w:val="en-GB"/>
        </w:rPr>
      </w:pPr>
    </w:p>
    <w:p w:rsidR="00096AA9" w:rsidRPr="00B869AE" w:rsidRDefault="00C11E9C" w:rsidP="00096AA9">
      <w:pPr>
        <w:tabs>
          <w:tab w:val="right" w:pos="540"/>
          <w:tab w:val="left" w:pos="720"/>
        </w:tabs>
        <w:spacing w:after="240"/>
        <w:ind w:left="720" w:hanging="720"/>
        <w:rPr>
          <w:noProof/>
          <w:sz w:val="20"/>
          <w:szCs w:val="20"/>
          <w:lang w:val="en-GB"/>
        </w:rPr>
      </w:pPr>
      <w:r>
        <w:rPr>
          <w:noProof/>
          <w:sz w:val="20"/>
          <w:szCs w:val="20"/>
          <w:lang w:val="en-GB"/>
        </w:rPr>
        <w:tab/>
        <w:t xml:space="preserve">(1) </w:t>
      </w:r>
      <w:r>
        <w:rPr>
          <w:noProof/>
          <w:sz w:val="20"/>
          <w:szCs w:val="20"/>
          <w:lang w:val="en-GB"/>
        </w:rPr>
        <w:tab/>
        <w:t>World Health Organisation.</w:t>
      </w:r>
      <w:r w:rsidR="002840AD">
        <w:rPr>
          <w:noProof/>
          <w:sz w:val="20"/>
          <w:szCs w:val="20"/>
          <w:lang w:val="en-GB"/>
        </w:rPr>
        <w:t xml:space="preserve"> Estimated Hib and pneumococcal deaths for children under 5 years of age, 2008 (updated December 1, 2013). http://www.who.int/immunization/ monitoring_surveillance/burden/estimates/Pneumo_hib/en/</w:t>
      </w:r>
      <w:r>
        <w:rPr>
          <w:noProof/>
          <w:sz w:val="20"/>
          <w:szCs w:val="20"/>
          <w:lang w:val="en-GB"/>
        </w:rPr>
        <w:t xml:space="preserve"> (accessed </w:t>
      </w:r>
      <w:r w:rsidR="002840AD">
        <w:rPr>
          <w:noProof/>
          <w:sz w:val="20"/>
          <w:szCs w:val="20"/>
          <w:lang w:val="en-GB"/>
        </w:rPr>
        <w:t>October 15, 2015</w:t>
      </w:r>
      <w:r>
        <w:rPr>
          <w:noProof/>
          <w:sz w:val="20"/>
          <w:szCs w:val="20"/>
          <w:lang w:val="en-GB"/>
        </w:rPr>
        <w:t>)</w:t>
      </w:r>
      <w:r w:rsidR="002840AD">
        <w:rPr>
          <w:noProof/>
          <w:sz w:val="20"/>
          <w:szCs w:val="20"/>
          <w:lang w:val="en-GB"/>
        </w:rPr>
        <w:t>.</w:t>
      </w:r>
    </w:p>
    <w:p w:rsidR="00096AA9" w:rsidRPr="00B869AE" w:rsidRDefault="00096AA9" w:rsidP="00096AA9">
      <w:pPr>
        <w:tabs>
          <w:tab w:val="right" w:pos="540"/>
          <w:tab w:val="left" w:pos="720"/>
        </w:tabs>
        <w:spacing w:after="240"/>
        <w:ind w:left="720" w:hanging="720"/>
        <w:rPr>
          <w:noProof/>
          <w:sz w:val="20"/>
          <w:szCs w:val="20"/>
          <w:lang w:val="en-GB"/>
        </w:rPr>
      </w:pPr>
      <w:r w:rsidRPr="00B869AE">
        <w:rPr>
          <w:noProof/>
          <w:sz w:val="20"/>
          <w:szCs w:val="20"/>
          <w:lang w:val="en-GB"/>
        </w:rPr>
        <w:tab/>
        <w:t xml:space="preserve">(2) </w:t>
      </w:r>
      <w:r w:rsidRPr="00B869AE">
        <w:rPr>
          <w:noProof/>
          <w:sz w:val="20"/>
          <w:szCs w:val="20"/>
          <w:lang w:val="en-GB"/>
        </w:rPr>
        <w:tab/>
        <w:t xml:space="preserve">Pilishvili T, Lexau C, Farley MM et al. Sustained reductions in invasive pneumococcal disease in the era of conjugate vaccine. </w:t>
      </w:r>
      <w:r w:rsidRPr="00B869AE">
        <w:rPr>
          <w:i/>
          <w:noProof/>
          <w:sz w:val="20"/>
          <w:szCs w:val="20"/>
          <w:lang w:val="en-GB"/>
        </w:rPr>
        <w:t>J Infect Dis</w:t>
      </w:r>
      <w:r w:rsidRPr="00B869AE">
        <w:rPr>
          <w:noProof/>
          <w:sz w:val="20"/>
          <w:szCs w:val="20"/>
          <w:lang w:val="en-GB"/>
        </w:rPr>
        <w:t xml:space="preserve"> 2010;</w:t>
      </w:r>
      <w:r w:rsidRPr="00B869AE">
        <w:rPr>
          <w:b/>
          <w:noProof/>
          <w:sz w:val="20"/>
          <w:szCs w:val="20"/>
          <w:lang w:val="en-GB"/>
        </w:rPr>
        <w:t>201</w:t>
      </w:r>
      <w:r w:rsidRPr="00B869AE">
        <w:rPr>
          <w:noProof/>
          <w:sz w:val="20"/>
          <w:szCs w:val="20"/>
          <w:lang w:val="en-GB"/>
        </w:rPr>
        <w:t>:32-41.</w:t>
      </w:r>
    </w:p>
    <w:p w:rsidR="00096AA9" w:rsidRPr="00B869AE" w:rsidRDefault="00096AA9" w:rsidP="00096AA9">
      <w:pPr>
        <w:tabs>
          <w:tab w:val="right" w:pos="540"/>
          <w:tab w:val="left" w:pos="720"/>
        </w:tabs>
        <w:spacing w:after="240"/>
        <w:ind w:left="720" w:hanging="720"/>
        <w:rPr>
          <w:noProof/>
          <w:sz w:val="20"/>
          <w:szCs w:val="20"/>
          <w:lang w:val="en-GB"/>
        </w:rPr>
      </w:pPr>
      <w:r w:rsidRPr="00B869AE">
        <w:rPr>
          <w:noProof/>
          <w:sz w:val="20"/>
          <w:szCs w:val="20"/>
          <w:lang w:val="en-GB"/>
        </w:rPr>
        <w:tab/>
        <w:t xml:space="preserve">(3) </w:t>
      </w:r>
      <w:r w:rsidRPr="00B869AE">
        <w:rPr>
          <w:noProof/>
          <w:sz w:val="20"/>
          <w:szCs w:val="20"/>
          <w:lang w:val="en-GB"/>
        </w:rPr>
        <w:tab/>
        <w:t>de K</w:t>
      </w:r>
      <w:r w:rsidR="00B869AE" w:rsidRPr="00B869AE">
        <w:rPr>
          <w:noProof/>
          <w:sz w:val="20"/>
          <w:szCs w:val="20"/>
          <w:lang w:val="en-GB"/>
        </w:rPr>
        <w:t xml:space="preserve">luyver </w:t>
      </w:r>
      <w:r w:rsidRPr="00B869AE">
        <w:rPr>
          <w:noProof/>
          <w:sz w:val="20"/>
          <w:szCs w:val="20"/>
          <w:lang w:val="en-GB"/>
        </w:rPr>
        <w:t xml:space="preserve">R. Invasive pneumococcal disease surveillance Australia, 1 April to 30 June 2014. </w:t>
      </w:r>
      <w:r w:rsidRPr="00B869AE">
        <w:rPr>
          <w:i/>
          <w:noProof/>
          <w:sz w:val="20"/>
          <w:szCs w:val="20"/>
          <w:lang w:val="en-GB"/>
        </w:rPr>
        <w:t>Commun Dis Intell Q Rep</w:t>
      </w:r>
      <w:r w:rsidRPr="00B869AE">
        <w:rPr>
          <w:noProof/>
          <w:sz w:val="20"/>
          <w:szCs w:val="20"/>
          <w:lang w:val="en-GB"/>
        </w:rPr>
        <w:t xml:space="preserve"> 2014;</w:t>
      </w:r>
      <w:r w:rsidRPr="00B869AE">
        <w:rPr>
          <w:b/>
          <w:noProof/>
          <w:sz w:val="20"/>
          <w:szCs w:val="20"/>
          <w:lang w:val="en-GB"/>
        </w:rPr>
        <w:t>38</w:t>
      </w:r>
      <w:r w:rsidRPr="00B869AE">
        <w:rPr>
          <w:noProof/>
          <w:sz w:val="20"/>
          <w:szCs w:val="20"/>
          <w:lang w:val="en-GB"/>
        </w:rPr>
        <w:t>:E266-E270.</w:t>
      </w:r>
    </w:p>
    <w:p w:rsidR="00096AA9" w:rsidRDefault="00096AA9" w:rsidP="00096AA9">
      <w:pPr>
        <w:tabs>
          <w:tab w:val="right" w:pos="540"/>
          <w:tab w:val="left" w:pos="720"/>
        </w:tabs>
        <w:spacing w:after="240"/>
        <w:ind w:left="720" w:hanging="720"/>
        <w:rPr>
          <w:noProof/>
          <w:sz w:val="20"/>
          <w:szCs w:val="20"/>
          <w:lang w:val="en-GB"/>
        </w:rPr>
      </w:pPr>
      <w:r w:rsidRPr="00B869AE">
        <w:rPr>
          <w:noProof/>
          <w:sz w:val="20"/>
          <w:szCs w:val="20"/>
          <w:lang w:val="en-GB"/>
        </w:rPr>
        <w:tab/>
        <w:t xml:space="preserve">(4) </w:t>
      </w:r>
      <w:r w:rsidRPr="00B869AE">
        <w:rPr>
          <w:noProof/>
          <w:sz w:val="20"/>
          <w:szCs w:val="20"/>
          <w:lang w:val="en-GB"/>
        </w:rPr>
        <w:tab/>
        <w:t xml:space="preserve">Waight PA, Andrews NJ, Ladhani SN, Sheppard CL, Slack MP, Miller E. Effect of the 13-valent pneumococcal conjugate vaccine on invasive pneumococcal disease in England and Wales 4 years after its introduction: an observational cohort study. </w:t>
      </w:r>
      <w:r w:rsidRPr="00B869AE">
        <w:rPr>
          <w:i/>
          <w:noProof/>
          <w:sz w:val="20"/>
          <w:szCs w:val="20"/>
          <w:lang w:val="en-GB"/>
        </w:rPr>
        <w:t>Lancet Infect Dis</w:t>
      </w:r>
      <w:r w:rsidRPr="00B869AE">
        <w:rPr>
          <w:noProof/>
          <w:sz w:val="20"/>
          <w:szCs w:val="20"/>
          <w:lang w:val="en-GB"/>
        </w:rPr>
        <w:t xml:space="preserve"> 2015;</w:t>
      </w:r>
      <w:r w:rsidRPr="00B869AE">
        <w:rPr>
          <w:b/>
          <w:noProof/>
          <w:sz w:val="20"/>
          <w:szCs w:val="20"/>
          <w:lang w:val="en-GB"/>
        </w:rPr>
        <w:t>15</w:t>
      </w:r>
      <w:r w:rsidRPr="00B869AE">
        <w:rPr>
          <w:noProof/>
          <w:sz w:val="20"/>
          <w:szCs w:val="20"/>
          <w:lang w:val="en-GB"/>
        </w:rPr>
        <w:t>:535-543.</w:t>
      </w:r>
    </w:p>
    <w:p w:rsidR="00E732FE" w:rsidRPr="00B869AE" w:rsidRDefault="00E732FE" w:rsidP="00E732FE">
      <w:pPr>
        <w:tabs>
          <w:tab w:val="right" w:pos="540"/>
          <w:tab w:val="left" w:pos="720"/>
        </w:tabs>
        <w:spacing w:after="240"/>
        <w:ind w:left="720" w:hanging="720"/>
        <w:rPr>
          <w:noProof/>
          <w:sz w:val="20"/>
          <w:szCs w:val="20"/>
          <w:lang w:val="en-GB"/>
        </w:rPr>
      </w:pPr>
      <w:r>
        <w:rPr>
          <w:noProof/>
          <w:sz w:val="20"/>
          <w:szCs w:val="20"/>
          <w:lang w:val="en-GB"/>
        </w:rPr>
        <w:tab/>
        <w:t xml:space="preserve">      (5)    V</w:t>
      </w:r>
      <w:r w:rsidR="00454C1F">
        <w:rPr>
          <w:noProof/>
          <w:sz w:val="20"/>
          <w:szCs w:val="20"/>
          <w:lang w:val="en-GB"/>
        </w:rPr>
        <w:t xml:space="preserve">accine </w:t>
      </w:r>
      <w:r>
        <w:rPr>
          <w:noProof/>
          <w:sz w:val="20"/>
          <w:szCs w:val="20"/>
          <w:lang w:val="en-GB"/>
        </w:rPr>
        <w:t>I</w:t>
      </w:r>
      <w:r w:rsidR="00454C1F">
        <w:rPr>
          <w:noProof/>
          <w:sz w:val="20"/>
          <w:szCs w:val="20"/>
          <w:lang w:val="en-GB"/>
        </w:rPr>
        <w:t xml:space="preserve">nformation </w:t>
      </w:r>
      <w:r>
        <w:rPr>
          <w:noProof/>
          <w:sz w:val="20"/>
          <w:szCs w:val="20"/>
          <w:lang w:val="en-GB"/>
        </w:rPr>
        <w:t>M</w:t>
      </w:r>
      <w:r w:rsidR="00454C1F">
        <w:rPr>
          <w:noProof/>
          <w:sz w:val="20"/>
          <w:szCs w:val="20"/>
          <w:lang w:val="en-GB"/>
        </w:rPr>
        <w:t xml:space="preserve">anagement </w:t>
      </w:r>
      <w:r>
        <w:rPr>
          <w:noProof/>
          <w:sz w:val="20"/>
          <w:szCs w:val="20"/>
          <w:lang w:val="en-GB"/>
        </w:rPr>
        <w:t>S</w:t>
      </w:r>
      <w:r w:rsidR="00454C1F">
        <w:rPr>
          <w:noProof/>
          <w:sz w:val="20"/>
          <w:szCs w:val="20"/>
          <w:lang w:val="en-GB"/>
        </w:rPr>
        <w:t>ystem</w:t>
      </w:r>
      <w:r w:rsidR="00046D0D">
        <w:rPr>
          <w:noProof/>
          <w:sz w:val="20"/>
          <w:szCs w:val="20"/>
          <w:lang w:val="en-GB"/>
        </w:rPr>
        <w:t xml:space="preserve"> Report on Global Introduction (updated Sepember 2</w:t>
      </w:r>
      <w:r>
        <w:rPr>
          <w:noProof/>
          <w:sz w:val="20"/>
          <w:szCs w:val="20"/>
          <w:lang w:val="en-GB"/>
        </w:rPr>
        <w:t>1,</w:t>
      </w:r>
      <w:r w:rsidR="00046D0D">
        <w:rPr>
          <w:noProof/>
          <w:sz w:val="20"/>
          <w:szCs w:val="20"/>
          <w:lang w:val="en-GB"/>
        </w:rPr>
        <w:t xml:space="preserve"> 2015). http</w:t>
      </w:r>
      <w:r w:rsidR="00046D0D" w:rsidRPr="00046D0D">
        <w:rPr>
          <w:noProof/>
          <w:sz w:val="20"/>
          <w:szCs w:val="20"/>
          <w:lang w:val="en-GB"/>
        </w:rPr>
        <w:t>://www.jhsph.edu/research/centers-and-institutes/ivac/vims/</w:t>
      </w:r>
      <w:r>
        <w:rPr>
          <w:noProof/>
          <w:sz w:val="20"/>
          <w:szCs w:val="20"/>
          <w:lang w:val="en-GB"/>
        </w:rPr>
        <w:t xml:space="preserve"> (accessed October 1, 2015).</w:t>
      </w:r>
    </w:p>
    <w:p w:rsidR="00096AA9" w:rsidRPr="00B869AE" w:rsidRDefault="00E732FE" w:rsidP="00096AA9">
      <w:pPr>
        <w:tabs>
          <w:tab w:val="right" w:pos="540"/>
          <w:tab w:val="left" w:pos="720"/>
        </w:tabs>
        <w:spacing w:after="240"/>
        <w:ind w:left="720" w:hanging="720"/>
        <w:rPr>
          <w:noProof/>
          <w:sz w:val="20"/>
          <w:szCs w:val="20"/>
          <w:lang w:val="en-GB"/>
        </w:rPr>
      </w:pPr>
      <w:r>
        <w:rPr>
          <w:noProof/>
          <w:sz w:val="20"/>
          <w:szCs w:val="20"/>
          <w:lang w:val="en-GB"/>
        </w:rPr>
        <w:tab/>
        <w:t>(6</w:t>
      </w:r>
      <w:r w:rsidR="00096AA9" w:rsidRPr="00B869AE">
        <w:rPr>
          <w:noProof/>
          <w:sz w:val="20"/>
          <w:szCs w:val="20"/>
          <w:lang w:val="en-GB"/>
        </w:rPr>
        <w:t xml:space="preserve">) </w:t>
      </w:r>
      <w:r w:rsidR="00096AA9" w:rsidRPr="00B869AE">
        <w:rPr>
          <w:noProof/>
          <w:sz w:val="20"/>
          <w:szCs w:val="20"/>
          <w:lang w:val="en-GB"/>
        </w:rPr>
        <w:tab/>
        <w:t>von G</w:t>
      </w:r>
      <w:r w:rsidR="0065330B">
        <w:rPr>
          <w:noProof/>
          <w:sz w:val="20"/>
          <w:szCs w:val="20"/>
          <w:lang w:val="en-GB"/>
        </w:rPr>
        <w:t>ottber</w:t>
      </w:r>
      <w:r w:rsidR="009776B9">
        <w:rPr>
          <w:noProof/>
          <w:sz w:val="20"/>
          <w:szCs w:val="20"/>
          <w:lang w:val="en-GB"/>
        </w:rPr>
        <w:t xml:space="preserve">g </w:t>
      </w:r>
      <w:r w:rsidR="00096AA9" w:rsidRPr="00B869AE">
        <w:rPr>
          <w:noProof/>
          <w:sz w:val="20"/>
          <w:szCs w:val="20"/>
          <w:lang w:val="en-GB"/>
        </w:rPr>
        <w:t>A, de G</w:t>
      </w:r>
      <w:r w:rsidR="00EE7795">
        <w:rPr>
          <w:noProof/>
          <w:sz w:val="20"/>
          <w:szCs w:val="20"/>
          <w:lang w:val="en-GB"/>
        </w:rPr>
        <w:t xml:space="preserve">ouveia </w:t>
      </w:r>
      <w:r w:rsidR="00096AA9" w:rsidRPr="00B869AE">
        <w:rPr>
          <w:noProof/>
          <w:sz w:val="20"/>
          <w:szCs w:val="20"/>
          <w:lang w:val="en-GB"/>
        </w:rPr>
        <w:t xml:space="preserve">L, Tempia S et al. Effects of vaccination on invasive pneumococcal disease in South Africa. </w:t>
      </w:r>
      <w:r w:rsidR="00096AA9" w:rsidRPr="00B869AE">
        <w:rPr>
          <w:i/>
          <w:noProof/>
          <w:sz w:val="20"/>
          <w:szCs w:val="20"/>
          <w:lang w:val="en-GB"/>
        </w:rPr>
        <w:t>N Engl J Med</w:t>
      </w:r>
      <w:r w:rsidR="00096AA9" w:rsidRPr="00B869AE">
        <w:rPr>
          <w:noProof/>
          <w:sz w:val="20"/>
          <w:szCs w:val="20"/>
          <w:lang w:val="en-GB"/>
        </w:rPr>
        <w:t xml:space="preserve"> 2014;</w:t>
      </w:r>
      <w:r w:rsidR="00096AA9" w:rsidRPr="00B869AE">
        <w:rPr>
          <w:b/>
          <w:noProof/>
          <w:sz w:val="20"/>
          <w:szCs w:val="20"/>
          <w:lang w:val="en-GB"/>
        </w:rPr>
        <w:t>371</w:t>
      </w:r>
      <w:r w:rsidR="00096AA9" w:rsidRPr="00B869AE">
        <w:rPr>
          <w:noProof/>
          <w:sz w:val="20"/>
          <w:szCs w:val="20"/>
          <w:lang w:val="en-GB"/>
        </w:rPr>
        <w:t>:1889-1899.</w:t>
      </w:r>
    </w:p>
    <w:p w:rsidR="00096AA9" w:rsidRDefault="00E732FE" w:rsidP="00096AA9">
      <w:pPr>
        <w:tabs>
          <w:tab w:val="right" w:pos="540"/>
          <w:tab w:val="left" w:pos="720"/>
        </w:tabs>
        <w:spacing w:after="240"/>
        <w:ind w:left="720" w:hanging="720"/>
        <w:rPr>
          <w:noProof/>
          <w:sz w:val="20"/>
          <w:szCs w:val="20"/>
          <w:lang w:val="en-GB"/>
        </w:rPr>
      </w:pPr>
      <w:r>
        <w:rPr>
          <w:noProof/>
          <w:sz w:val="20"/>
          <w:szCs w:val="20"/>
          <w:lang w:val="en-GB"/>
        </w:rPr>
        <w:tab/>
        <w:t>(7</w:t>
      </w:r>
      <w:r w:rsidR="00096AA9" w:rsidRPr="00B869AE">
        <w:rPr>
          <w:noProof/>
          <w:sz w:val="20"/>
          <w:szCs w:val="20"/>
          <w:lang w:val="en-GB"/>
        </w:rPr>
        <w:t xml:space="preserve">) </w:t>
      </w:r>
      <w:r w:rsidR="00096AA9" w:rsidRPr="00B869AE">
        <w:rPr>
          <w:noProof/>
          <w:sz w:val="20"/>
          <w:szCs w:val="20"/>
          <w:lang w:val="en-GB"/>
        </w:rPr>
        <w:tab/>
        <w:t xml:space="preserve">O'Dempsey TJ, McArdle TF, Lloyd-Evans N et al. Pneumococcal disease among children in a rural area of west Africa. </w:t>
      </w:r>
      <w:r w:rsidR="00096AA9" w:rsidRPr="00B869AE">
        <w:rPr>
          <w:i/>
          <w:noProof/>
          <w:sz w:val="20"/>
          <w:szCs w:val="20"/>
          <w:lang w:val="en-GB"/>
        </w:rPr>
        <w:t>Pediatr Infect Dis J</w:t>
      </w:r>
      <w:r w:rsidR="00096AA9" w:rsidRPr="00B869AE">
        <w:rPr>
          <w:noProof/>
          <w:sz w:val="20"/>
          <w:szCs w:val="20"/>
          <w:lang w:val="en-GB"/>
        </w:rPr>
        <w:t xml:space="preserve"> 1996;</w:t>
      </w:r>
      <w:r w:rsidR="00096AA9" w:rsidRPr="00B869AE">
        <w:rPr>
          <w:b/>
          <w:noProof/>
          <w:sz w:val="20"/>
          <w:szCs w:val="20"/>
          <w:lang w:val="en-GB"/>
        </w:rPr>
        <w:t>15</w:t>
      </w:r>
      <w:r w:rsidR="00096AA9" w:rsidRPr="00B869AE">
        <w:rPr>
          <w:noProof/>
          <w:sz w:val="20"/>
          <w:szCs w:val="20"/>
          <w:lang w:val="en-GB"/>
        </w:rPr>
        <w:t>:431-437.</w:t>
      </w:r>
    </w:p>
    <w:p w:rsidR="00240161" w:rsidRPr="00B869AE" w:rsidRDefault="00240161" w:rsidP="00096AA9">
      <w:pPr>
        <w:tabs>
          <w:tab w:val="right" w:pos="540"/>
          <w:tab w:val="left" w:pos="720"/>
        </w:tabs>
        <w:spacing w:after="240"/>
        <w:ind w:left="720" w:hanging="720"/>
        <w:rPr>
          <w:noProof/>
          <w:sz w:val="20"/>
          <w:szCs w:val="20"/>
          <w:lang w:val="en-GB"/>
        </w:rPr>
      </w:pPr>
      <w:r>
        <w:rPr>
          <w:noProof/>
          <w:sz w:val="20"/>
          <w:szCs w:val="20"/>
          <w:lang w:val="en-GB"/>
        </w:rPr>
        <w:t xml:space="preserve">      (8)    </w:t>
      </w:r>
      <w:r w:rsidR="0029750C">
        <w:rPr>
          <w:noProof/>
          <w:sz w:val="20"/>
          <w:szCs w:val="20"/>
          <w:lang w:val="en-GB"/>
        </w:rPr>
        <w:t xml:space="preserve">Bah O 2015, </w:t>
      </w:r>
      <w:r w:rsidRPr="0029750C">
        <w:rPr>
          <w:i/>
          <w:noProof/>
          <w:sz w:val="20"/>
          <w:szCs w:val="20"/>
          <w:lang w:val="en-GB"/>
        </w:rPr>
        <w:t>National HIV Sentinel Surveillance Survey 2014</w:t>
      </w:r>
      <w:r w:rsidR="0029750C">
        <w:rPr>
          <w:noProof/>
          <w:sz w:val="20"/>
          <w:szCs w:val="20"/>
          <w:lang w:val="en-GB"/>
        </w:rPr>
        <w:t xml:space="preserve">, report to the </w:t>
      </w:r>
      <w:r>
        <w:rPr>
          <w:noProof/>
          <w:sz w:val="20"/>
          <w:szCs w:val="20"/>
          <w:lang w:val="en-GB"/>
        </w:rPr>
        <w:t xml:space="preserve">National AIDS Control Programme, Ministry of Health and Social Welfare, The Gambia; Kanifing. </w:t>
      </w:r>
    </w:p>
    <w:p w:rsidR="00096AA9" w:rsidRPr="00B869AE" w:rsidRDefault="00E732FE" w:rsidP="00096AA9">
      <w:pPr>
        <w:tabs>
          <w:tab w:val="right" w:pos="540"/>
          <w:tab w:val="left" w:pos="720"/>
        </w:tabs>
        <w:spacing w:after="240"/>
        <w:ind w:left="720" w:hanging="720"/>
        <w:rPr>
          <w:noProof/>
          <w:sz w:val="20"/>
          <w:szCs w:val="20"/>
          <w:lang w:val="en-GB"/>
        </w:rPr>
      </w:pPr>
      <w:r>
        <w:rPr>
          <w:noProof/>
          <w:sz w:val="20"/>
          <w:szCs w:val="20"/>
          <w:lang w:val="en-GB"/>
        </w:rPr>
        <w:tab/>
        <w:t>(</w:t>
      </w:r>
      <w:r w:rsidR="0029750C">
        <w:rPr>
          <w:noProof/>
          <w:sz w:val="20"/>
          <w:szCs w:val="20"/>
          <w:lang w:val="en-GB"/>
        </w:rPr>
        <w:t>9</w:t>
      </w:r>
      <w:r w:rsidR="00096AA9" w:rsidRPr="00B869AE">
        <w:rPr>
          <w:noProof/>
          <w:sz w:val="20"/>
          <w:szCs w:val="20"/>
          <w:lang w:val="en-GB"/>
        </w:rPr>
        <w:t xml:space="preserve">) </w:t>
      </w:r>
      <w:r w:rsidR="00096AA9" w:rsidRPr="00B869AE">
        <w:rPr>
          <w:noProof/>
          <w:sz w:val="20"/>
          <w:szCs w:val="20"/>
          <w:lang w:val="en-GB"/>
        </w:rPr>
        <w:tab/>
        <w:t xml:space="preserve">Cutts FT, Zaman SM, Enwere G et al. Efficacy of nine-valent pneumococcal conjugate vaccine against pneumonia and invasive pneumococcal disease in The Gambia: randomised, double-blind, placebo-controlled trial. </w:t>
      </w:r>
      <w:r w:rsidR="00096AA9" w:rsidRPr="00B869AE">
        <w:rPr>
          <w:i/>
          <w:noProof/>
          <w:sz w:val="20"/>
          <w:szCs w:val="20"/>
          <w:lang w:val="en-GB"/>
        </w:rPr>
        <w:t>Lancet</w:t>
      </w:r>
      <w:r w:rsidR="00096AA9" w:rsidRPr="00B869AE">
        <w:rPr>
          <w:noProof/>
          <w:sz w:val="20"/>
          <w:szCs w:val="20"/>
          <w:lang w:val="en-GB"/>
        </w:rPr>
        <w:t xml:space="preserve"> 2005;</w:t>
      </w:r>
      <w:r w:rsidR="00096AA9" w:rsidRPr="00B869AE">
        <w:rPr>
          <w:b/>
          <w:noProof/>
          <w:sz w:val="20"/>
          <w:szCs w:val="20"/>
          <w:lang w:val="en-GB"/>
        </w:rPr>
        <w:t>365</w:t>
      </w:r>
      <w:r w:rsidR="00096AA9" w:rsidRPr="00B869AE">
        <w:rPr>
          <w:noProof/>
          <w:sz w:val="20"/>
          <w:szCs w:val="20"/>
          <w:lang w:val="en-GB"/>
        </w:rPr>
        <w:t>:1139-1146.</w:t>
      </w:r>
    </w:p>
    <w:p w:rsidR="00096AA9" w:rsidRDefault="00E732FE" w:rsidP="00096AA9">
      <w:pPr>
        <w:tabs>
          <w:tab w:val="right" w:pos="540"/>
          <w:tab w:val="left" w:pos="720"/>
        </w:tabs>
        <w:spacing w:after="240"/>
        <w:ind w:left="720" w:hanging="720"/>
        <w:rPr>
          <w:noProof/>
          <w:sz w:val="20"/>
          <w:szCs w:val="20"/>
          <w:lang w:val="en-GB"/>
        </w:rPr>
      </w:pPr>
      <w:r>
        <w:rPr>
          <w:noProof/>
          <w:sz w:val="20"/>
          <w:szCs w:val="20"/>
          <w:lang w:val="en-GB"/>
        </w:rPr>
        <w:tab/>
        <w:t>(</w:t>
      </w:r>
      <w:r w:rsidR="0029750C">
        <w:rPr>
          <w:noProof/>
          <w:sz w:val="20"/>
          <w:szCs w:val="20"/>
          <w:lang w:val="en-GB"/>
        </w:rPr>
        <w:t>10</w:t>
      </w:r>
      <w:r w:rsidR="00096AA9" w:rsidRPr="00B869AE">
        <w:rPr>
          <w:noProof/>
          <w:sz w:val="20"/>
          <w:szCs w:val="20"/>
          <w:lang w:val="en-GB"/>
        </w:rPr>
        <w:t xml:space="preserve">) </w:t>
      </w:r>
      <w:r w:rsidR="00096AA9" w:rsidRPr="00B869AE">
        <w:rPr>
          <w:noProof/>
          <w:sz w:val="20"/>
          <w:szCs w:val="20"/>
          <w:lang w:val="en-GB"/>
        </w:rPr>
        <w:tab/>
        <w:t xml:space="preserve">Mackenzie GA, Plumb ID, Sambou S et al. Monitoring the introduction of pneumococcal conjugate vaccines into West Africa: design and implementation of a population-based surveillance system. </w:t>
      </w:r>
      <w:r w:rsidR="00096AA9" w:rsidRPr="00B869AE">
        <w:rPr>
          <w:i/>
          <w:noProof/>
          <w:sz w:val="20"/>
          <w:szCs w:val="20"/>
          <w:lang w:val="en-GB"/>
        </w:rPr>
        <w:t>PLoS Med</w:t>
      </w:r>
      <w:r w:rsidR="00096AA9" w:rsidRPr="00B869AE">
        <w:rPr>
          <w:noProof/>
          <w:sz w:val="20"/>
          <w:szCs w:val="20"/>
          <w:lang w:val="en-GB"/>
        </w:rPr>
        <w:t xml:space="preserve"> 2012;</w:t>
      </w:r>
      <w:r w:rsidR="00096AA9" w:rsidRPr="00B869AE">
        <w:rPr>
          <w:b/>
          <w:noProof/>
          <w:sz w:val="20"/>
          <w:szCs w:val="20"/>
          <w:lang w:val="en-GB"/>
        </w:rPr>
        <w:t>9</w:t>
      </w:r>
      <w:r w:rsidR="00096AA9" w:rsidRPr="00B869AE">
        <w:rPr>
          <w:noProof/>
          <w:sz w:val="20"/>
          <w:szCs w:val="20"/>
          <w:lang w:val="en-GB"/>
        </w:rPr>
        <w:t>:e1001161.</w:t>
      </w:r>
    </w:p>
    <w:p w:rsidR="00DE27D1" w:rsidRDefault="00DE27D1" w:rsidP="00096AA9">
      <w:pPr>
        <w:tabs>
          <w:tab w:val="right" w:pos="540"/>
          <w:tab w:val="left" w:pos="720"/>
        </w:tabs>
        <w:spacing w:after="240"/>
        <w:ind w:left="720" w:hanging="720"/>
        <w:rPr>
          <w:noProof/>
          <w:sz w:val="20"/>
          <w:szCs w:val="20"/>
          <w:lang w:val="en-GB"/>
        </w:rPr>
      </w:pPr>
      <w:r>
        <w:rPr>
          <w:noProof/>
          <w:sz w:val="20"/>
          <w:szCs w:val="20"/>
          <w:lang w:val="en-GB"/>
        </w:rPr>
        <w:t xml:space="preserve">    (11)</w:t>
      </w:r>
      <w:r>
        <w:rPr>
          <w:noProof/>
          <w:sz w:val="20"/>
          <w:szCs w:val="20"/>
          <w:lang w:val="en-GB"/>
        </w:rPr>
        <w:tab/>
      </w:r>
      <w:r>
        <w:rPr>
          <w:noProof/>
          <w:sz w:val="20"/>
          <w:szCs w:val="20"/>
          <w:lang w:val="en-GB"/>
        </w:rPr>
        <w:tab/>
        <w:t xml:space="preserve">Harboe ZB, Valentiner-Branth P, Ingels H et al. Pediatric invasive pneumococcal disease caused by vaccine serotypes following the introduction of conjugate vaccination in Denmark. </w:t>
      </w:r>
      <w:r w:rsidR="006D2CCA" w:rsidRPr="006D2CCA">
        <w:rPr>
          <w:i/>
          <w:noProof/>
          <w:sz w:val="20"/>
          <w:szCs w:val="20"/>
          <w:lang w:val="en-GB"/>
        </w:rPr>
        <w:t>PLoS O</w:t>
      </w:r>
      <w:r w:rsidR="006D2CCA">
        <w:rPr>
          <w:i/>
          <w:noProof/>
          <w:sz w:val="20"/>
          <w:szCs w:val="20"/>
          <w:lang w:val="en-GB"/>
        </w:rPr>
        <w:t>NE</w:t>
      </w:r>
      <w:r>
        <w:rPr>
          <w:i/>
          <w:noProof/>
          <w:sz w:val="20"/>
          <w:szCs w:val="20"/>
          <w:lang w:val="en-GB"/>
        </w:rPr>
        <w:t xml:space="preserve"> </w:t>
      </w:r>
      <w:r>
        <w:rPr>
          <w:noProof/>
          <w:sz w:val="20"/>
          <w:szCs w:val="20"/>
          <w:lang w:val="en-GB"/>
        </w:rPr>
        <w:t>2013;</w:t>
      </w:r>
      <w:r w:rsidRPr="003B4C55">
        <w:rPr>
          <w:b/>
          <w:noProof/>
          <w:sz w:val="20"/>
          <w:szCs w:val="20"/>
          <w:lang w:val="en-GB"/>
        </w:rPr>
        <w:t>8</w:t>
      </w:r>
      <w:r>
        <w:rPr>
          <w:noProof/>
          <w:sz w:val="20"/>
          <w:szCs w:val="20"/>
          <w:lang w:val="en-GB"/>
        </w:rPr>
        <w:t>:e51460.</w:t>
      </w:r>
    </w:p>
    <w:p w:rsidR="00AC10BA" w:rsidRPr="00DE27D1" w:rsidRDefault="00AC10BA" w:rsidP="00096AA9">
      <w:pPr>
        <w:tabs>
          <w:tab w:val="right" w:pos="540"/>
          <w:tab w:val="left" w:pos="720"/>
        </w:tabs>
        <w:spacing w:after="240"/>
        <w:ind w:left="720" w:hanging="720"/>
        <w:rPr>
          <w:noProof/>
          <w:sz w:val="20"/>
          <w:szCs w:val="20"/>
          <w:lang w:val="en-GB"/>
        </w:rPr>
      </w:pPr>
      <w:r>
        <w:rPr>
          <w:noProof/>
          <w:sz w:val="20"/>
          <w:szCs w:val="20"/>
          <w:lang w:val="en-GB"/>
        </w:rPr>
        <w:t xml:space="preserve">  </w:t>
      </w:r>
      <w:r w:rsidR="007B01AC">
        <w:rPr>
          <w:noProof/>
          <w:sz w:val="20"/>
          <w:szCs w:val="20"/>
          <w:lang w:val="en-GB"/>
        </w:rPr>
        <w:t xml:space="preserve"> </w:t>
      </w:r>
      <w:r>
        <w:rPr>
          <w:noProof/>
          <w:sz w:val="20"/>
          <w:szCs w:val="20"/>
          <w:lang w:val="en-GB"/>
        </w:rPr>
        <w:t xml:space="preserve"> (12)</w:t>
      </w:r>
      <w:r>
        <w:rPr>
          <w:noProof/>
          <w:sz w:val="20"/>
          <w:szCs w:val="20"/>
          <w:lang w:val="en-GB"/>
        </w:rPr>
        <w:tab/>
      </w:r>
      <w:r>
        <w:rPr>
          <w:noProof/>
          <w:sz w:val="20"/>
          <w:szCs w:val="20"/>
          <w:lang w:val="en-GB"/>
        </w:rPr>
        <w:tab/>
        <w:t xml:space="preserve">Steens A, Bergsaker MAR, Aaberge IS, Ronning K, Vestrheim DF. Prompt effect of replacing the 7-valent pneumococcal conjuate vaccine with the 13-valence vaccine on the epidemiology of invasive pneumococcal disease in Norway. </w:t>
      </w:r>
      <w:r w:rsidRPr="003B4C55">
        <w:rPr>
          <w:i/>
          <w:noProof/>
          <w:sz w:val="20"/>
          <w:szCs w:val="20"/>
          <w:lang w:val="en-GB"/>
        </w:rPr>
        <w:t>Vaccine</w:t>
      </w:r>
      <w:r>
        <w:rPr>
          <w:noProof/>
          <w:sz w:val="20"/>
          <w:szCs w:val="20"/>
          <w:lang w:val="en-GB"/>
        </w:rPr>
        <w:t xml:space="preserve"> 2013;31:6232-6238.</w:t>
      </w:r>
    </w:p>
    <w:p w:rsidR="00096AA9" w:rsidRPr="00B869AE" w:rsidRDefault="00E732FE" w:rsidP="00096AA9">
      <w:pPr>
        <w:tabs>
          <w:tab w:val="right" w:pos="540"/>
          <w:tab w:val="left" w:pos="720"/>
        </w:tabs>
        <w:spacing w:after="240"/>
        <w:ind w:left="720" w:hanging="720"/>
        <w:rPr>
          <w:noProof/>
          <w:sz w:val="20"/>
          <w:szCs w:val="20"/>
          <w:lang w:val="en-GB"/>
        </w:rPr>
      </w:pPr>
      <w:r>
        <w:rPr>
          <w:noProof/>
          <w:sz w:val="20"/>
          <w:szCs w:val="20"/>
          <w:lang w:val="en-GB"/>
        </w:rPr>
        <w:tab/>
        <w:t>(</w:t>
      </w:r>
      <w:r w:rsidR="0029750C">
        <w:rPr>
          <w:noProof/>
          <w:sz w:val="20"/>
          <w:szCs w:val="20"/>
          <w:lang w:val="en-GB"/>
        </w:rPr>
        <w:t>1</w:t>
      </w:r>
      <w:r w:rsidR="00AC10BA">
        <w:rPr>
          <w:noProof/>
          <w:sz w:val="20"/>
          <w:szCs w:val="20"/>
          <w:lang w:val="en-GB"/>
        </w:rPr>
        <w:t>3</w:t>
      </w:r>
      <w:r w:rsidR="00096AA9" w:rsidRPr="00B869AE">
        <w:rPr>
          <w:noProof/>
          <w:sz w:val="20"/>
          <w:szCs w:val="20"/>
          <w:lang w:val="en-GB"/>
        </w:rPr>
        <w:t xml:space="preserve">) </w:t>
      </w:r>
      <w:r w:rsidR="00096AA9" w:rsidRPr="00B869AE">
        <w:rPr>
          <w:noProof/>
          <w:sz w:val="20"/>
          <w:szCs w:val="20"/>
          <w:lang w:val="en-GB"/>
        </w:rPr>
        <w:tab/>
        <w:t xml:space="preserve">Adegbola RA, Falade AG, Sam BE et al. The etiology of pneumonia in malnourished and well-nourished Gambian children. </w:t>
      </w:r>
      <w:r w:rsidR="00096AA9" w:rsidRPr="00B869AE">
        <w:rPr>
          <w:i/>
          <w:noProof/>
          <w:sz w:val="20"/>
          <w:szCs w:val="20"/>
          <w:lang w:val="en-GB"/>
        </w:rPr>
        <w:t>Pediatr Infect Dis J</w:t>
      </w:r>
      <w:r w:rsidR="00096AA9" w:rsidRPr="00B869AE">
        <w:rPr>
          <w:noProof/>
          <w:sz w:val="20"/>
          <w:szCs w:val="20"/>
          <w:lang w:val="en-GB"/>
        </w:rPr>
        <w:t xml:space="preserve"> 1994;</w:t>
      </w:r>
      <w:r w:rsidR="00096AA9" w:rsidRPr="00B869AE">
        <w:rPr>
          <w:b/>
          <w:noProof/>
          <w:sz w:val="20"/>
          <w:szCs w:val="20"/>
          <w:lang w:val="en-GB"/>
        </w:rPr>
        <w:t>13</w:t>
      </w:r>
      <w:r w:rsidR="00096AA9" w:rsidRPr="00B869AE">
        <w:rPr>
          <w:noProof/>
          <w:sz w:val="20"/>
          <w:szCs w:val="20"/>
          <w:lang w:val="en-GB"/>
        </w:rPr>
        <w:t>:975-982.</w:t>
      </w:r>
    </w:p>
    <w:p w:rsidR="00096AA9" w:rsidRDefault="00E732FE" w:rsidP="00096AA9">
      <w:pPr>
        <w:tabs>
          <w:tab w:val="right" w:pos="540"/>
          <w:tab w:val="left" w:pos="720"/>
        </w:tabs>
        <w:spacing w:after="240"/>
        <w:ind w:left="720" w:hanging="720"/>
        <w:rPr>
          <w:noProof/>
          <w:sz w:val="20"/>
          <w:szCs w:val="20"/>
          <w:lang w:val="en-GB"/>
        </w:rPr>
      </w:pPr>
      <w:r>
        <w:rPr>
          <w:noProof/>
          <w:sz w:val="20"/>
          <w:szCs w:val="20"/>
          <w:lang w:val="en-GB"/>
        </w:rPr>
        <w:tab/>
        <w:t>(1</w:t>
      </w:r>
      <w:r w:rsidR="00AC10BA">
        <w:rPr>
          <w:noProof/>
          <w:sz w:val="20"/>
          <w:szCs w:val="20"/>
          <w:lang w:val="en-GB"/>
        </w:rPr>
        <w:t>4</w:t>
      </w:r>
      <w:r w:rsidR="00096AA9" w:rsidRPr="00B869AE">
        <w:rPr>
          <w:noProof/>
          <w:sz w:val="20"/>
          <w:szCs w:val="20"/>
          <w:lang w:val="en-GB"/>
        </w:rPr>
        <w:t xml:space="preserve">) </w:t>
      </w:r>
      <w:r w:rsidR="00096AA9" w:rsidRPr="00B869AE">
        <w:rPr>
          <w:noProof/>
          <w:sz w:val="20"/>
          <w:szCs w:val="20"/>
          <w:lang w:val="en-GB"/>
        </w:rPr>
        <w:tab/>
        <w:t xml:space="preserve">Pimenta FC, Roundtree A, Soysal A et al. Sequential triplex real-time PCR assay for detecting 21 pneumococcal capsular serotypes that account for a high global disease burden. </w:t>
      </w:r>
      <w:r w:rsidR="00096AA9" w:rsidRPr="00B869AE">
        <w:rPr>
          <w:i/>
          <w:noProof/>
          <w:sz w:val="20"/>
          <w:szCs w:val="20"/>
          <w:lang w:val="en-GB"/>
        </w:rPr>
        <w:t>J Clin Microbiol</w:t>
      </w:r>
      <w:r w:rsidR="00096AA9" w:rsidRPr="00B869AE">
        <w:rPr>
          <w:noProof/>
          <w:sz w:val="20"/>
          <w:szCs w:val="20"/>
          <w:lang w:val="en-GB"/>
        </w:rPr>
        <w:t xml:space="preserve"> 2013;</w:t>
      </w:r>
      <w:r w:rsidR="00096AA9" w:rsidRPr="00B869AE">
        <w:rPr>
          <w:b/>
          <w:noProof/>
          <w:sz w:val="20"/>
          <w:szCs w:val="20"/>
          <w:lang w:val="en-GB"/>
        </w:rPr>
        <w:t>51</w:t>
      </w:r>
      <w:r w:rsidR="00096AA9" w:rsidRPr="00B869AE">
        <w:rPr>
          <w:noProof/>
          <w:sz w:val="20"/>
          <w:szCs w:val="20"/>
          <w:lang w:val="en-GB"/>
        </w:rPr>
        <w:t>:647-652.</w:t>
      </w:r>
    </w:p>
    <w:p w:rsidR="00096AA9" w:rsidRDefault="00E732FE" w:rsidP="00096AA9">
      <w:pPr>
        <w:tabs>
          <w:tab w:val="right" w:pos="540"/>
          <w:tab w:val="left" w:pos="720"/>
        </w:tabs>
        <w:spacing w:after="240"/>
        <w:ind w:left="720" w:hanging="720"/>
        <w:rPr>
          <w:noProof/>
          <w:sz w:val="20"/>
          <w:szCs w:val="20"/>
          <w:lang w:val="en-GB"/>
        </w:rPr>
      </w:pPr>
      <w:r>
        <w:rPr>
          <w:noProof/>
          <w:sz w:val="20"/>
          <w:szCs w:val="20"/>
          <w:lang w:val="en-GB"/>
        </w:rPr>
        <w:tab/>
        <w:t>(1</w:t>
      </w:r>
      <w:r w:rsidR="004B1DF2">
        <w:rPr>
          <w:noProof/>
          <w:sz w:val="20"/>
          <w:szCs w:val="20"/>
          <w:lang w:val="en-GB"/>
        </w:rPr>
        <w:t>5</w:t>
      </w:r>
      <w:r w:rsidR="00096AA9" w:rsidRPr="00B869AE">
        <w:rPr>
          <w:noProof/>
          <w:sz w:val="20"/>
          <w:szCs w:val="20"/>
          <w:lang w:val="en-GB"/>
        </w:rPr>
        <w:t xml:space="preserve">) </w:t>
      </w:r>
      <w:r w:rsidR="00096AA9" w:rsidRPr="00B869AE">
        <w:rPr>
          <w:noProof/>
          <w:sz w:val="20"/>
          <w:szCs w:val="20"/>
          <w:lang w:val="en-GB"/>
        </w:rPr>
        <w:tab/>
        <w:t xml:space="preserve">Whitney CG, Farley MM, Hadler J et al. Decline in invasive pneumococcal disease after the introduction of protein-polysaccharide conjugate vaccine. </w:t>
      </w:r>
      <w:r w:rsidR="00096AA9" w:rsidRPr="00B869AE">
        <w:rPr>
          <w:i/>
          <w:noProof/>
          <w:sz w:val="20"/>
          <w:szCs w:val="20"/>
          <w:lang w:val="en-GB"/>
        </w:rPr>
        <w:t>N Engl J Med</w:t>
      </w:r>
      <w:r w:rsidR="00096AA9" w:rsidRPr="00B869AE">
        <w:rPr>
          <w:noProof/>
          <w:sz w:val="20"/>
          <w:szCs w:val="20"/>
          <w:lang w:val="en-GB"/>
        </w:rPr>
        <w:t xml:space="preserve"> 2003;</w:t>
      </w:r>
      <w:r w:rsidR="00096AA9" w:rsidRPr="00B869AE">
        <w:rPr>
          <w:b/>
          <w:noProof/>
          <w:sz w:val="20"/>
          <w:szCs w:val="20"/>
          <w:lang w:val="en-GB"/>
        </w:rPr>
        <w:t>348</w:t>
      </w:r>
      <w:r w:rsidR="00096AA9" w:rsidRPr="00B869AE">
        <w:rPr>
          <w:noProof/>
          <w:sz w:val="20"/>
          <w:szCs w:val="20"/>
          <w:lang w:val="en-GB"/>
        </w:rPr>
        <w:t>:1737-1746.</w:t>
      </w:r>
    </w:p>
    <w:p w:rsidR="00096AA9" w:rsidRPr="00B869AE" w:rsidRDefault="004B1DF2" w:rsidP="007B01AC">
      <w:pPr>
        <w:tabs>
          <w:tab w:val="right" w:pos="540"/>
          <w:tab w:val="left" w:pos="720"/>
        </w:tabs>
        <w:spacing w:after="240"/>
        <w:ind w:left="720" w:hanging="720"/>
        <w:rPr>
          <w:noProof/>
          <w:sz w:val="20"/>
          <w:szCs w:val="20"/>
          <w:lang w:val="en-GB"/>
        </w:rPr>
      </w:pPr>
      <w:r>
        <w:rPr>
          <w:noProof/>
          <w:sz w:val="20"/>
          <w:szCs w:val="20"/>
          <w:lang w:val="en-GB"/>
        </w:rPr>
        <w:lastRenderedPageBreak/>
        <w:t xml:space="preserve">    (16</w:t>
      </w:r>
      <w:r w:rsidRPr="00B869AE">
        <w:rPr>
          <w:noProof/>
          <w:sz w:val="20"/>
          <w:szCs w:val="20"/>
          <w:lang w:val="en-GB"/>
        </w:rPr>
        <w:t xml:space="preserve">) </w:t>
      </w:r>
      <w:r w:rsidRPr="00B869AE">
        <w:rPr>
          <w:noProof/>
          <w:sz w:val="20"/>
          <w:szCs w:val="20"/>
          <w:lang w:val="en-GB"/>
        </w:rPr>
        <w:tab/>
        <w:t xml:space="preserve">Miller E, Andrews NJ, Waight PA, Slack MP, George RC. Herd immunity and serotype replacement 4 years after seven-valent pneumococcal conjugate vaccination in England and Wales: an observational cohort study. </w:t>
      </w:r>
      <w:r w:rsidRPr="00B869AE">
        <w:rPr>
          <w:i/>
          <w:noProof/>
          <w:sz w:val="20"/>
          <w:szCs w:val="20"/>
          <w:lang w:val="en-GB"/>
        </w:rPr>
        <w:t>Lancet Infect Dis</w:t>
      </w:r>
      <w:r w:rsidRPr="00B869AE">
        <w:rPr>
          <w:noProof/>
          <w:sz w:val="20"/>
          <w:szCs w:val="20"/>
          <w:lang w:val="en-GB"/>
        </w:rPr>
        <w:t xml:space="preserve"> 2011;</w:t>
      </w:r>
      <w:r w:rsidRPr="00B869AE">
        <w:rPr>
          <w:b/>
          <w:noProof/>
          <w:sz w:val="20"/>
          <w:szCs w:val="20"/>
          <w:lang w:val="en-GB"/>
        </w:rPr>
        <w:t>11</w:t>
      </w:r>
      <w:r w:rsidRPr="00B869AE">
        <w:rPr>
          <w:noProof/>
          <w:sz w:val="20"/>
          <w:szCs w:val="20"/>
          <w:lang w:val="en-GB"/>
        </w:rPr>
        <w:t>:760-768.</w:t>
      </w:r>
    </w:p>
    <w:p w:rsidR="00096AA9" w:rsidRPr="00B869AE" w:rsidRDefault="00E732FE" w:rsidP="00096AA9">
      <w:pPr>
        <w:tabs>
          <w:tab w:val="right" w:pos="540"/>
          <w:tab w:val="left" w:pos="720"/>
        </w:tabs>
        <w:spacing w:after="240"/>
        <w:ind w:left="720" w:hanging="720"/>
        <w:rPr>
          <w:noProof/>
          <w:sz w:val="20"/>
          <w:szCs w:val="20"/>
          <w:lang w:val="en-GB"/>
        </w:rPr>
      </w:pPr>
      <w:r>
        <w:rPr>
          <w:noProof/>
          <w:sz w:val="20"/>
          <w:szCs w:val="20"/>
          <w:lang w:val="en-GB"/>
        </w:rPr>
        <w:tab/>
        <w:t>(1</w:t>
      </w:r>
      <w:r w:rsidR="00AC10BA">
        <w:rPr>
          <w:noProof/>
          <w:sz w:val="20"/>
          <w:szCs w:val="20"/>
          <w:lang w:val="en-GB"/>
        </w:rPr>
        <w:t>7</w:t>
      </w:r>
      <w:r w:rsidR="00096AA9" w:rsidRPr="00B869AE">
        <w:rPr>
          <w:noProof/>
          <w:sz w:val="20"/>
          <w:szCs w:val="20"/>
          <w:lang w:val="en-GB"/>
        </w:rPr>
        <w:t xml:space="preserve">) </w:t>
      </w:r>
      <w:r w:rsidR="00096AA9" w:rsidRPr="00B869AE">
        <w:rPr>
          <w:noProof/>
          <w:sz w:val="20"/>
          <w:szCs w:val="20"/>
          <w:lang w:val="en-GB"/>
        </w:rPr>
        <w:tab/>
        <w:t xml:space="preserve">Moore CE, Paul J, Foster D et al. Reduction of invasive pneumococcal disease 3 years after the introduction of the 13-valent conjugate vaccine in the Oxfordshire region of England. </w:t>
      </w:r>
      <w:r w:rsidR="00096AA9" w:rsidRPr="00B869AE">
        <w:rPr>
          <w:i/>
          <w:noProof/>
          <w:sz w:val="20"/>
          <w:szCs w:val="20"/>
          <w:lang w:val="en-GB"/>
        </w:rPr>
        <w:t>J Infect Dis</w:t>
      </w:r>
      <w:r w:rsidR="00096AA9" w:rsidRPr="00B869AE">
        <w:rPr>
          <w:noProof/>
          <w:sz w:val="20"/>
          <w:szCs w:val="20"/>
          <w:lang w:val="en-GB"/>
        </w:rPr>
        <w:t xml:space="preserve"> 2014;</w:t>
      </w:r>
      <w:r w:rsidR="00096AA9" w:rsidRPr="00B869AE">
        <w:rPr>
          <w:b/>
          <w:noProof/>
          <w:sz w:val="20"/>
          <w:szCs w:val="20"/>
          <w:lang w:val="en-GB"/>
        </w:rPr>
        <w:t>210</w:t>
      </w:r>
      <w:r w:rsidR="00096AA9" w:rsidRPr="00B869AE">
        <w:rPr>
          <w:noProof/>
          <w:sz w:val="20"/>
          <w:szCs w:val="20"/>
          <w:lang w:val="en-GB"/>
        </w:rPr>
        <w:t>:1001-1011.</w:t>
      </w:r>
    </w:p>
    <w:p w:rsidR="00096AA9" w:rsidRDefault="00E732FE" w:rsidP="00096AA9">
      <w:pPr>
        <w:tabs>
          <w:tab w:val="right" w:pos="540"/>
          <w:tab w:val="left" w:pos="720"/>
        </w:tabs>
        <w:spacing w:after="240"/>
        <w:ind w:left="720" w:hanging="720"/>
        <w:rPr>
          <w:noProof/>
          <w:sz w:val="20"/>
          <w:szCs w:val="20"/>
          <w:lang w:val="en-GB"/>
        </w:rPr>
      </w:pPr>
      <w:r>
        <w:rPr>
          <w:noProof/>
          <w:sz w:val="20"/>
          <w:szCs w:val="20"/>
          <w:lang w:val="en-GB"/>
        </w:rPr>
        <w:tab/>
        <w:t>(1</w:t>
      </w:r>
      <w:r w:rsidR="00AC10BA">
        <w:rPr>
          <w:noProof/>
          <w:sz w:val="20"/>
          <w:szCs w:val="20"/>
          <w:lang w:val="en-GB"/>
        </w:rPr>
        <w:t>8</w:t>
      </w:r>
      <w:r w:rsidR="00096AA9" w:rsidRPr="00B869AE">
        <w:rPr>
          <w:noProof/>
          <w:sz w:val="20"/>
          <w:szCs w:val="20"/>
          <w:lang w:val="en-GB"/>
        </w:rPr>
        <w:t xml:space="preserve">) </w:t>
      </w:r>
      <w:r w:rsidR="00096AA9" w:rsidRPr="00B869AE">
        <w:rPr>
          <w:noProof/>
          <w:sz w:val="20"/>
          <w:szCs w:val="20"/>
          <w:lang w:val="en-GB"/>
        </w:rPr>
        <w:tab/>
        <w:t xml:space="preserve">Harboe ZB, Dalby T, Weinberger DM et al. Impact of 13-valent pneumococcal conjugate vaccination in invasive pneumococcal disease incidence and mortality. </w:t>
      </w:r>
      <w:r w:rsidR="00096AA9" w:rsidRPr="00B869AE">
        <w:rPr>
          <w:i/>
          <w:noProof/>
          <w:sz w:val="20"/>
          <w:szCs w:val="20"/>
          <w:lang w:val="en-GB"/>
        </w:rPr>
        <w:t>Clin Infect Dis</w:t>
      </w:r>
      <w:r w:rsidR="00096AA9" w:rsidRPr="00B869AE">
        <w:rPr>
          <w:noProof/>
          <w:sz w:val="20"/>
          <w:szCs w:val="20"/>
          <w:lang w:val="en-GB"/>
        </w:rPr>
        <w:t xml:space="preserve"> 2014;</w:t>
      </w:r>
      <w:r w:rsidR="00096AA9" w:rsidRPr="00B869AE">
        <w:rPr>
          <w:b/>
          <w:noProof/>
          <w:sz w:val="20"/>
          <w:szCs w:val="20"/>
          <w:lang w:val="en-GB"/>
        </w:rPr>
        <w:t>59</w:t>
      </w:r>
      <w:r w:rsidR="00096AA9" w:rsidRPr="00B869AE">
        <w:rPr>
          <w:noProof/>
          <w:sz w:val="20"/>
          <w:szCs w:val="20"/>
          <w:lang w:val="en-GB"/>
        </w:rPr>
        <w:t>:1066-1073.</w:t>
      </w:r>
    </w:p>
    <w:p w:rsidR="008A5BB8" w:rsidRDefault="008A5BB8" w:rsidP="00096AA9">
      <w:pPr>
        <w:tabs>
          <w:tab w:val="right" w:pos="540"/>
          <w:tab w:val="left" w:pos="720"/>
        </w:tabs>
        <w:spacing w:after="240"/>
        <w:ind w:left="720" w:hanging="720"/>
        <w:rPr>
          <w:noProof/>
          <w:sz w:val="20"/>
          <w:szCs w:val="20"/>
          <w:lang w:val="en-GB"/>
        </w:rPr>
      </w:pPr>
      <w:r>
        <w:rPr>
          <w:noProof/>
          <w:sz w:val="20"/>
          <w:szCs w:val="20"/>
          <w:lang w:val="en-GB"/>
        </w:rPr>
        <w:t xml:space="preserve">    </w:t>
      </w:r>
      <w:r w:rsidR="00DE27D1">
        <w:rPr>
          <w:noProof/>
          <w:sz w:val="20"/>
          <w:szCs w:val="20"/>
          <w:lang w:val="en-GB"/>
        </w:rPr>
        <w:t>(1</w:t>
      </w:r>
      <w:r w:rsidR="00AC10BA">
        <w:rPr>
          <w:noProof/>
          <w:sz w:val="20"/>
          <w:szCs w:val="20"/>
          <w:lang w:val="en-GB"/>
        </w:rPr>
        <w:t>9</w:t>
      </w:r>
      <w:r>
        <w:rPr>
          <w:noProof/>
          <w:sz w:val="20"/>
          <w:szCs w:val="20"/>
          <w:lang w:val="en-GB"/>
        </w:rPr>
        <w:t xml:space="preserve">) </w:t>
      </w:r>
      <w:r>
        <w:rPr>
          <w:noProof/>
          <w:sz w:val="20"/>
          <w:szCs w:val="20"/>
          <w:lang w:val="en-GB"/>
        </w:rPr>
        <w:tab/>
        <w:t>Jokinen</w:t>
      </w:r>
      <w:r w:rsidR="00C43D67">
        <w:rPr>
          <w:noProof/>
          <w:sz w:val="20"/>
          <w:szCs w:val="20"/>
          <w:lang w:val="en-GB"/>
        </w:rPr>
        <w:t xml:space="preserve"> J, Rinta-Kokko H, Siira L et al. Impact of ten-valent pneumococcal conjugate vaccination on invasive pneumococcal disease in Finnish Children - a population-based study. </w:t>
      </w:r>
      <w:r w:rsidR="00C43D67" w:rsidRPr="003B4C55">
        <w:rPr>
          <w:i/>
          <w:noProof/>
          <w:sz w:val="20"/>
          <w:szCs w:val="20"/>
          <w:lang w:val="en-GB"/>
        </w:rPr>
        <w:t>PLoS ONE</w:t>
      </w:r>
      <w:r w:rsidR="00C43D67">
        <w:rPr>
          <w:noProof/>
          <w:sz w:val="20"/>
          <w:szCs w:val="20"/>
          <w:lang w:val="en-GB"/>
        </w:rPr>
        <w:t xml:space="preserve"> 2015;</w:t>
      </w:r>
      <w:r w:rsidR="00C43D67" w:rsidRPr="003B4C55">
        <w:rPr>
          <w:b/>
          <w:noProof/>
          <w:sz w:val="20"/>
          <w:szCs w:val="20"/>
          <w:lang w:val="en-GB"/>
        </w:rPr>
        <w:t>10</w:t>
      </w:r>
      <w:r w:rsidR="00C43D67">
        <w:rPr>
          <w:noProof/>
          <w:sz w:val="20"/>
          <w:szCs w:val="20"/>
          <w:lang w:val="en-GB"/>
        </w:rPr>
        <w:t>:e0120290.</w:t>
      </w:r>
    </w:p>
    <w:p w:rsidR="00253171" w:rsidRDefault="00253171" w:rsidP="00096AA9">
      <w:pPr>
        <w:tabs>
          <w:tab w:val="right" w:pos="540"/>
          <w:tab w:val="left" w:pos="720"/>
        </w:tabs>
        <w:spacing w:after="240"/>
        <w:ind w:left="720" w:hanging="720"/>
        <w:rPr>
          <w:noProof/>
          <w:sz w:val="20"/>
          <w:szCs w:val="20"/>
          <w:lang w:val="en-GB"/>
        </w:rPr>
      </w:pPr>
      <w:r>
        <w:rPr>
          <w:noProof/>
          <w:sz w:val="20"/>
          <w:szCs w:val="20"/>
          <w:lang w:val="en-GB"/>
        </w:rPr>
        <w:t xml:space="preserve">    (20</w:t>
      </w:r>
      <w:r w:rsidRPr="00B869AE">
        <w:rPr>
          <w:noProof/>
          <w:sz w:val="20"/>
          <w:szCs w:val="20"/>
          <w:lang w:val="en-GB"/>
        </w:rPr>
        <w:t xml:space="preserve">) </w:t>
      </w:r>
      <w:r w:rsidRPr="00B869AE">
        <w:rPr>
          <w:noProof/>
          <w:sz w:val="20"/>
          <w:szCs w:val="20"/>
          <w:lang w:val="en-GB"/>
        </w:rPr>
        <w:tab/>
        <w:t xml:space="preserve">Hammitt LL, Akech DO, Morpeth SC et al. Population effect of 10-valent pneumococcal conjugate vaccine on nasopharyngeal carriage of Streptococcus pneumoniae and non-typeable Haemophilus influenzae in Kilifi, Kenya: findings from cross-sectional carriage studies. </w:t>
      </w:r>
      <w:r w:rsidRPr="00B869AE">
        <w:rPr>
          <w:i/>
          <w:noProof/>
          <w:sz w:val="20"/>
          <w:szCs w:val="20"/>
          <w:lang w:val="en-GB"/>
        </w:rPr>
        <w:t>Lancet Glob Health</w:t>
      </w:r>
      <w:r w:rsidRPr="00B869AE">
        <w:rPr>
          <w:noProof/>
          <w:sz w:val="20"/>
          <w:szCs w:val="20"/>
          <w:lang w:val="en-GB"/>
        </w:rPr>
        <w:t xml:space="preserve"> 2014;</w:t>
      </w:r>
      <w:r w:rsidRPr="00B869AE">
        <w:rPr>
          <w:b/>
          <w:noProof/>
          <w:sz w:val="20"/>
          <w:szCs w:val="20"/>
          <w:lang w:val="en-GB"/>
        </w:rPr>
        <w:t>2</w:t>
      </w:r>
      <w:r w:rsidRPr="00B869AE">
        <w:rPr>
          <w:noProof/>
          <w:sz w:val="20"/>
          <w:szCs w:val="20"/>
          <w:lang w:val="en-GB"/>
        </w:rPr>
        <w:t>:e397-e405.</w:t>
      </w:r>
    </w:p>
    <w:p w:rsidR="00C53092" w:rsidRPr="00B869AE" w:rsidRDefault="00C53092" w:rsidP="00096AA9">
      <w:pPr>
        <w:tabs>
          <w:tab w:val="right" w:pos="540"/>
          <w:tab w:val="left" w:pos="720"/>
        </w:tabs>
        <w:spacing w:after="240"/>
        <w:ind w:left="720" w:hanging="720"/>
        <w:rPr>
          <w:noProof/>
          <w:sz w:val="20"/>
          <w:szCs w:val="20"/>
          <w:lang w:val="en-GB"/>
        </w:rPr>
      </w:pPr>
      <w:r>
        <w:rPr>
          <w:noProof/>
          <w:sz w:val="20"/>
          <w:szCs w:val="20"/>
          <w:lang w:val="en-GB"/>
        </w:rPr>
        <w:t xml:space="preserve">    (21)</w:t>
      </w:r>
      <w:r>
        <w:rPr>
          <w:noProof/>
          <w:sz w:val="20"/>
          <w:szCs w:val="20"/>
          <w:lang w:val="en-GB"/>
        </w:rPr>
        <w:tab/>
      </w:r>
      <w:r>
        <w:rPr>
          <w:noProof/>
          <w:sz w:val="20"/>
          <w:szCs w:val="20"/>
          <w:lang w:val="en-GB"/>
        </w:rPr>
        <w:tab/>
      </w:r>
      <w:r w:rsidRPr="00B869AE">
        <w:rPr>
          <w:noProof/>
          <w:sz w:val="20"/>
          <w:szCs w:val="20"/>
          <w:lang w:val="en-GB"/>
        </w:rPr>
        <w:t xml:space="preserve">Feikin DR, Kagucia EW, Loo JD et al. Serotype-specific changes in invasive pneumococcal disease after pneumococcal conjugate vaccine introduction: a pooled analysis of multiple surveillance sites. </w:t>
      </w:r>
      <w:r w:rsidRPr="00B869AE">
        <w:rPr>
          <w:i/>
          <w:noProof/>
          <w:sz w:val="20"/>
          <w:szCs w:val="20"/>
          <w:lang w:val="en-GB"/>
        </w:rPr>
        <w:t>PLoS Med</w:t>
      </w:r>
      <w:r w:rsidRPr="00B869AE">
        <w:rPr>
          <w:noProof/>
          <w:sz w:val="20"/>
          <w:szCs w:val="20"/>
          <w:lang w:val="en-GB"/>
        </w:rPr>
        <w:t xml:space="preserve"> 2013;</w:t>
      </w:r>
      <w:r w:rsidRPr="00B869AE">
        <w:rPr>
          <w:b/>
          <w:noProof/>
          <w:sz w:val="20"/>
          <w:szCs w:val="20"/>
          <w:lang w:val="en-GB"/>
        </w:rPr>
        <w:t>10</w:t>
      </w:r>
      <w:r w:rsidRPr="00B869AE">
        <w:rPr>
          <w:noProof/>
          <w:sz w:val="20"/>
          <w:szCs w:val="20"/>
          <w:lang w:val="en-GB"/>
        </w:rPr>
        <w:t>:e1001517.</w:t>
      </w:r>
    </w:p>
    <w:p w:rsidR="00096AA9" w:rsidRDefault="00E732FE" w:rsidP="007B01AC">
      <w:pPr>
        <w:tabs>
          <w:tab w:val="right" w:pos="540"/>
          <w:tab w:val="left" w:pos="720"/>
        </w:tabs>
        <w:spacing w:after="240"/>
        <w:ind w:left="720" w:hanging="720"/>
        <w:rPr>
          <w:noProof/>
          <w:sz w:val="20"/>
          <w:szCs w:val="20"/>
          <w:lang w:val="en-GB"/>
        </w:rPr>
      </w:pPr>
      <w:r>
        <w:rPr>
          <w:noProof/>
          <w:sz w:val="20"/>
          <w:szCs w:val="20"/>
          <w:lang w:val="en-GB"/>
        </w:rPr>
        <w:tab/>
        <w:t>(</w:t>
      </w:r>
      <w:r w:rsidR="00C53092">
        <w:rPr>
          <w:noProof/>
          <w:sz w:val="20"/>
          <w:szCs w:val="20"/>
          <w:lang w:val="en-GB"/>
        </w:rPr>
        <w:t>22</w:t>
      </w:r>
      <w:r w:rsidR="00096AA9" w:rsidRPr="00B869AE">
        <w:rPr>
          <w:noProof/>
          <w:sz w:val="20"/>
          <w:szCs w:val="20"/>
          <w:lang w:val="en-GB"/>
        </w:rPr>
        <w:t xml:space="preserve">) </w:t>
      </w:r>
      <w:r w:rsidR="00096AA9" w:rsidRPr="00B869AE">
        <w:rPr>
          <w:noProof/>
          <w:sz w:val="20"/>
          <w:szCs w:val="20"/>
          <w:lang w:val="en-GB"/>
        </w:rPr>
        <w:tab/>
        <w:t xml:space="preserve">Moore MR, Link-Gelles R, Schaffner W et al. Effect of use of 13-valent pneumococcal conjugate vaccine in children on invasive pneumococcal disease in children and adults in the USA: analysis of multisite, population-based surveillance. </w:t>
      </w:r>
      <w:r w:rsidR="00096AA9" w:rsidRPr="00B869AE">
        <w:rPr>
          <w:i/>
          <w:noProof/>
          <w:sz w:val="20"/>
          <w:szCs w:val="20"/>
          <w:lang w:val="en-GB"/>
        </w:rPr>
        <w:t>Lancet Infect Dis</w:t>
      </w:r>
      <w:r w:rsidR="00096AA9" w:rsidRPr="00B869AE">
        <w:rPr>
          <w:noProof/>
          <w:sz w:val="20"/>
          <w:szCs w:val="20"/>
          <w:lang w:val="en-GB"/>
        </w:rPr>
        <w:t xml:space="preserve"> 2015;</w:t>
      </w:r>
      <w:r w:rsidR="00096AA9" w:rsidRPr="00B869AE">
        <w:rPr>
          <w:b/>
          <w:noProof/>
          <w:sz w:val="20"/>
          <w:szCs w:val="20"/>
          <w:lang w:val="en-GB"/>
        </w:rPr>
        <w:t>15</w:t>
      </w:r>
      <w:r w:rsidR="00096AA9" w:rsidRPr="00B869AE">
        <w:rPr>
          <w:noProof/>
          <w:sz w:val="20"/>
          <w:szCs w:val="20"/>
          <w:lang w:val="en-GB"/>
        </w:rPr>
        <w:t>:301-309.</w:t>
      </w:r>
    </w:p>
    <w:p w:rsidR="00D56C66" w:rsidRPr="00B869AE" w:rsidRDefault="00D56C66" w:rsidP="00096AA9">
      <w:pPr>
        <w:tabs>
          <w:tab w:val="right" w:pos="540"/>
          <w:tab w:val="left" w:pos="720"/>
        </w:tabs>
        <w:spacing w:after="240"/>
        <w:ind w:left="720" w:hanging="720"/>
        <w:rPr>
          <w:noProof/>
          <w:sz w:val="20"/>
          <w:szCs w:val="20"/>
          <w:lang w:val="en-GB"/>
        </w:rPr>
      </w:pPr>
      <w:r>
        <w:rPr>
          <w:noProof/>
          <w:sz w:val="20"/>
          <w:szCs w:val="20"/>
          <w:lang w:val="en-GB"/>
        </w:rPr>
        <w:t xml:space="preserve">    (23)</w:t>
      </w:r>
      <w:r>
        <w:rPr>
          <w:noProof/>
          <w:sz w:val="20"/>
          <w:szCs w:val="20"/>
          <w:lang w:val="en-GB"/>
        </w:rPr>
        <w:tab/>
      </w:r>
      <w:r>
        <w:rPr>
          <w:noProof/>
          <w:sz w:val="20"/>
          <w:szCs w:val="20"/>
          <w:lang w:val="en-GB"/>
        </w:rPr>
        <w:tab/>
        <w:t xml:space="preserve">Angoulvant F, Levy C, Grimprel E et al. Early impact of 13-valent pneumococcal conjugate vaccine on community-acquired pneumonia in children. </w:t>
      </w:r>
      <w:r w:rsidRPr="003B4C55">
        <w:rPr>
          <w:i/>
          <w:noProof/>
          <w:sz w:val="20"/>
          <w:szCs w:val="20"/>
          <w:lang w:val="en-GB"/>
        </w:rPr>
        <w:t xml:space="preserve">Clin Infect Dis </w:t>
      </w:r>
      <w:r>
        <w:rPr>
          <w:noProof/>
          <w:sz w:val="20"/>
          <w:szCs w:val="20"/>
          <w:lang w:val="en-GB"/>
        </w:rPr>
        <w:t>2014;</w:t>
      </w:r>
      <w:r w:rsidRPr="003B4C55">
        <w:rPr>
          <w:b/>
          <w:noProof/>
          <w:sz w:val="20"/>
          <w:szCs w:val="20"/>
          <w:lang w:val="en-GB"/>
        </w:rPr>
        <w:t>58</w:t>
      </w:r>
      <w:r>
        <w:rPr>
          <w:noProof/>
          <w:sz w:val="20"/>
          <w:szCs w:val="20"/>
          <w:lang w:val="en-GB"/>
        </w:rPr>
        <w:t>:918-924.</w:t>
      </w:r>
    </w:p>
    <w:p w:rsidR="00AC3A0A" w:rsidRDefault="00CD764D" w:rsidP="004B1851">
      <w:pPr>
        <w:tabs>
          <w:tab w:val="right" w:pos="540"/>
          <w:tab w:val="left" w:pos="720"/>
        </w:tabs>
        <w:ind w:left="720" w:hanging="720"/>
        <w:rPr>
          <w:lang w:val="en-GB"/>
        </w:rPr>
      </w:pPr>
      <w:r>
        <w:rPr>
          <w:lang w:val="en-GB"/>
        </w:rPr>
        <w:fldChar w:fldCharType="end"/>
      </w:r>
    </w:p>
    <w:sectPr w:rsidR="00AC3A0A" w:rsidSect="00F54958">
      <w:footerReference w:type="default" r:id="rId10"/>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55" w:rsidRDefault="00277A55" w:rsidP="002A1C77">
      <w:r>
        <w:separator/>
      </w:r>
    </w:p>
  </w:endnote>
  <w:endnote w:type="continuationSeparator" w:id="0">
    <w:p w:rsidR="00277A55" w:rsidRDefault="00277A55" w:rsidP="002A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92" w:rsidRDefault="00C53092">
    <w:pPr>
      <w:pStyle w:val="Footer"/>
      <w:jc w:val="center"/>
    </w:pPr>
    <w:r>
      <w:fldChar w:fldCharType="begin"/>
    </w:r>
    <w:r>
      <w:instrText xml:space="preserve"> PAGE   \* MERGEFORMAT </w:instrText>
    </w:r>
    <w:r>
      <w:fldChar w:fldCharType="separate"/>
    </w:r>
    <w:r w:rsidR="00D745B2">
      <w:rPr>
        <w:noProof/>
      </w:rPr>
      <w:t>2</w:t>
    </w:r>
    <w:r>
      <w:rPr>
        <w:noProof/>
      </w:rPr>
      <w:fldChar w:fldCharType="end"/>
    </w:r>
  </w:p>
  <w:p w:rsidR="00C53092" w:rsidRDefault="00C53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55" w:rsidRDefault="00277A55" w:rsidP="002A1C77">
      <w:r>
        <w:separator/>
      </w:r>
    </w:p>
  </w:footnote>
  <w:footnote w:type="continuationSeparator" w:id="0">
    <w:p w:rsidR="00277A55" w:rsidRDefault="00277A55" w:rsidP="002A1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9C2EC"/>
    <w:multiLevelType w:val="hybridMultilevel"/>
    <w:tmpl w:val="53F417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05EF0F"/>
    <w:multiLevelType w:val="hybridMultilevel"/>
    <w:tmpl w:val="54A777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2F5F08"/>
    <w:multiLevelType w:val="hybridMultilevel"/>
    <w:tmpl w:val="96DAD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9A6E203"/>
    <w:multiLevelType w:val="hybridMultilevel"/>
    <w:tmpl w:val="4B7CDF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A81B91D"/>
    <w:multiLevelType w:val="hybridMultilevel"/>
    <w:tmpl w:val="22A0A1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CB11EAD"/>
    <w:multiLevelType w:val="hybridMultilevel"/>
    <w:tmpl w:val="20611D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25F424E"/>
    <w:multiLevelType w:val="hybridMultilevel"/>
    <w:tmpl w:val="FEFCE6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A8BBD41"/>
    <w:multiLevelType w:val="hybridMultilevel"/>
    <w:tmpl w:val="18DE2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C773D3A"/>
    <w:multiLevelType w:val="hybridMultilevel"/>
    <w:tmpl w:val="FBCF4A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E9357FE"/>
    <w:multiLevelType w:val="hybridMultilevel"/>
    <w:tmpl w:val="940B63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24A01F8"/>
    <w:multiLevelType w:val="hybridMultilevel"/>
    <w:tmpl w:val="A8D692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55AA399"/>
    <w:multiLevelType w:val="hybridMultilevel"/>
    <w:tmpl w:val="09E068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ABC9868"/>
    <w:multiLevelType w:val="hybridMultilevel"/>
    <w:tmpl w:val="C02802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C80C223"/>
    <w:multiLevelType w:val="hybridMultilevel"/>
    <w:tmpl w:val="571B2E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E08006B"/>
    <w:multiLevelType w:val="hybridMultilevel"/>
    <w:tmpl w:val="529A92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EC23326"/>
    <w:multiLevelType w:val="hybridMultilevel"/>
    <w:tmpl w:val="A6E1C9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5B5E09B"/>
    <w:multiLevelType w:val="hybridMultilevel"/>
    <w:tmpl w:val="1AD61D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B881A29"/>
    <w:multiLevelType w:val="hybridMultilevel"/>
    <w:tmpl w:val="63F07CA6"/>
    <w:lvl w:ilvl="0" w:tplc="327E8BA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EC12C41"/>
    <w:multiLevelType w:val="hybridMultilevel"/>
    <w:tmpl w:val="344000EE"/>
    <w:lvl w:ilvl="0" w:tplc="E47AA2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16C41285"/>
    <w:multiLevelType w:val="hybridMultilevel"/>
    <w:tmpl w:val="2E4696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17DF0BC9"/>
    <w:multiLevelType w:val="hybridMultilevel"/>
    <w:tmpl w:val="18CEB0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9445D84"/>
    <w:multiLevelType w:val="hybridMultilevel"/>
    <w:tmpl w:val="20D5A2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CF973E8"/>
    <w:multiLevelType w:val="hybridMultilevel"/>
    <w:tmpl w:val="4168AB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58C15C4"/>
    <w:multiLevelType w:val="hybridMultilevel"/>
    <w:tmpl w:val="5A7E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4478D8"/>
    <w:multiLevelType w:val="hybridMultilevel"/>
    <w:tmpl w:val="AA203AAA"/>
    <w:lvl w:ilvl="0" w:tplc="A6326520">
      <w:start w:val="1"/>
      <w:numFmt w:val="decimal"/>
      <w:pStyle w:val="Style1"/>
      <w:lvlText w:val="%1."/>
      <w:lvlJc w:val="left"/>
      <w:pPr>
        <w:tabs>
          <w:tab w:val="num" w:pos="360"/>
        </w:tabs>
        <w:ind w:left="360" w:hanging="360"/>
      </w:pPr>
    </w:lvl>
    <w:lvl w:ilvl="1" w:tplc="08090001">
      <w:start w:val="1"/>
      <w:numFmt w:val="bullet"/>
      <w:lvlText w:val=""/>
      <w:lvlJc w:val="left"/>
      <w:pPr>
        <w:tabs>
          <w:tab w:val="num" w:pos="873"/>
        </w:tabs>
        <w:ind w:left="873" w:hanging="360"/>
      </w:pPr>
      <w:rPr>
        <w:rFonts w:ascii="Symbol" w:hAnsi="Symbol" w:hint="default"/>
      </w:r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nsid w:val="37377FDF"/>
    <w:multiLevelType w:val="hybridMultilevel"/>
    <w:tmpl w:val="8ECC8E22"/>
    <w:lvl w:ilvl="0" w:tplc="2788D204">
      <w:numFmt w:val="bullet"/>
      <w:lvlText w:val="-"/>
      <w:lvlJc w:val="left"/>
      <w:pPr>
        <w:ind w:left="3465" w:hanging="360"/>
      </w:pPr>
      <w:rPr>
        <w:rFonts w:ascii="Verdana" w:eastAsia="Times New Roman" w:hAnsi="Verdana" w:cs="Times New Roman" w:hint="default"/>
      </w:rPr>
    </w:lvl>
    <w:lvl w:ilvl="1" w:tplc="08090003" w:tentative="1">
      <w:start w:val="1"/>
      <w:numFmt w:val="bullet"/>
      <w:lvlText w:val="o"/>
      <w:lvlJc w:val="left"/>
      <w:pPr>
        <w:ind w:left="4185" w:hanging="360"/>
      </w:pPr>
      <w:rPr>
        <w:rFonts w:ascii="Courier New" w:hAnsi="Courier New" w:cs="Courier New" w:hint="default"/>
      </w:rPr>
    </w:lvl>
    <w:lvl w:ilvl="2" w:tplc="08090005" w:tentative="1">
      <w:start w:val="1"/>
      <w:numFmt w:val="bullet"/>
      <w:lvlText w:val=""/>
      <w:lvlJc w:val="left"/>
      <w:pPr>
        <w:ind w:left="4905" w:hanging="360"/>
      </w:pPr>
      <w:rPr>
        <w:rFonts w:ascii="Wingdings" w:hAnsi="Wingdings" w:hint="default"/>
      </w:rPr>
    </w:lvl>
    <w:lvl w:ilvl="3" w:tplc="08090001" w:tentative="1">
      <w:start w:val="1"/>
      <w:numFmt w:val="bullet"/>
      <w:lvlText w:val=""/>
      <w:lvlJc w:val="left"/>
      <w:pPr>
        <w:ind w:left="5625" w:hanging="360"/>
      </w:pPr>
      <w:rPr>
        <w:rFonts w:ascii="Symbol" w:hAnsi="Symbol" w:hint="default"/>
      </w:rPr>
    </w:lvl>
    <w:lvl w:ilvl="4" w:tplc="08090003" w:tentative="1">
      <w:start w:val="1"/>
      <w:numFmt w:val="bullet"/>
      <w:lvlText w:val="o"/>
      <w:lvlJc w:val="left"/>
      <w:pPr>
        <w:ind w:left="6345" w:hanging="360"/>
      </w:pPr>
      <w:rPr>
        <w:rFonts w:ascii="Courier New" w:hAnsi="Courier New" w:cs="Courier New" w:hint="default"/>
      </w:rPr>
    </w:lvl>
    <w:lvl w:ilvl="5" w:tplc="08090005" w:tentative="1">
      <w:start w:val="1"/>
      <w:numFmt w:val="bullet"/>
      <w:lvlText w:val=""/>
      <w:lvlJc w:val="left"/>
      <w:pPr>
        <w:ind w:left="7065" w:hanging="360"/>
      </w:pPr>
      <w:rPr>
        <w:rFonts w:ascii="Wingdings" w:hAnsi="Wingdings" w:hint="default"/>
      </w:rPr>
    </w:lvl>
    <w:lvl w:ilvl="6" w:tplc="08090001" w:tentative="1">
      <w:start w:val="1"/>
      <w:numFmt w:val="bullet"/>
      <w:lvlText w:val=""/>
      <w:lvlJc w:val="left"/>
      <w:pPr>
        <w:ind w:left="7785" w:hanging="360"/>
      </w:pPr>
      <w:rPr>
        <w:rFonts w:ascii="Symbol" w:hAnsi="Symbol" w:hint="default"/>
      </w:rPr>
    </w:lvl>
    <w:lvl w:ilvl="7" w:tplc="08090003" w:tentative="1">
      <w:start w:val="1"/>
      <w:numFmt w:val="bullet"/>
      <w:lvlText w:val="o"/>
      <w:lvlJc w:val="left"/>
      <w:pPr>
        <w:ind w:left="8505" w:hanging="360"/>
      </w:pPr>
      <w:rPr>
        <w:rFonts w:ascii="Courier New" w:hAnsi="Courier New" w:cs="Courier New" w:hint="default"/>
      </w:rPr>
    </w:lvl>
    <w:lvl w:ilvl="8" w:tplc="08090005" w:tentative="1">
      <w:start w:val="1"/>
      <w:numFmt w:val="bullet"/>
      <w:lvlText w:val=""/>
      <w:lvlJc w:val="left"/>
      <w:pPr>
        <w:ind w:left="9225" w:hanging="360"/>
      </w:pPr>
      <w:rPr>
        <w:rFonts w:ascii="Wingdings" w:hAnsi="Wingdings" w:hint="default"/>
      </w:rPr>
    </w:lvl>
  </w:abstractNum>
  <w:abstractNum w:abstractNumId="26">
    <w:nsid w:val="3D9C5D83"/>
    <w:multiLevelType w:val="hybridMultilevel"/>
    <w:tmpl w:val="400A2EF0"/>
    <w:lvl w:ilvl="0" w:tplc="6CBE47DC">
      <w:start w:val="2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A55315"/>
    <w:multiLevelType w:val="hybridMultilevel"/>
    <w:tmpl w:val="6F1E2FDA"/>
    <w:lvl w:ilvl="0" w:tplc="BD7E1AA4">
      <w:start w:val="2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BD9767B"/>
    <w:multiLevelType w:val="hybridMultilevel"/>
    <w:tmpl w:val="4E9C4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4B159E4"/>
    <w:multiLevelType w:val="hybridMultilevel"/>
    <w:tmpl w:val="7BF4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876D8B"/>
    <w:multiLevelType w:val="hybridMultilevel"/>
    <w:tmpl w:val="63AA0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B504795"/>
    <w:multiLevelType w:val="hybridMultilevel"/>
    <w:tmpl w:val="9F98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924CA6"/>
    <w:multiLevelType w:val="hybridMultilevel"/>
    <w:tmpl w:val="622000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5FF3996"/>
    <w:multiLevelType w:val="hybridMultilevel"/>
    <w:tmpl w:val="0E9C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66DACC"/>
    <w:multiLevelType w:val="hybridMultilevel"/>
    <w:tmpl w:val="F63B74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9135428"/>
    <w:multiLevelType w:val="hybridMultilevel"/>
    <w:tmpl w:val="A0044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191A65"/>
    <w:multiLevelType w:val="hybridMultilevel"/>
    <w:tmpl w:val="AA76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8A3F9A"/>
    <w:multiLevelType w:val="hybridMultilevel"/>
    <w:tmpl w:val="39A60746"/>
    <w:lvl w:ilvl="0" w:tplc="C7CA2E7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B07AB8"/>
    <w:multiLevelType w:val="hybridMultilevel"/>
    <w:tmpl w:val="2E4696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7D7008B9"/>
    <w:multiLevelType w:val="hybridMultilevel"/>
    <w:tmpl w:val="8AB4C706"/>
    <w:lvl w:ilvl="0" w:tplc="0C090017">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D946F29"/>
    <w:multiLevelType w:val="hybridMultilevel"/>
    <w:tmpl w:val="2E4696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7F292C77"/>
    <w:multiLevelType w:val="hybridMultilevel"/>
    <w:tmpl w:val="9BB02BB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5"/>
  </w:num>
  <w:num w:numId="3">
    <w:abstractNumId w:val="4"/>
  </w:num>
  <w:num w:numId="4">
    <w:abstractNumId w:val="15"/>
  </w:num>
  <w:num w:numId="5">
    <w:abstractNumId w:val="10"/>
  </w:num>
  <w:num w:numId="6">
    <w:abstractNumId w:val="2"/>
  </w:num>
  <w:num w:numId="7">
    <w:abstractNumId w:val="7"/>
  </w:num>
  <w:num w:numId="8">
    <w:abstractNumId w:val="16"/>
  </w:num>
  <w:num w:numId="9">
    <w:abstractNumId w:val="22"/>
  </w:num>
  <w:num w:numId="10">
    <w:abstractNumId w:val="30"/>
  </w:num>
  <w:num w:numId="11">
    <w:abstractNumId w:val="11"/>
  </w:num>
  <w:num w:numId="12">
    <w:abstractNumId w:val="20"/>
  </w:num>
  <w:num w:numId="13">
    <w:abstractNumId w:val="0"/>
  </w:num>
  <w:num w:numId="14">
    <w:abstractNumId w:val="8"/>
  </w:num>
  <w:num w:numId="15">
    <w:abstractNumId w:val="1"/>
  </w:num>
  <w:num w:numId="16">
    <w:abstractNumId w:val="13"/>
  </w:num>
  <w:num w:numId="17">
    <w:abstractNumId w:val="9"/>
  </w:num>
  <w:num w:numId="18">
    <w:abstractNumId w:val="14"/>
  </w:num>
  <w:num w:numId="19">
    <w:abstractNumId w:val="21"/>
  </w:num>
  <w:num w:numId="20">
    <w:abstractNumId w:val="6"/>
  </w:num>
  <w:num w:numId="21">
    <w:abstractNumId w:val="34"/>
  </w:num>
  <w:num w:numId="22">
    <w:abstractNumId w:val="12"/>
  </w:num>
  <w:num w:numId="23">
    <w:abstractNumId w:val="3"/>
  </w:num>
  <w:num w:numId="24">
    <w:abstractNumId w:val="29"/>
  </w:num>
  <w:num w:numId="25">
    <w:abstractNumId w:val="36"/>
  </w:num>
  <w:num w:numId="26">
    <w:abstractNumId w:val="23"/>
  </w:num>
  <w:num w:numId="27">
    <w:abstractNumId w:val="33"/>
  </w:num>
  <w:num w:numId="28">
    <w:abstractNumId w:val="17"/>
  </w:num>
  <w:num w:numId="29">
    <w:abstractNumId w:val="37"/>
  </w:num>
  <w:num w:numId="30">
    <w:abstractNumId w:val="35"/>
  </w:num>
  <w:num w:numId="31">
    <w:abstractNumId w:val="31"/>
  </w:num>
  <w:num w:numId="32">
    <w:abstractNumId w:val="39"/>
  </w:num>
  <w:num w:numId="33">
    <w:abstractNumId w:val="24"/>
  </w:num>
  <w:num w:numId="34">
    <w:abstractNumId w:val="41"/>
  </w:num>
  <w:num w:numId="35">
    <w:abstractNumId w:val="18"/>
  </w:num>
  <w:num w:numId="36">
    <w:abstractNumId w:val="32"/>
  </w:num>
  <w:num w:numId="37">
    <w:abstractNumId w:val="27"/>
  </w:num>
  <w:num w:numId="38">
    <w:abstractNumId w:val="26"/>
  </w:num>
  <w:num w:numId="39">
    <w:abstractNumId w:val="28"/>
  </w:num>
  <w:num w:numId="40">
    <w:abstractNumId w:val="19"/>
  </w:num>
  <w:num w:numId="41">
    <w:abstractNumId w:val="3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AMA&lt;/Style&gt;&lt;LeftDelim&gt;{&lt;/LeftDelim&gt;&lt;RightDelim&gt;}&lt;/RightDelim&gt;&lt;FontName&gt;Times New Roman&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grantmac.library.1&lt;/item&gt;&lt;/Libraries&gt;&lt;/ENLibraries&gt;"/>
  </w:docVars>
  <w:rsids>
    <w:rsidRoot w:val="00E710CA"/>
    <w:rsid w:val="000009DF"/>
    <w:rsid w:val="00001BB7"/>
    <w:rsid w:val="0000220D"/>
    <w:rsid w:val="00002421"/>
    <w:rsid w:val="00002620"/>
    <w:rsid w:val="00003350"/>
    <w:rsid w:val="000041C1"/>
    <w:rsid w:val="0000650F"/>
    <w:rsid w:val="0000674C"/>
    <w:rsid w:val="0000720D"/>
    <w:rsid w:val="00007AE5"/>
    <w:rsid w:val="00010DB1"/>
    <w:rsid w:val="00011037"/>
    <w:rsid w:val="000112F9"/>
    <w:rsid w:val="0001261B"/>
    <w:rsid w:val="00013BE8"/>
    <w:rsid w:val="000140A1"/>
    <w:rsid w:val="000140A4"/>
    <w:rsid w:val="00014584"/>
    <w:rsid w:val="00014E3B"/>
    <w:rsid w:val="000157C3"/>
    <w:rsid w:val="00015832"/>
    <w:rsid w:val="00015E5A"/>
    <w:rsid w:val="00016E52"/>
    <w:rsid w:val="00020B27"/>
    <w:rsid w:val="000210A0"/>
    <w:rsid w:val="0002233D"/>
    <w:rsid w:val="0002284A"/>
    <w:rsid w:val="0002357F"/>
    <w:rsid w:val="0002396D"/>
    <w:rsid w:val="000254DC"/>
    <w:rsid w:val="00025A8D"/>
    <w:rsid w:val="00026802"/>
    <w:rsid w:val="00026950"/>
    <w:rsid w:val="00027DC3"/>
    <w:rsid w:val="0003259B"/>
    <w:rsid w:val="000341EF"/>
    <w:rsid w:val="000369A9"/>
    <w:rsid w:val="00036B7F"/>
    <w:rsid w:val="00037019"/>
    <w:rsid w:val="0003775A"/>
    <w:rsid w:val="00037CB9"/>
    <w:rsid w:val="00037CD0"/>
    <w:rsid w:val="00041B2A"/>
    <w:rsid w:val="000461FD"/>
    <w:rsid w:val="00046489"/>
    <w:rsid w:val="00046D0D"/>
    <w:rsid w:val="00051060"/>
    <w:rsid w:val="000516A2"/>
    <w:rsid w:val="0005202B"/>
    <w:rsid w:val="00052040"/>
    <w:rsid w:val="00053F3B"/>
    <w:rsid w:val="00055407"/>
    <w:rsid w:val="00055CF9"/>
    <w:rsid w:val="00057135"/>
    <w:rsid w:val="00057F01"/>
    <w:rsid w:val="0006338A"/>
    <w:rsid w:val="00063C1D"/>
    <w:rsid w:val="000642B4"/>
    <w:rsid w:val="0006714C"/>
    <w:rsid w:val="000727C5"/>
    <w:rsid w:val="00075961"/>
    <w:rsid w:val="00075A6F"/>
    <w:rsid w:val="000760A8"/>
    <w:rsid w:val="00076DC9"/>
    <w:rsid w:val="00076E2C"/>
    <w:rsid w:val="000804C2"/>
    <w:rsid w:val="00082403"/>
    <w:rsid w:val="00083A5E"/>
    <w:rsid w:val="0008505E"/>
    <w:rsid w:val="00087536"/>
    <w:rsid w:val="000876F2"/>
    <w:rsid w:val="0009116A"/>
    <w:rsid w:val="000938BF"/>
    <w:rsid w:val="00096652"/>
    <w:rsid w:val="00096AA9"/>
    <w:rsid w:val="00096EC7"/>
    <w:rsid w:val="00097064"/>
    <w:rsid w:val="00097ED3"/>
    <w:rsid w:val="000A0292"/>
    <w:rsid w:val="000A31A6"/>
    <w:rsid w:val="000A31B6"/>
    <w:rsid w:val="000A3641"/>
    <w:rsid w:val="000A42BE"/>
    <w:rsid w:val="000A5034"/>
    <w:rsid w:val="000A5609"/>
    <w:rsid w:val="000B001B"/>
    <w:rsid w:val="000B0FA2"/>
    <w:rsid w:val="000B26D8"/>
    <w:rsid w:val="000B46EA"/>
    <w:rsid w:val="000B60E2"/>
    <w:rsid w:val="000B6B97"/>
    <w:rsid w:val="000B6C2D"/>
    <w:rsid w:val="000B7BEE"/>
    <w:rsid w:val="000C1A9B"/>
    <w:rsid w:val="000C35B2"/>
    <w:rsid w:val="000C3806"/>
    <w:rsid w:val="000C44CB"/>
    <w:rsid w:val="000C49A6"/>
    <w:rsid w:val="000C4D2A"/>
    <w:rsid w:val="000C6447"/>
    <w:rsid w:val="000C66F9"/>
    <w:rsid w:val="000C7E71"/>
    <w:rsid w:val="000D12BF"/>
    <w:rsid w:val="000D1384"/>
    <w:rsid w:val="000D151C"/>
    <w:rsid w:val="000D2A81"/>
    <w:rsid w:val="000D4B71"/>
    <w:rsid w:val="000D6D45"/>
    <w:rsid w:val="000E05D3"/>
    <w:rsid w:val="000E202D"/>
    <w:rsid w:val="000E27EE"/>
    <w:rsid w:val="000E2C6E"/>
    <w:rsid w:val="000E3598"/>
    <w:rsid w:val="000E3983"/>
    <w:rsid w:val="000E40A9"/>
    <w:rsid w:val="000E5548"/>
    <w:rsid w:val="000E5DCC"/>
    <w:rsid w:val="000E6530"/>
    <w:rsid w:val="000F13B6"/>
    <w:rsid w:val="000F4592"/>
    <w:rsid w:val="000F47FB"/>
    <w:rsid w:val="000F6510"/>
    <w:rsid w:val="000F6B82"/>
    <w:rsid w:val="000F7A84"/>
    <w:rsid w:val="001017FE"/>
    <w:rsid w:val="0010368A"/>
    <w:rsid w:val="001038A0"/>
    <w:rsid w:val="001047BC"/>
    <w:rsid w:val="0010514E"/>
    <w:rsid w:val="001056B3"/>
    <w:rsid w:val="00105F80"/>
    <w:rsid w:val="00106F11"/>
    <w:rsid w:val="00110077"/>
    <w:rsid w:val="0011189F"/>
    <w:rsid w:val="001123E8"/>
    <w:rsid w:val="00114490"/>
    <w:rsid w:val="00115581"/>
    <w:rsid w:val="001160F8"/>
    <w:rsid w:val="00116BAB"/>
    <w:rsid w:val="0012307E"/>
    <w:rsid w:val="001250AE"/>
    <w:rsid w:val="00125D3B"/>
    <w:rsid w:val="001260EC"/>
    <w:rsid w:val="00126209"/>
    <w:rsid w:val="00127227"/>
    <w:rsid w:val="00130C84"/>
    <w:rsid w:val="00134BC3"/>
    <w:rsid w:val="00135199"/>
    <w:rsid w:val="001370C4"/>
    <w:rsid w:val="00137D7E"/>
    <w:rsid w:val="00141113"/>
    <w:rsid w:val="00143441"/>
    <w:rsid w:val="00144DD3"/>
    <w:rsid w:val="00144ECA"/>
    <w:rsid w:val="00145A7A"/>
    <w:rsid w:val="001508F7"/>
    <w:rsid w:val="00151514"/>
    <w:rsid w:val="001523F0"/>
    <w:rsid w:val="001542BE"/>
    <w:rsid w:val="001546B2"/>
    <w:rsid w:val="001551FE"/>
    <w:rsid w:val="001556EF"/>
    <w:rsid w:val="001558E5"/>
    <w:rsid w:val="0015770D"/>
    <w:rsid w:val="001579C9"/>
    <w:rsid w:val="00157F11"/>
    <w:rsid w:val="00162DEA"/>
    <w:rsid w:val="00163B55"/>
    <w:rsid w:val="00163BDD"/>
    <w:rsid w:val="00166D1B"/>
    <w:rsid w:val="00166D68"/>
    <w:rsid w:val="00170A6C"/>
    <w:rsid w:val="00170E70"/>
    <w:rsid w:val="0017103B"/>
    <w:rsid w:val="00171C38"/>
    <w:rsid w:val="00172404"/>
    <w:rsid w:val="001747B1"/>
    <w:rsid w:val="00174E9C"/>
    <w:rsid w:val="00174F18"/>
    <w:rsid w:val="0017596C"/>
    <w:rsid w:val="00175A1F"/>
    <w:rsid w:val="001764C3"/>
    <w:rsid w:val="00180142"/>
    <w:rsid w:val="00180881"/>
    <w:rsid w:val="00180975"/>
    <w:rsid w:val="00180E4B"/>
    <w:rsid w:val="001819B7"/>
    <w:rsid w:val="00183DE5"/>
    <w:rsid w:val="0018437B"/>
    <w:rsid w:val="00185593"/>
    <w:rsid w:val="00185BA0"/>
    <w:rsid w:val="0018786B"/>
    <w:rsid w:val="00190C03"/>
    <w:rsid w:val="00192DE2"/>
    <w:rsid w:val="00194AB9"/>
    <w:rsid w:val="00196E0F"/>
    <w:rsid w:val="0019724E"/>
    <w:rsid w:val="001A0238"/>
    <w:rsid w:val="001A23E4"/>
    <w:rsid w:val="001A393D"/>
    <w:rsid w:val="001A55BD"/>
    <w:rsid w:val="001A6A7B"/>
    <w:rsid w:val="001A70C2"/>
    <w:rsid w:val="001B005E"/>
    <w:rsid w:val="001B0964"/>
    <w:rsid w:val="001B2924"/>
    <w:rsid w:val="001B2C98"/>
    <w:rsid w:val="001B32B0"/>
    <w:rsid w:val="001B377F"/>
    <w:rsid w:val="001B5468"/>
    <w:rsid w:val="001B6007"/>
    <w:rsid w:val="001B6679"/>
    <w:rsid w:val="001C16D6"/>
    <w:rsid w:val="001C221F"/>
    <w:rsid w:val="001C239D"/>
    <w:rsid w:val="001C2B58"/>
    <w:rsid w:val="001C2F05"/>
    <w:rsid w:val="001C39F4"/>
    <w:rsid w:val="001C4BD4"/>
    <w:rsid w:val="001C63AB"/>
    <w:rsid w:val="001C67A7"/>
    <w:rsid w:val="001C7EE2"/>
    <w:rsid w:val="001D0AF8"/>
    <w:rsid w:val="001D1173"/>
    <w:rsid w:val="001D3A94"/>
    <w:rsid w:val="001D3B77"/>
    <w:rsid w:val="001D5EAD"/>
    <w:rsid w:val="001D6205"/>
    <w:rsid w:val="001D6F68"/>
    <w:rsid w:val="001D7307"/>
    <w:rsid w:val="001E08C2"/>
    <w:rsid w:val="001E35FA"/>
    <w:rsid w:val="001E3F17"/>
    <w:rsid w:val="001E4253"/>
    <w:rsid w:val="001E44AB"/>
    <w:rsid w:val="001E55BB"/>
    <w:rsid w:val="001E5810"/>
    <w:rsid w:val="001E5F8C"/>
    <w:rsid w:val="001E7F0E"/>
    <w:rsid w:val="001F0FD9"/>
    <w:rsid w:val="001F1526"/>
    <w:rsid w:val="001F16D5"/>
    <w:rsid w:val="001F25D6"/>
    <w:rsid w:val="001F293A"/>
    <w:rsid w:val="001F51E7"/>
    <w:rsid w:val="001F5AB5"/>
    <w:rsid w:val="001F5CD5"/>
    <w:rsid w:val="001F6593"/>
    <w:rsid w:val="002018B7"/>
    <w:rsid w:val="00201FAE"/>
    <w:rsid w:val="0020469D"/>
    <w:rsid w:val="002050ED"/>
    <w:rsid w:val="00205D20"/>
    <w:rsid w:val="00206754"/>
    <w:rsid w:val="00206CAC"/>
    <w:rsid w:val="002070B6"/>
    <w:rsid w:val="0021135B"/>
    <w:rsid w:val="00215280"/>
    <w:rsid w:val="002167E4"/>
    <w:rsid w:val="00217662"/>
    <w:rsid w:val="002206BF"/>
    <w:rsid w:val="0022110C"/>
    <w:rsid w:val="00221BD7"/>
    <w:rsid w:val="00221F1B"/>
    <w:rsid w:val="0022223B"/>
    <w:rsid w:val="00223A61"/>
    <w:rsid w:val="00223DF4"/>
    <w:rsid w:val="00224052"/>
    <w:rsid w:val="002241D9"/>
    <w:rsid w:val="00224CE0"/>
    <w:rsid w:val="00225270"/>
    <w:rsid w:val="00226C51"/>
    <w:rsid w:val="00227275"/>
    <w:rsid w:val="002273F4"/>
    <w:rsid w:val="002279F4"/>
    <w:rsid w:val="002304DF"/>
    <w:rsid w:val="00230DA4"/>
    <w:rsid w:val="00233180"/>
    <w:rsid w:val="0023374A"/>
    <w:rsid w:val="00237B00"/>
    <w:rsid w:val="00240161"/>
    <w:rsid w:val="00242CF2"/>
    <w:rsid w:val="00244763"/>
    <w:rsid w:val="002448F8"/>
    <w:rsid w:val="00245EAC"/>
    <w:rsid w:val="00246F52"/>
    <w:rsid w:val="00246F6B"/>
    <w:rsid w:val="00247060"/>
    <w:rsid w:val="00250ACB"/>
    <w:rsid w:val="00251008"/>
    <w:rsid w:val="00253171"/>
    <w:rsid w:val="00254D83"/>
    <w:rsid w:val="002575B0"/>
    <w:rsid w:val="00260391"/>
    <w:rsid w:val="00261450"/>
    <w:rsid w:val="00261505"/>
    <w:rsid w:val="00263594"/>
    <w:rsid w:val="00266AEE"/>
    <w:rsid w:val="0027079C"/>
    <w:rsid w:val="0027234F"/>
    <w:rsid w:val="0027501A"/>
    <w:rsid w:val="002760FD"/>
    <w:rsid w:val="0027644E"/>
    <w:rsid w:val="00276DB5"/>
    <w:rsid w:val="00277A55"/>
    <w:rsid w:val="002800D6"/>
    <w:rsid w:val="0028030D"/>
    <w:rsid w:val="002806B0"/>
    <w:rsid w:val="00280B26"/>
    <w:rsid w:val="002826F6"/>
    <w:rsid w:val="00283A06"/>
    <w:rsid w:val="00283E9B"/>
    <w:rsid w:val="002840AD"/>
    <w:rsid w:val="00287351"/>
    <w:rsid w:val="002874C8"/>
    <w:rsid w:val="00287F3E"/>
    <w:rsid w:val="002922BE"/>
    <w:rsid w:val="0029452F"/>
    <w:rsid w:val="002957E2"/>
    <w:rsid w:val="00295E49"/>
    <w:rsid w:val="002973C3"/>
    <w:rsid w:val="0029750C"/>
    <w:rsid w:val="002A1200"/>
    <w:rsid w:val="002A1A00"/>
    <w:rsid w:val="002A1C77"/>
    <w:rsid w:val="002A1CE0"/>
    <w:rsid w:val="002A4C6F"/>
    <w:rsid w:val="002A61D1"/>
    <w:rsid w:val="002A6368"/>
    <w:rsid w:val="002B0086"/>
    <w:rsid w:val="002B07B5"/>
    <w:rsid w:val="002B1647"/>
    <w:rsid w:val="002B3B23"/>
    <w:rsid w:val="002B3F5E"/>
    <w:rsid w:val="002B6F87"/>
    <w:rsid w:val="002B7320"/>
    <w:rsid w:val="002C1FB4"/>
    <w:rsid w:val="002C2B59"/>
    <w:rsid w:val="002C4D3A"/>
    <w:rsid w:val="002C4DE2"/>
    <w:rsid w:val="002C4E50"/>
    <w:rsid w:val="002C6766"/>
    <w:rsid w:val="002C79E0"/>
    <w:rsid w:val="002D0030"/>
    <w:rsid w:val="002D0E3C"/>
    <w:rsid w:val="002D1FF9"/>
    <w:rsid w:val="002D313B"/>
    <w:rsid w:val="002D3E60"/>
    <w:rsid w:val="002D543E"/>
    <w:rsid w:val="002D6185"/>
    <w:rsid w:val="002D676A"/>
    <w:rsid w:val="002D7374"/>
    <w:rsid w:val="002E1422"/>
    <w:rsid w:val="002E1466"/>
    <w:rsid w:val="002E32C3"/>
    <w:rsid w:val="002E3C9B"/>
    <w:rsid w:val="002E43DE"/>
    <w:rsid w:val="002E5856"/>
    <w:rsid w:val="002F08B8"/>
    <w:rsid w:val="002F162D"/>
    <w:rsid w:val="002F27DA"/>
    <w:rsid w:val="002F3D81"/>
    <w:rsid w:val="002F54BE"/>
    <w:rsid w:val="002F5C4C"/>
    <w:rsid w:val="002F753C"/>
    <w:rsid w:val="002F7FE8"/>
    <w:rsid w:val="0030139A"/>
    <w:rsid w:val="00301EEE"/>
    <w:rsid w:val="00310FED"/>
    <w:rsid w:val="00311F72"/>
    <w:rsid w:val="00313159"/>
    <w:rsid w:val="003141B2"/>
    <w:rsid w:val="00314FD6"/>
    <w:rsid w:val="003228E8"/>
    <w:rsid w:val="00323266"/>
    <w:rsid w:val="00325814"/>
    <w:rsid w:val="003258BF"/>
    <w:rsid w:val="00327DB0"/>
    <w:rsid w:val="003306F3"/>
    <w:rsid w:val="00330B12"/>
    <w:rsid w:val="00330C8E"/>
    <w:rsid w:val="00330CDD"/>
    <w:rsid w:val="003324D4"/>
    <w:rsid w:val="00332620"/>
    <w:rsid w:val="00334D5C"/>
    <w:rsid w:val="00334F39"/>
    <w:rsid w:val="00334F5B"/>
    <w:rsid w:val="0033505F"/>
    <w:rsid w:val="003350E9"/>
    <w:rsid w:val="00335D29"/>
    <w:rsid w:val="00337CCA"/>
    <w:rsid w:val="00337F2A"/>
    <w:rsid w:val="0034016B"/>
    <w:rsid w:val="00340409"/>
    <w:rsid w:val="00340C39"/>
    <w:rsid w:val="00343D8E"/>
    <w:rsid w:val="0034624C"/>
    <w:rsid w:val="003466DD"/>
    <w:rsid w:val="0034690C"/>
    <w:rsid w:val="003470FA"/>
    <w:rsid w:val="00347DFE"/>
    <w:rsid w:val="00352BFD"/>
    <w:rsid w:val="00352E38"/>
    <w:rsid w:val="0035326D"/>
    <w:rsid w:val="00353E88"/>
    <w:rsid w:val="0035459A"/>
    <w:rsid w:val="00360B9E"/>
    <w:rsid w:val="00362106"/>
    <w:rsid w:val="00363464"/>
    <w:rsid w:val="0036399D"/>
    <w:rsid w:val="00365175"/>
    <w:rsid w:val="00366206"/>
    <w:rsid w:val="003662D2"/>
    <w:rsid w:val="003718A8"/>
    <w:rsid w:val="003732C8"/>
    <w:rsid w:val="00373D22"/>
    <w:rsid w:val="00373F71"/>
    <w:rsid w:val="00374922"/>
    <w:rsid w:val="00375F85"/>
    <w:rsid w:val="00377B00"/>
    <w:rsid w:val="00380226"/>
    <w:rsid w:val="00380F2B"/>
    <w:rsid w:val="00381BDA"/>
    <w:rsid w:val="00382613"/>
    <w:rsid w:val="00383ECF"/>
    <w:rsid w:val="003843A3"/>
    <w:rsid w:val="00384C5F"/>
    <w:rsid w:val="00385617"/>
    <w:rsid w:val="0038710C"/>
    <w:rsid w:val="0038790C"/>
    <w:rsid w:val="00390C0C"/>
    <w:rsid w:val="00390D6F"/>
    <w:rsid w:val="003927F0"/>
    <w:rsid w:val="00392D6B"/>
    <w:rsid w:val="003952A8"/>
    <w:rsid w:val="00395F5D"/>
    <w:rsid w:val="0039694D"/>
    <w:rsid w:val="003973A3"/>
    <w:rsid w:val="00397F5A"/>
    <w:rsid w:val="003A38B5"/>
    <w:rsid w:val="003A4354"/>
    <w:rsid w:val="003A4B60"/>
    <w:rsid w:val="003A6634"/>
    <w:rsid w:val="003A77E1"/>
    <w:rsid w:val="003B0930"/>
    <w:rsid w:val="003B0B17"/>
    <w:rsid w:val="003B0F0A"/>
    <w:rsid w:val="003B2E03"/>
    <w:rsid w:val="003B37AD"/>
    <w:rsid w:val="003B443A"/>
    <w:rsid w:val="003B4C55"/>
    <w:rsid w:val="003B4D6C"/>
    <w:rsid w:val="003B565F"/>
    <w:rsid w:val="003B5863"/>
    <w:rsid w:val="003B6421"/>
    <w:rsid w:val="003C114F"/>
    <w:rsid w:val="003C19B8"/>
    <w:rsid w:val="003C22E9"/>
    <w:rsid w:val="003C30DA"/>
    <w:rsid w:val="003C3C31"/>
    <w:rsid w:val="003C456B"/>
    <w:rsid w:val="003C6F43"/>
    <w:rsid w:val="003C7EFB"/>
    <w:rsid w:val="003D089F"/>
    <w:rsid w:val="003D22EF"/>
    <w:rsid w:val="003D2B93"/>
    <w:rsid w:val="003D3CFC"/>
    <w:rsid w:val="003D50FB"/>
    <w:rsid w:val="003D5328"/>
    <w:rsid w:val="003D7E97"/>
    <w:rsid w:val="003E255F"/>
    <w:rsid w:val="003E285B"/>
    <w:rsid w:val="003E3498"/>
    <w:rsid w:val="003E7759"/>
    <w:rsid w:val="003F080C"/>
    <w:rsid w:val="003F34B6"/>
    <w:rsid w:val="003F3686"/>
    <w:rsid w:val="003F680B"/>
    <w:rsid w:val="003F7464"/>
    <w:rsid w:val="003F7A84"/>
    <w:rsid w:val="00401D2C"/>
    <w:rsid w:val="00401F61"/>
    <w:rsid w:val="00402BBF"/>
    <w:rsid w:val="004031D3"/>
    <w:rsid w:val="00403798"/>
    <w:rsid w:val="004077D4"/>
    <w:rsid w:val="004079D4"/>
    <w:rsid w:val="00413CC4"/>
    <w:rsid w:val="00414506"/>
    <w:rsid w:val="00414C9E"/>
    <w:rsid w:val="00416149"/>
    <w:rsid w:val="00416CF3"/>
    <w:rsid w:val="0042218E"/>
    <w:rsid w:val="00430A61"/>
    <w:rsid w:val="0043106F"/>
    <w:rsid w:val="00431AA0"/>
    <w:rsid w:val="004328C4"/>
    <w:rsid w:val="004342BD"/>
    <w:rsid w:val="0043472A"/>
    <w:rsid w:val="00435B66"/>
    <w:rsid w:val="00441071"/>
    <w:rsid w:val="0044194A"/>
    <w:rsid w:val="00442139"/>
    <w:rsid w:val="00443907"/>
    <w:rsid w:val="00444221"/>
    <w:rsid w:val="004444BD"/>
    <w:rsid w:val="0044503E"/>
    <w:rsid w:val="00446289"/>
    <w:rsid w:val="004469FF"/>
    <w:rsid w:val="00447469"/>
    <w:rsid w:val="00447EA6"/>
    <w:rsid w:val="00451AAF"/>
    <w:rsid w:val="00452515"/>
    <w:rsid w:val="00454C1F"/>
    <w:rsid w:val="00455F00"/>
    <w:rsid w:val="00456E0B"/>
    <w:rsid w:val="00457442"/>
    <w:rsid w:val="00457928"/>
    <w:rsid w:val="00457F87"/>
    <w:rsid w:val="004614C9"/>
    <w:rsid w:val="00461BBA"/>
    <w:rsid w:val="00463FC5"/>
    <w:rsid w:val="0047156C"/>
    <w:rsid w:val="00474708"/>
    <w:rsid w:val="00474AD7"/>
    <w:rsid w:val="00480309"/>
    <w:rsid w:val="00480F8A"/>
    <w:rsid w:val="00482CE8"/>
    <w:rsid w:val="00483C0F"/>
    <w:rsid w:val="004840FF"/>
    <w:rsid w:val="0048768F"/>
    <w:rsid w:val="0049249D"/>
    <w:rsid w:val="004929BB"/>
    <w:rsid w:val="00494FEA"/>
    <w:rsid w:val="00495484"/>
    <w:rsid w:val="004969BC"/>
    <w:rsid w:val="0049739C"/>
    <w:rsid w:val="004A0EC7"/>
    <w:rsid w:val="004A1D9A"/>
    <w:rsid w:val="004A1E05"/>
    <w:rsid w:val="004A27A4"/>
    <w:rsid w:val="004A288E"/>
    <w:rsid w:val="004A3A8A"/>
    <w:rsid w:val="004A3BA2"/>
    <w:rsid w:val="004A4C72"/>
    <w:rsid w:val="004A5713"/>
    <w:rsid w:val="004A57CB"/>
    <w:rsid w:val="004A6470"/>
    <w:rsid w:val="004A7BDC"/>
    <w:rsid w:val="004A7FB5"/>
    <w:rsid w:val="004B1836"/>
    <w:rsid w:val="004B1851"/>
    <w:rsid w:val="004B1DF2"/>
    <w:rsid w:val="004B2A82"/>
    <w:rsid w:val="004B38D3"/>
    <w:rsid w:val="004B406C"/>
    <w:rsid w:val="004C0CEA"/>
    <w:rsid w:val="004C132D"/>
    <w:rsid w:val="004C2A21"/>
    <w:rsid w:val="004C2EF1"/>
    <w:rsid w:val="004C35F7"/>
    <w:rsid w:val="004C40F8"/>
    <w:rsid w:val="004C4FED"/>
    <w:rsid w:val="004C68D7"/>
    <w:rsid w:val="004C7839"/>
    <w:rsid w:val="004C7C84"/>
    <w:rsid w:val="004D26DA"/>
    <w:rsid w:val="004D2E00"/>
    <w:rsid w:val="004D6167"/>
    <w:rsid w:val="004D65E2"/>
    <w:rsid w:val="004D70A4"/>
    <w:rsid w:val="004D7430"/>
    <w:rsid w:val="004D7727"/>
    <w:rsid w:val="004E07D4"/>
    <w:rsid w:val="004E167A"/>
    <w:rsid w:val="004E4FA8"/>
    <w:rsid w:val="004E4FB9"/>
    <w:rsid w:val="004E5ED5"/>
    <w:rsid w:val="004E6B88"/>
    <w:rsid w:val="004E6BB6"/>
    <w:rsid w:val="004F0382"/>
    <w:rsid w:val="004F13E8"/>
    <w:rsid w:val="004F1B24"/>
    <w:rsid w:val="004F35F0"/>
    <w:rsid w:val="004F42DF"/>
    <w:rsid w:val="004F469E"/>
    <w:rsid w:val="004F775C"/>
    <w:rsid w:val="005002E3"/>
    <w:rsid w:val="005006AA"/>
    <w:rsid w:val="00500EF8"/>
    <w:rsid w:val="00503494"/>
    <w:rsid w:val="00504873"/>
    <w:rsid w:val="0050596E"/>
    <w:rsid w:val="00505AA8"/>
    <w:rsid w:val="005103FA"/>
    <w:rsid w:val="00511203"/>
    <w:rsid w:val="00511CD2"/>
    <w:rsid w:val="005132F0"/>
    <w:rsid w:val="00514B5C"/>
    <w:rsid w:val="0051579F"/>
    <w:rsid w:val="0051593D"/>
    <w:rsid w:val="00515B5E"/>
    <w:rsid w:val="00517C3A"/>
    <w:rsid w:val="00520F12"/>
    <w:rsid w:val="00522154"/>
    <w:rsid w:val="00522B5F"/>
    <w:rsid w:val="0052750D"/>
    <w:rsid w:val="0053010D"/>
    <w:rsid w:val="005404A7"/>
    <w:rsid w:val="0054158F"/>
    <w:rsid w:val="00542DE5"/>
    <w:rsid w:val="00543D45"/>
    <w:rsid w:val="00544312"/>
    <w:rsid w:val="00544380"/>
    <w:rsid w:val="00544AE6"/>
    <w:rsid w:val="00544BAB"/>
    <w:rsid w:val="00545538"/>
    <w:rsid w:val="00545830"/>
    <w:rsid w:val="0054688F"/>
    <w:rsid w:val="00546BA3"/>
    <w:rsid w:val="00551DD8"/>
    <w:rsid w:val="00553A1C"/>
    <w:rsid w:val="005559D4"/>
    <w:rsid w:val="00555AA9"/>
    <w:rsid w:val="005560AD"/>
    <w:rsid w:val="005562C4"/>
    <w:rsid w:val="005629CC"/>
    <w:rsid w:val="00562F30"/>
    <w:rsid w:val="00564817"/>
    <w:rsid w:val="00565BE1"/>
    <w:rsid w:val="00571EF1"/>
    <w:rsid w:val="005728BF"/>
    <w:rsid w:val="00572962"/>
    <w:rsid w:val="00572B1D"/>
    <w:rsid w:val="005752CB"/>
    <w:rsid w:val="00576DA1"/>
    <w:rsid w:val="00577930"/>
    <w:rsid w:val="00580818"/>
    <w:rsid w:val="00583430"/>
    <w:rsid w:val="005834BA"/>
    <w:rsid w:val="00585F25"/>
    <w:rsid w:val="0058601A"/>
    <w:rsid w:val="00590459"/>
    <w:rsid w:val="00593789"/>
    <w:rsid w:val="00593FA3"/>
    <w:rsid w:val="00594185"/>
    <w:rsid w:val="005942ED"/>
    <w:rsid w:val="00594EE6"/>
    <w:rsid w:val="00596518"/>
    <w:rsid w:val="0059656F"/>
    <w:rsid w:val="005973FF"/>
    <w:rsid w:val="005A04A4"/>
    <w:rsid w:val="005A1914"/>
    <w:rsid w:val="005A4B19"/>
    <w:rsid w:val="005A72FE"/>
    <w:rsid w:val="005A7439"/>
    <w:rsid w:val="005B032D"/>
    <w:rsid w:val="005B423C"/>
    <w:rsid w:val="005B4938"/>
    <w:rsid w:val="005B4A59"/>
    <w:rsid w:val="005B4DD1"/>
    <w:rsid w:val="005B50FE"/>
    <w:rsid w:val="005B768E"/>
    <w:rsid w:val="005B77A8"/>
    <w:rsid w:val="005B77AF"/>
    <w:rsid w:val="005C04BA"/>
    <w:rsid w:val="005C1D65"/>
    <w:rsid w:val="005C1DEC"/>
    <w:rsid w:val="005C26C0"/>
    <w:rsid w:val="005C462D"/>
    <w:rsid w:val="005C6621"/>
    <w:rsid w:val="005D0BD6"/>
    <w:rsid w:val="005D0E1A"/>
    <w:rsid w:val="005D4791"/>
    <w:rsid w:val="005D5A16"/>
    <w:rsid w:val="005D61CE"/>
    <w:rsid w:val="005D63C7"/>
    <w:rsid w:val="005D6918"/>
    <w:rsid w:val="005D70ED"/>
    <w:rsid w:val="005E1612"/>
    <w:rsid w:val="005E442E"/>
    <w:rsid w:val="005E4DFF"/>
    <w:rsid w:val="005E5D4E"/>
    <w:rsid w:val="005F1C05"/>
    <w:rsid w:val="005F3FBD"/>
    <w:rsid w:val="005F6E52"/>
    <w:rsid w:val="00602875"/>
    <w:rsid w:val="00603C84"/>
    <w:rsid w:val="00606055"/>
    <w:rsid w:val="00606219"/>
    <w:rsid w:val="006110F1"/>
    <w:rsid w:val="00616C29"/>
    <w:rsid w:val="0062136F"/>
    <w:rsid w:val="00622981"/>
    <w:rsid w:val="0062304A"/>
    <w:rsid w:val="00626402"/>
    <w:rsid w:val="006269F4"/>
    <w:rsid w:val="00630028"/>
    <w:rsid w:val="00630483"/>
    <w:rsid w:val="0063144B"/>
    <w:rsid w:val="00636A8F"/>
    <w:rsid w:val="00641993"/>
    <w:rsid w:val="00643CE1"/>
    <w:rsid w:val="00645BFA"/>
    <w:rsid w:val="006469B1"/>
    <w:rsid w:val="00647CDD"/>
    <w:rsid w:val="00651DEF"/>
    <w:rsid w:val="0065330B"/>
    <w:rsid w:val="0065396B"/>
    <w:rsid w:val="00653E8E"/>
    <w:rsid w:val="00655691"/>
    <w:rsid w:val="00655D74"/>
    <w:rsid w:val="00656319"/>
    <w:rsid w:val="006573AD"/>
    <w:rsid w:val="00657A07"/>
    <w:rsid w:val="00657C6F"/>
    <w:rsid w:val="00660260"/>
    <w:rsid w:val="00660398"/>
    <w:rsid w:val="006608C8"/>
    <w:rsid w:val="0066098B"/>
    <w:rsid w:val="00662F52"/>
    <w:rsid w:val="00665C5C"/>
    <w:rsid w:val="006666DB"/>
    <w:rsid w:val="0066728F"/>
    <w:rsid w:val="00671314"/>
    <w:rsid w:val="006748CD"/>
    <w:rsid w:val="006749EC"/>
    <w:rsid w:val="006769C3"/>
    <w:rsid w:val="00677679"/>
    <w:rsid w:val="00681FE2"/>
    <w:rsid w:val="0068470F"/>
    <w:rsid w:val="00686D0B"/>
    <w:rsid w:val="006875D0"/>
    <w:rsid w:val="006876D1"/>
    <w:rsid w:val="006923CA"/>
    <w:rsid w:val="006946A9"/>
    <w:rsid w:val="006948E2"/>
    <w:rsid w:val="00695407"/>
    <w:rsid w:val="006970F5"/>
    <w:rsid w:val="006972CA"/>
    <w:rsid w:val="0069736C"/>
    <w:rsid w:val="006A0848"/>
    <w:rsid w:val="006A1015"/>
    <w:rsid w:val="006A1A63"/>
    <w:rsid w:val="006A1FD1"/>
    <w:rsid w:val="006A4048"/>
    <w:rsid w:val="006A4927"/>
    <w:rsid w:val="006A684C"/>
    <w:rsid w:val="006A7664"/>
    <w:rsid w:val="006A784B"/>
    <w:rsid w:val="006A7D51"/>
    <w:rsid w:val="006B21F5"/>
    <w:rsid w:val="006B2D35"/>
    <w:rsid w:val="006B5F0B"/>
    <w:rsid w:val="006B7510"/>
    <w:rsid w:val="006C0DC1"/>
    <w:rsid w:val="006C1A63"/>
    <w:rsid w:val="006C1D3B"/>
    <w:rsid w:val="006C1D9B"/>
    <w:rsid w:val="006C359C"/>
    <w:rsid w:val="006C446E"/>
    <w:rsid w:val="006C4F88"/>
    <w:rsid w:val="006C518D"/>
    <w:rsid w:val="006C5872"/>
    <w:rsid w:val="006C59CF"/>
    <w:rsid w:val="006C6011"/>
    <w:rsid w:val="006C64CF"/>
    <w:rsid w:val="006C77C3"/>
    <w:rsid w:val="006C7AB9"/>
    <w:rsid w:val="006D08EC"/>
    <w:rsid w:val="006D0FD1"/>
    <w:rsid w:val="006D2CCA"/>
    <w:rsid w:val="006D341B"/>
    <w:rsid w:val="006D7CAB"/>
    <w:rsid w:val="006E0F5D"/>
    <w:rsid w:val="006E0FDA"/>
    <w:rsid w:val="006E119F"/>
    <w:rsid w:val="006E4161"/>
    <w:rsid w:val="006E5C9C"/>
    <w:rsid w:val="006E6F43"/>
    <w:rsid w:val="006E792B"/>
    <w:rsid w:val="006F0B71"/>
    <w:rsid w:val="006F174A"/>
    <w:rsid w:val="006F312A"/>
    <w:rsid w:val="006F35BC"/>
    <w:rsid w:val="006F40FB"/>
    <w:rsid w:val="006F4226"/>
    <w:rsid w:val="006F5828"/>
    <w:rsid w:val="006F58E0"/>
    <w:rsid w:val="006F5AE3"/>
    <w:rsid w:val="007032C0"/>
    <w:rsid w:val="00703578"/>
    <w:rsid w:val="00705E6C"/>
    <w:rsid w:val="007076DF"/>
    <w:rsid w:val="00707CA9"/>
    <w:rsid w:val="00707E59"/>
    <w:rsid w:val="0071015F"/>
    <w:rsid w:val="00711EF8"/>
    <w:rsid w:val="007122B2"/>
    <w:rsid w:val="00712437"/>
    <w:rsid w:val="007149B7"/>
    <w:rsid w:val="007168D8"/>
    <w:rsid w:val="00721B84"/>
    <w:rsid w:val="0072401D"/>
    <w:rsid w:val="007246E4"/>
    <w:rsid w:val="00725BA3"/>
    <w:rsid w:val="00730603"/>
    <w:rsid w:val="007323F5"/>
    <w:rsid w:val="007327BC"/>
    <w:rsid w:val="00732825"/>
    <w:rsid w:val="00733FE1"/>
    <w:rsid w:val="00734C1B"/>
    <w:rsid w:val="0073671E"/>
    <w:rsid w:val="00740C66"/>
    <w:rsid w:val="00741931"/>
    <w:rsid w:val="007429A8"/>
    <w:rsid w:val="00742E5A"/>
    <w:rsid w:val="00743AC0"/>
    <w:rsid w:val="007469F8"/>
    <w:rsid w:val="007506A7"/>
    <w:rsid w:val="00750E91"/>
    <w:rsid w:val="00750F33"/>
    <w:rsid w:val="00750FDC"/>
    <w:rsid w:val="00752132"/>
    <w:rsid w:val="00755015"/>
    <w:rsid w:val="00756B26"/>
    <w:rsid w:val="00756EEC"/>
    <w:rsid w:val="007617F1"/>
    <w:rsid w:val="00763770"/>
    <w:rsid w:val="0076448E"/>
    <w:rsid w:val="00764BF1"/>
    <w:rsid w:val="00765350"/>
    <w:rsid w:val="0076570F"/>
    <w:rsid w:val="0076647B"/>
    <w:rsid w:val="007668DC"/>
    <w:rsid w:val="00767D0C"/>
    <w:rsid w:val="0077114F"/>
    <w:rsid w:val="007718E9"/>
    <w:rsid w:val="0077273B"/>
    <w:rsid w:val="0077311E"/>
    <w:rsid w:val="00773176"/>
    <w:rsid w:val="007737E3"/>
    <w:rsid w:val="0077696A"/>
    <w:rsid w:val="00776F40"/>
    <w:rsid w:val="00781469"/>
    <w:rsid w:val="00782416"/>
    <w:rsid w:val="00782B08"/>
    <w:rsid w:val="00784448"/>
    <w:rsid w:val="00785D1A"/>
    <w:rsid w:val="00787B3A"/>
    <w:rsid w:val="00790450"/>
    <w:rsid w:val="007919E2"/>
    <w:rsid w:val="00794950"/>
    <w:rsid w:val="007949B5"/>
    <w:rsid w:val="00796817"/>
    <w:rsid w:val="007A0602"/>
    <w:rsid w:val="007A07FC"/>
    <w:rsid w:val="007A0A01"/>
    <w:rsid w:val="007A1043"/>
    <w:rsid w:val="007A1B0E"/>
    <w:rsid w:val="007A1B91"/>
    <w:rsid w:val="007A24D3"/>
    <w:rsid w:val="007A3557"/>
    <w:rsid w:val="007A3DE1"/>
    <w:rsid w:val="007A5249"/>
    <w:rsid w:val="007A6728"/>
    <w:rsid w:val="007B01AC"/>
    <w:rsid w:val="007B05A4"/>
    <w:rsid w:val="007B6901"/>
    <w:rsid w:val="007B7231"/>
    <w:rsid w:val="007C0033"/>
    <w:rsid w:val="007C0F41"/>
    <w:rsid w:val="007C168D"/>
    <w:rsid w:val="007C32DF"/>
    <w:rsid w:val="007C4552"/>
    <w:rsid w:val="007C62B9"/>
    <w:rsid w:val="007C7172"/>
    <w:rsid w:val="007D52EC"/>
    <w:rsid w:val="007D6E39"/>
    <w:rsid w:val="007D6FD3"/>
    <w:rsid w:val="007D7043"/>
    <w:rsid w:val="007E087A"/>
    <w:rsid w:val="007E132B"/>
    <w:rsid w:val="007E4C3D"/>
    <w:rsid w:val="007E67A8"/>
    <w:rsid w:val="007E7A5B"/>
    <w:rsid w:val="007E7A7E"/>
    <w:rsid w:val="007E7D55"/>
    <w:rsid w:val="007F156C"/>
    <w:rsid w:val="007F17B3"/>
    <w:rsid w:val="007F1BF3"/>
    <w:rsid w:val="007F3C6A"/>
    <w:rsid w:val="007F62B2"/>
    <w:rsid w:val="00801D5E"/>
    <w:rsid w:val="00803D08"/>
    <w:rsid w:val="008040E6"/>
    <w:rsid w:val="00804D1D"/>
    <w:rsid w:val="008105EB"/>
    <w:rsid w:val="00810DBA"/>
    <w:rsid w:val="00813DEC"/>
    <w:rsid w:val="0081592B"/>
    <w:rsid w:val="00815F8A"/>
    <w:rsid w:val="008172A9"/>
    <w:rsid w:val="008206C1"/>
    <w:rsid w:val="008216B3"/>
    <w:rsid w:val="0082260D"/>
    <w:rsid w:val="008226B9"/>
    <w:rsid w:val="0082409F"/>
    <w:rsid w:val="00824149"/>
    <w:rsid w:val="00824A2D"/>
    <w:rsid w:val="008252FC"/>
    <w:rsid w:val="008269F5"/>
    <w:rsid w:val="00826D9A"/>
    <w:rsid w:val="00826DB1"/>
    <w:rsid w:val="00827323"/>
    <w:rsid w:val="00830BFC"/>
    <w:rsid w:val="008313BE"/>
    <w:rsid w:val="0083202B"/>
    <w:rsid w:val="00832751"/>
    <w:rsid w:val="0083309E"/>
    <w:rsid w:val="008338E9"/>
    <w:rsid w:val="0083412D"/>
    <w:rsid w:val="00836272"/>
    <w:rsid w:val="008371DB"/>
    <w:rsid w:val="00837B4F"/>
    <w:rsid w:val="00840080"/>
    <w:rsid w:val="0084116B"/>
    <w:rsid w:val="0084169A"/>
    <w:rsid w:val="008419E0"/>
    <w:rsid w:val="00841D73"/>
    <w:rsid w:val="00841E49"/>
    <w:rsid w:val="00843797"/>
    <w:rsid w:val="00845630"/>
    <w:rsid w:val="008502A9"/>
    <w:rsid w:val="008505B7"/>
    <w:rsid w:val="00851251"/>
    <w:rsid w:val="00851A3C"/>
    <w:rsid w:val="00852429"/>
    <w:rsid w:val="00853BAF"/>
    <w:rsid w:val="00856B0F"/>
    <w:rsid w:val="00860F5C"/>
    <w:rsid w:val="008615D3"/>
    <w:rsid w:val="0086171C"/>
    <w:rsid w:val="008624A6"/>
    <w:rsid w:val="0086347D"/>
    <w:rsid w:val="008642ED"/>
    <w:rsid w:val="00864645"/>
    <w:rsid w:val="00866444"/>
    <w:rsid w:val="0087089C"/>
    <w:rsid w:val="0087459E"/>
    <w:rsid w:val="0087561D"/>
    <w:rsid w:val="00876340"/>
    <w:rsid w:val="0087712E"/>
    <w:rsid w:val="00877B29"/>
    <w:rsid w:val="008803FE"/>
    <w:rsid w:val="008814D6"/>
    <w:rsid w:val="008814E7"/>
    <w:rsid w:val="00884F3C"/>
    <w:rsid w:val="0088532F"/>
    <w:rsid w:val="008903D6"/>
    <w:rsid w:val="00891A04"/>
    <w:rsid w:val="00892D5A"/>
    <w:rsid w:val="00893659"/>
    <w:rsid w:val="0089375A"/>
    <w:rsid w:val="008956EA"/>
    <w:rsid w:val="00897471"/>
    <w:rsid w:val="008A1E0C"/>
    <w:rsid w:val="008A488A"/>
    <w:rsid w:val="008A5B6C"/>
    <w:rsid w:val="008A5BB8"/>
    <w:rsid w:val="008A5EE2"/>
    <w:rsid w:val="008A7F59"/>
    <w:rsid w:val="008B0325"/>
    <w:rsid w:val="008B11D4"/>
    <w:rsid w:val="008B1455"/>
    <w:rsid w:val="008B1AF3"/>
    <w:rsid w:val="008B2E03"/>
    <w:rsid w:val="008B339D"/>
    <w:rsid w:val="008B6AF9"/>
    <w:rsid w:val="008C0DF1"/>
    <w:rsid w:val="008C1C0A"/>
    <w:rsid w:val="008C3F42"/>
    <w:rsid w:val="008C5611"/>
    <w:rsid w:val="008C6609"/>
    <w:rsid w:val="008C6D41"/>
    <w:rsid w:val="008C76E9"/>
    <w:rsid w:val="008C7A61"/>
    <w:rsid w:val="008D014E"/>
    <w:rsid w:val="008D11C8"/>
    <w:rsid w:val="008D1428"/>
    <w:rsid w:val="008E0A67"/>
    <w:rsid w:val="008E105A"/>
    <w:rsid w:val="008E1293"/>
    <w:rsid w:val="008E2BD3"/>
    <w:rsid w:val="008E3743"/>
    <w:rsid w:val="008E41BB"/>
    <w:rsid w:val="008E576E"/>
    <w:rsid w:val="008E682A"/>
    <w:rsid w:val="008F0B66"/>
    <w:rsid w:val="008F1879"/>
    <w:rsid w:val="008F1B93"/>
    <w:rsid w:val="008F24A7"/>
    <w:rsid w:val="008F4BAD"/>
    <w:rsid w:val="008F5021"/>
    <w:rsid w:val="008F618B"/>
    <w:rsid w:val="008F79BF"/>
    <w:rsid w:val="008F7ACB"/>
    <w:rsid w:val="00902339"/>
    <w:rsid w:val="009027D6"/>
    <w:rsid w:val="009046EE"/>
    <w:rsid w:val="00911380"/>
    <w:rsid w:val="00914FF9"/>
    <w:rsid w:val="009157A9"/>
    <w:rsid w:val="00915A28"/>
    <w:rsid w:val="00915A70"/>
    <w:rsid w:val="009161A3"/>
    <w:rsid w:val="009163C5"/>
    <w:rsid w:val="0091751D"/>
    <w:rsid w:val="00921A48"/>
    <w:rsid w:val="00922E98"/>
    <w:rsid w:val="00922F82"/>
    <w:rsid w:val="0092341F"/>
    <w:rsid w:val="00923D90"/>
    <w:rsid w:val="009243E1"/>
    <w:rsid w:val="00925113"/>
    <w:rsid w:val="009251E6"/>
    <w:rsid w:val="00925423"/>
    <w:rsid w:val="00925C44"/>
    <w:rsid w:val="00926D27"/>
    <w:rsid w:val="00926FA6"/>
    <w:rsid w:val="00930D81"/>
    <w:rsid w:val="009318F9"/>
    <w:rsid w:val="0093270C"/>
    <w:rsid w:val="0093357C"/>
    <w:rsid w:val="00934E35"/>
    <w:rsid w:val="00935DE2"/>
    <w:rsid w:val="00937797"/>
    <w:rsid w:val="00937948"/>
    <w:rsid w:val="00940D9C"/>
    <w:rsid w:val="00941C47"/>
    <w:rsid w:val="00942190"/>
    <w:rsid w:val="00942C4C"/>
    <w:rsid w:val="00942E77"/>
    <w:rsid w:val="00943B39"/>
    <w:rsid w:val="00943D18"/>
    <w:rsid w:val="00947CE9"/>
    <w:rsid w:val="00947E41"/>
    <w:rsid w:val="00950686"/>
    <w:rsid w:val="0095107C"/>
    <w:rsid w:val="00953473"/>
    <w:rsid w:val="009559D4"/>
    <w:rsid w:val="0095775B"/>
    <w:rsid w:val="00957A0A"/>
    <w:rsid w:val="00960541"/>
    <w:rsid w:val="00960C2C"/>
    <w:rsid w:val="009618AF"/>
    <w:rsid w:val="00962C46"/>
    <w:rsid w:val="00962DE9"/>
    <w:rsid w:val="00964435"/>
    <w:rsid w:val="009658F8"/>
    <w:rsid w:val="00971474"/>
    <w:rsid w:val="009723A8"/>
    <w:rsid w:val="009731FE"/>
    <w:rsid w:val="009738B6"/>
    <w:rsid w:val="00973C36"/>
    <w:rsid w:val="00973DFD"/>
    <w:rsid w:val="009754EB"/>
    <w:rsid w:val="00976B30"/>
    <w:rsid w:val="009776B9"/>
    <w:rsid w:val="00977C28"/>
    <w:rsid w:val="0098088C"/>
    <w:rsid w:val="00981CB0"/>
    <w:rsid w:val="00982ACD"/>
    <w:rsid w:val="00983FA0"/>
    <w:rsid w:val="00984BE9"/>
    <w:rsid w:val="009900F5"/>
    <w:rsid w:val="009908A8"/>
    <w:rsid w:val="00991B87"/>
    <w:rsid w:val="009923CE"/>
    <w:rsid w:val="00993DB1"/>
    <w:rsid w:val="0099411E"/>
    <w:rsid w:val="009949CE"/>
    <w:rsid w:val="00995B27"/>
    <w:rsid w:val="00995D9D"/>
    <w:rsid w:val="00996E80"/>
    <w:rsid w:val="00997F20"/>
    <w:rsid w:val="009A019A"/>
    <w:rsid w:val="009A06A7"/>
    <w:rsid w:val="009A0ACB"/>
    <w:rsid w:val="009A0E4C"/>
    <w:rsid w:val="009A44F2"/>
    <w:rsid w:val="009A4862"/>
    <w:rsid w:val="009A4C3C"/>
    <w:rsid w:val="009A4C4F"/>
    <w:rsid w:val="009A63AE"/>
    <w:rsid w:val="009A69D6"/>
    <w:rsid w:val="009A6BE0"/>
    <w:rsid w:val="009A7BB5"/>
    <w:rsid w:val="009A7FE7"/>
    <w:rsid w:val="009B1172"/>
    <w:rsid w:val="009B1530"/>
    <w:rsid w:val="009B1832"/>
    <w:rsid w:val="009B2204"/>
    <w:rsid w:val="009B27E7"/>
    <w:rsid w:val="009B290B"/>
    <w:rsid w:val="009B2D0F"/>
    <w:rsid w:val="009B4D6B"/>
    <w:rsid w:val="009B5963"/>
    <w:rsid w:val="009B6201"/>
    <w:rsid w:val="009B7981"/>
    <w:rsid w:val="009B7ABB"/>
    <w:rsid w:val="009C02EE"/>
    <w:rsid w:val="009C0B9D"/>
    <w:rsid w:val="009C153D"/>
    <w:rsid w:val="009C1996"/>
    <w:rsid w:val="009C3A1D"/>
    <w:rsid w:val="009C3B05"/>
    <w:rsid w:val="009C4995"/>
    <w:rsid w:val="009C4EA5"/>
    <w:rsid w:val="009C5109"/>
    <w:rsid w:val="009C58C5"/>
    <w:rsid w:val="009C61FE"/>
    <w:rsid w:val="009C6881"/>
    <w:rsid w:val="009D0E7D"/>
    <w:rsid w:val="009D305F"/>
    <w:rsid w:val="009D3AF2"/>
    <w:rsid w:val="009D434C"/>
    <w:rsid w:val="009D4F9A"/>
    <w:rsid w:val="009D55A6"/>
    <w:rsid w:val="009D58AA"/>
    <w:rsid w:val="009D6999"/>
    <w:rsid w:val="009D6F19"/>
    <w:rsid w:val="009D6F2E"/>
    <w:rsid w:val="009D7539"/>
    <w:rsid w:val="009D7BF4"/>
    <w:rsid w:val="009E0C7D"/>
    <w:rsid w:val="009E0FAC"/>
    <w:rsid w:val="009E1F57"/>
    <w:rsid w:val="009E29A8"/>
    <w:rsid w:val="009E3C9B"/>
    <w:rsid w:val="009E4D83"/>
    <w:rsid w:val="009E4D9D"/>
    <w:rsid w:val="009E64C9"/>
    <w:rsid w:val="009E6580"/>
    <w:rsid w:val="009E6963"/>
    <w:rsid w:val="009E7121"/>
    <w:rsid w:val="009E7D51"/>
    <w:rsid w:val="009F16EA"/>
    <w:rsid w:val="009F1DCF"/>
    <w:rsid w:val="009F2628"/>
    <w:rsid w:val="009F2BE2"/>
    <w:rsid w:val="009F4D3A"/>
    <w:rsid w:val="009F4D55"/>
    <w:rsid w:val="00A01B61"/>
    <w:rsid w:val="00A03E31"/>
    <w:rsid w:val="00A06909"/>
    <w:rsid w:val="00A06D32"/>
    <w:rsid w:val="00A10A36"/>
    <w:rsid w:val="00A15E7F"/>
    <w:rsid w:val="00A2216D"/>
    <w:rsid w:val="00A227BF"/>
    <w:rsid w:val="00A24F5D"/>
    <w:rsid w:val="00A252CD"/>
    <w:rsid w:val="00A2575D"/>
    <w:rsid w:val="00A259DB"/>
    <w:rsid w:val="00A264C5"/>
    <w:rsid w:val="00A265AC"/>
    <w:rsid w:val="00A26884"/>
    <w:rsid w:val="00A27339"/>
    <w:rsid w:val="00A273B1"/>
    <w:rsid w:val="00A27FED"/>
    <w:rsid w:val="00A31B07"/>
    <w:rsid w:val="00A32CD6"/>
    <w:rsid w:val="00A358C2"/>
    <w:rsid w:val="00A36644"/>
    <w:rsid w:val="00A40A77"/>
    <w:rsid w:val="00A43E85"/>
    <w:rsid w:val="00A46C9B"/>
    <w:rsid w:val="00A51B71"/>
    <w:rsid w:val="00A51D2A"/>
    <w:rsid w:val="00A51F14"/>
    <w:rsid w:val="00A5433A"/>
    <w:rsid w:val="00A54B80"/>
    <w:rsid w:val="00A5696B"/>
    <w:rsid w:val="00A5706E"/>
    <w:rsid w:val="00A61F3E"/>
    <w:rsid w:val="00A6211B"/>
    <w:rsid w:val="00A651C1"/>
    <w:rsid w:val="00A67C91"/>
    <w:rsid w:val="00A7064A"/>
    <w:rsid w:val="00A72083"/>
    <w:rsid w:val="00A72BE1"/>
    <w:rsid w:val="00A741FC"/>
    <w:rsid w:val="00A74CDD"/>
    <w:rsid w:val="00A76ADC"/>
    <w:rsid w:val="00A76C13"/>
    <w:rsid w:val="00A76D12"/>
    <w:rsid w:val="00A7775C"/>
    <w:rsid w:val="00A8088F"/>
    <w:rsid w:val="00A83044"/>
    <w:rsid w:val="00A863C1"/>
    <w:rsid w:val="00A867B7"/>
    <w:rsid w:val="00A86929"/>
    <w:rsid w:val="00A879A8"/>
    <w:rsid w:val="00A87AE0"/>
    <w:rsid w:val="00A909A8"/>
    <w:rsid w:val="00A917C6"/>
    <w:rsid w:val="00A94C94"/>
    <w:rsid w:val="00A94D47"/>
    <w:rsid w:val="00A955ED"/>
    <w:rsid w:val="00A97411"/>
    <w:rsid w:val="00A97447"/>
    <w:rsid w:val="00A97C0A"/>
    <w:rsid w:val="00A97C2D"/>
    <w:rsid w:val="00AA1E7E"/>
    <w:rsid w:val="00AA20D3"/>
    <w:rsid w:val="00AA2A8A"/>
    <w:rsid w:val="00AA355E"/>
    <w:rsid w:val="00AA3DD2"/>
    <w:rsid w:val="00AA759B"/>
    <w:rsid w:val="00AB0C5A"/>
    <w:rsid w:val="00AB2673"/>
    <w:rsid w:val="00AB3776"/>
    <w:rsid w:val="00AB49B1"/>
    <w:rsid w:val="00AB5AD6"/>
    <w:rsid w:val="00AC10BA"/>
    <w:rsid w:val="00AC3810"/>
    <w:rsid w:val="00AC3A0A"/>
    <w:rsid w:val="00AC48B1"/>
    <w:rsid w:val="00AC7517"/>
    <w:rsid w:val="00AD0F89"/>
    <w:rsid w:val="00AD252A"/>
    <w:rsid w:val="00AD4391"/>
    <w:rsid w:val="00AE0D4F"/>
    <w:rsid w:val="00AE1446"/>
    <w:rsid w:val="00AE26F2"/>
    <w:rsid w:val="00AE3DCF"/>
    <w:rsid w:val="00AE401A"/>
    <w:rsid w:val="00AE673D"/>
    <w:rsid w:val="00AE7B28"/>
    <w:rsid w:val="00AE7CF5"/>
    <w:rsid w:val="00AF0BA2"/>
    <w:rsid w:val="00AF0EE6"/>
    <w:rsid w:val="00AF1E5B"/>
    <w:rsid w:val="00AF20C9"/>
    <w:rsid w:val="00AF338A"/>
    <w:rsid w:val="00AF3CAB"/>
    <w:rsid w:val="00AF48ED"/>
    <w:rsid w:val="00AF4C13"/>
    <w:rsid w:val="00AF4D72"/>
    <w:rsid w:val="00AF725A"/>
    <w:rsid w:val="00B00509"/>
    <w:rsid w:val="00B024AE"/>
    <w:rsid w:val="00B02D00"/>
    <w:rsid w:val="00B0363F"/>
    <w:rsid w:val="00B040E3"/>
    <w:rsid w:val="00B05119"/>
    <w:rsid w:val="00B06F02"/>
    <w:rsid w:val="00B10098"/>
    <w:rsid w:val="00B13128"/>
    <w:rsid w:val="00B13736"/>
    <w:rsid w:val="00B13C33"/>
    <w:rsid w:val="00B1411F"/>
    <w:rsid w:val="00B14FF1"/>
    <w:rsid w:val="00B171E4"/>
    <w:rsid w:val="00B175B7"/>
    <w:rsid w:val="00B20AC9"/>
    <w:rsid w:val="00B2539B"/>
    <w:rsid w:val="00B26ECF"/>
    <w:rsid w:val="00B27215"/>
    <w:rsid w:val="00B2774A"/>
    <w:rsid w:val="00B27C13"/>
    <w:rsid w:val="00B30E2E"/>
    <w:rsid w:val="00B317AB"/>
    <w:rsid w:val="00B334C3"/>
    <w:rsid w:val="00B34D0C"/>
    <w:rsid w:val="00B37C40"/>
    <w:rsid w:val="00B404D7"/>
    <w:rsid w:val="00B419D9"/>
    <w:rsid w:val="00B41CC9"/>
    <w:rsid w:val="00B42ED2"/>
    <w:rsid w:val="00B4605C"/>
    <w:rsid w:val="00B470E5"/>
    <w:rsid w:val="00B519E0"/>
    <w:rsid w:val="00B5320B"/>
    <w:rsid w:val="00B55987"/>
    <w:rsid w:val="00B55C9B"/>
    <w:rsid w:val="00B56B05"/>
    <w:rsid w:val="00B572B7"/>
    <w:rsid w:val="00B60D7F"/>
    <w:rsid w:val="00B62E64"/>
    <w:rsid w:val="00B65FB3"/>
    <w:rsid w:val="00B706D6"/>
    <w:rsid w:val="00B70997"/>
    <w:rsid w:val="00B7131C"/>
    <w:rsid w:val="00B71CB8"/>
    <w:rsid w:val="00B7723C"/>
    <w:rsid w:val="00B77597"/>
    <w:rsid w:val="00B81081"/>
    <w:rsid w:val="00B816CC"/>
    <w:rsid w:val="00B8182C"/>
    <w:rsid w:val="00B8189B"/>
    <w:rsid w:val="00B820C3"/>
    <w:rsid w:val="00B823D9"/>
    <w:rsid w:val="00B84023"/>
    <w:rsid w:val="00B85B1D"/>
    <w:rsid w:val="00B869AB"/>
    <w:rsid w:val="00B869AE"/>
    <w:rsid w:val="00B874C1"/>
    <w:rsid w:val="00B90A3A"/>
    <w:rsid w:val="00B912D1"/>
    <w:rsid w:val="00B95490"/>
    <w:rsid w:val="00B95CD8"/>
    <w:rsid w:val="00B97386"/>
    <w:rsid w:val="00B975D0"/>
    <w:rsid w:val="00BA02B8"/>
    <w:rsid w:val="00BA0682"/>
    <w:rsid w:val="00BA0E7B"/>
    <w:rsid w:val="00BA11CD"/>
    <w:rsid w:val="00BA15E4"/>
    <w:rsid w:val="00BA3914"/>
    <w:rsid w:val="00BA3C0B"/>
    <w:rsid w:val="00BA78E5"/>
    <w:rsid w:val="00BB048B"/>
    <w:rsid w:val="00BB050D"/>
    <w:rsid w:val="00BB195A"/>
    <w:rsid w:val="00BB27D3"/>
    <w:rsid w:val="00BB31D6"/>
    <w:rsid w:val="00BB3D6B"/>
    <w:rsid w:val="00BB3FD0"/>
    <w:rsid w:val="00BB55FE"/>
    <w:rsid w:val="00BB7076"/>
    <w:rsid w:val="00BC0162"/>
    <w:rsid w:val="00BC0A5E"/>
    <w:rsid w:val="00BC117A"/>
    <w:rsid w:val="00BC27AA"/>
    <w:rsid w:val="00BC3F65"/>
    <w:rsid w:val="00BC4678"/>
    <w:rsid w:val="00BC6B29"/>
    <w:rsid w:val="00BD3B39"/>
    <w:rsid w:val="00BD58EF"/>
    <w:rsid w:val="00BD62E3"/>
    <w:rsid w:val="00BD6CE3"/>
    <w:rsid w:val="00BE0B10"/>
    <w:rsid w:val="00BE105C"/>
    <w:rsid w:val="00BE1D42"/>
    <w:rsid w:val="00BE1DF8"/>
    <w:rsid w:val="00BE226B"/>
    <w:rsid w:val="00BE440C"/>
    <w:rsid w:val="00BE56C9"/>
    <w:rsid w:val="00BE5E85"/>
    <w:rsid w:val="00BE7D7C"/>
    <w:rsid w:val="00BF0D8D"/>
    <w:rsid w:val="00BF1549"/>
    <w:rsid w:val="00BF1676"/>
    <w:rsid w:val="00BF373B"/>
    <w:rsid w:val="00BF4793"/>
    <w:rsid w:val="00BF4B4F"/>
    <w:rsid w:val="00BF4E8F"/>
    <w:rsid w:val="00BF7F80"/>
    <w:rsid w:val="00C00031"/>
    <w:rsid w:val="00C11083"/>
    <w:rsid w:val="00C11111"/>
    <w:rsid w:val="00C1130B"/>
    <w:rsid w:val="00C11E9C"/>
    <w:rsid w:val="00C12B86"/>
    <w:rsid w:val="00C12DA0"/>
    <w:rsid w:val="00C173C4"/>
    <w:rsid w:val="00C2080B"/>
    <w:rsid w:val="00C20871"/>
    <w:rsid w:val="00C2185D"/>
    <w:rsid w:val="00C2225B"/>
    <w:rsid w:val="00C24081"/>
    <w:rsid w:val="00C249AF"/>
    <w:rsid w:val="00C2539A"/>
    <w:rsid w:val="00C27B4B"/>
    <w:rsid w:val="00C311EB"/>
    <w:rsid w:val="00C325D3"/>
    <w:rsid w:val="00C345F3"/>
    <w:rsid w:val="00C36BFC"/>
    <w:rsid w:val="00C43A17"/>
    <w:rsid w:val="00C43D67"/>
    <w:rsid w:val="00C47C45"/>
    <w:rsid w:val="00C50388"/>
    <w:rsid w:val="00C52CA8"/>
    <w:rsid w:val="00C53092"/>
    <w:rsid w:val="00C53C9B"/>
    <w:rsid w:val="00C56472"/>
    <w:rsid w:val="00C62349"/>
    <w:rsid w:val="00C629AE"/>
    <w:rsid w:val="00C62AE9"/>
    <w:rsid w:val="00C62C09"/>
    <w:rsid w:val="00C62F80"/>
    <w:rsid w:val="00C6747C"/>
    <w:rsid w:val="00C719E8"/>
    <w:rsid w:val="00C7353C"/>
    <w:rsid w:val="00C75D44"/>
    <w:rsid w:val="00C7646A"/>
    <w:rsid w:val="00C773F7"/>
    <w:rsid w:val="00C7792F"/>
    <w:rsid w:val="00C77F1C"/>
    <w:rsid w:val="00C80449"/>
    <w:rsid w:val="00C815A1"/>
    <w:rsid w:val="00C83DA9"/>
    <w:rsid w:val="00C84D24"/>
    <w:rsid w:val="00C85757"/>
    <w:rsid w:val="00C8620E"/>
    <w:rsid w:val="00C879CC"/>
    <w:rsid w:val="00C87ED5"/>
    <w:rsid w:val="00C90705"/>
    <w:rsid w:val="00C92FD6"/>
    <w:rsid w:val="00C9394D"/>
    <w:rsid w:val="00C94317"/>
    <w:rsid w:val="00C95031"/>
    <w:rsid w:val="00C95A61"/>
    <w:rsid w:val="00CA0262"/>
    <w:rsid w:val="00CA1669"/>
    <w:rsid w:val="00CA2BB0"/>
    <w:rsid w:val="00CA2E7B"/>
    <w:rsid w:val="00CA5139"/>
    <w:rsid w:val="00CA6228"/>
    <w:rsid w:val="00CB0141"/>
    <w:rsid w:val="00CB071E"/>
    <w:rsid w:val="00CB28A7"/>
    <w:rsid w:val="00CB5EF4"/>
    <w:rsid w:val="00CB6D14"/>
    <w:rsid w:val="00CB7905"/>
    <w:rsid w:val="00CC05B9"/>
    <w:rsid w:val="00CC3BCD"/>
    <w:rsid w:val="00CC50AA"/>
    <w:rsid w:val="00CC635D"/>
    <w:rsid w:val="00CC66AE"/>
    <w:rsid w:val="00CC79FE"/>
    <w:rsid w:val="00CD18D4"/>
    <w:rsid w:val="00CD1CAA"/>
    <w:rsid w:val="00CD25CF"/>
    <w:rsid w:val="00CD2856"/>
    <w:rsid w:val="00CD29E9"/>
    <w:rsid w:val="00CD3583"/>
    <w:rsid w:val="00CD5226"/>
    <w:rsid w:val="00CD553C"/>
    <w:rsid w:val="00CD68D9"/>
    <w:rsid w:val="00CD764D"/>
    <w:rsid w:val="00CE05B4"/>
    <w:rsid w:val="00CE2772"/>
    <w:rsid w:val="00CE3A19"/>
    <w:rsid w:val="00CE3BC7"/>
    <w:rsid w:val="00CE3FB6"/>
    <w:rsid w:val="00CE5915"/>
    <w:rsid w:val="00CE608E"/>
    <w:rsid w:val="00CE6C01"/>
    <w:rsid w:val="00CF0E6E"/>
    <w:rsid w:val="00CF2444"/>
    <w:rsid w:val="00CF3125"/>
    <w:rsid w:val="00CF39B8"/>
    <w:rsid w:val="00CF4E4D"/>
    <w:rsid w:val="00CF76FE"/>
    <w:rsid w:val="00D00FAD"/>
    <w:rsid w:val="00D012BB"/>
    <w:rsid w:val="00D01BC9"/>
    <w:rsid w:val="00D01C28"/>
    <w:rsid w:val="00D035E9"/>
    <w:rsid w:val="00D0481F"/>
    <w:rsid w:val="00D04C9D"/>
    <w:rsid w:val="00D051FB"/>
    <w:rsid w:val="00D0713C"/>
    <w:rsid w:val="00D1141A"/>
    <w:rsid w:val="00D11E9C"/>
    <w:rsid w:val="00D11FA6"/>
    <w:rsid w:val="00D12BF3"/>
    <w:rsid w:val="00D12FB8"/>
    <w:rsid w:val="00D1351B"/>
    <w:rsid w:val="00D14455"/>
    <w:rsid w:val="00D14577"/>
    <w:rsid w:val="00D15955"/>
    <w:rsid w:val="00D17124"/>
    <w:rsid w:val="00D22DE7"/>
    <w:rsid w:val="00D2343B"/>
    <w:rsid w:val="00D24B2E"/>
    <w:rsid w:val="00D26F6C"/>
    <w:rsid w:val="00D270FB"/>
    <w:rsid w:val="00D27ECC"/>
    <w:rsid w:val="00D3098D"/>
    <w:rsid w:val="00D3216B"/>
    <w:rsid w:val="00D32282"/>
    <w:rsid w:val="00D32737"/>
    <w:rsid w:val="00D4000F"/>
    <w:rsid w:val="00D428F3"/>
    <w:rsid w:val="00D42BAC"/>
    <w:rsid w:val="00D4352A"/>
    <w:rsid w:val="00D436DE"/>
    <w:rsid w:val="00D43A5C"/>
    <w:rsid w:val="00D461DE"/>
    <w:rsid w:val="00D50043"/>
    <w:rsid w:val="00D508A5"/>
    <w:rsid w:val="00D50DA5"/>
    <w:rsid w:val="00D50E2D"/>
    <w:rsid w:val="00D51271"/>
    <w:rsid w:val="00D539F4"/>
    <w:rsid w:val="00D54CF7"/>
    <w:rsid w:val="00D569C3"/>
    <w:rsid w:val="00D56C66"/>
    <w:rsid w:val="00D61A30"/>
    <w:rsid w:val="00D61CD2"/>
    <w:rsid w:val="00D62F1D"/>
    <w:rsid w:val="00D63CF7"/>
    <w:rsid w:val="00D65A43"/>
    <w:rsid w:val="00D65BD4"/>
    <w:rsid w:val="00D671FA"/>
    <w:rsid w:val="00D70ED3"/>
    <w:rsid w:val="00D70F11"/>
    <w:rsid w:val="00D7125D"/>
    <w:rsid w:val="00D72C05"/>
    <w:rsid w:val="00D742CD"/>
    <w:rsid w:val="00D745B2"/>
    <w:rsid w:val="00D76377"/>
    <w:rsid w:val="00D77C36"/>
    <w:rsid w:val="00D77DB2"/>
    <w:rsid w:val="00D77DD6"/>
    <w:rsid w:val="00D8117A"/>
    <w:rsid w:val="00D92FDB"/>
    <w:rsid w:val="00D97A83"/>
    <w:rsid w:val="00DA12EF"/>
    <w:rsid w:val="00DA1B6D"/>
    <w:rsid w:val="00DA2B52"/>
    <w:rsid w:val="00DA43DD"/>
    <w:rsid w:val="00DA73F9"/>
    <w:rsid w:val="00DA7D04"/>
    <w:rsid w:val="00DA7DA1"/>
    <w:rsid w:val="00DB1009"/>
    <w:rsid w:val="00DB1A51"/>
    <w:rsid w:val="00DB216F"/>
    <w:rsid w:val="00DB3433"/>
    <w:rsid w:val="00DB4438"/>
    <w:rsid w:val="00DB59CC"/>
    <w:rsid w:val="00DB5F0A"/>
    <w:rsid w:val="00DB63F7"/>
    <w:rsid w:val="00DB6C68"/>
    <w:rsid w:val="00DB7C39"/>
    <w:rsid w:val="00DC0B00"/>
    <w:rsid w:val="00DC1363"/>
    <w:rsid w:val="00DC1BD1"/>
    <w:rsid w:val="00DC200D"/>
    <w:rsid w:val="00DC2D23"/>
    <w:rsid w:val="00DC3383"/>
    <w:rsid w:val="00DC3420"/>
    <w:rsid w:val="00DC38CD"/>
    <w:rsid w:val="00DC41A8"/>
    <w:rsid w:val="00DC4B93"/>
    <w:rsid w:val="00DC5C19"/>
    <w:rsid w:val="00DC7BAB"/>
    <w:rsid w:val="00DD052D"/>
    <w:rsid w:val="00DD1649"/>
    <w:rsid w:val="00DD4714"/>
    <w:rsid w:val="00DD66BC"/>
    <w:rsid w:val="00DE0FB0"/>
    <w:rsid w:val="00DE1DC7"/>
    <w:rsid w:val="00DE258E"/>
    <w:rsid w:val="00DE27D1"/>
    <w:rsid w:val="00DE2824"/>
    <w:rsid w:val="00DE3AC0"/>
    <w:rsid w:val="00DE42E6"/>
    <w:rsid w:val="00DE52BA"/>
    <w:rsid w:val="00DE609A"/>
    <w:rsid w:val="00DE65E1"/>
    <w:rsid w:val="00DF0AE8"/>
    <w:rsid w:val="00DF0B57"/>
    <w:rsid w:val="00DF20C2"/>
    <w:rsid w:val="00DF5651"/>
    <w:rsid w:val="00DF56F7"/>
    <w:rsid w:val="00DF5A4D"/>
    <w:rsid w:val="00DF5FBE"/>
    <w:rsid w:val="00DF6E3D"/>
    <w:rsid w:val="00DF7956"/>
    <w:rsid w:val="00E007AE"/>
    <w:rsid w:val="00E04416"/>
    <w:rsid w:val="00E04AD8"/>
    <w:rsid w:val="00E06A54"/>
    <w:rsid w:val="00E06FBE"/>
    <w:rsid w:val="00E07160"/>
    <w:rsid w:val="00E077BB"/>
    <w:rsid w:val="00E10BAC"/>
    <w:rsid w:val="00E10F4A"/>
    <w:rsid w:val="00E14738"/>
    <w:rsid w:val="00E15978"/>
    <w:rsid w:val="00E1696D"/>
    <w:rsid w:val="00E16DFA"/>
    <w:rsid w:val="00E177B1"/>
    <w:rsid w:val="00E206D2"/>
    <w:rsid w:val="00E24319"/>
    <w:rsid w:val="00E24E7E"/>
    <w:rsid w:val="00E27464"/>
    <w:rsid w:val="00E27975"/>
    <w:rsid w:val="00E30F47"/>
    <w:rsid w:val="00E31CDE"/>
    <w:rsid w:val="00E331E3"/>
    <w:rsid w:val="00E33700"/>
    <w:rsid w:val="00E33A00"/>
    <w:rsid w:val="00E3450A"/>
    <w:rsid w:val="00E34D08"/>
    <w:rsid w:val="00E34D5F"/>
    <w:rsid w:val="00E356C4"/>
    <w:rsid w:val="00E35A14"/>
    <w:rsid w:val="00E35B86"/>
    <w:rsid w:val="00E37124"/>
    <w:rsid w:val="00E4188F"/>
    <w:rsid w:val="00E42701"/>
    <w:rsid w:val="00E4475E"/>
    <w:rsid w:val="00E45EB7"/>
    <w:rsid w:val="00E45ECD"/>
    <w:rsid w:val="00E472F4"/>
    <w:rsid w:val="00E5157F"/>
    <w:rsid w:val="00E54724"/>
    <w:rsid w:val="00E54845"/>
    <w:rsid w:val="00E57EC7"/>
    <w:rsid w:val="00E60687"/>
    <w:rsid w:val="00E6259C"/>
    <w:rsid w:val="00E629C4"/>
    <w:rsid w:val="00E62BAD"/>
    <w:rsid w:val="00E64958"/>
    <w:rsid w:val="00E650DF"/>
    <w:rsid w:val="00E65DCB"/>
    <w:rsid w:val="00E677FB"/>
    <w:rsid w:val="00E71047"/>
    <w:rsid w:val="00E710CA"/>
    <w:rsid w:val="00E71829"/>
    <w:rsid w:val="00E732FE"/>
    <w:rsid w:val="00E74F15"/>
    <w:rsid w:val="00E76C05"/>
    <w:rsid w:val="00E823A3"/>
    <w:rsid w:val="00E838F8"/>
    <w:rsid w:val="00E85B1E"/>
    <w:rsid w:val="00E85B2F"/>
    <w:rsid w:val="00E868F5"/>
    <w:rsid w:val="00E90DCD"/>
    <w:rsid w:val="00E91894"/>
    <w:rsid w:val="00E943CB"/>
    <w:rsid w:val="00E94FC9"/>
    <w:rsid w:val="00E950F5"/>
    <w:rsid w:val="00E9558F"/>
    <w:rsid w:val="00E95927"/>
    <w:rsid w:val="00EA0EEA"/>
    <w:rsid w:val="00EA383F"/>
    <w:rsid w:val="00EA4331"/>
    <w:rsid w:val="00EA57C4"/>
    <w:rsid w:val="00EA631E"/>
    <w:rsid w:val="00EA7BCC"/>
    <w:rsid w:val="00EB0659"/>
    <w:rsid w:val="00EB2655"/>
    <w:rsid w:val="00EB3B2A"/>
    <w:rsid w:val="00EB4589"/>
    <w:rsid w:val="00EB48AA"/>
    <w:rsid w:val="00EB4F90"/>
    <w:rsid w:val="00EB6D51"/>
    <w:rsid w:val="00EB7C92"/>
    <w:rsid w:val="00EC0121"/>
    <w:rsid w:val="00EC0BC7"/>
    <w:rsid w:val="00EC2CEE"/>
    <w:rsid w:val="00EC4464"/>
    <w:rsid w:val="00EC52AA"/>
    <w:rsid w:val="00EC7760"/>
    <w:rsid w:val="00EC7B16"/>
    <w:rsid w:val="00EC7C72"/>
    <w:rsid w:val="00ED07A1"/>
    <w:rsid w:val="00ED3CEC"/>
    <w:rsid w:val="00ED4D1F"/>
    <w:rsid w:val="00ED4FA2"/>
    <w:rsid w:val="00EE1491"/>
    <w:rsid w:val="00EE175D"/>
    <w:rsid w:val="00EE1762"/>
    <w:rsid w:val="00EE37FA"/>
    <w:rsid w:val="00EE4351"/>
    <w:rsid w:val="00EE4CF4"/>
    <w:rsid w:val="00EE527E"/>
    <w:rsid w:val="00EE68E8"/>
    <w:rsid w:val="00EE70AD"/>
    <w:rsid w:val="00EE7795"/>
    <w:rsid w:val="00EE7973"/>
    <w:rsid w:val="00EE7E10"/>
    <w:rsid w:val="00EF1781"/>
    <w:rsid w:val="00EF6F31"/>
    <w:rsid w:val="00EF7005"/>
    <w:rsid w:val="00EF76D3"/>
    <w:rsid w:val="00F00C06"/>
    <w:rsid w:val="00F0467F"/>
    <w:rsid w:val="00F053C7"/>
    <w:rsid w:val="00F05C0D"/>
    <w:rsid w:val="00F079D8"/>
    <w:rsid w:val="00F102ED"/>
    <w:rsid w:val="00F11844"/>
    <w:rsid w:val="00F13C10"/>
    <w:rsid w:val="00F15182"/>
    <w:rsid w:val="00F15F83"/>
    <w:rsid w:val="00F1602F"/>
    <w:rsid w:val="00F16195"/>
    <w:rsid w:val="00F16432"/>
    <w:rsid w:val="00F16FAF"/>
    <w:rsid w:val="00F210F9"/>
    <w:rsid w:val="00F21BFA"/>
    <w:rsid w:val="00F226A7"/>
    <w:rsid w:val="00F22FB1"/>
    <w:rsid w:val="00F236B5"/>
    <w:rsid w:val="00F239D4"/>
    <w:rsid w:val="00F257AC"/>
    <w:rsid w:val="00F2664E"/>
    <w:rsid w:val="00F26C2A"/>
    <w:rsid w:val="00F2782D"/>
    <w:rsid w:val="00F278BD"/>
    <w:rsid w:val="00F30620"/>
    <w:rsid w:val="00F31FD0"/>
    <w:rsid w:val="00F32BEC"/>
    <w:rsid w:val="00F32DD4"/>
    <w:rsid w:val="00F33A7E"/>
    <w:rsid w:val="00F34B25"/>
    <w:rsid w:val="00F34BF4"/>
    <w:rsid w:val="00F35917"/>
    <w:rsid w:val="00F362A3"/>
    <w:rsid w:val="00F440AE"/>
    <w:rsid w:val="00F461D9"/>
    <w:rsid w:val="00F47474"/>
    <w:rsid w:val="00F50E1D"/>
    <w:rsid w:val="00F518D2"/>
    <w:rsid w:val="00F5493A"/>
    <w:rsid w:val="00F54958"/>
    <w:rsid w:val="00F5569B"/>
    <w:rsid w:val="00F566C8"/>
    <w:rsid w:val="00F56E89"/>
    <w:rsid w:val="00F577AB"/>
    <w:rsid w:val="00F60271"/>
    <w:rsid w:val="00F6273B"/>
    <w:rsid w:val="00F6341A"/>
    <w:rsid w:val="00F63F1B"/>
    <w:rsid w:val="00F6488C"/>
    <w:rsid w:val="00F65137"/>
    <w:rsid w:val="00F65B40"/>
    <w:rsid w:val="00F73261"/>
    <w:rsid w:val="00F754A1"/>
    <w:rsid w:val="00F75FA1"/>
    <w:rsid w:val="00F76CDD"/>
    <w:rsid w:val="00F76F04"/>
    <w:rsid w:val="00F8186C"/>
    <w:rsid w:val="00F82104"/>
    <w:rsid w:val="00F822ED"/>
    <w:rsid w:val="00F844AB"/>
    <w:rsid w:val="00F84FA9"/>
    <w:rsid w:val="00F85040"/>
    <w:rsid w:val="00F86DE5"/>
    <w:rsid w:val="00F90867"/>
    <w:rsid w:val="00F90ED4"/>
    <w:rsid w:val="00F91A3C"/>
    <w:rsid w:val="00F92B6E"/>
    <w:rsid w:val="00F936DB"/>
    <w:rsid w:val="00F95BD7"/>
    <w:rsid w:val="00F97521"/>
    <w:rsid w:val="00F97B76"/>
    <w:rsid w:val="00FA0FB6"/>
    <w:rsid w:val="00FA14F5"/>
    <w:rsid w:val="00FA1A3C"/>
    <w:rsid w:val="00FA427A"/>
    <w:rsid w:val="00FA51E5"/>
    <w:rsid w:val="00FA55CB"/>
    <w:rsid w:val="00FB0F0E"/>
    <w:rsid w:val="00FB26FE"/>
    <w:rsid w:val="00FB55DF"/>
    <w:rsid w:val="00FB5887"/>
    <w:rsid w:val="00FB5AC1"/>
    <w:rsid w:val="00FB729C"/>
    <w:rsid w:val="00FB7A7D"/>
    <w:rsid w:val="00FB7D10"/>
    <w:rsid w:val="00FB7E55"/>
    <w:rsid w:val="00FB7FD9"/>
    <w:rsid w:val="00FC0C3F"/>
    <w:rsid w:val="00FC15FF"/>
    <w:rsid w:val="00FC2EC7"/>
    <w:rsid w:val="00FC41D1"/>
    <w:rsid w:val="00FC5CD1"/>
    <w:rsid w:val="00FC5E54"/>
    <w:rsid w:val="00FC7B98"/>
    <w:rsid w:val="00FD0080"/>
    <w:rsid w:val="00FD0C1C"/>
    <w:rsid w:val="00FD1C3E"/>
    <w:rsid w:val="00FD2F3F"/>
    <w:rsid w:val="00FD3129"/>
    <w:rsid w:val="00FD35F8"/>
    <w:rsid w:val="00FD458E"/>
    <w:rsid w:val="00FD49E7"/>
    <w:rsid w:val="00FE16ED"/>
    <w:rsid w:val="00FE2C3F"/>
    <w:rsid w:val="00FE2E4E"/>
    <w:rsid w:val="00FE3C97"/>
    <w:rsid w:val="00FE56E3"/>
    <w:rsid w:val="00FE7409"/>
    <w:rsid w:val="00FF6AC3"/>
    <w:rsid w:val="00FF6CA2"/>
    <w:rsid w:val="00FF6E3C"/>
    <w:rsid w:val="00FF7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11"/>
    <w:rPr>
      <w:sz w:val="24"/>
      <w:szCs w:val="24"/>
      <w:lang w:val="en-US" w:eastAsia="en-US"/>
    </w:rPr>
  </w:style>
  <w:style w:type="paragraph" w:styleId="Heading1">
    <w:name w:val="heading 1"/>
    <w:basedOn w:val="Normal"/>
    <w:next w:val="Normal"/>
    <w:link w:val="Heading1Char"/>
    <w:qFormat/>
    <w:rsid w:val="008C7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A55BD"/>
    <w:rPr>
      <w:rFonts w:ascii="Tahoma" w:hAnsi="Tahoma" w:cs="Tahoma"/>
      <w:sz w:val="16"/>
      <w:szCs w:val="16"/>
    </w:rPr>
  </w:style>
  <w:style w:type="character" w:customStyle="1" w:styleId="BalloonTextChar">
    <w:name w:val="Balloon Text Char"/>
    <w:basedOn w:val="DefaultParagraphFont"/>
    <w:link w:val="BalloonText"/>
    <w:rsid w:val="001A55BD"/>
    <w:rPr>
      <w:rFonts w:ascii="Tahoma" w:hAnsi="Tahoma" w:cs="Tahoma"/>
      <w:sz w:val="16"/>
      <w:szCs w:val="16"/>
      <w:lang w:val="en-US" w:eastAsia="en-US"/>
    </w:rPr>
  </w:style>
  <w:style w:type="paragraph" w:styleId="Header">
    <w:name w:val="header"/>
    <w:basedOn w:val="Normal"/>
    <w:link w:val="HeaderChar"/>
    <w:rsid w:val="002A1C77"/>
    <w:pPr>
      <w:tabs>
        <w:tab w:val="center" w:pos="4513"/>
        <w:tab w:val="right" w:pos="9026"/>
      </w:tabs>
    </w:pPr>
  </w:style>
  <w:style w:type="character" w:customStyle="1" w:styleId="HeaderChar">
    <w:name w:val="Header Char"/>
    <w:basedOn w:val="DefaultParagraphFont"/>
    <w:link w:val="Header"/>
    <w:rsid w:val="002A1C77"/>
    <w:rPr>
      <w:sz w:val="24"/>
      <w:szCs w:val="24"/>
      <w:lang w:val="en-US" w:eastAsia="en-US"/>
    </w:rPr>
  </w:style>
  <w:style w:type="paragraph" w:styleId="Footer">
    <w:name w:val="footer"/>
    <w:basedOn w:val="Normal"/>
    <w:link w:val="FooterChar"/>
    <w:rsid w:val="002A1C77"/>
    <w:pPr>
      <w:tabs>
        <w:tab w:val="center" w:pos="4513"/>
        <w:tab w:val="right" w:pos="9026"/>
      </w:tabs>
    </w:pPr>
  </w:style>
  <w:style w:type="character" w:customStyle="1" w:styleId="FooterChar">
    <w:name w:val="Footer Char"/>
    <w:basedOn w:val="DefaultParagraphFont"/>
    <w:link w:val="Footer"/>
    <w:uiPriority w:val="99"/>
    <w:rsid w:val="002A1C77"/>
    <w:rPr>
      <w:sz w:val="24"/>
      <w:szCs w:val="24"/>
      <w:lang w:val="en-US" w:eastAsia="en-US"/>
    </w:rPr>
  </w:style>
  <w:style w:type="paragraph" w:customStyle="1" w:styleId="Default">
    <w:name w:val="Default"/>
    <w:rsid w:val="004C2A21"/>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rsid w:val="00EA0EEA"/>
    <w:rPr>
      <w:color w:val="0000FF"/>
      <w:u w:val="single"/>
    </w:rPr>
  </w:style>
  <w:style w:type="character" w:styleId="LineNumber">
    <w:name w:val="line number"/>
    <w:basedOn w:val="DefaultParagraphFont"/>
    <w:rsid w:val="00F54958"/>
  </w:style>
  <w:style w:type="paragraph" w:styleId="BodyText2">
    <w:name w:val="Body Text 2"/>
    <w:basedOn w:val="Normal"/>
    <w:link w:val="BodyText2Char"/>
    <w:rsid w:val="005B4DD1"/>
    <w:pPr>
      <w:widowControl w:val="0"/>
    </w:pPr>
    <w:rPr>
      <w:i/>
      <w:snapToGrid w:val="0"/>
      <w:sz w:val="22"/>
      <w:szCs w:val="20"/>
    </w:rPr>
  </w:style>
  <w:style w:type="character" w:customStyle="1" w:styleId="BodyText2Char">
    <w:name w:val="Body Text 2 Char"/>
    <w:basedOn w:val="DefaultParagraphFont"/>
    <w:link w:val="BodyText2"/>
    <w:rsid w:val="005B4DD1"/>
    <w:rPr>
      <w:i/>
      <w:snapToGrid w:val="0"/>
      <w:sz w:val="22"/>
      <w:lang w:val="en-US" w:eastAsia="en-US"/>
    </w:rPr>
  </w:style>
  <w:style w:type="paragraph" w:styleId="ListParagraph">
    <w:name w:val="List Paragraph"/>
    <w:basedOn w:val="Normal"/>
    <w:uiPriority w:val="34"/>
    <w:qFormat/>
    <w:rsid w:val="005B4DD1"/>
    <w:pPr>
      <w:ind w:left="720"/>
      <w:contextualSpacing/>
    </w:pPr>
    <w:rPr>
      <w:sz w:val="20"/>
      <w:szCs w:val="20"/>
    </w:rPr>
  </w:style>
  <w:style w:type="character" w:styleId="CommentReference">
    <w:name w:val="annotation reference"/>
    <w:basedOn w:val="DefaultParagraphFont"/>
    <w:uiPriority w:val="99"/>
    <w:rsid w:val="00096652"/>
    <w:rPr>
      <w:sz w:val="16"/>
      <w:szCs w:val="16"/>
    </w:rPr>
  </w:style>
  <w:style w:type="paragraph" w:styleId="CommentText">
    <w:name w:val="annotation text"/>
    <w:basedOn w:val="Normal"/>
    <w:link w:val="CommentTextChar"/>
    <w:uiPriority w:val="99"/>
    <w:rsid w:val="00096652"/>
    <w:rPr>
      <w:sz w:val="20"/>
      <w:szCs w:val="20"/>
    </w:rPr>
  </w:style>
  <w:style w:type="character" w:customStyle="1" w:styleId="CommentTextChar">
    <w:name w:val="Comment Text Char"/>
    <w:basedOn w:val="DefaultParagraphFont"/>
    <w:link w:val="CommentText"/>
    <w:uiPriority w:val="99"/>
    <w:rsid w:val="00096652"/>
    <w:rPr>
      <w:lang w:val="en-US" w:eastAsia="en-US"/>
    </w:rPr>
  </w:style>
  <w:style w:type="paragraph" w:styleId="CommentSubject">
    <w:name w:val="annotation subject"/>
    <w:basedOn w:val="CommentText"/>
    <w:next w:val="CommentText"/>
    <w:link w:val="CommentSubjectChar"/>
    <w:rsid w:val="00096652"/>
    <w:rPr>
      <w:b/>
      <w:bCs/>
    </w:rPr>
  </w:style>
  <w:style w:type="character" w:customStyle="1" w:styleId="CommentSubjectChar">
    <w:name w:val="Comment Subject Char"/>
    <w:basedOn w:val="CommentTextChar"/>
    <w:link w:val="CommentSubject"/>
    <w:rsid w:val="00096652"/>
    <w:rPr>
      <w:b/>
      <w:bCs/>
      <w:lang w:val="en-US" w:eastAsia="en-US"/>
    </w:rPr>
  </w:style>
  <w:style w:type="character" w:styleId="PlaceholderText">
    <w:name w:val="Placeholder Text"/>
    <w:basedOn w:val="DefaultParagraphFont"/>
    <w:uiPriority w:val="99"/>
    <w:semiHidden/>
    <w:rsid w:val="00F91A3C"/>
    <w:rPr>
      <w:color w:val="808080"/>
    </w:rPr>
  </w:style>
  <w:style w:type="paragraph" w:styleId="BodyText">
    <w:name w:val="Body Text"/>
    <w:basedOn w:val="Normal"/>
    <w:link w:val="BodyTextChar"/>
    <w:rsid w:val="008C76E9"/>
    <w:pPr>
      <w:spacing w:after="120"/>
    </w:pPr>
  </w:style>
  <w:style w:type="character" w:customStyle="1" w:styleId="BodyTextChar">
    <w:name w:val="Body Text Char"/>
    <w:basedOn w:val="DefaultParagraphFont"/>
    <w:link w:val="BodyText"/>
    <w:rsid w:val="008C76E9"/>
    <w:rPr>
      <w:sz w:val="24"/>
      <w:szCs w:val="24"/>
      <w:lang w:val="en-US" w:eastAsia="en-US"/>
    </w:rPr>
  </w:style>
  <w:style w:type="paragraph" w:styleId="FootnoteText">
    <w:name w:val="footnote text"/>
    <w:basedOn w:val="Normal"/>
    <w:link w:val="FootnoteTextChar"/>
    <w:unhideWhenUsed/>
    <w:rsid w:val="008C76E9"/>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rsid w:val="008C76E9"/>
    <w:rPr>
      <w:rFonts w:ascii="Calibri" w:eastAsia="Calibri" w:hAnsi="Calibri"/>
      <w:lang w:val="en-US" w:eastAsia="en-US"/>
    </w:rPr>
  </w:style>
  <w:style w:type="character" w:styleId="FootnoteReference">
    <w:name w:val="footnote reference"/>
    <w:basedOn w:val="DefaultParagraphFont"/>
    <w:unhideWhenUsed/>
    <w:rsid w:val="008C76E9"/>
    <w:rPr>
      <w:vertAlign w:val="superscript"/>
    </w:rPr>
  </w:style>
  <w:style w:type="paragraph" w:customStyle="1" w:styleId="Style1">
    <w:name w:val="Style1"/>
    <w:basedOn w:val="Heading1"/>
    <w:rsid w:val="008C76E9"/>
    <w:pPr>
      <w:keepLines w:val="0"/>
      <w:numPr>
        <w:numId w:val="33"/>
      </w:numPr>
      <w:tabs>
        <w:tab w:val="clear" w:pos="360"/>
      </w:tabs>
      <w:spacing w:before="240" w:after="60"/>
      <w:ind w:left="3465"/>
    </w:pPr>
    <w:rPr>
      <w:rFonts w:ascii="Arial" w:eastAsia="Times New Roman" w:hAnsi="Arial" w:cs="Arial"/>
      <w:caps/>
      <w:color w:val="auto"/>
      <w:kern w:val="32"/>
      <w:sz w:val="24"/>
      <w:szCs w:val="32"/>
      <w:lang w:val="de-DE" w:eastAsia="de-DE"/>
    </w:rPr>
  </w:style>
  <w:style w:type="paragraph" w:customStyle="1" w:styleId="Heading11">
    <w:name w:val="Heading 11"/>
    <w:basedOn w:val="Style1"/>
    <w:rsid w:val="008C76E9"/>
  </w:style>
  <w:style w:type="character" w:customStyle="1" w:styleId="Heading1Char">
    <w:name w:val="Heading 1 Char"/>
    <w:basedOn w:val="DefaultParagraphFont"/>
    <w:link w:val="Heading1"/>
    <w:rsid w:val="008C76E9"/>
    <w:rPr>
      <w:rFonts w:asciiTheme="majorHAnsi" w:eastAsiaTheme="majorEastAsia" w:hAnsiTheme="majorHAnsi" w:cstheme="majorBidi"/>
      <w:b/>
      <w:bCs/>
      <w:color w:val="365F91" w:themeColor="accent1" w:themeShade="BF"/>
      <w:sz w:val="28"/>
      <w:szCs w:val="28"/>
      <w:lang w:val="en-US" w:eastAsia="en-US"/>
    </w:rPr>
  </w:style>
  <w:style w:type="character" w:styleId="PageNumber">
    <w:name w:val="page number"/>
    <w:basedOn w:val="DefaultParagraphFont"/>
    <w:rsid w:val="007D6FD3"/>
  </w:style>
  <w:style w:type="paragraph" w:styleId="PlainText">
    <w:name w:val="Plain Text"/>
    <w:basedOn w:val="Normal"/>
    <w:link w:val="PlainTextChar"/>
    <w:uiPriority w:val="99"/>
    <w:unhideWhenUsed/>
    <w:rsid w:val="00F822ED"/>
    <w:rPr>
      <w:rFonts w:ascii="Calibri" w:eastAsiaTheme="minorHAnsi" w:hAnsi="Calibri" w:cstheme="minorBidi"/>
      <w:sz w:val="22"/>
      <w:szCs w:val="21"/>
      <w:lang w:val="en-AU"/>
    </w:rPr>
  </w:style>
  <w:style w:type="character" w:customStyle="1" w:styleId="PlainTextChar">
    <w:name w:val="Plain Text Char"/>
    <w:basedOn w:val="DefaultParagraphFont"/>
    <w:link w:val="PlainText"/>
    <w:uiPriority w:val="99"/>
    <w:rsid w:val="00F822ED"/>
    <w:rPr>
      <w:rFonts w:ascii="Calibri" w:eastAsiaTheme="minorHAnsi" w:hAnsi="Calibri" w:cstheme="minorBidi"/>
      <w:sz w:val="22"/>
      <w:szCs w:val="21"/>
      <w:lang w:eastAsia="en-US"/>
    </w:rPr>
  </w:style>
  <w:style w:type="paragraph" w:styleId="Revision">
    <w:name w:val="Revision"/>
    <w:hidden/>
    <w:uiPriority w:val="99"/>
    <w:semiHidden/>
    <w:rsid w:val="0094219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11"/>
    <w:rPr>
      <w:sz w:val="24"/>
      <w:szCs w:val="24"/>
      <w:lang w:val="en-US" w:eastAsia="en-US"/>
    </w:rPr>
  </w:style>
  <w:style w:type="paragraph" w:styleId="Heading1">
    <w:name w:val="heading 1"/>
    <w:basedOn w:val="Normal"/>
    <w:next w:val="Normal"/>
    <w:link w:val="Heading1Char"/>
    <w:qFormat/>
    <w:rsid w:val="008C7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A55BD"/>
    <w:rPr>
      <w:rFonts w:ascii="Tahoma" w:hAnsi="Tahoma" w:cs="Tahoma"/>
      <w:sz w:val="16"/>
      <w:szCs w:val="16"/>
    </w:rPr>
  </w:style>
  <w:style w:type="character" w:customStyle="1" w:styleId="BalloonTextChar">
    <w:name w:val="Balloon Text Char"/>
    <w:basedOn w:val="DefaultParagraphFont"/>
    <w:link w:val="BalloonText"/>
    <w:rsid w:val="001A55BD"/>
    <w:rPr>
      <w:rFonts w:ascii="Tahoma" w:hAnsi="Tahoma" w:cs="Tahoma"/>
      <w:sz w:val="16"/>
      <w:szCs w:val="16"/>
      <w:lang w:val="en-US" w:eastAsia="en-US"/>
    </w:rPr>
  </w:style>
  <w:style w:type="paragraph" w:styleId="Header">
    <w:name w:val="header"/>
    <w:basedOn w:val="Normal"/>
    <w:link w:val="HeaderChar"/>
    <w:rsid w:val="002A1C77"/>
    <w:pPr>
      <w:tabs>
        <w:tab w:val="center" w:pos="4513"/>
        <w:tab w:val="right" w:pos="9026"/>
      </w:tabs>
    </w:pPr>
  </w:style>
  <w:style w:type="character" w:customStyle="1" w:styleId="HeaderChar">
    <w:name w:val="Header Char"/>
    <w:basedOn w:val="DefaultParagraphFont"/>
    <w:link w:val="Header"/>
    <w:rsid w:val="002A1C77"/>
    <w:rPr>
      <w:sz w:val="24"/>
      <w:szCs w:val="24"/>
      <w:lang w:val="en-US" w:eastAsia="en-US"/>
    </w:rPr>
  </w:style>
  <w:style w:type="paragraph" w:styleId="Footer">
    <w:name w:val="footer"/>
    <w:basedOn w:val="Normal"/>
    <w:link w:val="FooterChar"/>
    <w:rsid w:val="002A1C77"/>
    <w:pPr>
      <w:tabs>
        <w:tab w:val="center" w:pos="4513"/>
        <w:tab w:val="right" w:pos="9026"/>
      </w:tabs>
    </w:pPr>
  </w:style>
  <w:style w:type="character" w:customStyle="1" w:styleId="FooterChar">
    <w:name w:val="Footer Char"/>
    <w:basedOn w:val="DefaultParagraphFont"/>
    <w:link w:val="Footer"/>
    <w:uiPriority w:val="99"/>
    <w:rsid w:val="002A1C77"/>
    <w:rPr>
      <w:sz w:val="24"/>
      <w:szCs w:val="24"/>
      <w:lang w:val="en-US" w:eastAsia="en-US"/>
    </w:rPr>
  </w:style>
  <w:style w:type="paragraph" w:customStyle="1" w:styleId="Default">
    <w:name w:val="Default"/>
    <w:rsid w:val="004C2A21"/>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rsid w:val="00EA0EEA"/>
    <w:rPr>
      <w:color w:val="0000FF"/>
      <w:u w:val="single"/>
    </w:rPr>
  </w:style>
  <w:style w:type="character" w:styleId="LineNumber">
    <w:name w:val="line number"/>
    <w:basedOn w:val="DefaultParagraphFont"/>
    <w:rsid w:val="00F54958"/>
  </w:style>
  <w:style w:type="paragraph" w:styleId="BodyText2">
    <w:name w:val="Body Text 2"/>
    <w:basedOn w:val="Normal"/>
    <w:link w:val="BodyText2Char"/>
    <w:rsid w:val="005B4DD1"/>
    <w:pPr>
      <w:widowControl w:val="0"/>
    </w:pPr>
    <w:rPr>
      <w:i/>
      <w:snapToGrid w:val="0"/>
      <w:sz w:val="22"/>
      <w:szCs w:val="20"/>
    </w:rPr>
  </w:style>
  <w:style w:type="character" w:customStyle="1" w:styleId="BodyText2Char">
    <w:name w:val="Body Text 2 Char"/>
    <w:basedOn w:val="DefaultParagraphFont"/>
    <w:link w:val="BodyText2"/>
    <w:rsid w:val="005B4DD1"/>
    <w:rPr>
      <w:i/>
      <w:snapToGrid w:val="0"/>
      <w:sz w:val="22"/>
      <w:lang w:val="en-US" w:eastAsia="en-US"/>
    </w:rPr>
  </w:style>
  <w:style w:type="paragraph" w:styleId="ListParagraph">
    <w:name w:val="List Paragraph"/>
    <w:basedOn w:val="Normal"/>
    <w:uiPriority w:val="34"/>
    <w:qFormat/>
    <w:rsid w:val="005B4DD1"/>
    <w:pPr>
      <w:ind w:left="720"/>
      <w:contextualSpacing/>
    </w:pPr>
    <w:rPr>
      <w:sz w:val="20"/>
      <w:szCs w:val="20"/>
    </w:rPr>
  </w:style>
  <w:style w:type="character" w:styleId="CommentReference">
    <w:name w:val="annotation reference"/>
    <w:basedOn w:val="DefaultParagraphFont"/>
    <w:uiPriority w:val="99"/>
    <w:rsid w:val="00096652"/>
    <w:rPr>
      <w:sz w:val="16"/>
      <w:szCs w:val="16"/>
    </w:rPr>
  </w:style>
  <w:style w:type="paragraph" w:styleId="CommentText">
    <w:name w:val="annotation text"/>
    <w:basedOn w:val="Normal"/>
    <w:link w:val="CommentTextChar"/>
    <w:uiPriority w:val="99"/>
    <w:rsid w:val="00096652"/>
    <w:rPr>
      <w:sz w:val="20"/>
      <w:szCs w:val="20"/>
    </w:rPr>
  </w:style>
  <w:style w:type="character" w:customStyle="1" w:styleId="CommentTextChar">
    <w:name w:val="Comment Text Char"/>
    <w:basedOn w:val="DefaultParagraphFont"/>
    <w:link w:val="CommentText"/>
    <w:uiPriority w:val="99"/>
    <w:rsid w:val="00096652"/>
    <w:rPr>
      <w:lang w:val="en-US" w:eastAsia="en-US"/>
    </w:rPr>
  </w:style>
  <w:style w:type="paragraph" w:styleId="CommentSubject">
    <w:name w:val="annotation subject"/>
    <w:basedOn w:val="CommentText"/>
    <w:next w:val="CommentText"/>
    <w:link w:val="CommentSubjectChar"/>
    <w:rsid w:val="00096652"/>
    <w:rPr>
      <w:b/>
      <w:bCs/>
    </w:rPr>
  </w:style>
  <w:style w:type="character" w:customStyle="1" w:styleId="CommentSubjectChar">
    <w:name w:val="Comment Subject Char"/>
    <w:basedOn w:val="CommentTextChar"/>
    <w:link w:val="CommentSubject"/>
    <w:rsid w:val="00096652"/>
    <w:rPr>
      <w:b/>
      <w:bCs/>
      <w:lang w:val="en-US" w:eastAsia="en-US"/>
    </w:rPr>
  </w:style>
  <w:style w:type="character" w:styleId="PlaceholderText">
    <w:name w:val="Placeholder Text"/>
    <w:basedOn w:val="DefaultParagraphFont"/>
    <w:uiPriority w:val="99"/>
    <w:semiHidden/>
    <w:rsid w:val="00F91A3C"/>
    <w:rPr>
      <w:color w:val="808080"/>
    </w:rPr>
  </w:style>
  <w:style w:type="paragraph" w:styleId="BodyText">
    <w:name w:val="Body Text"/>
    <w:basedOn w:val="Normal"/>
    <w:link w:val="BodyTextChar"/>
    <w:rsid w:val="008C76E9"/>
    <w:pPr>
      <w:spacing w:after="120"/>
    </w:pPr>
  </w:style>
  <w:style w:type="character" w:customStyle="1" w:styleId="BodyTextChar">
    <w:name w:val="Body Text Char"/>
    <w:basedOn w:val="DefaultParagraphFont"/>
    <w:link w:val="BodyText"/>
    <w:rsid w:val="008C76E9"/>
    <w:rPr>
      <w:sz w:val="24"/>
      <w:szCs w:val="24"/>
      <w:lang w:val="en-US" w:eastAsia="en-US"/>
    </w:rPr>
  </w:style>
  <w:style w:type="paragraph" w:styleId="FootnoteText">
    <w:name w:val="footnote text"/>
    <w:basedOn w:val="Normal"/>
    <w:link w:val="FootnoteTextChar"/>
    <w:unhideWhenUsed/>
    <w:rsid w:val="008C76E9"/>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rsid w:val="008C76E9"/>
    <w:rPr>
      <w:rFonts w:ascii="Calibri" w:eastAsia="Calibri" w:hAnsi="Calibri"/>
      <w:lang w:val="en-US" w:eastAsia="en-US"/>
    </w:rPr>
  </w:style>
  <w:style w:type="character" w:styleId="FootnoteReference">
    <w:name w:val="footnote reference"/>
    <w:basedOn w:val="DefaultParagraphFont"/>
    <w:unhideWhenUsed/>
    <w:rsid w:val="008C76E9"/>
    <w:rPr>
      <w:vertAlign w:val="superscript"/>
    </w:rPr>
  </w:style>
  <w:style w:type="paragraph" w:customStyle="1" w:styleId="Style1">
    <w:name w:val="Style1"/>
    <w:basedOn w:val="Heading1"/>
    <w:rsid w:val="008C76E9"/>
    <w:pPr>
      <w:keepLines w:val="0"/>
      <w:numPr>
        <w:numId w:val="33"/>
      </w:numPr>
      <w:tabs>
        <w:tab w:val="clear" w:pos="360"/>
      </w:tabs>
      <w:spacing w:before="240" w:after="60"/>
      <w:ind w:left="3465"/>
    </w:pPr>
    <w:rPr>
      <w:rFonts w:ascii="Arial" w:eastAsia="Times New Roman" w:hAnsi="Arial" w:cs="Arial"/>
      <w:caps/>
      <w:color w:val="auto"/>
      <w:kern w:val="32"/>
      <w:sz w:val="24"/>
      <w:szCs w:val="32"/>
      <w:lang w:val="de-DE" w:eastAsia="de-DE"/>
    </w:rPr>
  </w:style>
  <w:style w:type="paragraph" w:customStyle="1" w:styleId="Heading11">
    <w:name w:val="Heading 11"/>
    <w:basedOn w:val="Style1"/>
    <w:rsid w:val="008C76E9"/>
  </w:style>
  <w:style w:type="character" w:customStyle="1" w:styleId="Heading1Char">
    <w:name w:val="Heading 1 Char"/>
    <w:basedOn w:val="DefaultParagraphFont"/>
    <w:link w:val="Heading1"/>
    <w:rsid w:val="008C76E9"/>
    <w:rPr>
      <w:rFonts w:asciiTheme="majorHAnsi" w:eastAsiaTheme="majorEastAsia" w:hAnsiTheme="majorHAnsi" w:cstheme="majorBidi"/>
      <w:b/>
      <w:bCs/>
      <w:color w:val="365F91" w:themeColor="accent1" w:themeShade="BF"/>
      <w:sz w:val="28"/>
      <w:szCs w:val="28"/>
      <w:lang w:val="en-US" w:eastAsia="en-US"/>
    </w:rPr>
  </w:style>
  <w:style w:type="character" w:styleId="PageNumber">
    <w:name w:val="page number"/>
    <w:basedOn w:val="DefaultParagraphFont"/>
    <w:rsid w:val="007D6FD3"/>
  </w:style>
  <w:style w:type="paragraph" w:styleId="PlainText">
    <w:name w:val="Plain Text"/>
    <w:basedOn w:val="Normal"/>
    <w:link w:val="PlainTextChar"/>
    <w:uiPriority w:val="99"/>
    <w:unhideWhenUsed/>
    <w:rsid w:val="00F822ED"/>
    <w:rPr>
      <w:rFonts w:ascii="Calibri" w:eastAsiaTheme="minorHAnsi" w:hAnsi="Calibri" w:cstheme="minorBidi"/>
      <w:sz w:val="22"/>
      <w:szCs w:val="21"/>
      <w:lang w:val="en-AU"/>
    </w:rPr>
  </w:style>
  <w:style w:type="character" w:customStyle="1" w:styleId="PlainTextChar">
    <w:name w:val="Plain Text Char"/>
    <w:basedOn w:val="DefaultParagraphFont"/>
    <w:link w:val="PlainText"/>
    <w:uiPriority w:val="99"/>
    <w:rsid w:val="00F822ED"/>
    <w:rPr>
      <w:rFonts w:ascii="Calibri" w:eastAsiaTheme="minorHAnsi" w:hAnsi="Calibri" w:cstheme="minorBidi"/>
      <w:sz w:val="22"/>
      <w:szCs w:val="21"/>
      <w:lang w:eastAsia="en-US"/>
    </w:rPr>
  </w:style>
  <w:style w:type="paragraph" w:styleId="Revision">
    <w:name w:val="Revision"/>
    <w:hidden/>
    <w:uiPriority w:val="99"/>
    <w:semiHidden/>
    <w:rsid w:val="0094219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80095">
      <w:bodyDiv w:val="1"/>
      <w:marLeft w:val="0"/>
      <w:marRight w:val="0"/>
      <w:marTop w:val="0"/>
      <w:marBottom w:val="0"/>
      <w:divBdr>
        <w:top w:val="none" w:sz="0" w:space="0" w:color="auto"/>
        <w:left w:val="none" w:sz="0" w:space="0" w:color="auto"/>
        <w:bottom w:val="none" w:sz="0" w:space="0" w:color="auto"/>
        <w:right w:val="none" w:sz="0" w:space="0" w:color="auto"/>
      </w:divBdr>
    </w:div>
    <w:div w:id="12656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mackenzie@mrc.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72CA9-207A-4C15-AF4D-D9A404A1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4559</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30489</CharactersWithSpaces>
  <SharedDoc>false</SharedDoc>
  <HLinks>
    <vt:vector size="6" baseType="variant">
      <vt:variant>
        <vt:i4>7929943</vt:i4>
      </vt:variant>
      <vt:variant>
        <vt:i4>0</vt:i4>
      </vt:variant>
      <vt:variant>
        <vt:i4>0</vt:i4>
      </vt:variant>
      <vt:variant>
        <vt:i4>5</vt:i4>
      </vt:variant>
      <vt:variant>
        <vt:lpwstr>mailto:gmackenzie@mrc.gm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gmackenzie</dc:creator>
  <cp:lastModifiedBy>gmackenzie</cp:lastModifiedBy>
  <cp:revision>7</cp:revision>
  <cp:lastPrinted>1901-01-01T06:00:00Z</cp:lastPrinted>
  <dcterms:created xsi:type="dcterms:W3CDTF">2016-01-11T11:58:00Z</dcterms:created>
  <dcterms:modified xsi:type="dcterms:W3CDTF">2016-01-15T16:57:00Z</dcterms:modified>
</cp:coreProperties>
</file>